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346" w:rsidRPr="00572D20" w:rsidRDefault="0062357E" w:rsidP="0056164B">
      <w:pPr>
        <w:pStyle w:val="NoSpacing"/>
        <w:spacing w:line="360" w:lineRule="auto"/>
        <w:jc w:val="center"/>
        <w:rPr>
          <w:rFonts w:asciiTheme="majorBidi" w:hAnsiTheme="majorBidi" w:cstheme="majorBidi"/>
          <w:b/>
          <w:bCs/>
          <w:sz w:val="24"/>
          <w:szCs w:val="24"/>
        </w:rPr>
      </w:pPr>
      <w:r w:rsidRPr="00572D20">
        <w:rPr>
          <w:rFonts w:asciiTheme="majorBidi" w:hAnsiTheme="majorBidi" w:cstheme="majorBidi"/>
          <w:b/>
          <w:bCs/>
          <w:spacing w:val="-1"/>
          <w:sz w:val="24"/>
          <w:szCs w:val="24"/>
        </w:rPr>
        <w:t xml:space="preserve">An Integrative Model of </w:t>
      </w:r>
      <w:r w:rsidR="00AF7ACF" w:rsidRPr="00572D20">
        <w:rPr>
          <w:rFonts w:asciiTheme="majorBidi" w:hAnsiTheme="majorBidi" w:cstheme="majorBidi"/>
          <w:b/>
          <w:bCs/>
          <w:spacing w:val="-1"/>
          <w:sz w:val="24"/>
          <w:szCs w:val="24"/>
        </w:rPr>
        <w:t xml:space="preserve">Theory of Planned </w:t>
      </w:r>
      <w:r w:rsidR="00497EE4" w:rsidRPr="00572D20">
        <w:rPr>
          <w:rFonts w:asciiTheme="majorBidi" w:hAnsiTheme="majorBidi" w:cstheme="majorBidi"/>
          <w:b/>
          <w:bCs/>
          <w:spacing w:val="-1"/>
          <w:sz w:val="24"/>
          <w:szCs w:val="24"/>
        </w:rPr>
        <w:t>Behavior to</w:t>
      </w:r>
      <w:r w:rsidRPr="00572D20">
        <w:rPr>
          <w:rFonts w:asciiTheme="majorBidi" w:hAnsiTheme="majorBidi" w:cstheme="majorBidi"/>
          <w:b/>
          <w:bCs/>
          <w:spacing w:val="-1"/>
          <w:sz w:val="24"/>
          <w:szCs w:val="24"/>
        </w:rPr>
        <w:t xml:space="preserve"> investigate </w:t>
      </w:r>
      <w:r w:rsidR="00A64346" w:rsidRPr="00572D20">
        <w:rPr>
          <w:rFonts w:asciiTheme="majorBidi" w:hAnsiTheme="majorBidi" w:cstheme="majorBidi"/>
          <w:b/>
          <w:bCs/>
          <w:sz w:val="24"/>
          <w:szCs w:val="24"/>
        </w:rPr>
        <w:t xml:space="preserve">Graduates </w:t>
      </w:r>
      <w:r w:rsidR="002309DB" w:rsidRPr="00572D20">
        <w:rPr>
          <w:rFonts w:asciiTheme="majorBidi" w:hAnsiTheme="majorBidi" w:cstheme="majorBidi"/>
          <w:b/>
          <w:bCs/>
          <w:sz w:val="24"/>
          <w:szCs w:val="24"/>
        </w:rPr>
        <w:t>Intentions in agriculture</w:t>
      </w:r>
      <w:r w:rsidR="00A64346" w:rsidRPr="00572D20">
        <w:rPr>
          <w:rFonts w:asciiTheme="majorBidi" w:hAnsiTheme="majorBidi" w:cstheme="majorBidi"/>
          <w:b/>
          <w:bCs/>
          <w:sz w:val="24"/>
          <w:szCs w:val="24"/>
        </w:rPr>
        <w:t xml:space="preserve">: </w:t>
      </w:r>
      <w:r w:rsidR="003422B4" w:rsidRPr="00572D20">
        <w:rPr>
          <w:rFonts w:asciiTheme="majorBidi" w:hAnsiTheme="majorBidi" w:cstheme="majorBidi"/>
          <w:b/>
          <w:bCs/>
          <w:sz w:val="24"/>
          <w:szCs w:val="24"/>
        </w:rPr>
        <w:t>Case of Sindh</w:t>
      </w:r>
      <w:r w:rsidR="00A64346" w:rsidRPr="00572D20">
        <w:rPr>
          <w:rFonts w:asciiTheme="majorBidi" w:hAnsiTheme="majorBidi" w:cstheme="majorBidi"/>
          <w:b/>
          <w:bCs/>
          <w:sz w:val="24"/>
          <w:szCs w:val="24"/>
        </w:rPr>
        <w:t xml:space="preserve"> Province of Pakistan</w:t>
      </w:r>
    </w:p>
    <w:p w:rsidR="00A64346" w:rsidRPr="00572D20" w:rsidRDefault="00A64346" w:rsidP="0056164B">
      <w:pPr>
        <w:pStyle w:val="NoSpacing"/>
        <w:spacing w:line="360" w:lineRule="auto"/>
        <w:jc w:val="both"/>
        <w:rPr>
          <w:rStyle w:val="fontstyle01"/>
          <w:rFonts w:asciiTheme="majorBidi" w:hAnsiTheme="majorBidi" w:cstheme="majorBidi"/>
          <w:b w:val="0"/>
          <w:bCs w:val="0"/>
          <w:color w:val="auto"/>
          <w:sz w:val="24"/>
          <w:szCs w:val="24"/>
        </w:rPr>
      </w:pPr>
    </w:p>
    <w:p w:rsidR="00B37E6B" w:rsidRPr="00572D20" w:rsidRDefault="00A64346" w:rsidP="0056164B">
      <w:pPr>
        <w:pStyle w:val="NoSpacing"/>
        <w:spacing w:line="360" w:lineRule="auto"/>
        <w:jc w:val="both"/>
        <w:rPr>
          <w:rStyle w:val="fontstyle01"/>
          <w:rFonts w:asciiTheme="majorBidi" w:hAnsiTheme="majorBidi" w:cstheme="majorBidi"/>
          <w:color w:val="auto"/>
          <w:sz w:val="24"/>
          <w:szCs w:val="24"/>
        </w:rPr>
      </w:pPr>
      <w:r w:rsidRPr="00572D20">
        <w:rPr>
          <w:rStyle w:val="fontstyle01"/>
          <w:rFonts w:asciiTheme="majorBidi" w:hAnsiTheme="majorBidi" w:cstheme="majorBidi"/>
          <w:color w:val="auto"/>
          <w:sz w:val="24"/>
          <w:szCs w:val="24"/>
        </w:rPr>
        <w:t>Abstract</w:t>
      </w:r>
      <w:r w:rsidR="007452EA" w:rsidRPr="00572D20">
        <w:rPr>
          <w:rStyle w:val="fontstyle01"/>
          <w:rFonts w:asciiTheme="majorBidi" w:hAnsiTheme="majorBidi" w:cstheme="majorBidi"/>
          <w:color w:val="auto"/>
          <w:sz w:val="24"/>
          <w:szCs w:val="24"/>
        </w:rPr>
        <w:t xml:space="preserve">: </w:t>
      </w:r>
    </w:p>
    <w:p w:rsidR="007331A1" w:rsidRDefault="007331A1" w:rsidP="007331A1">
      <w:pPr>
        <w:pStyle w:val="NoSpacing"/>
        <w:spacing w:line="360" w:lineRule="auto"/>
        <w:jc w:val="both"/>
        <w:rPr>
          <w:rStyle w:val="fontstyle11"/>
          <w:rFonts w:asciiTheme="majorBidi" w:hAnsiTheme="majorBidi" w:cstheme="majorBidi"/>
          <w:color w:val="auto"/>
          <w:sz w:val="24"/>
          <w:szCs w:val="24"/>
        </w:rPr>
      </w:pPr>
      <w:r w:rsidRPr="00C009A9">
        <w:rPr>
          <w:rStyle w:val="fontstyle11"/>
          <w:rFonts w:asciiTheme="majorBidi" w:hAnsiTheme="majorBidi" w:cstheme="majorBidi"/>
          <w:color w:val="auto"/>
          <w:sz w:val="24"/>
          <w:szCs w:val="24"/>
        </w:rPr>
        <w:t>Currently, increasing unemployment rates among alumnae, especially agricultural graduates, perceived to be diminishing, self-employment has become a big socio-economic issue in Pakistan</w:t>
      </w:r>
      <w:r w:rsidRPr="00DF51D1">
        <w:rPr>
          <w:rStyle w:val="fontstyle11"/>
          <w:rFonts w:asciiTheme="majorBidi" w:hAnsiTheme="majorBidi" w:cstheme="majorBidi"/>
          <w:color w:val="FF0000"/>
          <w:sz w:val="24"/>
          <w:szCs w:val="24"/>
        </w:rPr>
        <w:t xml:space="preserve">. </w:t>
      </w:r>
      <w:r w:rsidRPr="00C009A9">
        <w:rPr>
          <w:rStyle w:val="fontstyle11"/>
          <w:rFonts w:asciiTheme="majorBidi" w:hAnsiTheme="majorBidi" w:cstheme="majorBidi"/>
          <w:color w:val="auto"/>
          <w:sz w:val="24"/>
          <w:szCs w:val="24"/>
        </w:rPr>
        <w:t>The self-employment has significant value in agriculture for the entire economy and individuals who set up their business to achieve sustainable socio-economic growth and development. It has led to extensive research on the economic impact to demonstrate the critical drivers of self-employment to use in their talents for future projection.</w:t>
      </w:r>
      <w:r w:rsidRPr="00C009A9">
        <w:rPr>
          <w:rStyle w:val="fontstyle11"/>
          <w:rFonts w:asciiTheme="majorBidi" w:hAnsiTheme="majorBidi" w:cstheme="majorBidi"/>
          <w:b/>
          <w:bCs/>
          <w:color w:val="auto"/>
          <w:sz w:val="24"/>
          <w:szCs w:val="24"/>
        </w:rPr>
        <w:t xml:space="preserve"> </w:t>
      </w:r>
      <w:r w:rsidRPr="00C009A9">
        <w:rPr>
          <w:rStyle w:val="fontstyle11"/>
          <w:rFonts w:asciiTheme="majorBidi" w:hAnsiTheme="majorBidi" w:cstheme="majorBidi"/>
          <w:color w:val="auto"/>
          <w:sz w:val="24"/>
          <w:szCs w:val="24"/>
        </w:rPr>
        <w:t>This empirical study employs the integrative Theory of</w:t>
      </w:r>
      <w:r w:rsidRPr="00C009A9">
        <w:rPr>
          <w:rFonts w:asciiTheme="majorBidi" w:hAnsiTheme="majorBidi" w:cstheme="majorBidi"/>
          <w:sz w:val="24"/>
          <w:szCs w:val="24"/>
        </w:rPr>
        <w:t xml:space="preserve"> </w:t>
      </w:r>
      <w:r w:rsidRPr="00C009A9">
        <w:rPr>
          <w:rStyle w:val="fontstyle11"/>
          <w:rFonts w:asciiTheme="majorBidi" w:hAnsiTheme="majorBidi" w:cstheme="majorBidi"/>
          <w:color w:val="auto"/>
          <w:sz w:val="24"/>
          <w:szCs w:val="24"/>
        </w:rPr>
        <w:t>Planned Behavior (TPB), the well-established model explaining social behavior, to test the impacts of</w:t>
      </w:r>
      <w:r w:rsidRPr="00C009A9">
        <w:rPr>
          <w:rFonts w:asciiTheme="majorBidi" w:hAnsiTheme="majorBidi" w:cstheme="majorBidi"/>
          <w:sz w:val="24"/>
          <w:szCs w:val="24"/>
        </w:rPr>
        <w:t xml:space="preserve"> </w:t>
      </w:r>
      <w:r w:rsidRPr="00C009A9">
        <w:rPr>
          <w:rStyle w:val="fontstyle11"/>
          <w:rFonts w:asciiTheme="majorBidi" w:hAnsiTheme="majorBidi" w:cstheme="majorBidi"/>
          <w:color w:val="auto"/>
          <w:sz w:val="24"/>
          <w:szCs w:val="24"/>
        </w:rPr>
        <w:t>attitude, social pressures and perceived control,</w:t>
      </w:r>
      <w:r>
        <w:rPr>
          <w:rStyle w:val="fontstyle11"/>
          <w:rFonts w:asciiTheme="majorBidi" w:hAnsiTheme="majorBidi" w:cstheme="majorBidi"/>
          <w:color w:val="auto"/>
          <w:sz w:val="24"/>
          <w:szCs w:val="24"/>
        </w:rPr>
        <w:t xml:space="preserve"> among Pakistani male and female</w:t>
      </w:r>
      <w:r w:rsidRPr="00C009A9">
        <w:rPr>
          <w:rStyle w:val="fontstyle11"/>
          <w:rFonts w:asciiTheme="majorBidi" w:hAnsiTheme="majorBidi" w:cstheme="majorBidi"/>
          <w:color w:val="auto"/>
          <w:sz w:val="24"/>
          <w:szCs w:val="24"/>
        </w:rPr>
        <w:t xml:space="preserve">. To attain this, the survey methodology used to collect data. The author applied a structural equation model, and partial least square on </w:t>
      </w:r>
      <w:r>
        <w:rPr>
          <w:rStyle w:val="fontstyle11"/>
          <w:rFonts w:asciiTheme="majorBidi" w:hAnsiTheme="majorBidi" w:cstheme="majorBidi"/>
          <w:color w:val="auto"/>
          <w:sz w:val="24"/>
          <w:szCs w:val="24"/>
        </w:rPr>
        <w:t>255 samples</w:t>
      </w:r>
      <w:r w:rsidRPr="00C009A9">
        <w:rPr>
          <w:rStyle w:val="fontstyle11"/>
          <w:rFonts w:asciiTheme="majorBidi" w:hAnsiTheme="majorBidi" w:cstheme="majorBidi"/>
          <w:color w:val="auto"/>
          <w:sz w:val="24"/>
          <w:szCs w:val="24"/>
        </w:rPr>
        <w:t xml:space="preserve"> of agricultural students and present PLS path modeling by mediation and multi-group analysis. The TPBs, the results showed that the most potent determinant of individuals’ intention of attitude towards becoming self-employed in agriculture significantly stems from behavioral beliefs about having one’s line of action. The paper further finds that, along with the attitude, men and women equally influenced by their perceptions, whereas their perceived pressures on their social ambiances affect women. </w:t>
      </w:r>
      <w:r w:rsidRPr="00C009A9">
        <w:rPr>
          <w:rFonts w:asciiTheme="majorBidi" w:hAnsiTheme="majorBidi" w:cstheme="majorBidi"/>
          <w:sz w:val="24"/>
          <w:szCs w:val="24"/>
        </w:rPr>
        <w:t xml:space="preserve">The study shed lights on an individual’s personality traits and entrepreneurial education in the formation of career intentions in agriculture and </w:t>
      </w:r>
      <w:r w:rsidRPr="00C009A9">
        <w:rPr>
          <w:rStyle w:val="fontstyle11"/>
          <w:rFonts w:asciiTheme="majorBidi" w:hAnsiTheme="majorBidi" w:cstheme="majorBidi"/>
          <w:color w:val="auto"/>
          <w:sz w:val="24"/>
          <w:szCs w:val="24"/>
        </w:rPr>
        <w:t>reveals several significant implications for governments</w:t>
      </w:r>
      <w:r w:rsidRPr="00C009A9">
        <w:rPr>
          <w:rFonts w:asciiTheme="majorBidi" w:hAnsiTheme="majorBidi" w:cstheme="majorBidi"/>
          <w:sz w:val="24"/>
          <w:szCs w:val="24"/>
        </w:rPr>
        <w:t xml:space="preserve">, academia, and trainers’ </w:t>
      </w:r>
      <w:r w:rsidRPr="00C009A9">
        <w:rPr>
          <w:rStyle w:val="fontstyle11"/>
          <w:rFonts w:asciiTheme="majorBidi" w:hAnsiTheme="majorBidi" w:cstheme="majorBidi"/>
          <w:color w:val="auto"/>
          <w:sz w:val="24"/>
          <w:szCs w:val="24"/>
        </w:rPr>
        <w:t xml:space="preserve">avenues </w:t>
      </w:r>
      <w:proofErr w:type="gramStart"/>
      <w:r w:rsidRPr="00C009A9">
        <w:rPr>
          <w:rStyle w:val="fontstyle11"/>
          <w:rFonts w:asciiTheme="majorBidi" w:hAnsiTheme="majorBidi" w:cstheme="majorBidi"/>
          <w:color w:val="auto"/>
          <w:sz w:val="24"/>
          <w:szCs w:val="24"/>
        </w:rPr>
        <w:t>are discussed</w:t>
      </w:r>
      <w:proofErr w:type="gramEnd"/>
      <w:r w:rsidRPr="00C009A9">
        <w:rPr>
          <w:rStyle w:val="fontstyle11"/>
          <w:rFonts w:asciiTheme="majorBidi" w:hAnsiTheme="majorBidi" w:cstheme="majorBidi"/>
          <w:color w:val="auto"/>
          <w:sz w:val="24"/>
          <w:szCs w:val="24"/>
        </w:rPr>
        <w:t>.</w:t>
      </w:r>
    </w:p>
    <w:p w:rsidR="00572D20" w:rsidRPr="00572D20" w:rsidRDefault="00572D20" w:rsidP="00572D20">
      <w:pPr>
        <w:pStyle w:val="NoSpacing"/>
        <w:spacing w:line="360" w:lineRule="auto"/>
        <w:jc w:val="both"/>
        <w:rPr>
          <w:rFonts w:ascii="Times New Roman" w:hAnsi="Times New Roman"/>
          <w:sz w:val="24"/>
          <w:szCs w:val="24"/>
        </w:rPr>
      </w:pPr>
    </w:p>
    <w:p w:rsidR="00CD0498" w:rsidRPr="00572D20" w:rsidRDefault="00CD0498" w:rsidP="0056164B">
      <w:pPr>
        <w:pStyle w:val="NoSpacing"/>
        <w:spacing w:line="360" w:lineRule="auto"/>
        <w:ind w:left="720" w:hanging="720"/>
        <w:rPr>
          <w:rStyle w:val="fontstyle11"/>
          <w:rFonts w:asciiTheme="majorBidi" w:hAnsiTheme="majorBidi" w:cstheme="majorBidi"/>
          <w:color w:val="auto"/>
          <w:sz w:val="24"/>
          <w:szCs w:val="24"/>
        </w:rPr>
      </w:pPr>
      <w:r w:rsidRPr="00572D20">
        <w:rPr>
          <w:rStyle w:val="fontstyle11"/>
          <w:rFonts w:asciiTheme="majorBidi" w:hAnsiTheme="majorBidi" w:cstheme="majorBidi"/>
          <w:b/>
          <w:bCs/>
          <w:color w:val="auto"/>
          <w:sz w:val="24"/>
          <w:szCs w:val="24"/>
        </w:rPr>
        <w:t>Keywords:</w:t>
      </w:r>
      <w:r w:rsidR="00384FDE" w:rsidRPr="00572D20">
        <w:rPr>
          <w:rStyle w:val="fontstyle11"/>
          <w:rFonts w:asciiTheme="majorBidi" w:hAnsiTheme="majorBidi" w:cstheme="majorBidi"/>
          <w:color w:val="auto"/>
          <w:sz w:val="24"/>
          <w:szCs w:val="24"/>
        </w:rPr>
        <w:t xml:space="preserve"> Entrepreneuria</w:t>
      </w:r>
      <w:r w:rsidR="006877C6" w:rsidRPr="00572D20">
        <w:rPr>
          <w:rStyle w:val="fontstyle11"/>
          <w:rFonts w:asciiTheme="majorBidi" w:hAnsiTheme="majorBidi" w:cstheme="majorBidi"/>
          <w:color w:val="auto"/>
          <w:sz w:val="24"/>
          <w:szCs w:val="24"/>
        </w:rPr>
        <w:t>l Intention;</w:t>
      </w:r>
      <w:r w:rsidR="006B4214" w:rsidRPr="00572D20">
        <w:rPr>
          <w:rStyle w:val="fontstyle11"/>
          <w:rFonts w:asciiTheme="majorBidi" w:hAnsiTheme="majorBidi" w:cstheme="majorBidi"/>
          <w:color w:val="auto"/>
          <w:sz w:val="24"/>
          <w:szCs w:val="24"/>
        </w:rPr>
        <w:t xml:space="preserve"> </w:t>
      </w:r>
      <w:r w:rsidR="00384FDE" w:rsidRPr="00572D20">
        <w:rPr>
          <w:rStyle w:val="fontstyle11"/>
          <w:rFonts w:asciiTheme="majorBidi" w:hAnsiTheme="majorBidi" w:cstheme="majorBidi"/>
          <w:color w:val="auto"/>
          <w:sz w:val="24"/>
          <w:szCs w:val="24"/>
        </w:rPr>
        <w:t>TPB</w:t>
      </w:r>
      <w:r w:rsidRPr="00572D20">
        <w:rPr>
          <w:rStyle w:val="fontstyle11"/>
          <w:rFonts w:asciiTheme="majorBidi" w:hAnsiTheme="majorBidi" w:cstheme="majorBidi"/>
          <w:color w:val="auto"/>
          <w:sz w:val="24"/>
          <w:szCs w:val="24"/>
        </w:rPr>
        <w:t xml:space="preserve"> Structural Equation Modeling</w:t>
      </w:r>
      <w:r w:rsidR="006877C6" w:rsidRPr="00572D20">
        <w:rPr>
          <w:rStyle w:val="fontstyle11"/>
          <w:rFonts w:asciiTheme="majorBidi" w:hAnsiTheme="majorBidi" w:cstheme="majorBidi"/>
          <w:color w:val="auto"/>
          <w:sz w:val="24"/>
          <w:szCs w:val="24"/>
        </w:rPr>
        <w:t>;</w:t>
      </w:r>
      <w:r w:rsidR="00384FDE" w:rsidRPr="00572D20">
        <w:rPr>
          <w:rStyle w:val="fontstyle11"/>
          <w:rFonts w:asciiTheme="majorBidi" w:hAnsiTheme="majorBidi" w:cstheme="majorBidi"/>
          <w:color w:val="auto"/>
          <w:sz w:val="24"/>
          <w:szCs w:val="24"/>
        </w:rPr>
        <w:t xml:space="preserve"> </w:t>
      </w:r>
      <w:r w:rsidR="006B4214" w:rsidRPr="00572D20">
        <w:rPr>
          <w:rStyle w:val="fontstyle11"/>
          <w:rFonts w:asciiTheme="majorBidi" w:hAnsiTheme="majorBidi" w:cstheme="majorBidi"/>
          <w:color w:val="auto"/>
          <w:sz w:val="24"/>
          <w:szCs w:val="24"/>
        </w:rPr>
        <w:t xml:space="preserve">Personality Traits; Entrepreneurial Education, </w:t>
      </w:r>
      <w:r w:rsidR="00384FDE" w:rsidRPr="00572D20">
        <w:rPr>
          <w:rStyle w:val="fontstyle11"/>
          <w:rFonts w:asciiTheme="majorBidi" w:hAnsiTheme="majorBidi" w:cstheme="majorBidi"/>
          <w:color w:val="auto"/>
          <w:sz w:val="24"/>
          <w:szCs w:val="24"/>
        </w:rPr>
        <w:t>Agriculture</w:t>
      </w:r>
      <w:r w:rsidR="006877C6" w:rsidRPr="00572D20">
        <w:rPr>
          <w:rStyle w:val="fontstyle11"/>
          <w:rFonts w:asciiTheme="majorBidi" w:hAnsiTheme="majorBidi" w:cstheme="majorBidi"/>
          <w:color w:val="auto"/>
          <w:sz w:val="24"/>
          <w:szCs w:val="24"/>
        </w:rPr>
        <w:t>;</w:t>
      </w:r>
      <w:r w:rsidR="00384FDE" w:rsidRPr="00572D20">
        <w:rPr>
          <w:rStyle w:val="fontstyle11"/>
          <w:rFonts w:asciiTheme="majorBidi" w:hAnsiTheme="majorBidi" w:cstheme="majorBidi"/>
          <w:color w:val="auto"/>
          <w:sz w:val="24"/>
          <w:szCs w:val="24"/>
        </w:rPr>
        <w:t xml:space="preserve"> </w:t>
      </w:r>
      <w:r w:rsidR="003071CE" w:rsidRPr="00572D20">
        <w:rPr>
          <w:rStyle w:val="fontstyle11"/>
          <w:rFonts w:asciiTheme="majorBidi" w:hAnsiTheme="majorBidi" w:cstheme="majorBidi"/>
          <w:color w:val="auto"/>
          <w:sz w:val="24"/>
          <w:szCs w:val="24"/>
        </w:rPr>
        <w:t>Sindh Pakistan</w:t>
      </w:r>
    </w:p>
    <w:p w:rsidR="006B4214" w:rsidRPr="00572D20" w:rsidRDefault="006B4214" w:rsidP="0056164B">
      <w:pPr>
        <w:pStyle w:val="NoSpacing"/>
        <w:spacing w:line="360" w:lineRule="auto"/>
        <w:ind w:left="720" w:hanging="720"/>
        <w:rPr>
          <w:rStyle w:val="fontstyle11"/>
          <w:rFonts w:asciiTheme="majorBidi" w:hAnsiTheme="majorBidi" w:cstheme="majorBidi"/>
          <w:color w:val="auto"/>
          <w:sz w:val="24"/>
          <w:szCs w:val="24"/>
        </w:rPr>
      </w:pPr>
    </w:p>
    <w:p w:rsidR="00DC7FEA" w:rsidRPr="00572D20" w:rsidRDefault="00DC7FEA" w:rsidP="0056164B">
      <w:pPr>
        <w:pStyle w:val="NoSpacing"/>
        <w:spacing w:line="360" w:lineRule="auto"/>
        <w:rPr>
          <w:rStyle w:val="fontstyle11"/>
          <w:rFonts w:asciiTheme="majorBidi" w:hAnsiTheme="majorBidi" w:cstheme="majorBidi"/>
          <w:color w:val="auto"/>
          <w:sz w:val="24"/>
          <w:szCs w:val="24"/>
        </w:rPr>
      </w:pPr>
    </w:p>
    <w:p w:rsidR="00DC7FEA" w:rsidRPr="00572D20" w:rsidRDefault="00DC7FEA" w:rsidP="0056164B">
      <w:pPr>
        <w:pStyle w:val="Heading1"/>
        <w:numPr>
          <w:ilvl w:val="0"/>
          <w:numId w:val="0"/>
        </w:numPr>
        <w:spacing w:line="360" w:lineRule="auto"/>
        <w:rPr>
          <w:rStyle w:val="fontstyle11"/>
          <w:rFonts w:asciiTheme="majorBidi" w:hAnsiTheme="majorBidi" w:cstheme="majorBidi"/>
          <w:b w:val="0"/>
          <w:bCs/>
          <w:color w:val="auto"/>
          <w:sz w:val="24"/>
          <w:szCs w:val="24"/>
        </w:rPr>
      </w:pPr>
      <w:r w:rsidRPr="00572D20">
        <w:rPr>
          <w:rStyle w:val="fontstyle11"/>
          <w:rFonts w:asciiTheme="majorBidi" w:hAnsiTheme="majorBidi" w:cstheme="majorBidi"/>
          <w:bCs/>
          <w:color w:val="auto"/>
          <w:sz w:val="24"/>
          <w:szCs w:val="24"/>
        </w:rPr>
        <w:t xml:space="preserve">Introduction </w:t>
      </w:r>
    </w:p>
    <w:p w:rsidR="00023DC2" w:rsidRPr="00572D20" w:rsidRDefault="00023DC2" w:rsidP="0056164B">
      <w:pPr>
        <w:pStyle w:val="NoSpacing"/>
        <w:spacing w:line="360" w:lineRule="auto"/>
        <w:jc w:val="both"/>
        <w:rPr>
          <w:rStyle w:val="fontstyle11"/>
          <w:rFonts w:asciiTheme="majorBidi" w:hAnsiTheme="majorBidi" w:cstheme="majorBidi"/>
          <w:color w:val="auto"/>
          <w:sz w:val="24"/>
          <w:szCs w:val="24"/>
        </w:rPr>
      </w:pPr>
    </w:p>
    <w:p w:rsidR="00DC7FEA" w:rsidRPr="00572D20" w:rsidRDefault="001E4E75" w:rsidP="001F6426">
      <w:pPr>
        <w:pStyle w:val="NoSpacing"/>
        <w:spacing w:line="360" w:lineRule="auto"/>
        <w:jc w:val="both"/>
        <w:rPr>
          <w:rFonts w:asciiTheme="majorBidi" w:hAnsiTheme="majorBidi" w:cstheme="majorBidi"/>
          <w:sz w:val="24"/>
          <w:szCs w:val="24"/>
        </w:rPr>
      </w:pPr>
      <w:r w:rsidRPr="00572D20">
        <w:rPr>
          <w:rFonts w:asciiTheme="majorBidi" w:eastAsia="Times New Roman" w:hAnsiTheme="majorBidi" w:cstheme="majorBidi"/>
          <w:iCs/>
          <w:sz w:val="24"/>
          <w:szCs w:val="24"/>
        </w:rPr>
        <w:t>Usually</w:t>
      </w:r>
      <w:r w:rsidR="001F6426">
        <w:rPr>
          <w:rFonts w:asciiTheme="majorBidi" w:eastAsia="Times New Roman" w:hAnsiTheme="majorBidi" w:cstheme="majorBidi"/>
          <w:iCs/>
          <w:sz w:val="24"/>
          <w:szCs w:val="24"/>
        </w:rPr>
        <w:t>,</w:t>
      </w:r>
      <w:r w:rsidR="00B44A7E">
        <w:rPr>
          <w:rFonts w:asciiTheme="majorBidi" w:eastAsia="Times New Roman" w:hAnsiTheme="majorBidi" w:cstheme="majorBidi"/>
          <w:iCs/>
          <w:sz w:val="24"/>
          <w:szCs w:val="24"/>
        </w:rPr>
        <w:t xml:space="preserve"> agriculture </w:t>
      </w:r>
      <w:proofErr w:type="gramStart"/>
      <w:r w:rsidR="00EF6D5F" w:rsidRPr="00572D20">
        <w:rPr>
          <w:rFonts w:asciiTheme="majorBidi" w:eastAsia="Times New Roman" w:hAnsiTheme="majorBidi" w:cstheme="majorBidi"/>
          <w:iCs/>
          <w:sz w:val="24"/>
          <w:szCs w:val="24"/>
        </w:rPr>
        <w:t>is considered</w:t>
      </w:r>
      <w:proofErr w:type="gramEnd"/>
      <w:r w:rsidR="00EF6D5F" w:rsidRPr="00572D20">
        <w:rPr>
          <w:rFonts w:asciiTheme="majorBidi" w:eastAsia="Times New Roman" w:hAnsiTheme="majorBidi" w:cstheme="majorBidi"/>
          <w:iCs/>
          <w:sz w:val="24"/>
          <w:szCs w:val="24"/>
        </w:rPr>
        <w:t xml:space="preserve"> as poor men’s job</w:t>
      </w:r>
      <w:r w:rsidR="00497EE4" w:rsidRPr="00572D20">
        <w:rPr>
          <w:rFonts w:asciiTheme="majorBidi" w:eastAsia="Times New Roman" w:hAnsiTheme="majorBidi" w:cstheme="majorBidi"/>
          <w:iCs/>
          <w:sz w:val="24"/>
          <w:szCs w:val="24"/>
        </w:rPr>
        <w:t>,</w:t>
      </w:r>
      <w:r w:rsidR="00EF6D5F" w:rsidRPr="00572D20">
        <w:rPr>
          <w:rFonts w:asciiTheme="majorBidi" w:eastAsia="Times New Roman" w:hAnsiTheme="majorBidi" w:cstheme="majorBidi"/>
          <w:iCs/>
          <w:sz w:val="24"/>
          <w:szCs w:val="24"/>
        </w:rPr>
        <w:t xml:space="preserve"> but actually</w:t>
      </w:r>
      <w:r w:rsidR="002C28D7" w:rsidRPr="00572D20">
        <w:rPr>
          <w:rFonts w:asciiTheme="majorBidi" w:eastAsia="Times New Roman" w:hAnsiTheme="majorBidi" w:cstheme="majorBidi"/>
          <w:iCs/>
          <w:sz w:val="24"/>
          <w:szCs w:val="24"/>
        </w:rPr>
        <w:t>,</w:t>
      </w:r>
      <w:r w:rsidR="00EF6D5F" w:rsidRPr="00572D20">
        <w:rPr>
          <w:rFonts w:asciiTheme="majorBidi" w:eastAsia="Times New Roman" w:hAnsiTheme="majorBidi" w:cstheme="majorBidi"/>
          <w:iCs/>
          <w:sz w:val="24"/>
          <w:szCs w:val="24"/>
        </w:rPr>
        <w:t xml:space="preserve"> it is </w:t>
      </w:r>
      <w:r w:rsidR="00F5643A" w:rsidRPr="00572D20">
        <w:rPr>
          <w:rFonts w:asciiTheme="majorBidi" w:eastAsia="Times New Roman" w:hAnsiTheme="majorBidi" w:cstheme="majorBidi"/>
          <w:iCs/>
          <w:sz w:val="24"/>
          <w:szCs w:val="24"/>
        </w:rPr>
        <w:t>the mainstay of any economic system and plays a principal role in the development and outgrowth.</w:t>
      </w:r>
      <w:r w:rsidR="002C28D7" w:rsidRPr="00572D20">
        <w:rPr>
          <w:rFonts w:asciiTheme="majorBidi" w:hAnsiTheme="majorBidi" w:cstheme="majorBidi"/>
          <w:sz w:val="24"/>
          <w:szCs w:val="24"/>
        </w:rPr>
        <w:t xml:space="preserve"> </w:t>
      </w:r>
      <w:r w:rsidR="00A65096" w:rsidRPr="00572D20">
        <w:rPr>
          <w:rFonts w:asciiTheme="majorBidi" w:hAnsiTheme="majorBidi" w:cstheme="majorBidi"/>
          <w:sz w:val="24"/>
          <w:szCs w:val="24"/>
        </w:rPr>
        <w:t xml:space="preserve">Agriculture is an </w:t>
      </w:r>
      <w:r w:rsidR="00A65096" w:rsidRPr="00572D20">
        <w:rPr>
          <w:rFonts w:asciiTheme="majorBidi" w:hAnsiTheme="majorBidi" w:cstheme="majorBidi"/>
          <w:sz w:val="24"/>
          <w:szCs w:val="24"/>
        </w:rPr>
        <w:lastRenderedPageBreak/>
        <w:t>essential part of the Pakistani economy, accounting for 19% of GDP and an average annual growth rate of 2.04%.</w:t>
      </w:r>
      <w:r w:rsidR="001F6426">
        <w:rPr>
          <w:rFonts w:asciiTheme="majorBidi" w:hAnsiTheme="majorBidi" w:cstheme="majorBidi"/>
          <w:sz w:val="24"/>
          <w:szCs w:val="24"/>
        </w:rPr>
        <w:t xml:space="preserve"> </w:t>
      </w:r>
      <w:r w:rsidR="00ED3A76">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{"citationItems":[{"id":"ITEM-1","itemData":{"DOI":"10.1108/IJEBR-01-2016-0005","ISBN":"1355-2554","ISSN":"13552554","abstract":"Purpose There is a long-standing debate on whether the entrepreneurship education program (EEP) of university graduates can promote entrepreneurship intention and behaviour. The purpose of this paper is to use the theory of planned behaviour as a conceptual framework and compare the differences in entrepreneurial attitude, subjective norms, perceived behavioural control and intentions among students who participated in entrepreneurship education with a control group of Master of Business Administration (MBA) students in Pakistan. The study further examines what drives intentions between the two groups. Design/methodology/approach Data were collected using a questionnaire survey from 348 entrepreneurship students and 329 MBAs in their final year (both groups did a total of four years’ tertiary study). One-way analysis of variance test and regression analysis were used to examine the differences and the antecedents of entrepreneurship intention between the two groups. Findings MBAs have higher entrepreneurial intentions (EIs) than EEP students and the EIs are statistically significant. Nevertheless, the authors did not find any differences in attitude, perceived control behaviour and subjective norms towards entrepreneurship in both the groups. The entrepreneurship intentions of the MBA students are more influenced by social pressure as opposed to EEP students who are influenced by perceived control behaviours. Research limitations/implications First, although the study introduced a control group, comparisons were based only on EIs and their antecedents in participants’ final year of study. This cross-sectional design provides no information about how much intentions and antecedents changed over time. A longitudinal study would provide information about such changes. Second, the groups in the study were matched in terms of gender, age distribution, family background, years of study and presumed disposition towards running their business. It would be useful if future comparative and longitudinal research measured these individual factors and their effects. Practical implications Educational activities render the starting of a business desirable and feasible by changing the attitudes and intentions. Nevertheless, various exposures to the challenges of being an entrepreneur via the education programmes may lower their intention to be entrepreneurs. As such, entrepreneurial programmes should be designed with care. Social implications The study provides some i…","author":[{"dropping-particle":"","family":"Ahmed","given":"Tariq","non-dropping-particle":"","parse-names":false,"suffix":""},{"dropping-particle":"","family":"Chandran","given":"V. G.R.","non-dropping-particle":"","parse-names":false,"suffix":""},{"dropping-particle":"","family":"Klobas","given":"Jane","non-dropping-particle":"","parse-names":false,"suffix":""}],"container-title":"International Journal of Entrepreneurial Behaviour and Research","id":"ITEM-1","issue":"1","issued":{"date-parts":[["2017"]]},"page":"4-19","title":"Specialized entrepreneurship education: does it really matter? Fresh evidence from Pakistan","type":"article-journal","volume":"23"},"uris":["http://www.mendeley.com/documents/?uuid=cd81d37f-0eb0-462e-bfcb-84a02d8ac943"]}],"mendeley":{"formattedCitation":"(Ahmed, Chandran, &amp; Klobas, 2017)","plainTextFormattedCitation":"(Ahmed, Chandran, &amp; Klobas, 2017)","previouslyFormattedCitation":"(Ahmed, Chandran, &amp; Klobas, 2017)"},"properties":{"noteIndex":0},"schema":"https://github.com/citation-style-language/schema/raw/master/csl-citation.json"}</w:instrText>
      </w:r>
      <w:r w:rsidR="00ED3A76">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(Ahmed, Chandran, &amp; Klobas, 2017)</w:t>
      </w:r>
      <w:r w:rsidR="00ED3A76">
        <w:rPr>
          <w:rFonts w:asciiTheme="majorBidi" w:hAnsiTheme="majorBidi" w:cstheme="majorBidi"/>
          <w:sz w:val="24"/>
          <w:szCs w:val="24"/>
        </w:rPr>
        <w:fldChar w:fldCharType="end"/>
      </w:r>
      <w:r w:rsidR="00017D20">
        <w:rPr>
          <w:rFonts w:asciiTheme="majorBidi" w:hAnsiTheme="majorBidi" w:cstheme="majorBidi"/>
          <w:sz w:val="24"/>
          <w:szCs w:val="24"/>
        </w:rPr>
        <w:t xml:space="preserve"> </w:t>
      </w:r>
      <w:r w:rsidR="00F5643A" w:rsidRPr="00572D20">
        <w:rPr>
          <w:rFonts w:asciiTheme="majorBidi" w:hAnsiTheme="majorBidi" w:cstheme="majorBidi"/>
          <w:sz w:val="24"/>
          <w:szCs w:val="24"/>
        </w:rPr>
        <w:t>.</w:t>
      </w:r>
      <w:r w:rsidR="00DC7FEA" w:rsidRPr="00572D20">
        <w:rPr>
          <w:rFonts w:asciiTheme="majorBidi" w:hAnsiTheme="majorBidi" w:cstheme="majorBidi"/>
          <w:sz w:val="24"/>
          <w:szCs w:val="24"/>
        </w:rPr>
        <w:t xml:space="preserve"> </w:t>
      </w:r>
      <w:r w:rsidR="00A65096" w:rsidRPr="00572D20">
        <w:rPr>
          <w:rFonts w:asciiTheme="majorBidi" w:hAnsiTheme="majorBidi" w:cstheme="majorBidi"/>
          <w:sz w:val="24"/>
          <w:szCs w:val="24"/>
        </w:rPr>
        <w:t xml:space="preserve">Agriculture </w:t>
      </w:r>
      <w:r w:rsidR="00497EE4" w:rsidRPr="00572D20">
        <w:rPr>
          <w:rFonts w:asciiTheme="majorBidi" w:hAnsiTheme="majorBidi" w:cstheme="majorBidi"/>
          <w:sz w:val="24"/>
          <w:szCs w:val="24"/>
        </w:rPr>
        <w:t>employs</w:t>
      </w:r>
      <w:r w:rsidR="00A65096" w:rsidRPr="00572D20">
        <w:rPr>
          <w:rFonts w:asciiTheme="majorBidi" w:hAnsiTheme="majorBidi" w:cstheme="majorBidi"/>
          <w:sz w:val="24"/>
          <w:szCs w:val="24"/>
        </w:rPr>
        <w:t xml:space="preserve"> 44% of the workforce, and 65% of the rural population depend</w:t>
      </w:r>
      <w:r w:rsidR="00711936" w:rsidRPr="00572D20">
        <w:rPr>
          <w:rFonts w:asciiTheme="majorBidi" w:hAnsiTheme="majorBidi" w:cstheme="majorBidi"/>
          <w:sz w:val="24"/>
          <w:szCs w:val="24"/>
        </w:rPr>
        <w:t>s</w:t>
      </w:r>
      <w:r w:rsidR="00A65096" w:rsidRPr="00572D20">
        <w:rPr>
          <w:rFonts w:asciiTheme="majorBidi" w:hAnsiTheme="majorBidi" w:cstheme="majorBidi"/>
          <w:sz w:val="24"/>
          <w:szCs w:val="24"/>
        </w:rPr>
        <w:t xml:space="preserve"> on agriculture for a living</w:t>
      </w:r>
      <w:r w:rsidR="00DC7FEA" w:rsidRPr="00572D20">
        <w:rPr>
          <w:rFonts w:asciiTheme="majorBidi" w:hAnsiTheme="majorBidi" w:cstheme="majorBidi"/>
          <w:sz w:val="24"/>
          <w:szCs w:val="24"/>
        </w:rPr>
        <w:t xml:space="preserve">. </w:t>
      </w:r>
      <w:r w:rsidR="00F84C4C" w:rsidRPr="00572D20">
        <w:rPr>
          <w:rFonts w:asciiTheme="majorBidi" w:hAnsiTheme="majorBidi" w:cstheme="majorBidi"/>
          <w:sz w:val="24"/>
          <w:szCs w:val="24"/>
        </w:rPr>
        <w:t xml:space="preserve">Sindh is </w:t>
      </w:r>
      <w:r w:rsidR="00F5643A" w:rsidRPr="00572D20">
        <w:rPr>
          <w:rFonts w:asciiTheme="majorBidi" w:hAnsiTheme="majorBidi" w:cstheme="majorBidi"/>
          <w:sz w:val="24"/>
          <w:szCs w:val="24"/>
        </w:rPr>
        <w:t xml:space="preserve">the </w:t>
      </w:r>
      <w:r w:rsidR="00F84C4C" w:rsidRPr="00572D20">
        <w:rPr>
          <w:rFonts w:asciiTheme="majorBidi" w:hAnsiTheme="majorBidi" w:cstheme="majorBidi"/>
          <w:sz w:val="24"/>
          <w:szCs w:val="24"/>
        </w:rPr>
        <w:t>second</w:t>
      </w:r>
      <w:r w:rsidR="00F5643A" w:rsidRPr="00572D20">
        <w:rPr>
          <w:rFonts w:asciiTheme="majorBidi" w:hAnsiTheme="majorBidi" w:cstheme="majorBidi"/>
          <w:sz w:val="24"/>
          <w:szCs w:val="24"/>
        </w:rPr>
        <w:t>-</w:t>
      </w:r>
      <w:r w:rsidR="00F84C4C" w:rsidRPr="00572D20">
        <w:rPr>
          <w:rFonts w:asciiTheme="majorBidi" w:hAnsiTheme="majorBidi" w:cstheme="majorBidi"/>
          <w:sz w:val="24"/>
          <w:szCs w:val="24"/>
        </w:rPr>
        <w:t>largest a</w:t>
      </w:r>
      <w:r w:rsidR="00F631B1" w:rsidRPr="00572D20">
        <w:rPr>
          <w:rFonts w:asciiTheme="majorBidi" w:hAnsiTheme="majorBidi" w:cstheme="majorBidi"/>
          <w:sz w:val="24"/>
          <w:szCs w:val="24"/>
        </w:rPr>
        <w:t>gricultural</w:t>
      </w:r>
      <w:r w:rsidR="00F84C4C" w:rsidRPr="00572D20">
        <w:rPr>
          <w:rFonts w:asciiTheme="majorBidi" w:hAnsiTheme="majorBidi" w:cstheme="majorBidi"/>
          <w:sz w:val="24"/>
          <w:szCs w:val="24"/>
        </w:rPr>
        <w:t xml:space="preserve"> province of Pakistan and is</w:t>
      </w:r>
      <w:r w:rsidR="00DC7FEA" w:rsidRPr="00572D20">
        <w:rPr>
          <w:rFonts w:asciiTheme="majorBidi" w:hAnsiTheme="majorBidi" w:cstheme="majorBidi"/>
          <w:sz w:val="24"/>
          <w:szCs w:val="24"/>
        </w:rPr>
        <w:t xml:space="preserve"> </w:t>
      </w:r>
      <w:r w:rsidR="00F97C83" w:rsidRPr="00572D20">
        <w:rPr>
          <w:rFonts w:asciiTheme="majorBidi" w:hAnsiTheme="majorBidi" w:cstheme="majorBidi"/>
          <w:sz w:val="24"/>
          <w:szCs w:val="24"/>
        </w:rPr>
        <w:t>significant;</w:t>
      </w:r>
      <w:r w:rsidR="00EF6D5F" w:rsidRPr="00572D20">
        <w:rPr>
          <w:rFonts w:asciiTheme="majorBidi" w:hAnsiTheme="majorBidi" w:cstheme="majorBidi"/>
          <w:sz w:val="24"/>
          <w:szCs w:val="24"/>
        </w:rPr>
        <w:t xml:space="preserve"> </w:t>
      </w:r>
      <w:r w:rsidR="006E1811" w:rsidRPr="00572D20">
        <w:rPr>
          <w:rFonts w:asciiTheme="majorBidi" w:hAnsiTheme="majorBidi" w:cstheme="majorBidi"/>
          <w:sz w:val="24"/>
          <w:szCs w:val="24"/>
        </w:rPr>
        <w:t xml:space="preserve">modes of life </w:t>
      </w:r>
      <w:r w:rsidR="00F97C83" w:rsidRPr="00572D20">
        <w:rPr>
          <w:rFonts w:asciiTheme="majorBidi" w:hAnsiTheme="majorBidi" w:cstheme="majorBidi"/>
          <w:sz w:val="24"/>
          <w:szCs w:val="24"/>
        </w:rPr>
        <w:t>combine with business</w:t>
      </w:r>
      <w:r w:rsidR="006E1811" w:rsidRPr="00572D20">
        <w:rPr>
          <w:rFonts w:asciiTheme="majorBidi" w:hAnsiTheme="majorBidi" w:cstheme="majorBidi"/>
          <w:sz w:val="24"/>
          <w:szCs w:val="24"/>
        </w:rPr>
        <w:t xml:space="preserve"> </w:t>
      </w:r>
      <w:r w:rsidR="00DC7FEA" w:rsidRPr="00572D20">
        <w:rPr>
          <w:rFonts w:asciiTheme="majorBidi" w:hAnsiTheme="majorBidi" w:cstheme="majorBidi"/>
          <w:sz w:val="24"/>
          <w:szCs w:val="24"/>
        </w:rPr>
        <w:t>innovativeness</w:t>
      </w:r>
      <w:r w:rsidR="00F97C83" w:rsidRPr="00572D20">
        <w:rPr>
          <w:rFonts w:asciiTheme="majorBidi" w:hAnsiTheme="majorBidi" w:cstheme="majorBidi"/>
          <w:sz w:val="24"/>
          <w:szCs w:val="24"/>
        </w:rPr>
        <w:t>.</w:t>
      </w:r>
      <w:r w:rsidR="00B44A7E">
        <w:rPr>
          <w:rFonts w:asciiTheme="majorBidi" w:hAnsiTheme="majorBidi" w:cstheme="majorBidi"/>
          <w:sz w:val="24"/>
          <w:szCs w:val="24"/>
        </w:rPr>
        <w:t xml:space="preserve"> </w:t>
      </w:r>
      <w:r w:rsidR="00ED3A76">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{"citationItems":[{"id":"ITEM-1","itemData":{"ISBN":"1548-6613","abstract":"This paper explores entrepreneurial attributes among the students of The Islamia University of Bahawalpur, a public sector Pakistani university. Multistage sampling was employed to maximize the representation. Five hundred and twenty one master's level students from thirty departments returned completed questionnaires. Three factors emerged: self efficacy, efficiency and commitment, and entrepreneurial inclinations. The majority of the students exhibited positive entrepreneurial attributes. However, there was no significant difference between negative and positive entrepreneurial attributes. There was no significant impact of demographic variables such as gender, parental income and profession on entrepreneurial attributes. Impact on practice and policy is discussed.","author":[{"dropping-particle":"","family":"Ali","given":"Akhtar","non-dropping-particle":"","parse-names":false,"suffix":""},{"dropping-particle":"","family":"Topping","given":"Keith J","non-dropping-particle":"","parse-names":false,"suffix":""},{"dropping-particle":"","family":"Tariq","given":"Riaz H","non-dropping-particle":"","parse-names":false,"suffix":""}],"container-title":"US-China Education Review","id":"ITEM-1","issue":"5","issued":{"date-parts":[["2010"]]},"page":"66-77","title":"Entrepreneurial attributes among postgraduate students of a Pakistani university","type":"article-journal","volume":"7"},"uris":["http://www.mendeley.com/documents/?uuid=b117ee70-7610-4fec-8510-491ec5f60077"]}],"mendeley":{"formattedCitation":"(A. Ali, Topping, &amp; Tariq, 2010)","plainTextFormattedCitation":"(A. Ali, Topping, &amp; Tariq, 2010)","previouslyFormattedCitation":"(A. Ali, Topping, &amp; Tariq, 2010)"},"properties":{"noteIndex":0},"schema":"https://github.com/citation-style-language/schema/raw/master/csl-citation.json"}</w:instrText>
      </w:r>
      <w:r w:rsidR="00ED3A76">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(A. Ali, Topping, &amp; Tariq, 2010)</w:t>
      </w:r>
      <w:r w:rsidR="00ED3A76">
        <w:rPr>
          <w:rFonts w:asciiTheme="majorBidi" w:hAnsiTheme="majorBidi" w:cstheme="majorBidi"/>
          <w:sz w:val="24"/>
          <w:szCs w:val="24"/>
        </w:rPr>
        <w:fldChar w:fldCharType="end"/>
      </w:r>
      <w:r w:rsidR="00723CCA" w:rsidRPr="00572D20">
        <w:rPr>
          <w:rFonts w:asciiTheme="majorBidi" w:hAnsiTheme="majorBidi" w:cstheme="majorBidi"/>
          <w:sz w:val="24"/>
          <w:szCs w:val="24"/>
        </w:rPr>
        <w:t xml:space="preserve">. </w:t>
      </w:r>
      <w:r w:rsidR="00F5643A" w:rsidRPr="00572D20">
        <w:rPr>
          <w:rFonts w:asciiTheme="majorBidi" w:hAnsiTheme="majorBidi" w:cstheme="majorBidi"/>
          <w:sz w:val="24"/>
          <w:szCs w:val="24"/>
        </w:rPr>
        <w:t>It has mani</w:t>
      </w:r>
      <w:r w:rsidR="003C0A56" w:rsidRPr="00572D20">
        <w:rPr>
          <w:rFonts w:asciiTheme="majorBidi" w:hAnsiTheme="majorBidi" w:cstheme="majorBidi"/>
          <w:sz w:val="24"/>
          <w:szCs w:val="24"/>
        </w:rPr>
        <w:t>f</w:t>
      </w:r>
      <w:bookmarkStart w:id="0" w:name="_GoBack"/>
      <w:bookmarkEnd w:id="0"/>
      <w:r w:rsidR="003C0A56" w:rsidRPr="00572D20">
        <w:rPr>
          <w:rFonts w:asciiTheme="majorBidi" w:hAnsiTheme="majorBidi" w:cstheme="majorBidi"/>
          <w:sz w:val="24"/>
          <w:szCs w:val="24"/>
        </w:rPr>
        <w:t>old roles in the economy of</w:t>
      </w:r>
      <w:r w:rsidR="005B422A" w:rsidRPr="00572D20">
        <w:rPr>
          <w:rFonts w:asciiTheme="majorBidi" w:hAnsiTheme="majorBidi" w:cstheme="majorBidi"/>
          <w:sz w:val="24"/>
          <w:szCs w:val="24"/>
        </w:rPr>
        <w:t xml:space="preserve"> </w:t>
      </w:r>
      <w:r w:rsidR="001F6426">
        <w:rPr>
          <w:rFonts w:asciiTheme="majorBidi" w:hAnsiTheme="majorBidi" w:cstheme="majorBidi"/>
          <w:sz w:val="24"/>
          <w:szCs w:val="24"/>
        </w:rPr>
        <w:t xml:space="preserve">the </w:t>
      </w:r>
      <w:r w:rsidR="00F5643A" w:rsidRPr="00572D20">
        <w:rPr>
          <w:rFonts w:asciiTheme="majorBidi" w:hAnsiTheme="majorBidi" w:cstheme="majorBidi"/>
          <w:sz w:val="24"/>
          <w:szCs w:val="24"/>
        </w:rPr>
        <w:t>nation</w:t>
      </w:r>
      <w:r w:rsidR="00A65096" w:rsidRPr="00572D20">
        <w:rPr>
          <w:rFonts w:asciiTheme="majorBidi" w:hAnsiTheme="majorBidi" w:cstheme="majorBidi"/>
          <w:sz w:val="24"/>
          <w:szCs w:val="24"/>
        </w:rPr>
        <w:t>,</w:t>
      </w:r>
      <w:r w:rsidR="00F5643A" w:rsidRPr="00572D20">
        <w:rPr>
          <w:rFonts w:asciiTheme="majorBidi" w:hAnsiTheme="majorBidi" w:cstheme="majorBidi"/>
          <w:sz w:val="24"/>
          <w:szCs w:val="24"/>
        </w:rPr>
        <w:t xml:space="preserve"> including job creation, poverty reduction, sustainable food security, and economic growth</w:t>
      </w:r>
      <w:r w:rsidR="005B422A" w:rsidRPr="00572D20">
        <w:rPr>
          <w:rFonts w:asciiTheme="majorBidi" w:hAnsiTheme="majorBidi" w:cstheme="majorBidi"/>
          <w:sz w:val="24"/>
          <w:szCs w:val="24"/>
        </w:rPr>
        <w:t>,</w:t>
      </w:r>
      <w:r w:rsidR="00F5643A" w:rsidRPr="00572D20">
        <w:rPr>
          <w:rFonts w:asciiTheme="majorBidi" w:hAnsiTheme="majorBidi" w:cstheme="majorBidi"/>
          <w:sz w:val="24"/>
          <w:szCs w:val="24"/>
        </w:rPr>
        <w:t xml:space="preserve"> </w:t>
      </w:r>
      <w:r w:rsidR="00023DC2" w:rsidRPr="00572D20">
        <w:rPr>
          <w:rFonts w:asciiTheme="majorBidi" w:hAnsiTheme="majorBidi" w:cstheme="majorBidi"/>
          <w:sz w:val="24"/>
          <w:szCs w:val="24"/>
        </w:rPr>
        <w:t xml:space="preserve">especially in </w:t>
      </w:r>
      <w:r w:rsidR="0089084B" w:rsidRPr="00572D20">
        <w:rPr>
          <w:rFonts w:asciiTheme="majorBidi" w:hAnsiTheme="majorBidi" w:cstheme="majorBidi"/>
          <w:sz w:val="24"/>
          <w:szCs w:val="24"/>
        </w:rPr>
        <w:t xml:space="preserve">agricultural </w:t>
      </w:r>
      <w:r w:rsidR="00497EE4" w:rsidRPr="00572D20">
        <w:rPr>
          <w:rFonts w:asciiTheme="majorBidi" w:hAnsiTheme="majorBidi" w:cstheme="majorBidi"/>
          <w:sz w:val="24"/>
          <w:szCs w:val="24"/>
        </w:rPr>
        <w:t>societie</w:t>
      </w:r>
      <w:r w:rsidR="0089084B" w:rsidRPr="00572D20">
        <w:rPr>
          <w:rFonts w:asciiTheme="majorBidi" w:hAnsiTheme="majorBidi" w:cstheme="majorBidi"/>
          <w:sz w:val="24"/>
          <w:szCs w:val="24"/>
        </w:rPr>
        <w:t>s</w:t>
      </w:r>
      <w:r w:rsidR="00723CCA" w:rsidRPr="00572D20">
        <w:rPr>
          <w:rFonts w:asciiTheme="majorBidi" w:hAnsiTheme="majorBidi" w:cstheme="majorBidi"/>
          <w:sz w:val="24"/>
          <w:szCs w:val="24"/>
        </w:rPr>
        <w:t>.</w:t>
      </w:r>
    </w:p>
    <w:p w:rsidR="0018299E" w:rsidRPr="00572D20" w:rsidRDefault="0018299E" w:rsidP="0056164B">
      <w:pPr>
        <w:pStyle w:val="NoSpacing"/>
        <w:spacing w:line="360" w:lineRule="auto"/>
        <w:jc w:val="both"/>
        <w:rPr>
          <w:rFonts w:asciiTheme="majorBidi" w:hAnsiTheme="majorBidi" w:cstheme="majorBidi"/>
          <w:sz w:val="24"/>
          <w:szCs w:val="24"/>
        </w:rPr>
      </w:pPr>
    </w:p>
    <w:p w:rsidR="00A65096" w:rsidRPr="00572D20" w:rsidRDefault="00497EE4" w:rsidP="001F6426">
      <w:pPr>
        <w:pStyle w:val="NoSpacing"/>
        <w:spacing w:line="360" w:lineRule="auto"/>
        <w:jc w:val="both"/>
        <w:rPr>
          <w:rFonts w:asciiTheme="majorBidi" w:hAnsiTheme="majorBidi" w:cstheme="majorBidi"/>
          <w:sz w:val="24"/>
          <w:szCs w:val="24"/>
        </w:rPr>
      </w:pPr>
      <w:r w:rsidRPr="00572D20">
        <w:rPr>
          <w:rFonts w:asciiTheme="majorBidi" w:hAnsiTheme="majorBidi" w:cstheme="majorBidi"/>
          <w:sz w:val="24"/>
          <w:szCs w:val="24"/>
        </w:rPr>
        <w:t>T</w:t>
      </w:r>
      <w:r w:rsidR="00F5643A" w:rsidRPr="00572D20">
        <w:rPr>
          <w:rFonts w:asciiTheme="majorBidi" w:hAnsiTheme="majorBidi" w:cstheme="majorBidi"/>
          <w:sz w:val="24"/>
          <w:szCs w:val="24"/>
        </w:rPr>
        <w:t xml:space="preserve">he unemployment </w:t>
      </w:r>
      <w:r w:rsidR="0018299E" w:rsidRPr="00572D20">
        <w:rPr>
          <w:rFonts w:asciiTheme="majorBidi" w:hAnsiTheme="majorBidi" w:cstheme="majorBidi"/>
          <w:sz w:val="24"/>
          <w:szCs w:val="24"/>
        </w:rPr>
        <w:t>catastrophe</w:t>
      </w:r>
      <w:r w:rsidR="00A65096" w:rsidRPr="00572D20">
        <w:rPr>
          <w:rFonts w:asciiTheme="majorBidi" w:hAnsiTheme="majorBidi" w:cstheme="majorBidi"/>
          <w:sz w:val="24"/>
          <w:szCs w:val="24"/>
        </w:rPr>
        <w:t xml:space="preserve"> is a menace of </w:t>
      </w:r>
      <w:r w:rsidR="0018299E" w:rsidRPr="00572D20">
        <w:rPr>
          <w:rFonts w:asciiTheme="majorBidi" w:hAnsiTheme="majorBidi" w:cstheme="majorBidi"/>
          <w:sz w:val="24"/>
          <w:szCs w:val="24"/>
        </w:rPr>
        <w:t>many developing countries, like Pakistan, has become a matter of great concern. Particularly</w:t>
      </w:r>
      <w:r w:rsidR="00F5643A" w:rsidRPr="00572D20">
        <w:rPr>
          <w:rFonts w:asciiTheme="majorBidi" w:hAnsiTheme="majorBidi" w:cstheme="majorBidi"/>
          <w:sz w:val="24"/>
          <w:szCs w:val="24"/>
        </w:rPr>
        <w:t xml:space="preserve"> unemployment of</w:t>
      </w:r>
      <w:r w:rsidR="00EF6D5F" w:rsidRPr="00572D20">
        <w:rPr>
          <w:rFonts w:asciiTheme="majorBidi" w:hAnsiTheme="majorBidi" w:cstheme="majorBidi"/>
          <w:sz w:val="24"/>
          <w:szCs w:val="24"/>
        </w:rPr>
        <w:t xml:space="preserve"> </w:t>
      </w:r>
      <w:r w:rsidR="00A83263" w:rsidRPr="00572D20">
        <w:rPr>
          <w:rFonts w:asciiTheme="majorBidi" w:hAnsiTheme="majorBidi" w:cstheme="majorBidi"/>
          <w:sz w:val="24"/>
          <w:szCs w:val="24"/>
        </w:rPr>
        <w:t xml:space="preserve">agricultural </w:t>
      </w:r>
      <w:r w:rsidR="00F5643A" w:rsidRPr="00572D20">
        <w:rPr>
          <w:rFonts w:asciiTheme="majorBidi" w:hAnsiTheme="majorBidi" w:cstheme="majorBidi"/>
          <w:sz w:val="24"/>
          <w:szCs w:val="24"/>
        </w:rPr>
        <w:t xml:space="preserve">graduates </w:t>
      </w:r>
      <w:r w:rsidR="00E97668" w:rsidRPr="00572D20">
        <w:rPr>
          <w:rFonts w:asciiTheme="majorBidi" w:hAnsiTheme="majorBidi" w:cstheme="majorBidi"/>
          <w:sz w:val="24"/>
          <w:szCs w:val="24"/>
        </w:rPr>
        <w:t>who</w:t>
      </w:r>
      <w:r w:rsidR="00F5643A" w:rsidRPr="00572D20">
        <w:rPr>
          <w:rFonts w:asciiTheme="majorBidi" w:hAnsiTheme="majorBidi" w:cstheme="majorBidi"/>
          <w:sz w:val="24"/>
          <w:szCs w:val="24"/>
        </w:rPr>
        <w:t xml:space="preserve"> receive the non-compensation issues in social, economic, and political </w:t>
      </w:r>
      <w:r w:rsidR="00967D43" w:rsidRPr="00572D20">
        <w:rPr>
          <w:rFonts w:asciiTheme="majorBidi" w:hAnsiTheme="majorBidi" w:cstheme="majorBidi"/>
          <w:sz w:val="24"/>
          <w:szCs w:val="24"/>
        </w:rPr>
        <w:t xml:space="preserve">domains, </w:t>
      </w:r>
      <w:r w:rsidR="00711936" w:rsidRPr="00572D20">
        <w:rPr>
          <w:rFonts w:asciiTheme="majorBidi" w:hAnsiTheme="majorBidi" w:cstheme="majorBidi"/>
          <w:sz w:val="24"/>
          <w:szCs w:val="24"/>
        </w:rPr>
        <w:t>and</w:t>
      </w:r>
      <w:r w:rsidR="00967D43" w:rsidRPr="00572D20">
        <w:rPr>
          <w:rFonts w:asciiTheme="majorBidi" w:hAnsiTheme="majorBidi" w:cstheme="majorBidi"/>
          <w:sz w:val="24"/>
          <w:szCs w:val="24"/>
        </w:rPr>
        <w:t xml:space="preserve"> are facing </w:t>
      </w:r>
      <w:r w:rsidRPr="00572D20">
        <w:rPr>
          <w:rFonts w:asciiTheme="majorBidi" w:hAnsiTheme="majorBidi" w:cstheme="majorBidi"/>
          <w:sz w:val="24"/>
          <w:szCs w:val="24"/>
        </w:rPr>
        <w:t>difficult</w:t>
      </w:r>
      <w:r w:rsidR="00967D43" w:rsidRPr="00572D20">
        <w:rPr>
          <w:rFonts w:asciiTheme="majorBidi" w:hAnsiTheme="majorBidi" w:cstheme="majorBidi"/>
          <w:sz w:val="24"/>
          <w:szCs w:val="24"/>
        </w:rPr>
        <w:t xml:space="preserve"> situations</w:t>
      </w:r>
      <w:r w:rsidR="00847871" w:rsidRPr="00572D20">
        <w:rPr>
          <w:rFonts w:asciiTheme="majorBidi" w:hAnsiTheme="majorBidi" w:cstheme="majorBidi"/>
          <w:sz w:val="24"/>
          <w:szCs w:val="24"/>
        </w:rPr>
        <w:t>.</w:t>
      </w:r>
      <w:r w:rsidR="00723CCA" w:rsidRPr="00572D20">
        <w:rPr>
          <w:rFonts w:asciiTheme="majorBidi" w:hAnsiTheme="majorBidi" w:cstheme="majorBidi"/>
          <w:sz w:val="24"/>
          <w:szCs w:val="24"/>
        </w:rPr>
        <w:t xml:space="preserve"> </w:t>
      </w:r>
      <w:r w:rsidR="00ED3A76">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{"citationItems":[{"id":"ITEM-1","itemData":{"abstract":"In order to add to literature on forecasting entrepreneurial intentions this research paper aims to examine levels of Entrepreneurial Intentions amongst Students through a model developed by Ajzen, in Punjab a province of Pakistan. Paper based survey (Entrepreneurial Intention Questionnaire) has been conducted among Pakistani university students. Intended survey has cover 197 students. Data have been analyzed using SPSS soft ware in computer while correlation, t-test regression have been utilized for finding out the results. Results have revealed that students participated in entrepreneurship education have more intention towards entrepreneurship than those who has not participated in entrepreneurship education courses. Policy makers can make policies on the basis of the research to enhance entrepreneurial mind set amongst youth of the region. It will help in socio – economic growth of the region by enhancing entrepreneurship. This study has added to the literature previously researched about antecedent of entrepreneurial inclinations in Punjabi cultural context. Especially in West Asia It will also initiate discussion on new topics for research in future. It should establish more research among this region.","author":[{"dropping-particle":"","family":"Mahmood Aslam Assistant Professor","given":"DrTahseen","non-dropping-particle":"","parse-names":false,"suffix":""},{"dropping-particle":"","family":"Sher Awan Assistant Professor","given":"Ahmed","non-dropping-particle":"","parse-names":false,"suffix":""},{"dropping-particle":"","family":"Mahmood Khan Assistant Professor","given":"DrTariq","non-dropping-particle":"","parse-names":false,"suffix":""}],"container-title":"International Journal of Humanities and Social Science","id":"ITEM-1","issue":"14","issued":{"date-parts":[["2012"]]},"page":"77-79","title":"Entrepreneurial Intentions among University students of Punjab a Province of Pakistan","type":"article-journal","volume":"2"},"uris":["http://www.mendeley.com/documents/?uuid=79f65d05-169b-455f-9d5c-0706b92108c7"]}],"mendeley":{"formattedCitation":"(Mahmood Aslam Assistant Professor, Sher Awan Assistant Professor, &amp; Mahmood Khan Assistant Professor, 2012)","plainTextFormattedCitation":"(Mahmood Aslam Assistant Professor, Sher Awan Assistant Professor, &amp; Mahmood Khan Assistant Professor, 2012)","previouslyFormattedCitation":"(Mahmood Aslam Assistant Professor, Sher Awan Assistant Professor, &amp; Mahmood Khan Assistant Professor, 2012)"},"properties":{"noteIndex":0},"schema":"https://github.com/citation-style-language/schema/raw/master/csl-citation.json"}</w:instrText>
      </w:r>
      <w:r w:rsidR="00ED3A76">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(Mahmood Aslam Assistant Professor, Sher Awan Assistant Professor, &amp; Mahmood Khan Assistant Professor, 2012)</w:t>
      </w:r>
      <w:r w:rsidR="00ED3A76">
        <w:rPr>
          <w:rFonts w:asciiTheme="majorBidi" w:hAnsiTheme="majorBidi" w:cstheme="majorBidi"/>
          <w:sz w:val="24"/>
          <w:szCs w:val="24"/>
        </w:rPr>
        <w:fldChar w:fldCharType="end"/>
      </w:r>
      <w:r w:rsidR="00A65096" w:rsidRPr="00572D20">
        <w:rPr>
          <w:rFonts w:asciiTheme="majorBidi" w:hAnsiTheme="majorBidi" w:cstheme="majorBidi"/>
          <w:sz w:val="24"/>
          <w:szCs w:val="24"/>
        </w:rPr>
        <w:t xml:space="preserve">. Prior studies showed that thousands of university graduates enter the job market annually, but the market capacity does not meet their job needs </w:t>
      </w:r>
      <w:r w:rsidR="00ED3A76">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{"citationItems":[{"id":"ITEM-1","itemData":{"ISBN":"2581-3889","ISSN":"2581-3889","abstract":"The purpose of this paper is to investigate the difference of attitudes towards entrepreneurial intention (EI) of Agricultural graduates in agribusiness, this cannot be realized without harnessing the quality human resource base of the youth, especially graduates from agricultural faculties, Pakistani and Chinese Agril students used to identify the possible differences between potential entrepreneurs from these distinct national contexts. The data includes a set of agrarian universities being a surveyed (n= 640) was collected in 2016. The descriptive and binary logistic regression was employed to analyze through SPSS 25.00 to examine the effect of individual's attitude on EI in agribusiness, independent variables comprise individual's entrepreneurial network, perceived capabilities, ability to recognize business opportunities, risk perceptions as well as a range of socio-cultural attitudes. The findings support the relationship between entrepreneurial intention and individual's attitude. Individual's capability, opportunity recognition, networks and range of socio-cultural perceptions all influence EI significantly also, age, gender, the educational background of students, media motivation, attention, to self-realization, status, practical agricultural experience and risks perception were found to have a significant influence on students' intention to take up agribusiness as a source of future self-employment avenue upon graduation.","author":[{"dropping-particle":"","family":"Sargani","given":"Ghulam Raza","non-dropping-particle":"","parse-names":false,"suffix":""},{"dropping-particle":"","family":"Deyi","given":"Zhou","non-dropping-particle":"","parse-names":false,"suffix":""},{"dropping-particle":"","family":"Magsi","given":"Habibullah","non-dropping-particle":"","parse-names":false,"suffix":""},{"dropping-particle":"","family":"Noonari","given":"Sanaullah","non-dropping-particle":"","parse-names":false,"suffix":""},{"dropping-particle":"","family":"Joyo","given":"Ali","non-dropping-particle":"","parse-names":false,"suffix":""},{"dropping-particle":"","family":"Muhammad","given":"Syed","non-dropping-particle":"","parse-names":false,"suffix":""},{"dropping-particle":"","family":"Kazmi","given":"Muslim","non-dropping-particle":"","parse-names":false,"suffix":""}],"chapter-number":"21","container-title":"The International Journal of Business Management and Technology","id":"ITEM-1","issue":"5","issued":{"date-parts":[["2018"]]},"title":"An Empirical Study of Attitude Towards Entrepreneurial Intention among Pakistan and China Agricultural Graduates in Agribusiness","type":"article-journal","volume":"2"},"uris":["http://www.mendeley.com/documents/?uuid=a8b693ab-75a7-40b4-882d-c4c5a65d3a16"]}],"mendeley":{"formattedCitation":"(Sargani et al., 2018)","plainTextFormattedCitation":"(Sargani et al., 2018)","previouslyFormattedCitation":"(Sargani et al., 2018)"},"properties":{"noteIndex":0},"schema":"https://github.com/citation-style-language/schema/raw/master/csl-citation.json"}</w:instrText>
      </w:r>
      <w:r w:rsidR="00ED3A76">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(Sargani et al., 2018)</w:t>
      </w:r>
      <w:r w:rsidR="00ED3A76">
        <w:rPr>
          <w:rFonts w:asciiTheme="majorBidi" w:hAnsiTheme="majorBidi" w:cstheme="majorBidi"/>
          <w:sz w:val="24"/>
          <w:szCs w:val="24"/>
        </w:rPr>
        <w:fldChar w:fldCharType="end"/>
      </w:r>
      <w:r w:rsidR="00ED3A76">
        <w:rPr>
          <w:rFonts w:asciiTheme="majorBidi" w:hAnsiTheme="majorBidi" w:cstheme="majorBidi"/>
          <w:sz w:val="24"/>
          <w:szCs w:val="24"/>
        </w:rPr>
        <w:t>.</w:t>
      </w:r>
      <w:r w:rsidR="00A65096" w:rsidRPr="00572D20">
        <w:rPr>
          <w:rFonts w:asciiTheme="majorBidi" w:hAnsiTheme="majorBidi" w:cstheme="majorBidi"/>
          <w:sz w:val="24"/>
          <w:szCs w:val="24"/>
        </w:rPr>
        <w:t xml:space="preserve"> The rising unemployment rate of educated people, especially agricultural graduates, has become one of the problems in today's society. </w:t>
      </w:r>
      <w:r w:rsidR="00ED3A76">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{"citationItems":[{"id":"ITEM-1","itemData":{"ISBN":"2581-3889","ISSN":"2581-3889","abstract":"The purpose of this paper is to investigate the difference of attitudes towards entrepreneurial intention (EI) of Agricultural graduates in agribusiness, this cannot be realized without harnessing the quality human resource base of the youth, especially graduates from agricultural faculties, Pakistani and Chinese Agril students used to identify the possible differences between potential entrepreneurs from these distinct national contexts. The data includes a set of agrarian universities being a surveyed (n= 640) was collected in 2016. The descriptive and binary logistic regression was employed to analyze through SPSS 25.00 to examine the effect of individual's attitude on EI in agribusiness, independent variables comprise individual's entrepreneurial network, perceived capabilities, ability to recognize business opportunities, risk perceptions as well as a range of socio-cultural attitudes. The findings support the relationship between entrepreneurial intention and individual's attitude. Individual's capability, opportunity recognition, networks and range of socio-cultural perceptions all influence EI significantly also, age, gender, the educational background of students, media motivation, attention, to self-realization, status, practical agricultural experience and risks perception were found to have a significant influence on students' intention to take up agribusiness as a source of future self-employment avenue upon graduation.","author":[{"dropping-particle":"","family":"Sargani","given":"Ghulam Raza","non-dropping-particle":"","parse-names":false,"suffix":""},{"dropping-particle":"","family":"Deyi","given":"Zhou","non-dropping-particle":"","parse-names":false,"suffix":""},{"dropping-particle":"","family":"Magsi","given":"Habibullah","non-dropping-particle":"","parse-names":false,"suffix":""},{"dropping-particle":"","family":"Noonari","given":"Sanaullah","non-dropping-particle":"","parse-names":false,"suffix":""},{"dropping-particle":"","family":"Joyo","given":"Ali","non-dropping-particle":"","parse-names":false,"suffix":""},{"dropping-particle":"","family":"Muhammad","given":"Syed","non-dropping-particle":"","parse-names":false,"suffix":""},{"dropping-particle":"","family":"Kazmi","given":"Muslim","non-dropping-particle":"","parse-names":false,"suffix":""}],"chapter-number":"21","container-title":"The International Journal of Business Management and Technology","id":"ITEM-1","issue":"5","issued":{"date-parts":[["2018"]]},"title":"An Empirical Study of Attitude Towards Entrepreneurial Intention among Pakistan and China Agricultural Graduates in Agribusiness","type":"article-journal","volume":"2"},"uris":["http://www.mendeley.com/documents/?uuid=a8b693ab-75a7-40b4-882d-c4c5a65d3a16"]}],"mendeley":{"formattedCitation":"(Sargani et al., 2018)","plainTextFormattedCitation":"(Sargani et al., 2018)","previouslyFormattedCitation":"(Sargani et al., 2018)"},"properties":{"noteIndex":0},"schema":"https://github.com/citation-style-language/schema/raw/master/csl-citation.json"}</w:instrText>
      </w:r>
      <w:r w:rsidR="00ED3A76">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(Sargani et al., 2018)</w:t>
      </w:r>
      <w:r w:rsidR="00ED3A76">
        <w:rPr>
          <w:rFonts w:asciiTheme="majorBidi" w:hAnsiTheme="majorBidi" w:cstheme="majorBidi"/>
          <w:sz w:val="24"/>
          <w:szCs w:val="24"/>
        </w:rPr>
        <w:fldChar w:fldCharType="end"/>
      </w:r>
      <w:r w:rsidR="00A65096" w:rsidRPr="00572D20">
        <w:rPr>
          <w:rFonts w:asciiTheme="majorBidi" w:hAnsiTheme="majorBidi" w:cstheme="majorBidi"/>
          <w:sz w:val="24"/>
          <w:szCs w:val="24"/>
        </w:rPr>
        <w:t xml:space="preserve"> To deal with a big task, especially in Sindh Province of Pakistan is a </w:t>
      </w:r>
      <w:r w:rsidR="001F6426">
        <w:rPr>
          <w:rFonts w:asciiTheme="majorBidi" w:hAnsiTheme="majorBidi" w:cstheme="majorBidi"/>
          <w:sz w:val="24"/>
          <w:szCs w:val="24"/>
        </w:rPr>
        <w:t>massiv</w:t>
      </w:r>
      <w:r w:rsidR="00A65096" w:rsidRPr="00572D20">
        <w:rPr>
          <w:rFonts w:asciiTheme="majorBidi" w:hAnsiTheme="majorBidi" w:cstheme="majorBidi"/>
          <w:sz w:val="24"/>
          <w:szCs w:val="24"/>
        </w:rPr>
        <w:t>e matter of angst for the government to resolve the unemployment problems which may bring stability and sustainability for the rural population.</w:t>
      </w:r>
      <w:r w:rsidR="00ED3A76">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{"citationItems":[{"id":"ITEM-1","itemData":{"abstract":"In order to add to literature on forecasting entrepreneurial intentions this research paper aims to examine levels of Entrepreneurial Intentions amongst Students through a model developed by Ajzen, in Punjab a province of Pakistan. Paper based survey (Entrepreneurial Intention Questionnaire) has been conducted among Pakistani university students. Intended survey has cover 197 students. Data have been analyzed using SPSS soft ware in computer while correlation, t-test regression have been utilized for finding out the results. Results have revealed that students participated in entrepreneurship education have more intention towards entrepreneurship than those who has not participated in entrepreneurship education courses. Policy makers can make policies on the basis of the research to enhance entrepreneurial mind set amongst youth of the region. It will help in socio – economic growth of the region by enhancing entrepreneurship. This study has added to the literature previously researched about antecedent of entrepreneurial inclinations in Punjabi cultural context. Especially in West Asia It will also initiate discussion on new topics for research in future. It should establish more research among this region.","author":[{"dropping-particle":"","family":"Mahmood Aslam Assistant Professor","given":"DrTahseen","non-dropping-particle":"","parse-names":false,"suffix":""},{"dropping-particle":"","family":"Sher Awan Assistant Professor","given":"Ahmed","non-dropping-particle":"","parse-names":false,"suffix":""},{"dropping-particle":"","family":"Mahmood Khan Assistant Professor","given":"DrTariq","non-dropping-particle":"","parse-names":false,"suffix":""}],"container-title":"International Journal of Humanities and Social Science","id":"ITEM-1","issue":"14","issued":{"date-parts":[["2012"]]},"page":"77-79","title":"Entrepreneurial Intentions among University students of Punjab a Province of Pakistan","type":"article-journal","volume":"2"},"uris":["http://www.mendeley.com/documents/?uuid=79f65d05-169b-455f-9d5c-0706b92108c7"]},{"id":"ITEM-2","itemData":{"DOI":"10.1177/097135570701700105","ISBN":"0971-3557","ISSN":"0971-3557","abstract":"In Pakistan, women entrepreneurs do not enjoy the same opportunities as men due to a number of deep-rooted discriminatory socio-cultural values and traditions. Furthermore, these restrictions can be observed within the support mechanisms that exist to assist such fledgling businesswomen. The economic potential of female entrepreneurs is not being realised as they suffer from a lack of access to capital, land, business premises, information technology, training and agency assistance. Inherent attitudes of a patriarchal society, that men are superior to women and that women are best suited to be homemakers, create formidable challenges. Women also receive little encouragement from some male family members, resulting in limited spatial mobility and a dearth of social capital. The research suggests that in order to foster development, multi-agency cooperation is required. The media, educational policy makers and government agencies could combine to provide women with improved access to business development services and facilitate local, regional and national networks. This would help integration of women entrepreneurs into the mainstream economy","author":[{"dropping-particle":"","family":"Roomi","given":"Muhammad Azam","non-dropping-particle":"","parse-names":false,"suffix":""},{"dropping-particle":"","family":"Parrott","given":"Guy","non-dropping-particle":"","parse-names":false,"suffix":""}],"container-title":"The Journal of Entrepreneurship","id":"ITEM-2","issue":"1","issued":{"date-parts":[["2008"]]},"page":"59-72","title":"Barriers to Development and Progression of Women Entrepreneurs in Pakistan","type":"article-journal","volume":"17"},"uris":["http://www.mendeley.com/documents/?uuid=47c34ea3-d34a-4942-9480-1b85b4738733"]}],"mendeley":{"formattedCitation":"(Mahmood Aslam Assistant Professor et al., 2012; Roomi &amp; Parrott, 2008)","plainTextFormattedCitation":"(Mahmood Aslam Assistant Professor et al., 2012; Roomi &amp; Parrott, 2008)","previouslyFormattedCitation":"(Mahmood Aslam Assistant Professor et al., 2012; Roomi &amp; Parrott, 2008)"},"properties":{"noteIndex":0},"schema":"https://github.com/citation-style-language/schema/raw/master/csl-citation.json"}</w:instrText>
      </w:r>
      <w:r w:rsidR="00ED3A76">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(Mahmood Aslam Assistant Professor et al., 2012; Roomi &amp; Parrott, 2008)</w:t>
      </w:r>
      <w:r w:rsidR="00ED3A76">
        <w:rPr>
          <w:rFonts w:asciiTheme="majorBidi" w:hAnsiTheme="majorBidi" w:cstheme="majorBidi"/>
          <w:sz w:val="24"/>
          <w:szCs w:val="24"/>
        </w:rPr>
        <w:fldChar w:fldCharType="end"/>
      </w:r>
      <w:r w:rsidR="00DB1E51">
        <w:rPr>
          <w:rFonts w:asciiTheme="majorBidi" w:hAnsiTheme="majorBidi" w:cstheme="majorBidi"/>
          <w:sz w:val="24"/>
          <w:szCs w:val="24"/>
        </w:rPr>
        <w:t xml:space="preserve"> </w:t>
      </w:r>
      <w:r w:rsidR="00A65096" w:rsidRPr="00572D20">
        <w:rPr>
          <w:rFonts w:asciiTheme="majorBidi" w:hAnsiTheme="majorBidi" w:cstheme="majorBidi"/>
          <w:sz w:val="24"/>
          <w:szCs w:val="24"/>
        </w:rPr>
        <w:t xml:space="preserve">Therefore, it is </w:t>
      </w:r>
      <w:r w:rsidR="00711936" w:rsidRPr="00572D20">
        <w:rPr>
          <w:rFonts w:asciiTheme="majorBidi" w:hAnsiTheme="majorBidi" w:cstheme="majorBidi"/>
          <w:sz w:val="24"/>
          <w:szCs w:val="24"/>
        </w:rPr>
        <w:t xml:space="preserve">an </w:t>
      </w:r>
      <w:r w:rsidR="00A65096" w:rsidRPr="00572D20">
        <w:rPr>
          <w:rFonts w:asciiTheme="majorBidi" w:hAnsiTheme="majorBidi" w:cstheme="majorBidi"/>
          <w:sz w:val="24"/>
          <w:szCs w:val="24"/>
        </w:rPr>
        <w:t xml:space="preserve">urgent need </w:t>
      </w:r>
      <w:r w:rsidR="00711936" w:rsidRPr="00572D20">
        <w:rPr>
          <w:rFonts w:asciiTheme="majorBidi" w:hAnsiTheme="majorBidi" w:cstheme="majorBidi"/>
          <w:sz w:val="24"/>
          <w:szCs w:val="24"/>
        </w:rPr>
        <w:t>for</w:t>
      </w:r>
      <w:r w:rsidR="00A65096" w:rsidRPr="00572D20">
        <w:rPr>
          <w:rFonts w:asciiTheme="majorBidi" w:hAnsiTheme="majorBidi" w:cstheme="majorBidi"/>
          <w:sz w:val="24"/>
          <w:szCs w:val="24"/>
        </w:rPr>
        <w:t xml:space="preserve"> appropriate and consistent planning to solve and overcome this socio-economic problem. </w:t>
      </w:r>
    </w:p>
    <w:p w:rsidR="00A65096" w:rsidRPr="00572D20" w:rsidRDefault="00A65096" w:rsidP="0056164B">
      <w:pPr>
        <w:pStyle w:val="NoSpacing"/>
        <w:spacing w:line="360" w:lineRule="auto"/>
        <w:jc w:val="both"/>
        <w:rPr>
          <w:rFonts w:asciiTheme="majorBidi" w:hAnsiTheme="majorBidi" w:cstheme="majorBidi"/>
          <w:sz w:val="24"/>
          <w:szCs w:val="24"/>
        </w:rPr>
      </w:pPr>
    </w:p>
    <w:p w:rsidR="00967D43" w:rsidRPr="00572D20" w:rsidRDefault="00A65096" w:rsidP="00DB1E51">
      <w:pPr>
        <w:pStyle w:val="NoSpacing"/>
        <w:spacing w:line="360" w:lineRule="auto"/>
        <w:jc w:val="both"/>
        <w:rPr>
          <w:rFonts w:asciiTheme="majorBidi" w:hAnsiTheme="majorBidi" w:cstheme="majorBidi"/>
          <w:sz w:val="24"/>
          <w:szCs w:val="24"/>
        </w:rPr>
      </w:pPr>
      <w:r w:rsidRPr="00572D20">
        <w:rPr>
          <w:rFonts w:asciiTheme="majorBidi" w:hAnsiTheme="majorBidi" w:cstheme="majorBidi"/>
          <w:sz w:val="24"/>
          <w:szCs w:val="24"/>
        </w:rPr>
        <w:t xml:space="preserve">So </w:t>
      </w:r>
      <w:r w:rsidR="002F49C2" w:rsidRPr="00572D20">
        <w:rPr>
          <w:rFonts w:asciiTheme="majorBidi" w:hAnsiTheme="majorBidi" w:cstheme="majorBidi"/>
          <w:sz w:val="24"/>
          <w:szCs w:val="24"/>
        </w:rPr>
        <w:t xml:space="preserve">that </w:t>
      </w:r>
      <w:r w:rsidRPr="00572D20">
        <w:rPr>
          <w:rFonts w:asciiTheme="majorBidi" w:hAnsiTheme="majorBidi" w:cstheme="majorBidi"/>
          <w:sz w:val="24"/>
          <w:szCs w:val="24"/>
        </w:rPr>
        <w:t>e</w:t>
      </w:r>
      <w:r w:rsidR="003271CE" w:rsidRPr="00572D20">
        <w:rPr>
          <w:rFonts w:asciiTheme="majorBidi" w:hAnsiTheme="majorBidi" w:cstheme="majorBidi"/>
          <w:sz w:val="24"/>
          <w:szCs w:val="24"/>
        </w:rPr>
        <w:t xml:space="preserve">ntrepreneurship, development </w:t>
      </w:r>
      <w:r w:rsidRPr="00572D20">
        <w:rPr>
          <w:rFonts w:asciiTheme="majorBidi" w:hAnsiTheme="majorBidi" w:cstheme="majorBidi"/>
          <w:sz w:val="24"/>
          <w:szCs w:val="24"/>
        </w:rPr>
        <w:t xml:space="preserve">recognized as </w:t>
      </w:r>
      <w:r w:rsidR="00711936" w:rsidRPr="00572D20">
        <w:rPr>
          <w:rFonts w:asciiTheme="majorBidi" w:hAnsiTheme="majorBidi" w:cstheme="majorBidi"/>
          <w:sz w:val="24"/>
          <w:szCs w:val="24"/>
        </w:rPr>
        <w:t xml:space="preserve">the </w:t>
      </w:r>
      <w:r w:rsidRPr="00572D20">
        <w:rPr>
          <w:rFonts w:asciiTheme="majorBidi" w:hAnsiTheme="majorBidi" w:cstheme="majorBidi"/>
          <w:sz w:val="24"/>
          <w:szCs w:val="24"/>
        </w:rPr>
        <w:t xml:space="preserve">best solution and </w:t>
      </w:r>
      <w:r w:rsidR="003271CE" w:rsidRPr="00572D20">
        <w:rPr>
          <w:rFonts w:asciiTheme="majorBidi" w:hAnsiTheme="majorBidi" w:cstheme="majorBidi"/>
          <w:sz w:val="24"/>
          <w:szCs w:val="24"/>
        </w:rPr>
        <w:t>has em</w:t>
      </w:r>
      <w:r w:rsidRPr="00572D20">
        <w:rPr>
          <w:rFonts w:asciiTheme="majorBidi" w:hAnsiTheme="majorBidi" w:cstheme="majorBidi"/>
          <w:sz w:val="24"/>
          <w:szCs w:val="24"/>
        </w:rPr>
        <w:t xml:space="preserve">erged as a university function, </w:t>
      </w:r>
      <w:r w:rsidR="003271CE" w:rsidRPr="00572D20">
        <w:rPr>
          <w:rFonts w:asciiTheme="majorBidi" w:hAnsiTheme="majorBidi" w:cstheme="majorBidi"/>
          <w:sz w:val="24"/>
          <w:szCs w:val="24"/>
        </w:rPr>
        <w:t>which yields t</w:t>
      </w:r>
      <w:r w:rsidRPr="00572D20">
        <w:rPr>
          <w:rFonts w:asciiTheme="majorBidi" w:hAnsiTheme="majorBidi" w:cstheme="majorBidi"/>
          <w:sz w:val="24"/>
          <w:szCs w:val="24"/>
        </w:rPr>
        <w:t xml:space="preserve">he future mass of entrepreneurs </w:t>
      </w:r>
      <w:r w:rsidR="00ED3A76">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{"citationItems":[{"id":"ITEM-1","itemData":{"DOI":"10.1108/IJEBR-01-2016-0005","ISBN":"1355-2554","ISSN":"13552554","abstract":"Purpose There is a long-standing debate on whether the entrepreneurship education program (EEP) of university graduates can promote entrepreneurship intention and behaviour. The purpose of this paper is to use the theory of planned behaviour as a conceptual framework and compare the differences in entrepreneurial attitude, subjective norms, perceived behavioural control and intentions among students who participated in entrepreneurship education with a control group of Master of Business Administration (MBA) students in Pakistan. The study further examines what drives intentions between the two groups. Design/methodology/approach Data were collected using a questionnaire survey from 348 entrepreneurship students and 329 MBAs in their final year (both groups did a total of four years’ tertiary study). One-way analysis of variance test and regression analysis were used to examine the differences and the antecedents of entrepreneurship intention between the two groups. Findings MBAs have higher entrepreneurial intentions (EIs) than EEP students and the EIs are statistically significant. Nevertheless, the authors did not find any differences in attitude, perceived control behaviour and subjective norms towards entrepreneurship in both the groups. The entrepreneurship intentions of the MBA students are more influenced by social pressure as opposed to EEP students who are influenced by perceived control behaviours. Research limitations/implications First, although the study introduced a control group, comparisons were based only on EIs and their antecedents in participants’ final year of study. This cross-sectional design provides no information about how much intentions and antecedents changed over time. A longitudinal study would provide information about such changes. Second, the groups in the study were matched in terms of gender, age distribution, family background, years of study and presumed disposition towards running their business. It would be useful if future comparative and longitudinal research measured these individual factors and their effects. Practical implications Educational activities render the starting of a business desirable and feasible by changing the attitudes and intentions. Nevertheless, various exposures to the challenges of being an entrepreneur via the education programmes may lower their intention to be entrepreneurs. As such, entrepreneurial programmes should be designed with care. Social implications The study provides some i…","author":[{"dropping-particle":"","family":"Ahmed","given":"Tariq","non-dropping-particle":"","parse-names":false,"suffix":""},{"dropping-particle":"","family":"Chandran","given":"V. G.R.","non-dropping-particle":"","parse-names":false,"suffix":""},{"dropping-particle":"","family":"Klobas","given":"Jane","non-dropping-particle":"","parse-names":false,"suffix":""}],"container-title":"International Journal of Entrepreneurial Behaviour and Research","id":"ITEM-1","issue":"1","issued":{"date-parts":[["2017"]]},"page":"4-19","title":"Specialized entrepreneurship education: does it really matter? Fresh evidence from Pakistan","type":"article-journal","volume":"23"},"uris":["http://www.mendeley.com/documents/?uuid=cd81d37f-0eb0-462e-bfcb-84a02d8ac943"]}],"mendeley":{"formattedCitation":"(Ahmed et al., 2017)","plainTextFormattedCitation":"(Ahmed et al., 2017)","previouslyFormattedCitation":"(Ahmed et al., 2017)"},"properties":{"noteIndex":0},"schema":"https://github.com/citation-style-language/schema/raw/master/csl-citation.json"}</w:instrText>
      </w:r>
      <w:r w:rsidR="00ED3A76">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(Ahmed et al., 2017)</w:t>
      </w:r>
      <w:r w:rsidR="00ED3A76">
        <w:rPr>
          <w:rFonts w:asciiTheme="majorBidi" w:hAnsiTheme="majorBidi" w:cstheme="majorBidi"/>
          <w:sz w:val="24"/>
          <w:szCs w:val="24"/>
        </w:rPr>
        <w:fldChar w:fldCharType="end"/>
      </w:r>
      <w:r w:rsidR="00711936" w:rsidRPr="00572D20">
        <w:rPr>
          <w:rFonts w:asciiTheme="majorBidi" w:hAnsiTheme="majorBidi" w:cstheme="majorBidi"/>
          <w:sz w:val="24"/>
          <w:szCs w:val="24"/>
        </w:rPr>
        <w:t xml:space="preserve"> </w:t>
      </w:r>
      <w:r w:rsidR="00311D90" w:rsidRPr="00572D20">
        <w:rPr>
          <w:rFonts w:asciiTheme="majorBidi" w:hAnsiTheme="majorBidi" w:cstheme="majorBidi"/>
          <w:sz w:val="24"/>
          <w:szCs w:val="24"/>
        </w:rPr>
        <w:t>Stated that</w:t>
      </w:r>
      <w:r w:rsidR="00F5643A" w:rsidRPr="00572D20">
        <w:rPr>
          <w:rFonts w:asciiTheme="majorBidi" w:hAnsiTheme="majorBidi" w:cstheme="majorBidi"/>
          <w:sz w:val="24"/>
          <w:szCs w:val="24"/>
        </w:rPr>
        <w:t xml:space="preserve"> e</w:t>
      </w:r>
      <w:r w:rsidR="003271CE" w:rsidRPr="00572D20">
        <w:rPr>
          <w:rFonts w:asciiTheme="majorBidi" w:hAnsiTheme="majorBidi" w:cstheme="majorBidi"/>
          <w:sz w:val="24"/>
          <w:szCs w:val="24"/>
        </w:rPr>
        <w:t>ntrepren</w:t>
      </w:r>
      <w:r w:rsidR="00311D90" w:rsidRPr="00572D20">
        <w:rPr>
          <w:rFonts w:asciiTheme="majorBidi" w:hAnsiTheme="majorBidi" w:cstheme="majorBidi"/>
          <w:sz w:val="24"/>
          <w:szCs w:val="24"/>
        </w:rPr>
        <w:t xml:space="preserve">eurial development process </w:t>
      </w:r>
      <w:r w:rsidR="003271CE" w:rsidRPr="00572D20">
        <w:rPr>
          <w:rFonts w:asciiTheme="majorBidi" w:hAnsiTheme="majorBidi" w:cstheme="majorBidi"/>
          <w:sz w:val="24"/>
          <w:szCs w:val="24"/>
        </w:rPr>
        <w:t>creates opportunities for educated people to achieve financial independence through increased innovation and</w:t>
      </w:r>
      <w:r w:rsidR="00B96A88" w:rsidRPr="00572D20">
        <w:rPr>
          <w:rFonts w:asciiTheme="majorBidi" w:hAnsiTheme="majorBidi" w:cstheme="majorBidi"/>
          <w:sz w:val="24"/>
          <w:szCs w:val="24"/>
        </w:rPr>
        <w:t xml:space="preserve"> new business opportunities</w:t>
      </w:r>
      <w:r w:rsidRPr="00572D20">
        <w:rPr>
          <w:rFonts w:asciiTheme="majorBidi" w:hAnsiTheme="majorBidi" w:cstheme="majorBidi"/>
          <w:sz w:val="24"/>
          <w:szCs w:val="24"/>
        </w:rPr>
        <w:t>,</w:t>
      </w:r>
      <w:r w:rsidR="00B96A88" w:rsidRPr="00572D20">
        <w:rPr>
          <w:rFonts w:asciiTheme="majorBidi" w:hAnsiTheme="majorBidi" w:cstheme="majorBidi"/>
          <w:sz w:val="24"/>
          <w:szCs w:val="24"/>
        </w:rPr>
        <w:t xml:space="preserve"> </w:t>
      </w:r>
      <w:r w:rsidR="003271CE" w:rsidRPr="00572D20">
        <w:rPr>
          <w:rFonts w:asciiTheme="majorBidi" w:hAnsiTheme="majorBidi" w:cstheme="majorBidi"/>
          <w:sz w:val="24"/>
          <w:szCs w:val="24"/>
        </w:rPr>
        <w:t>avenues</w:t>
      </w:r>
      <w:r w:rsidR="00497EE4" w:rsidRPr="00572D20">
        <w:rPr>
          <w:rFonts w:asciiTheme="majorBidi" w:hAnsiTheme="majorBidi" w:cstheme="majorBidi"/>
          <w:sz w:val="24"/>
          <w:szCs w:val="24"/>
        </w:rPr>
        <w:t>,</w:t>
      </w:r>
      <w:r w:rsidR="0018299E" w:rsidRPr="00572D20">
        <w:rPr>
          <w:rFonts w:asciiTheme="majorBidi" w:hAnsiTheme="majorBidi" w:cstheme="majorBidi"/>
          <w:sz w:val="24"/>
          <w:szCs w:val="24"/>
        </w:rPr>
        <w:t xml:space="preserve"> and stimulate</w:t>
      </w:r>
      <w:r w:rsidR="00497EE4" w:rsidRPr="00572D20">
        <w:rPr>
          <w:rFonts w:asciiTheme="majorBidi" w:hAnsiTheme="majorBidi" w:cstheme="majorBidi"/>
          <w:sz w:val="24"/>
          <w:szCs w:val="24"/>
        </w:rPr>
        <w:t>s</w:t>
      </w:r>
      <w:r w:rsidR="0018299E" w:rsidRPr="00572D20">
        <w:rPr>
          <w:rFonts w:asciiTheme="majorBidi" w:hAnsiTheme="majorBidi" w:cstheme="majorBidi"/>
          <w:sz w:val="24"/>
          <w:szCs w:val="24"/>
        </w:rPr>
        <w:t xml:space="preserve"> economic growth</w:t>
      </w:r>
      <w:r w:rsidR="003271CE" w:rsidRPr="00572D20">
        <w:rPr>
          <w:rFonts w:asciiTheme="majorBidi" w:hAnsiTheme="majorBidi" w:cstheme="majorBidi"/>
          <w:sz w:val="24"/>
          <w:szCs w:val="24"/>
        </w:rPr>
        <w:t xml:space="preserve"> </w:t>
      </w:r>
      <w:r w:rsidR="00ED3A76">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{"citationItems":[{"id":"ITEM-1","itemData":{"DOI":"10.1108/IJEBR-05-2018-0336","ISBN":"1355-2554","ISSN":"13552554","abstract":"© 2019, Emerald Publishing Limited. Purpose: The purpose of this paper is to extend the existing literature on entrepreneurial intentions (EIs) by employing the integrated model of personality traits and the theory of planned behavior (TPB). It further examines the mediating role of TPB’s dimensions between personality traits and EIs of final-year university students in two diverse economies: China and Pakistan. Design/methodology/approach: The paper uses a survey method for data collection, administered both in electronic and paper form. The authors use structural equation modeling and the partial least square (PLS) method on a sample of 1,016 students and present PLS path modeling, mediation analysis and multigroup analysis. Findings: Results reveal several differences regarding personality traits and TPB on EIs across the two countries. The impact of TPB was positive and significant in both countries; however, TPB demonstrated more explaining power in China’s student sample. Using three personality traits (risk-taking propensity, proactive personality and internal locus of control) as antecedents to TPB, the results reveal a stronger influence of personality traits among Chinese students. The mediation of three dimensions of TPB also revealed differences between country samples. Originality/value: This is the first study of its kind to compare and contrast the differences between EIs in terms of personality and the determinants of planned behavior among university students in two diverse economies. The integrated model is original, supports both TPB and personality factors and provides a valuable perspective through its findings on two culturally diverse Asian countries. By applying the model in two different cultures, this study distinguishes the results for the two economies from those conducted in other economies.","author":[{"dropping-particle":"","family":"Munir","given":"Hina","non-dropping-particle":"","parse-names":false,"suffix":""},{"dropping-particle":"","family":"Jianfeng","given":"Cai","non-dropping-particle":"","parse-names":false,"suffix":""},{"dropping-particle":"","family":"Ramzan","given":"Sidra","non-dropping-particle":"","parse-names":false,"suffix":""}],"container-title":"International Journal of Entrepreneurial Behaviour and Research","id":"ITEM-1","issue":"3","issued":{"date-parts":[["2019"]]},"language":"English","note":"Hs1nd\nTimes Cited:0\nCited References Count:139","page":"554-580","title":"Personality traits and theory of planned behavior comparison of entrepreneurial intentions between an emerging economy and a developing country","type":"article-journal","volume":"25"},"uris":["http://www.mendeley.com/documents/?uuid=f61cec46-3902-4d70-8116-195d8dd1c0ce"]}],"mendeley":{"formattedCitation":"(Munir, Jianfeng, &amp; Ramzan, 2019)","plainTextFormattedCitation":"(Munir, Jianfeng, &amp; Ramzan, 2019)","previouslyFormattedCitation":"(Munir, Jianfeng, &amp; Ramzan, 2019)"},"properties":{"noteIndex":0},"schema":"https://github.com/citation-style-language/schema/raw/master/csl-citation.json"}</w:instrText>
      </w:r>
      <w:r w:rsidR="00ED3A76">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(Munir, Jianfeng, &amp; Ramzan, 2019)</w:t>
      </w:r>
      <w:r w:rsidR="00ED3A76">
        <w:rPr>
          <w:rFonts w:asciiTheme="majorBidi" w:hAnsiTheme="majorBidi" w:cstheme="majorBidi"/>
          <w:sz w:val="24"/>
          <w:szCs w:val="24"/>
        </w:rPr>
        <w:fldChar w:fldCharType="end"/>
      </w:r>
      <w:r w:rsidR="003271CE" w:rsidRPr="00572D20">
        <w:rPr>
          <w:rFonts w:asciiTheme="majorBidi" w:hAnsiTheme="majorBidi" w:cstheme="majorBidi"/>
          <w:sz w:val="24"/>
          <w:szCs w:val="24"/>
        </w:rPr>
        <w:t xml:space="preserve">. </w:t>
      </w:r>
      <w:r w:rsidR="00311D90" w:rsidRPr="00572D20">
        <w:rPr>
          <w:rFonts w:asciiTheme="majorBidi" w:hAnsiTheme="majorBidi" w:cstheme="majorBidi"/>
          <w:sz w:val="24"/>
          <w:szCs w:val="24"/>
        </w:rPr>
        <w:t>Revealed that</w:t>
      </w:r>
      <w:r w:rsidRPr="00572D20">
        <w:rPr>
          <w:rFonts w:asciiTheme="majorBidi" w:hAnsiTheme="majorBidi" w:cstheme="majorBidi"/>
          <w:sz w:val="24"/>
          <w:szCs w:val="24"/>
        </w:rPr>
        <w:t xml:space="preserve"> the trait of entrepreneurs has become a matter of concern when looking for opportunities, taking the initiative, making decisions, seeing things, finding problems</w:t>
      </w:r>
      <w:r w:rsidR="00497EE4" w:rsidRPr="00572D20">
        <w:rPr>
          <w:rFonts w:asciiTheme="majorBidi" w:hAnsiTheme="majorBidi" w:cstheme="majorBidi"/>
          <w:sz w:val="24"/>
          <w:szCs w:val="24"/>
        </w:rPr>
        <w:t>,</w:t>
      </w:r>
      <w:r w:rsidRPr="00572D20">
        <w:rPr>
          <w:rFonts w:asciiTheme="majorBidi" w:hAnsiTheme="majorBidi" w:cstheme="majorBidi"/>
          <w:sz w:val="24"/>
          <w:szCs w:val="24"/>
        </w:rPr>
        <w:t xml:space="preserve"> and creative solutions. </w:t>
      </w:r>
      <w:r w:rsidR="00DB1E51">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{"citationItems":[{"id":"ITEM-1","itemData":{"DOI":"10.1177/097135570701700105","ISBN":"0971-3557","ISSN":"0971-3557","abstract":"In Pakistan, women entrepreneurs do not enjoy the same opportunities as men due to a number of deep-rooted discriminatory socio-cultural values and traditions. Furthermore, these restrictions can be observed within the support mechanisms that exist to assist such fledgling businesswomen. The economic potential of female entrepreneurs is not being realised as they suffer from a lack of access to capital, land, business premises, information technology, training and agency assistance. Inherent attitudes of a patriarchal society, that men are superior to women and that women are best suited to be homemakers, create formidable challenges. Women also receive little encouragement from some male family members, resulting in limited spatial mobility and a dearth of social capital. The research suggests that in order to foster development, multi-agency cooperation is required. The media, educational policy makers and government agencies could combine to provide women with improved access to business development services and facilitate local, regional and national networks. This would help integration of women entrepreneurs into the mainstream economy","author":[{"dropping-particle":"","family":"Roomi","given":"Muhammad Azam","non-dropping-particle":"","parse-names":false,"suffix":""},{"dropping-particle":"","family":"Parrott","given":"Guy","non-dropping-particle":"","parse-names":false,"suffix":""}],"container-title":"The Journal of Entrepreneurship","id":"ITEM-1","issue":"1","issued":{"date-parts":[["2008"]]},"page":"59-72","title":"Barriers to Development and Progression of Women Entrepreneurs in Pakistan","type":"article-journal","volume":"17"},"uris":["http://www.mendeley.com/documents/?uuid=47c34ea3-d34a-4942-9480-1b85b4738733"]},{"id":"ITEM-2","itemData":{"author":[{"dropping-particle":"","family":"Swain","given":"H %J Retrieved June","non-dropping-particle":"","parse-names":false,"suffix":""}],"id":"ITEM-2","issued":{"date-parts":[["2008"]]},"page":"2008","title":"Fostering entrepreneurial spirit: Times higher education","type":"article-journal","volume":"24"},"uris":["http://www.mendeley.com/documents/?uuid=9a6a941a-dc3f-43b1-849e-4e08e6a43b9b"]}],"mendeley":{"formattedCitation":"(Roomi &amp; Parrott, 2008; Swain, 2008)","plainTextFormattedCitation":"(Roomi &amp; Parrott, 2008; Swain, 2008)","previouslyFormattedCitation":"(Roomi &amp; Parrott, 2008; Swain, 2008)"},"properties":{"noteIndex":0},"schema":"https://github.com/citation-style-language/schema/raw/master/csl-citation.json"}</w:instrText>
      </w:r>
      <w:r w:rsidR="00DB1E51">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(Roomi &amp; Parrott, 2008; Swain, 2008)</w:t>
      </w:r>
      <w:r w:rsidR="00DB1E51">
        <w:rPr>
          <w:rFonts w:asciiTheme="majorBidi" w:hAnsiTheme="majorBidi" w:cstheme="majorBidi"/>
          <w:sz w:val="24"/>
          <w:szCs w:val="24"/>
        </w:rPr>
        <w:fldChar w:fldCharType="end"/>
      </w:r>
      <w:r w:rsidR="00023DC2" w:rsidRPr="00572D20">
        <w:rPr>
          <w:rFonts w:asciiTheme="majorBidi" w:hAnsiTheme="majorBidi" w:cstheme="majorBidi"/>
          <w:sz w:val="24"/>
          <w:szCs w:val="24"/>
        </w:rPr>
        <w:t>.</w:t>
      </w:r>
      <w:r w:rsidR="003D1B7A" w:rsidRPr="00572D20">
        <w:rPr>
          <w:rFonts w:asciiTheme="majorBidi" w:hAnsiTheme="majorBidi" w:cstheme="majorBidi"/>
          <w:sz w:val="24"/>
          <w:szCs w:val="24"/>
        </w:rPr>
        <w:t xml:space="preserve"> </w:t>
      </w:r>
      <w:r w:rsidR="00E97668" w:rsidRPr="00572D20">
        <w:rPr>
          <w:rFonts w:asciiTheme="majorBidi" w:hAnsiTheme="majorBidi" w:cstheme="majorBidi"/>
          <w:sz w:val="24"/>
          <w:szCs w:val="24"/>
        </w:rPr>
        <w:t>As universities produce t</w:t>
      </w:r>
      <w:r w:rsidR="0018299E" w:rsidRPr="00572D20">
        <w:rPr>
          <w:rFonts w:asciiTheme="majorBidi" w:hAnsiTheme="majorBidi" w:cstheme="majorBidi"/>
          <w:sz w:val="24"/>
          <w:szCs w:val="24"/>
        </w:rPr>
        <w:t>he future pool of entrepreneurs so, the</w:t>
      </w:r>
      <w:r w:rsidR="00E97668" w:rsidRPr="00572D20">
        <w:rPr>
          <w:rFonts w:asciiTheme="majorBidi" w:hAnsiTheme="majorBidi" w:cstheme="majorBidi"/>
          <w:sz w:val="24"/>
          <w:szCs w:val="24"/>
        </w:rPr>
        <w:t xml:space="preserve"> a</w:t>
      </w:r>
      <w:r w:rsidR="00967D43" w:rsidRPr="00572D20">
        <w:rPr>
          <w:rFonts w:asciiTheme="majorBidi" w:hAnsiTheme="majorBidi" w:cstheme="majorBidi"/>
          <w:sz w:val="24"/>
          <w:szCs w:val="24"/>
        </w:rPr>
        <w:t xml:space="preserve">ttention </w:t>
      </w:r>
      <w:r w:rsidRPr="00572D20">
        <w:rPr>
          <w:rFonts w:asciiTheme="majorBidi" w:hAnsiTheme="majorBidi" w:cstheme="majorBidi"/>
          <w:sz w:val="24"/>
          <w:szCs w:val="24"/>
        </w:rPr>
        <w:t>towards</w:t>
      </w:r>
      <w:r w:rsidR="00967D43" w:rsidRPr="00572D20">
        <w:rPr>
          <w:rFonts w:asciiTheme="majorBidi" w:hAnsiTheme="majorBidi" w:cstheme="majorBidi"/>
          <w:sz w:val="24"/>
          <w:szCs w:val="24"/>
        </w:rPr>
        <w:t xml:space="preserve"> agricultural entrepreneurship in new economic </w:t>
      </w:r>
      <w:r w:rsidR="00F97C83" w:rsidRPr="00572D20">
        <w:rPr>
          <w:rFonts w:asciiTheme="majorBidi" w:hAnsiTheme="majorBidi" w:cstheme="majorBidi"/>
          <w:sz w:val="24"/>
          <w:szCs w:val="24"/>
        </w:rPr>
        <w:t>theories shows</w:t>
      </w:r>
      <w:r w:rsidR="00967D43" w:rsidRPr="00572D20">
        <w:rPr>
          <w:rFonts w:asciiTheme="majorBidi" w:hAnsiTheme="majorBidi" w:cstheme="majorBidi"/>
          <w:sz w:val="24"/>
          <w:szCs w:val="24"/>
        </w:rPr>
        <w:t xml:space="preserve"> </w:t>
      </w:r>
      <w:r w:rsidR="00497EE4" w:rsidRPr="00572D20">
        <w:rPr>
          <w:rFonts w:asciiTheme="majorBidi" w:hAnsiTheme="majorBidi" w:cstheme="majorBidi"/>
          <w:sz w:val="24"/>
          <w:szCs w:val="24"/>
        </w:rPr>
        <w:t>enormous</w:t>
      </w:r>
      <w:r w:rsidR="00967D43" w:rsidRPr="00572D20">
        <w:rPr>
          <w:rFonts w:asciiTheme="majorBidi" w:hAnsiTheme="majorBidi" w:cstheme="majorBidi"/>
          <w:sz w:val="24"/>
          <w:szCs w:val="24"/>
        </w:rPr>
        <w:t xml:space="preserve"> potential and </w:t>
      </w:r>
      <w:r w:rsidR="00967D43" w:rsidRPr="00572D20">
        <w:rPr>
          <w:rFonts w:asciiTheme="majorBidi" w:hAnsiTheme="majorBidi" w:cstheme="majorBidi"/>
          <w:sz w:val="24"/>
          <w:szCs w:val="24"/>
        </w:rPr>
        <w:lastRenderedPageBreak/>
        <w:t xml:space="preserve">significances as </w:t>
      </w:r>
      <w:r w:rsidR="00B96A88" w:rsidRPr="00572D20">
        <w:rPr>
          <w:rFonts w:asciiTheme="majorBidi" w:hAnsiTheme="majorBidi" w:cstheme="majorBidi"/>
          <w:sz w:val="24"/>
          <w:szCs w:val="24"/>
        </w:rPr>
        <w:t xml:space="preserve">a </w:t>
      </w:r>
      <w:r w:rsidR="00967D43" w:rsidRPr="00572D20">
        <w:rPr>
          <w:rFonts w:asciiTheme="majorBidi" w:hAnsiTheme="majorBidi" w:cstheme="majorBidi"/>
          <w:sz w:val="24"/>
          <w:szCs w:val="24"/>
        </w:rPr>
        <w:t>proactive engine, which cr</w:t>
      </w:r>
      <w:r w:rsidR="004C6BB3" w:rsidRPr="00572D20">
        <w:rPr>
          <w:rFonts w:asciiTheme="majorBidi" w:hAnsiTheme="majorBidi" w:cstheme="majorBidi"/>
          <w:sz w:val="24"/>
          <w:szCs w:val="24"/>
        </w:rPr>
        <w:t xml:space="preserve">eates employment opportunities, </w:t>
      </w:r>
      <w:r w:rsidR="00967D43" w:rsidRPr="00572D20">
        <w:rPr>
          <w:rFonts w:asciiTheme="majorBidi" w:hAnsiTheme="majorBidi" w:cstheme="majorBidi"/>
          <w:sz w:val="24"/>
          <w:szCs w:val="24"/>
        </w:rPr>
        <w:t xml:space="preserve">competition, </w:t>
      </w:r>
      <w:r w:rsidR="004C6BB3" w:rsidRPr="00572D20">
        <w:rPr>
          <w:rFonts w:asciiTheme="majorBidi" w:hAnsiTheme="majorBidi" w:cstheme="majorBidi"/>
          <w:sz w:val="24"/>
          <w:szCs w:val="24"/>
        </w:rPr>
        <w:t xml:space="preserve">reduce poverty, </w:t>
      </w:r>
      <w:r w:rsidR="00967D43" w:rsidRPr="00572D20">
        <w:rPr>
          <w:rFonts w:asciiTheme="majorBidi" w:hAnsiTheme="majorBidi" w:cstheme="majorBidi"/>
          <w:sz w:val="24"/>
          <w:szCs w:val="24"/>
        </w:rPr>
        <w:t xml:space="preserve">improving productivity and increasing </w:t>
      </w:r>
      <w:r w:rsidR="00B96A88" w:rsidRPr="00572D20">
        <w:rPr>
          <w:rFonts w:asciiTheme="majorBidi" w:hAnsiTheme="majorBidi" w:cstheme="majorBidi"/>
          <w:sz w:val="24"/>
          <w:szCs w:val="24"/>
        </w:rPr>
        <w:t xml:space="preserve">the </w:t>
      </w:r>
      <w:r w:rsidR="00967D43" w:rsidRPr="00572D20">
        <w:rPr>
          <w:rFonts w:asciiTheme="majorBidi" w:hAnsiTheme="majorBidi" w:cstheme="majorBidi"/>
          <w:sz w:val="24"/>
          <w:szCs w:val="24"/>
        </w:rPr>
        <w:t xml:space="preserve">economic, political, social </w:t>
      </w:r>
      <w:r w:rsidR="00E97668" w:rsidRPr="00572D20">
        <w:rPr>
          <w:rFonts w:asciiTheme="majorBidi" w:hAnsiTheme="majorBidi" w:cstheme="majorBidi"/>
          <w:sz w:val="24"/>
          <w:szCs w:val="24"/>
        </w:rPr>
        <w:t xml:space="preserve">and </w:t>
      </w:r>
      <w:r w:rsidR="00967D43" w:rsidRPr="00572D20">
        <w:rPr>
          <w:rFonts w:asciiTheme="majorBidi" w:hAnsiTheme="majorBidi" w:cstheme="majorBidi"/>
          <w:sz w:val="24"/>
          <w:szCs w:val="24"/>
        </w:rPr>
        <w:t>spiritual well-being of individual</w:t>
      </w:r>
      <w:r w:rsidR="00E97668" w:rsidRPr="00572D20">
        <w:rPr>
          <w:rFonts w:asciiTheme="majorBidi" w:hAnsiTheme="majorBidi" w:cstheme="majorBidi"/>
          <w:sz w:val="24"/>
          <w:szCs w:val="24"/>
        </w:rPr>
        <w:t>s’</w:t>
      </w:r>
      <w:r w:rsidR="00967D43" w:rsidRPr="00572D20">
        <w:rPr>
          <w:rFonts w:asciiTheme="majorBidi" w:hAnsiTheme="majorBidi" w:cstheme="majorBidi"/>
          <w:sz w:val="24"/>
          <w:szCs w:val="24"/>
        </w:rPr>
        <w:t xml:space="preserve"> sustainable development.</w:t>
      </w:r>
    </w:p>
    <w:p w:rsidR="005D1523" w:rsidRPr="00572D20" w:rsidRDefault="005D1523" w:rsidP="0056164B">
      <w:pPr>
        <w:pStyle w:val="NoSpacing"/>
        <w:spacing w:line="360" w:lineRule="auto"/>
        <w:jc w:val="both"/>
        <w:rPr>
          <w:rFonts w:asciiTheme="majorBidi" w:hAnsiTheme="majorBidi" w:cstheme="majorBidi"/>
          <w:b/>
          <w:sz w:val="24"/>
          <w:szCs w:val="24"/>
        </w:rPr>
      </w:pPr>
    </w:p>
    <w:p w:rsidR="003076CC" w:rsidRPr="00572D20" w:rsidRDefault="003076CC" w:rsidP="0056164B">
      <w:pPr>
        <w:pStyle w:val="Heading2"/>
        <w:numPr>
          <w:ilvl w:val="0"/>
          <w:numId w:val="0"/>
        </w:numPr>
        <w:spacing w:line="360" w:lineRule="auto"/>
        <w:rPr>
          <w:rFonts w:asciiTheme="majorBidi" w:hAnsiTheme="majorBidi" w:cstheme="majorBidi"/>
          <w:sz w:val="24"/>
          <w:szCs w:val="24"/>
        </w:rPr>
      </w:pPr>
      <w:r w:rsidRPr="00572D20">
        <w:rPr>
          <w:rFonts w:asciiTheme="majorBidi" w:hAnsiTheme="majorBidi" w:cstheme="majorBidi"/>
          <w:sz w:val="24"/>
          <w:szCs w:val="24"/>
        </w:rPr>
        <w:t xml:space="preserve">Entrepreneurship in Pakistan </w:t>
      </w:r>
    </w:p>
    <w:p w:rsidR="00023DC2" w:rsidRPr="00572D20" w:rsidRDefault="00023DC2" w:rsidP="0056164B">
      <w:pPr>
        <w:pStyle w:val="NoSpacing"/>
        <w:spacing w:line="360" w:lineRule="auto"/>
        <w:jc w:val="both"/>
        <w:rPr>
          <w:rFonts w:asciiTheme="majorBidi" w:hAnsiTheme="majorBidi" w:cstheme="majorBidi"/>
          <w:sz w:val="24"/>
          <w:szCs w:val="24"/>
        </w:rPr>
      </w:pPr>
    </w:p>
    <w:p w:rsidR="00642054" w:rsidRPr="00572D20" w:rsidRDefault="00F84C4C" w:rsidP="001F6426">
      <w:pPr>
        <w:pStyle w:val="NoSpacing"/>
        <w:spacing w:line="360" w:lineRule="auto"/>
        <w:jc w:val="both"/>
        <w:rPr>
          <w:rFonts w:asciiTheme="majorBidi" w:hAnsiTheme="majorBidi" w:cstheme="majorBidi"/>
          <w:sz w:val="24"/>
          <w:szCs w:val="24"/>
        </w:rPr>
      </w:pPr>
      <w:r w:rsidRPr="00572D20">
        <w:rPr>
          <w:rFonts w:asciiTheme="majorBidi" w:hAnsiTheme="majorBidi" w:cstheme="majorBidi"/>
          <w:sz w:val="24"/>
          <w:szCs w:val="24"/>
        </w:rPr>
        <w:t xml:space="preserve">Pakistan, home to about 200 million people, is </w:t>
      </w:r>
      <w:r w:rsidR="00E97668" w:rsidRPr="00572D20">
        <w:rPr>
          <w:rFonts w:asciiTheme="majorBidi" w:hAnsiTheme="majorBidi" w:cstheme="majorBidi"/>
          <w:sz w:val="24"/>
          <w:szCs w:val="24"/>
        </w:rPr>
        <w:t>the</w:t>
      </w:r>
      <w:r w:rsidRPr="00572D20">
        <w:rPr>
          <w:rFonts w:asciiTheme="majorBidi" w:hAnsiTheme="majorBidi" w:cstheme="majorBidi"/>
          <w:sz w:val="24"/>
          <w:szCs w:val="24"/>
        </w:rPr>
        <w:t xml:space="preserve"> fastest</w:t>
      </w:r>
      <w:r w:rsidR="003271CE" w:rsidRPr="00572D20">
        <w:rPr>
          <w:rFonts w:asciiTheme="majorBidi" w:hAnsiTheme="majorBidi" w:cstheme="majorBidi"/>
          <w:sz w:val="24"/>
          <w:szCs w:val="24"/>
        </w:rPr>
        <w:t xml:space="preserve"> </w:t>
      </w:r>
      <w:r w:rsidRPr="00572D20">
        <w:rPr>
          <w:rFonts w:asciiTheme="majorBidi" w:hAnsiTheme="majorBidi" w:cstheme="majorBidi"/>
          <w:sz w:val="24"/>
          <w:szCs w:val="24"/>
        </w:rPr>
        <w:t>emerging econom</w:t>
      </w:r>
      <w:r w:rsidR="002C28D7" w:rsidRPr="00572D20">
        <w:rPr>
          <w:rFonts w:asciiTheme="majorBidi" w:hAnsiTheme="majorBidi" w:cstheme="majorBidi"/>
          <w:sz w:val="24"/>
          <w:szCs w:val="24"/>
        </w:rPr>
        <w:t>ies</w:t>
      </w:r>
      <w:r w:rsidRPr="00572D20">
        <w:rPr>
          <w:rFonts w:asciiTheme="majorBidi" w:hAnsiTheme="majorBidi" w:cstheme="majorBidi"/>
          <w:sz w:val="24"/>
          <w:szCs w:val="24"/>
        </w:rPr>
        <w:t xml:space="preserve"> in </w:t>
      </w:r>
      <w:r w:rsidR="00F5643A" w:rsidRPr="00572D20">
        <w:rPr>
          <w:rFonts w:asciiTheme="majorBidi" w:hAnsiTheme="majorBidi" w:cstheme="majorBidi"/>
          <w:sz w:val="24"/>
          <w:szCs w:val="24"/>
        </w:rPr>
        <w:t xml:space="preserve">the </w:t>
      </w:r>
      <w:r w:rsidRPr="00572D20">
        <w:rPr>
          <w:rFonts w:asciiTheme="majorBidi" w:hAnsiTheme="majorBidi" w:cstheme="majorBidi"/>
          <w:sz w:val="24"/>
          <w:szCs w:val="24"/>
        </w:rPr>
        <w:t xml:space="preserve">large competitive global market. </w:t>
      </w:r>
      <w:r w:rsidR="00DC0772" w:rsidRPr="00572D20">
        <w:rPr>
          <w:rFonts w:asciiTheme="majorBidi" w:hAnsiTheme="majorBidi" w:cstheme="majorBidi"/>
          <w:sz w:val="24"/>
          <w:szCs w:val="24"/>
        </w:rPr>
        <w:t xml:space="preserve">It is becoming </w:t>
      </w:r>
      <w:r w:rsidR="00497EE4" w:rsidRPr="00572D20">
        <w:rPr>
          <w:rFonts w:asciiTheme="majorBidi" w:hAnsiTheme="majorBidi" w:cstheme="majorBidi"/>
          <w:sz w:val="24"/>
          <w:szCs w:val="24"/>
        </w:rPr>
        <w:t>essential</w:t>
      </w:r>
      <w:r w:rsidR="00630E9A" w:rsidRPr="00572D20">
        <w:rPr>
          <w:rFonts w:asciiTheme="majorBidi" w:hAnsiTheme="majorBidi" w:cstheme="majorBidi"/>
          <w:sz w:val="24"/>
          <w:szCs w:val="24"/>
        </w:rPr>
        <w:t xml:space="preserve"> to </w:t>
      </w:r>
      <w:r w:rsidR="001F6426">
        <w:rPr>
          <w:rFonts w:asciiTheme="majorBidi" w:hAnsiTheme="majorBidi" w:cstheme="majorBidi"/>
          <w:sz w:val="24"/>
          <w:szCs w:val="24"/>
        </w:rPr>
        <w:t>create a vibrant and robust entrepreneurial society by 2025 gradually</w:t>
      </w:r>
      <w:r w:rsidR="00652A7C" w:rsidRPr="00572D20">
        <w:rPr>
          <w:rFonts w:asciiTheme="majorBidi" w:hAnsiTheme="majorBidi" w:cstheme="majorBidi"/>
          <w:sz w:val="24"/>
          <w:szCs w:val="24"/>
        </w:rPr>
        <w:t xml:space="preserve"> </w:t>
      </w:r>
      <w:r w:rsidR="00ED3A76">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{"citationItems":[{"id":"ITEM-1","itemData":{"DOI":"10.1108/IJEBR-01-2016-0005","ISBN":"1355-2554","ISSN":"13552554","abstract":"Purpose There is a long-standing debate on whether the entrepreneurship education program (EEP) of university graduates can promote entrepreneurship intention and behaviour. The purpose of this paper is to use the theory of planned behaviour as a conceptual framework and compare the differences in entrepreneurial attitude, subjective norms, perceived behavioural control and intentions among students who participated in entrepreneurship education with a control group of Master of Business Administration (MBA) students in Pakistan. The study further examines what drives intentions between the two groups. Design/methodology/approach Data were collected using a questionnaire survey from 348 entrepreneurship students and 329 MBAs in their final year (both groups did a total of four years’ tertiary study). One-way analysis of variance test and regression analysis were used to examine the differences and the antecedents of entrepreneurship intention between the two groups. Findings MBAs have higher entrepreneurial intentions (EIs) than EEP students and the EIs are statistically significant. Nevertheless, the authors did not find any differences in attitude, perceived control behaviour and subjective norms towards entrepreneurship in both the groups. The entrepreneurship intentions of the MBA students are more influenced by social pressure as opposed to EEP students who are influenced by perceived control behaviours. Research limitations/implications First, although the study introduced a control group, comparisons were based only on EIs and their antecedents in participants’ final year of study. This cross-sectional design provides no information about how much intentions and antecedents changed over time. A longitudinal study would provide information about such changes. Second, the groups in the study were matched in terms of gender, age distribution, family background, years of study and presumed disposition towards running their business. It would be useful if future comparative and longitudinal research measured these individual factors and their effects. Practical implications Educational activities render the starting of a business desirable and feasible by changing the attitudes and intentions. Nevertheless, various exposures to the challenges of being an entrepreneur via the education programmes may lower their intention to be entrepreneurs. As such, entrepreneurial programmes should be designed with care. Social implications The study provides some i…","author":[{"dropping-particle":"","family":"Ahmed","given":"Tariq","non-dropping-particle":"","parse-names":false,"suffix":""},{"dropping-particle":"","family":"Chandran","given":"V. G.R.","non-dropping-particle":"","parse-names":false,"suffix":""},{"dropping-particle":"","family":"Klobas","given":"Jane","non-dropping-particle":"","parse-names":false,"suffix":""}],"container-title":"International Journal of Entrepreneurial Behaviour and Research","id":"ITEM-1","issue":"1","issued":{"date-parts":[["2017"]]},"page":"4-19","title":"Specialized entrepreneurship education: does it really matter? Fresh evidence from Pakistan","type":"article-journal","volume":"23"},"uris":["http://www.mendeley.com/documents/?uuid=cd81d37f-0eb0-462e-bfcb-84a02d8ac943"]}],"mendeley":{"formattedCitation":"(Ahmed et al., 2017)","plainTextFormattedCitation":"(Ahmed et al., 2017)","previouslyFormattedCitation":"(Ahmed et al., 2017)"},"properties":{"noteIndex":0},"schema":"https://github.com/citation-style-language/schema/raw/master/csl-citation.json"}</w:instrText>
      </w:r>
      <w:r w:rsidR="00ED3A76">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(Ahmed et al., 2017)</w:t>
      </w:r>
      <w:r w:rsidR="00ED3A76">
        <w:rPr>
          <w:rFonts w:asciiTheme="majorBidi" w:hAnsiTheme="majorBidi" w:cstheme="majorBidi"/>
          <w:sz w:val="24"/>
          <w:szCs w:val="24"/>
        </w:rPr>
        <w:fldChar w:fldCharType="end"/>
      </w:r>
      <w:r w:rsidR="00652A7C" w:rsidRPr="00572D20">
        <w:rPr>
          <w:rFonts w:asciiTheme="majorBidi" w:hAnsiTheme="majorBidi" w:cstheme="majorBidi"/>
          <w:sz w:val="24"/>
          <w:szCs w:val="24"/>
        </w:rPr>
        <w:t xml:space="preserve"> </w:t>
      </w:r>
      <w:r w:rsidR="00E97668" w:rsidRPr="00572D20">
        <w:rPr>
          <w:rFonts w:asciiTheme="majorBidi" w:hAnsiTheme="majorBidi" w:cstheme="majorBidi"/>
          <w:sz w:val="24"/>
          <w:szCs w:val="24"/>
        </w:rPr>
        <w:t xml:space="preserve">Pakistan has great potential to become an entrepreneurial country, found in some studies, but </w:t>
      </w:r>
      <w:r w:rsidR="00497EE4" w:rsidRPr="00572D20">
        <w:rPr>
          <w:rFonts w:asciiTheme="majorBidi" w:hAnsiTheme="majorBidi" w:cstheme="majorBidi"/>
          <w:sz w:val="24"/>
          <w:szCs w:val="24"/>
        </w:rPr>
        <w:t>some problems</w:t>
      </w:r>
      <w:r w:rsidR="00E97668" w:rsidRPr="00572D20">
        <w:rPr>
          <w:rFonts w:asciiTheme="majorBidi" w:hAnsiTheme="majorBidi" w:cstheme="majorBidi"/>
          <w:sz w:val="24"/>
          <w:szCs w:val="24"/>
        </w:rPr>
        <w:t xml:space="preserve"> prevent it from becoming </w:t>
      </w:r>
      <w:r w:rsidR="00711936" w:rsidRPr="00572D20">
        <w:rPr>
          <w:rFonts w:asciiTheme="majorBidi" w:hAnsiTheme="majorBidi" w:cstheme="majorBidi"/>
          <w:sz w:val="24"/>
          <w:szCs w:val="24"/>
        </w:rPr>
        <w:t xml:space="preserve">an </w:t>
      </w:r>
      <w:r w:rsidR="00E97668" w:rsidRPr="00572D20">
        <w:rPr>
          <w:rFonts w:asciiTheme="majorBidi" w:hAnsiTheme="majorBidi" w:cstheme="majorBidi"/>
          <w:sz w:val="24"/>
          <w:szCs w:val="24"/>
        </w:rPr>
        <w:t>entrepreneurial society get rich overnight,</w:t>
      </w:r>
      <w:r w:rsidR="00711936" w:rsidRPr="00572D20">
        <w:rPr>
          <w:rFonts w:asciiTheme="majorBidi" w:hAnsiTheme="majorBidi" w:cstheme="majorBidi"/>
          <w:sz w:val="24"/>
          <w:szCs w:val="24"/>
        </w:rPr>
        <w:t xml:space="preserve"> </w:t>
      </w:r>
      <w:r w:rsidR="00ED3A76">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{"citationItems":[{"id":"ITEM-1","itemData":{"abstract":"In order to add to literature on forecasting entrepreneurial intentions this research paper aims to examine levels of Entrepreneurial Intentions amongst Students through a model developed by Ajzen, in Punjab a province of Pakistan. Paper based survey (Entrepreneurial Intention Questionnaire) has been conducted among Pakistani university students. Intended survey has cover 197 students. Data have been analyzed using SPSS soft ware in computer while correlation, t-test regression have been utilized for finding out the results. Results have revealed that students participated in entrepreneurship education have more intention towards entrepreneurship than those who has not participated in entrepreneurship education courses. Policy makers can make policies on the basis of the research to enhance entrepreneurial mind set amongst youth of the region. It will help in socio – economic growth of the region by enhancing entrepreneurship. This study has added to the literature previously researched about antecedent of entrepreneurial inclinations in Punjabi cultural context. Especially in West Asia It will also initiate discussion on new topics for research in future. It should establish more research among this region.","author":[{"dropping-particle":"","family":"Mahmood Aslam Assistant Professor","given":"DrTahseen","non-dropping-particle":"","parse-names":false,"suffix":""},{"dropping-particle":"","family":"Sher Awan Assistant Professor","given":"Ahmed","non-dropping-particle":"","parse-names":false,"suffix":""},{"dropping-particle":"","family":"Mahmood Khan Assistant Professor","given":"DrTariq","non-dropping-particle":"","parse-names":false,"suffix":""}],"container-title":"International Journal of Humanities and Social Science","id":"ITEM-1","issue":"14","issued":{"date-parts":[["2012"]]},"page":"77-79","title":"Entrepreneurial Intentions among University students of Punjab a Province of Pakistan","type":"article-journal","volume":"2"},"uris":["http://www.mendeley.com/documents/?uuid=79f65d05-169b-455f-9d5c-0706b92108c7"]}],"mendeley":{"formattedCitation":"(Mahmood Aslam Assistant Professor et al., 2012)","plainTextFormattedCitation":"(Mahmood Aslam Assistant Professor et al., 2012)","previouslyFormattedCitation":"(Mahmood Aslam Assistant Professor et al., 2012)"},"properties":{"noteIndex":0},"schema":"https://github.com/citation-style-language/schema/raw/master/csl-citation.json"}</w:instrText>
      </w:r>
      <w:r w:rsidR="00ED3A76">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(Mahmood Aslam Assistant Professor et al., 2012)</w:t>
      </w:r>
      <w:r w:rsidR="00ED3A76">
        <w:rPr>
          <w:rFonts w:asciiTheme="majorBidi" w:hAnsiTheme="majorBidi" w:cstheme="majorBidi"/>
          <w:sz w:val="24"/>
          <w:szCs w:val="24"/>
        </w:rPr>
        <w:fldChar w:fldCharType="end"/>
      </w:r>
      <w:r w:rsidR="00ED3A76">
        <w:rPr>
          <w:rFonts w:asciiTheme="majorBidi" w:hAnsiTheme="majorBidi" w:cstheme="majorBidi"/>
          <w:sz w:val="24"/>
          <w:szCs w:val="24"/>
        </w:rPr>
        <w:t>.</w:t>
      </w:r>
      <w:r w:rsidR="00017D20">
        <w:rPr>
          <w:rFonts w:asciiTheme="majorBidi" w:hAnsiTheme="majorBidi" w:cstheme="majorBidi"/>
          <w:sz w:val="24"/>
          <w:szCs w:val="24"/>
        </w:rPr>
        <w:t xml:space="preserve"> </w:t>
      </w:r>
      <w:r w:rsidR="00E97668" w:rsidRPr="00572D20">
        <w:rPr>
          <w:rFonts w:asciiTheme="majorBidi" w:hAnsiTheme="majorBidi" w:cstheme="majorBidi"/>
          <w:sz w:val="24"/>
          <w:szCs w:val="24"/>
        </w:rPr>
        <w:t xml:space="preserve"> </w:t>
      </w:r>
      <w:r w:rsidR="00F30C77" w:rsidRPr="00572D20">
        <w:rPr>
          <w:rFonts w:asciiTheme="majorBidi" w:hAnsiTheme="majorBidi" w:cstheme="majorBidi"/>
          <w:sz w:val="24"/>
          <w:szCs w:val="24"/>
        </w:rPr>
        <w:t>D</w:t>
      </w:r>
      <w:r w:rsidR="00E97668" w:rsidRPr="00572D20">
        <w:rPr>
          <w:rFonts w:asciiTheme="majorBidi" w:hAnsiTheme="majorBidi" w:cstheme="majorBidi"/>
          <w:sz w:val="24"/>
          <w:szCs w:val="24"/>
        </w:rPr>
        <w:t xml:space="preserve">ue to lack of understanding </w:t>
      </w:r>
      <w:r w:rsidR="00F30C77" w:rsidRPr="00572D20">
        <w:rPr>
          <w:rFonts w:asciiTheme="majorBidi" w:hAnsiTheme="majorBidi" w:cstheme="majorBidi"/>
          <w:sz w:val="24"/>
          <w:szCs w:val="24"/>
        </w:rPr>
        <w:t>an appropriate</w:t>
      </w:r>
      <w:r w:rsidR="00E97668" w:rsidRPr="00572D20">
        <w:rPr>
          <w:rFonts w:asciiTheme="majorBidi" w:hAnsiTheme="majorBidi" w:cstheme="majorBidi"/>
          <w:sz w:val="24"/>
          <w:szCs w:val="24"/>
        </w:rPr>
        <w:t xml:space="preserve"> business education and </w:t>
      </w:r>
      <w:r w:rsidR="00F30C77" w:rsidRPr="00572D20">
        <w:rPr>
          <w:rFonts w:asciiTheme="majorBidi" w:hAnsiTheme="majorBidi" w:cstheme="majorBidi"/>
          <w:sz w:val="24"/>
          <w:szCs w:val="24"/>
        </w:rPr>
        <w:t>technology,</w:t>
      </w:r>
      <w:r w:rsidR="00E97668" w:rsidRPr="00572D20">
        <w:rPr>
          <w:rFonts w:asciiTheme="majorBidi" w:hAnsiTheme="majorBidi" w:cstheme="majorBidi"/>
          <w:sz w:val="24"/>
          <w:szCs w:val="24"/>
        </w:rPr>
        <w:t xml:space="preserve"> </w:t>
      </w:r>
      <w:r w:rsidR="00F30C77" w:rsidRPr="00572D20">
        <w:rPr>
          <w:rFonts w:asciiTheme="majorBidi" w:hAnsiTheme="majorBidi" w:cstheme="majorBidi"/>
          <w:sz w:val="24"/>
          <w:szCs w:val="24"/>
        </w:rPr>
        <w:t>this has</w:t>
      </w:r>
      <w:r w:rsidR="00E97668" w:rsidRPr="00572D20">
        <w:rPr>
          <w:rFonts w:asciiTheme="majorBidi" w:hAnsiTheme="majorBidi" w:cstheme="majorBidi"/>
          <w:sz w:val="24"/>
          <w:szCs w:val="24"/>
        </w:rPr>
        <w:t xml:space="preserve"> led to the collapse of many startups. Another reason hindering the development of Pakistani enterprises is that most women do not have the opportunity to start a business</w:t>
      </w:r>
      <w:r w:rsidR="00497EE4" w:rsidRPr="00572D20">
        <w:rPr>
          <w:rFonts w:asciiTheme="majorBidi" w:hAnsiTheme="majorBidi" w:cstheme="majorBidi"/>
          <w:sz w:val="24"/>
          <w:szCs w:val="24"/>
        </w:rPr>
        <w:t>,</w:t>
      </w:r>
      <w:r w:rsidR="00E97668" w:rsidRPr="00572D20">
        <w:rPr>
          <w:rFonts w:asciiTheme="majorBidi" w:hAnsiTheme="majorBidi" w:cstheme="majorBidi"/>
          <w:sz w:val="24"/>
          <w:szCs w:val="24"/>
        </w:rPr>
        <w:t xml:space="preserve"> and </w:t>
      </w:r>
      <w:r w:rsidR="00E7468F" w:rsidRPr="00572D20">
        <w:rPr>
          <w:rFonts w:asciiTheme="majorBidi" w:hAnsiTheme="majorBidi" w:cstheme="majorBidi"/>
          <w:sz w:val="24"/>
          <w:szCs w:val="24"/>
        </w:rPr>
        <w:t xml:space="preserve">females </w:t>
      </w:r>
      <w:r w:rsidR="00E97668" w:rsidRPr="00572D20">
        <w:rPr>
          <w:rFonts w:asciiTheme="majorBidi" w:hAnsiTheme="majorBidi" w:cstheme="majorBidi"/>
          <w:sz w:val="24"/>
          <w:szCs w:val="24"/>
        </w:rPr>
        <w:t>are seen “food makers” rather than “food creators</w:t>
      </w:r>
      <w:r w:rsidR="00497EE4" w:rsidRPr="00572D20">
        <w:rPr>
          <w:rFonts w:asciiTheme="majorBidi" w:hAnsiTheme="majorBidi" w:cstheme="majorBidi"/>
          <w:sz w:val="24"/>
          <w:szCs w:val="24"/>
        </w:rPr>
        <w:t>.”</w:t>
      </w:r>
      <w:r w:rsidR="003076CC" w:rsidRPr="00572D20">
        <w:rPr>
          <w:rFonts w:asciiTheme="majorBidi" w:hAnsiTheme="majorBidi" w:cstheme="majorBidi"/>
          <w:sz w:val="24"/>
          <w:szCs w:val="24"/>
        </w:rPr>
        <w:t xml:space="preserve"> </w:t>
      </w:r>
      <w:r w:rsidR="00E97668" w:rsidRPr="00572D20">
        <w:rPr>
          <w:rFonts w:asciiTheme="majorBidi" w:hAnsiTheme="majorBidi" w:cstheme="majorBidi"/>
          <w:sz w:val="24"/>
          <w:szCs w:val="24"/>
        </w:rPr>
        <w:t xml:space="preserve">However, </w:t>
      </w:r>
      <w:r w:rsidR="00642054" w:rsidRPr="00572D20">
        <w:rPr>
          <w:rFonts w:asciiTheme="majorBidi" w:hAnsiTheme="majorBidi" w:cstheme="majorBidi"/>
          <w:sz w:val="24"/>
          <w:szCs w:val="24"/>
        </w:rPr>
        <w:t>research showed that</w:t>
      </w:r>
      <w:r w:rsidR="00E97668" w:rsidRPr="00572D20">
        <w:rPr>
          <w:rFonts w:asciiTheme="majorBidi" w:hAnsiTheme="majorBidi" w:cstheme="majorBidi"/>
          <w:sz w:val="24"/>
          <w:szCs w:val="24"/>
        </w:rPr>
        <w:t xml:space="preserve"> </w:t>
      </w:r>
      <w:r w:rsidR="00E7468F" w:rsidRPr="00572D20">
        <w:rPr>
          <w:rFonts w:asciiTheme="majorBidi" w:hAnsiTheme="majorBidi" w:cstheme="majorBidi"/>
          <w:sz w:val="24"/>
          <w:szCs w:val="24"/>
        </w:rPr>
        <w:t xml:space="preserve">to </w:t>
      </w:r>
      <w:r w:rsidR="00E97668" w:rsidRPr="00572D20">
        <w:rPr>
          <w:rFonts w:asciiTheme="majorBidi" w:hAnsiTheme="majorBidi" w:cstheme="majorBidi"/>
          <w:sz w:val="24"/>
          <w:szCs w:val="24"/>
        </w:rPr>
        <w:t>st</w:t>
      </w:r>
      <w:r w:rsidR="00E7468F" w:rsidRPr="00572D20">
        <w:rPr>
          <w:rFonts w:asciiTheme="majorBidi" w:hAnsiTheme="majorBidi" w:cstheme="majorBidi"/>
          <w:sz w:val="24"/>
          <w:szCs w:val="24"/>
        </w:rPr>
        <w:t xml:space="preserve">rive and </w:t>
      </w:r>
      <w:r w:rsidR="00E97668" w:rsidRPr="00572D20">
        <w:rPr>
          <w:rFonts w:asciiTheme="majorBidi" w:hAnsiTheme="majorBidi" w:cstheme="majorBidi"/>
          <w:sz w:val="24"/>
          <w:szCs w:val="24"/>
        </w:rPr>
        <w:t xml:space="preserve">gain access to the </w:t>
      </w:r>
      <w:r w:rsidR="00642054" w:rsidRPr="00572D20">
        <w:rPr>
          <w:rFonts w:asciiTheme="majorBidi" w:hAnsiTheme="majorBidi" w:cstheme="majorBidi"/>
          <w:sz w:val="24"/>
          <w:szCs w:val="24"/>
        </w:rPr>
        <w:t>business</w:t>
      </w:r>
      <w:r w:rsidR="00E97668" w:rsidRPr="00572D20">
        <w:rPr>
          <w:rFonts w:asciiTheme="majorBidi" w:hAnsiTheme="majorBidi" w:cstheme="majorBidi"/>
          <w:sz w:val="24"/>
          <w:szCs w:val="24"/>
        </w:rPr>
        <w:t xml:space="preserve"> economy, women’s entrepreneurship is spurring some excellent business enterprises.</w:t>
      </w:r>
      <w:r w:rsidR="00ED3A76">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{"citationItems":[{"id":"ITEM-1","itemData":{"DOI":"10.1177/097135570701700105","ISBN":"0971-3557","ISSN":"0971-3557","abstract":"In Pakistan, women entrepreneurs do not enjoy the same opportunities as men due to a number of deep-rooted discriminatory socio-cultural values and traditions. Furthermore, these restrictions can be observed within the support mechanisms that exist to assist such fledgling businesswomen. The economic potential of female entrepreneurs is not being realised as they suffer from a lack of access to capital, land, business premises, information technology, training and agency assistance. Inherent attitudes of a patriarchal society, that men are superior to women and that women are best suited to be homemakers, create formidable challenges. Women also receive little encouragement from some male family members, resulting in limited spatial mobility and a dearth of social capital. The research suggests that in order to foster development, multi-agency cooperation is required. The media, educational policy makers and government agencies could combine to provide women with improved access to business development services and facilitate local, regional and national networks. This would help integration of women entrepreneurs into the mainstream economy","author":[{"dropping-particle":"","family":"Roomi","given":"Muhammad Azam","non-dropping-particle":"","parse-names":false,"suffix":""},{"dropping-particle":"","family":"Parrott","given":"Guy","non-dropping-particle":"","parse-names":false,"suffix":""}],"container-title":"The Journal of Entrepreneurship","id":"ITEM-1","issue":"1","issued":{"date-parts":[["2008"]]},"page":"59-72","title":"Barriers to Development and Progression of Women Entrepreneurs in Pakistan","type":"article-journal","volume":"17"},"uris":["http://www.mendeley.com/documents/?uuid=47c34ea3-d34a-4942-9480-1b85b4738733"]}],"mendeley":{"formattedCitation":"(Roomi &amp; Parrott, 2008)","plainTextFormattedCitation":"(Roomi &amp; Parrott, 2008)","previouslyFormattedCitation":"(Roomi &amp; Parrott, 2008)"},"properties":{"noteIndex":0},"schema":"https://github.com/citation-style-language/schema/raw/master/csl-citation.json"}</w:instrText>
      </w:r>
      <w:r w:rsidR="00ED3A76">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w:t>
      </w:r>
      <w:proofErr w:type="spellStart"/>
      <w:r w:rsidR="0039725D" w:rsidRPr="0039725D">
        <w:rPr>
          <w:rFonts w:asciiTheme="majorBidi" w:hAnsiTheme="majorBidi" w:cstheme="majorBidi"/>
          <w:noProof/>
          <w:sz w:val="24"/>
          <w:szCs w:val="24"/>
        </w:rPr>
        <w:t>Roomi</w:t>
      </w:r>
      <w:proofErr w:type="spellEnd"/>
      <w:r w:rsidR="0039725D" w:rsidRPr="0039725D">
        <w:rPr>
          <w:rFonts w:asciiTheme="majorBidi" w:hAnsiTheme="majorBidi" w:cstheme="majorBidi"/>
          <w:noProof/>
          <w:sz w:val="24"/>
          <w:szCs w:val="24"/>
        </w:rPr>
        <w:t xml:space="preserve"> &amp; Parrott, 2008)</w:t>
      </w:r>
      <w:r w:rsidR="00ED3A76">
        <w:rPr>
          <w:rFonts w:asciiTheme="majorBidi" w:hAnsiTheme="majorBidi" w:cstheme="majorBidi"/>
          <w:sz w:val="24"/>
          <w:szCs w:val="24"/>
        </w:rPr>
        <w:fldChar w:fldCharType="end"/>
      </w:r>
      <w:r w:rsidR="00017D20">
        <w:rPr>
          <w:rFonts w:asciiTheme="majorBidi" w:hAnsiTheme="majorBidi" w:cstheme="majorBidi"/>
          <w:sz w:val="24"/>
          <w:szCs w:val="24"/>
        </w:rPr>
        <w:t xml:space="preserve"> </w:t>
      </w:r>
      <w:r w:rsidR="00E7468F" w:rsidRPr="00572D20">
        <w:rPr>
          <w:rFonts w:asciiTheme="majorBidi" w:hAnsiTheme="majorBidi" w:cstheme="majorBidi"/>
          <w:sz w:val="24"/>
          <w:szCs w:val="24"/>
        </w:rPr>
        <w:t>Therefore</w:t>
      </w:r>
      <w:r w:rsidRPr="00572D20">
        <w:rPr>
          <w:rFonts w:asciiTheme="majorBidi" w:hAnsiTheme="majorBidi" w:cstheme="majorBidi"/>
          <w:sz w:val="24"/>
          <w:szCs w:val="24"/>
        </w:rPr>
        <w:t>, startup activity has surged as businesses emerge to satisfy unmet demand</w:t>
      </w:r>
      <w:r w:rsidR="00F30C77" w:rsidRPr="00572D20">
        <w:rPr>
          <w:rFonts w:asciiTheme="majorBidi" w:hAnsiTheme="majorBidi" w:cstheme="majorBidi"/>
          <w:sz w:val="24"/>
          <w:szCs w:val="24"/>
        </w:rPr>
        <w:t>s</w:t>
      </w:r>
      <w:r w:rsidRPr="00572D20">
        <w:rPr>
          <w:rFonts w:asciiTheme="majorBidi" w:hAnsiTheme="majorBidi" w:cstheme="majorBidi"/>
          <w:sz w:val="24"/>
          <w:szCs w:val="24"/>
        </w:rPr>
        <w:t xml:space="preserve"> across the country. The government has taken the lead by building national and provincial incubators, introducing a three-year tax relief and creating regulations to allow local venture capital (VC) firms and investors to set up </w:t>
      </w:r>
      <w:r w:rsidR="00A65096" w:rsidRPr="00572D20">
        <w:rPr>
          <w:rFonts w:asciiTheme="majorBidi" w:hAnsiTheme="majorBidi" w:cstheme="majorBidi"/>
          <w:sz w:val="24"/>
          <w:szCs w:val="24"/>
        </w:rPr>
        <w:t xml:space="preserve">a </w:t>
      </w:r>
      <w:r w:rsidR="00642054" w:rsidRPr="00572D20">
        <w:rPr>
          <w:rFonts w:asciiTheme="majorBidi" w:hAnsiTheme="majorBidi" w:cstheme="majorBidi"/>
          <w:sz w:val="24"/>
          <w:szCs w:val="24"/>
        </w:rPr>
        <w:t>new business</w:t>
      </w:r>
      <w:r w:rsidRPr="00572D20">
        <w:rPr>
          <w:rFonts w:asciiTheme="majorBidi" w:hAnsiTheme="majorBidi" w:cstheme="majorBidi"/>
          <w:sz w:val="24"/>
          <w:szCs w:val="24"/>
        </w:rPr>
        <w:t xml:space="preserve">. </w:t>
      </w:r>
      <w:r w:rsidR="00642054" w:rsidRPr="00572D20">
        <w:rPr>
          <w:rFonts w:asciiTheme="majorBidi" w:hAnsiTheme="majorBidi" w:cstheme="majorBidi"/>
          <w:sz w:val="24"/>
          <w:szCs w:val="24"/>
        </w:rPr>
        <w:t>The u</w:t>
      </w:r>
      <w:r w:rsidRPr="00572D20">
        <w:rPr>
          <w:rFonts w:asciiTheme="majorBidi" w:hAnsiTheme="majorBidi" w:cstheme="majorBidi"/>
          <w:sz w:val="24"/>
          <w:szCs w:val="24"/>
        </w:rPr>
        <w:t xml:space="preserve">niversities and academia </w:t>
      </w:r>
      <w:r w:rsidR="00EC4B05" w:rsidRPr="00572D20">
        <w:rPr>
          <w:rFonts w:asciiTheme="majorBidi" w:hAnsiTheme="majorBidi" w:cstheme="majorBidi"/>
          <w:sz w:val="24"/>
          <w:szCs w:val="24"/>
        </w:rPr>
        <w:t>to promote</w:t>
      </w:r>
      <w:r w:rsidRPr="00572D20">
        <w:rPr>
          <w:rFonts w:asciiTheme="majorBidi" w:hAnsiTheme="majorBidi" w:cstheme="majorBidi"/>
          <w:sz w:val="24"/>
          <w:szCs w:val="24"/>
        </w:rPr>
        <w:t xml:space="preserve"> entrepreneurship, </w:t>
      </w:r>
      <w:r w:rsidR="00497EE4" w:rsidRPr="00572D20">
        <w:rPr>
          <w:rFonts w:asciiTheme="majorBidi" w:hAnsiTheme="majorBidi" w:cstheme="majorBidi"/>
          <w:sz w:val="24"/>
          <w:szCs w:val="24"/>
        </w:rPr>
        <w:t>main</w:t>
      </w:r>
      <w:r w:rsidRPr="00572D20">
        <w:rPr>
          <w:rFonts w:asciiTheme="majorBidi" w:hAnsiTheme="majorBidi" w:cstheme="majorBidi"/>
          <w:sz w:val="24"/>
          <w:szCs w:val="24"/>
        </w:rPr>
        <w:t xml:space="preserve">ly by providing space for students to test and incubate potential </w:t>
      </w:r>
      <w:r w:rsidR="00497EE4" w:rsidRPr="00572D20">
        <w:rPr>
          <w:rFonts w:asciiTheme="majorBidi" w:hAnsiTheme="majorBidi" w:cstheme="majorBidi"/>
          <w:sz w:val="24"/>
          <w:szCs w:val="24"/>
        </w:rPr>
        <w:t>enterprises to</w:t>
      </w:r>
      <w:r w:rsidRPr="00572D20">
        <w:rPr>
          <w:rFonts w:asciiTheme="majorBidi" w:hAnsiTheme="majorBidi" w:cstheme="majorBidi"/>
          <w:sz w:val="24"/>
          <w:szCs w:val="24"/>
        </w:rPr>
        <w:t xml:space="preserve"> and learn entrepreneurial skills in </w:t>
      </w:r>
      <w:r w:rsidR="00F5643A" w:rsidRPr="00572D20">
        <w:rPr>
          <w:rFonts w:asciiTheme="majorBidi" w:hAnsiTheme="majorBidi" w:cstheme="majorBidi"/>
          <w:sz w:val="24"/>
          <w:szCs w:val="24"/>
        </w:rPr>
        <w:t xml:space="preserve">the </w:t>
      </w:r>
      <w:r w:rsidRPr="00572D20">
        <w:rPr>
          <w:rFonts w:asciiTheme="majorBidi" w:hAnsiTheme="majorBidi" w:cstheme="majorBidi"/>
          <w:sz w:val="24"/>
          <w:szCs w:val="24"/>
        </w:rPr>
        <w:t xml:space="preserve">agriculture sector, which </w:t>
      </w:r>
      <w:proofErr w:type="gramStart"/>
      <w:r w:rsidRPr="00572D20">
        <w:rPr>
          <w:rFonts w:asciiTheme="majorBidi" w:hAnsiTheme="majorBidi" w:cstheme="majorBidi"/>
          <w:sz w:val="24"/>
          <w:szCs w:val="24"/>
        </w:rPr>
        <w:t>is reflected</w:t>
      </w:r>
      <w:proofErr w:type="gramEnd"/>
      <w:r w:rsidRPr="00572D20">
        <w:rPr>
          <w:rFonts w:asciiTheme="majorBidi" w:hAnsiTheme="majorBidi" w:cstheme="majorBidi"/>
          <w:sz w:val="24"/>
          <w:szCs w:val="24"/>
        </w:rPr>
        <w:t xml:space="preserve"> to be </w:t>
      </w:r>
      <w:r w:rsidR="00F5643A" w:rsidRPr="00572D20">
        <w:rPr>
          <w:rFonts w:asciiTheme="majorBidi" w:hAnsiTheme="majorBidi" w:cstheme="majorBidi"/>
          <w:sz w:val="24"/>
          <w:szCs w:val="24"/>
        </w:rPr>
        <w:t xml:space="preserve">a </w:t>
      </w:r>
      <w:r w:rsidRPr="00572D20">
        <w:rPr>
          <w:rFonts w:asciiTheme="majorBidi" w:hAnsiTheme="majorBidi" w:cstheme="majorBidi"/>
          <w:sz w:val="24"/>
          <w:szCs w:val="24"/>
        </w:rPr>
        <w:t xml:space="preserve">sustainable business in prospects. </w:t>
      </w:r>
      <w:r w:rsidR="002D37D0" w:rsidRPr="00572D20">
        <w:rPr>
          <w:rFonts w:asciiTheme="majorBidi" w:hAnsiTheme="majorBidi" w:cstheme="majorBidi"/>
          <w:sz w:val="24"/>
          <w:szCs w:val="24"/>
        </w:rPr>
        <w:t xml:space="preserve">The potency of the entrepreneurial class is usually evident in the entrepreneurial attitudes of university students. </w:t>
      </w:r>
    </w:p>
    <w:p w:rsidR="00642054" w:rsidRPr="00572D20" w:rsidRDefault="00642054" w:rsidP="0056164B">
      <w:pPr>
        <w:pStyle w:val="NoSpacing"/>
        <w:spacing w:line="360" w:lineRule="auto"/>
        <w:jc w:val="both"/>
        <w:rPr>
          <w:rFonts w:asciiTheme="majorBidi" w:hAnsiTheme="majorBidi" w:cstheme="majorBidi"/>
          <w:sz w:val="24"/>
          <w:szCs w:val="24"/>
        </w:rPr>
      </w:pPr>
    </w:p>
    <w:p w:rsidR="005B422A" w:rsidRPr="00572D20" w:rsidRDefault="007B7DB3" w:rsidP="00ED3A76">
      <w:pPr>
        <w:pStyle w:val="NoSpacing"/>
        <w:spacing w:line="360" w:lineRule="auto"/>
        <w:jc w:val="both"/>
        <w:rPr>
          <w:rFonts w:asciiTheme="majorBidi" w:hAnsiTheme="majorBidi" w:cstheme="majorBidi"/>
          <w:sz w:val="24"/>
          <w:szCs w:val="24"/>
        </w:rPr>
      </w:pPr>
      <w:r w:rsidRPr="00572D20">
        <w:rPr>
          <w:rFonts w:asciiTheme="majorBidi" w:hAnsiTheme="majorBidi" w:cstheme="majorBidi"/>
          <w:sz w:val="24"/>
          <w:szCs w:val="24"/>
        </w:rPr>
        <w:t>The prior</w:t>
      </w:r>
      <w:r w:rsidR="00F84C4C" w:rsidRPr="00572D20">
        <w:rPr>
          <w:rFonts w:asciiTheme="majorBidi" w:hAnsiTheme="majorBidi" w:cstheme="majorBidi"/>
          <w:sz w:val="24"/>
          <w:szCs w:val="24"/>
        </w:rPr>
        <w:t xml:space="preserve"> research confirmed the impact of the traits in explaining EI</w:t>
      </w:r>
      <w:r w:rsidRPr="00572D20">
        <w:rPr>
          <w:rFonts w:asciiTheme="majorBidi" w:hAnsiTheme="majorBidi" w:cstheme="majorBidi"/>
          <w:sz w:val="24"/>
          <w:szCs w:val="24"/>
        </w:rPr>
        <w:t>s either direct and indirect or</w:t>
      </w:r>
      <w:r w:rsidR="00F84C4C" w:rsidRPr="00572D20">
        <w:rPr>
          <w:rFonts w:asciiTheme="majorBidi" w:hAnsiTheme="majorBidi" w:cstheme="majorBidi"/>
          <w:sz w:val="24"/>
          <w:szCs w:val="24"/>
        </w:rPr>
        <w:t xml:space="preserve"> within TPB </w:t>
      </w:r>
      <w:r w:rsidR="00ED3A76">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{"citationItems":[{"id":"ITEM-1","itemData":{"DOI":"10.1016/S0883-9026(98)00033-0","ISBN":"0883-9026","ISSN":"08839026","abstract":"Why are intentions interesting to those who care about new venture formation? Entrepreneurship is a way of thinking, a way of thinking that emphasizes opportunities over threats. The opportunity identification process is clearly an intentional process, and, therefore, entrepreneurial intentions clearly merit our attention. Equally important, they offer a means to better explain - and predict - entrepreneurship. We don't start a business as a reflex, do we? We may respond to the conditions around us, such as an intriguing market niche, by starting a new venture. Yet, we think about it first; we process the cues from the environment around us and set about constructing the perceived opportunity into a viable business proposition. In the psychological literature, intentions have proven the best predictor of planned behavior, particularly when that behavior is rare, hard to observe, or involves unpredictable time lags. New businesses emerge over time and involve considerable planning. Thus, entrepreneurship is exactly the type of planned behavior (Bird 1988; Katz and Gartner 1988) for which intention models are ideally suited. If intention models prove useful in understanding business venture formation intentions, they offer a coherent, parsimonious, highly-generalizable, and robust theoretical framework for understanding and prediction. Empirically, we have learned that situational (for example, employment status or informational cues) or individual (for example, demographic characteristics or personality traits) variables are poor predictors. That is, predicting entrepreneurial activities by modeling only situational or personal factors usually resulted in disappointingly small explanatory power and even smaller predictive validity. Intentions models offer us a significant opportunity to increase our ability to understand and predict entrepreneurial activity. The current study compares two intention-based models in terms of their ability to predict entrepreneurial intentions: Ajzen's theory of planned behavior (TPB) and Shapero's model of the entrepreneurial event (SEE). Ajzen argues that intentions in general depend on perceptions of personal attractiveness, social norms, and feasibility. Shapero argues that entrepreneurial intentions depend on perceptions of personal desirability, feasibility, and propensity to act. We employed a competing models approach, comparing regression analyses results for the two models. We tested for overall statistical fit an…","author":[{"dropping-particle":"","family":"Krueger","given":"Norris F.","non-dropping-particle":"","parse-names":false,"suffix":""},{"dropping-particle":"","family":"Reilly","given":"Michael D.","non-dropping-particle":"","parse-names":false,"suffix":""},{"dropping-particle":"","family":"Carsrud","given":"Alan L.","non-dropping-particle":"","parse-names":false,"suffix":""}],"container-title":"Journal of Business Venturing","id":"ITEM-1","issue":"5","issued":{"date-parts":[["2000"]]},"page":"411-432","title":"Competing models of entrepreneurial intentions","type":"article-journal","volume":"15"},"uris":["http://www.mendeley.com/documents/?uuid=60f510e7-7adc-4027-9919-5be3ee9301b9"]}],"mendeley":{"formattedCitation":"(Krueger, Reilly, &amp; Carsrud, 2000)","plainTextFormattedCitation":"(Krueger, Reilly, &amp; Carsrud, 2000)","previouslyFormattedCitation":"(Krueger, Reilly, &amp; Carsrud, 2000)"},"properties":{"noteIndex":0},"schema":"https://github.com/citation-style-language/schema/raw/master/csl-citation.json"}</w:instrText>
      </w:r>
      <w:r w:rsidR="00ED3A76">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(Krueger, Reilly, &amp; Carsrud, 2000)</w:t>
      </w:r>
      <w:r w:rsidR="00ED3A76">
        <w:rPr>
          <w:rFonts w:asciiTheme="majorBidi" w:hAnsiTheme="majorBidi" w:cstheme="majorBidi"/>
          <w:sz w:val="24"/>
          <w:szCs w:val="24"/>
        </w:rPr>
        <w:fldChar w:fldCharType="end"/>
      </w:r>
      <w:r w:rsidR="00ED3A76">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{"citationItems":[{"id":"ITEM-1","itemData":{"DOI":"10.1007/s11365-017-0469-0","ISBN":"1554-7191","ISSN":"15551938","abstract":"© 2017 Springer Science+Business Media, LLC The entrepreneurial intention in this work is addressed from the Theory of Planned Behavior. On the one hand, how personal abilities, such as creativity, proactivity, risk aversion and internal locus of control affect the multidimensional concept of entrepreneurial self-efficacy and the attitude toward entrepreneurship has been studied. Personal abilities can affect to entrepreneurial intention through the mediating effect caused by self-efficacy and attitude toward entrepreneurship. On the other hand, the mediation effect of the attitude toward entrepreneurship in the relationship between entrepreneurial self-efficacy and entrepreneurial intention to set up a company has been analyzed. A structural equations model (SEM) has been estimated using the method of partial least squares regression (PLS) with a sample composed of 1126 university students. The results show both direct and indirect effect on the relationship between personal abilities and entrepreneurial intention. In addition, results indicated the mediating effect of attitude toward entrepreneurship between entrepreneurial self-efficacy and entrepreneurial intention. These findings indicate that personal abilities play an important role in the understanding of the theory of planned behavior and could be used to promote entrepreneurship through several approaches.","author":[{"dropping-particle":"","family":"Rosique-Blasco","given":"Mario","non-dropping-particle":"","parse-names":false,"suffix":""},{"dropping-particle":"","family":"Madrid-Guijarro","given":"Antonia","non-dropping-particle":"","parse-names":false,"suffix":""},{"dropping-particle":"","family":"García-Pérez-de-Lema","given":"Domingo","non-dropping-particle":"","parse-names":false,"suffix":""}],"container-title":"International Entrepreneurship and Management Journal","id":"ITEM-1","issue":"4","issued":{"date-parts":[["2018"]]},"language":"English","note":"Ha1td\nTimes Cited:2\nCited References Count:136","page":"1025-1052","title":"The effects of personal abilities and self-efficacy on entrepreneurial intentions","type":"article-journal","volume":"14"},"uris":["http://www.mendeley.com/documents/?uuid=a72f9aea-00ff-41ff-b125-3a184c9e51dd"]}],"mendeley":{"formattedCitation":"(Rosique-Blasco, Madrid-Guijarro, &amp; García-Pérez-de-Lema, 2018)","plainTextFormattedCitation":"(Rosique-Blasco, Madrid-Guijarro, &amp; García-Pérez-de-Lema, 2018)","previouslyFormattedCitation":"(Rosique-Blasco, Madrid-Guijarro, &amp; García-Pérez-de-Lema, 2018)"},"properties":{"noteIndex":0},"schema":"https://github.com/citation-style-language/schema/raw/master/csl-citation.json"}</w:instrText>
      </w:r>
      <w:r w:rsidR="00ED3A76">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(Rosique-Blasco, Madrid-Guijarro, &amp; García-Pérez-de-Lema, 2018)</w:t>
      </w:r>
      <w:r w:rsidR="00ED3A76">
        <w:rPr>
          <w:rFonts w:asciiTheme="majorBidi" w:hAnsiTheme="majorBidi" w:cstheme="majorBidi"/>
          <w:sz w:val="24"/>
          <w:szCs w:val="24"/>
        </w:rPr>
        <w:fldChar w:fldCharType="end"/>
      </w:r>
      <w:r w:rsidR="00ED3A76">
        <w:rPr>
          <w:rFonts w:asciiTheme="majorBidi" w:hAnsiTheme="majorBidi" w:cstheme="majorBidi"/>
          <w:sz w:val="24"/>
          <w:szCs w:val="24"/>
        </w:rPr>
        <w:t xml:space="preserve"> </w:t>
      </w:r>
      <w:r w:rsidR="00642054" w:rsidRPr="00572D20">
        <w:rPr>
          <w:rFonts w:asciiTheme="majorBidi" w:hAnsiTheme="majorBidi" w:cstheme="majorBidi"/>
          <w:sz w:val="24"/>
          <w:szCs w:val="24"/>
        </w:rPr>
        <w:t xml:space="preserve">evaluate the </w:t>
      </w:r>
      <w:r w:rsidR="00F84C4C" w:rsidRPr="00572D20">
        <w:rPr>
          <w:rFonts w:asciiTheme="majorBidi" w:hAnsiTheme="majorBidi" w:cstheme="majorBidi"/>
          <w:sz w:val="24"/>
          <w:szCs w:val="24"/>
        </w:rPr>
        <w:t xml:space="preserve">model to support the education and </w:t>
      </w:r>
      <w:r w:rsidR="00630E9A" w:rsidRPr="00572D20">
        <w:rPr>
          <w:rFonts w:asciiTheme="majorBidi" w:hAnsiTheme="majorBidi" w:cstheme="majorBidi"/>
          <w:sz w:val="24"/>
          <w:szCs w:val="24"/>
        </w:rPr>
        <w:t xml:space="preserve">personality, </w:t>
      </w:r>
      <w:r w:rsidR="00B96A88" w:rsidRPr="00572D20">
        <w:rPr>
          <w:rFonts w:asciiTheme="majorBidi" w:hAnsiTheme="majorBidi" w:cstheme="majorBidi"/>
          <w:sz w:val="24"/>
          <w:szCs w:val="24"/>
        </w:rPr>
        <w:t xml:space="preserve">an </w:t>
      </w:r>
      <w:r w:rsidR="00630E9A" w:rsidRPr="00572D20">
        <w:rPr>
          <w:rFonts w:asciiTheme="majorBidi" w:hAnsiTheme="majorBidi" w:cstheme="majorBidi"/>
          <w:sz w:val="24"/>
          <w:szCs w:val="24"/>
        </w:rPr>
        <w:t>intention</w:t>
      </w:r>
      <w:r w:rsidR="00711936" w:rsidRPr="00572D20">
        <w:rPr>
          <w:rFonts w:asciiTheme="majorBidi" w:hAnsiTheme="majorBidi" w:cstheme="majorBidi"/>
          <w:sz w:val="24"/>
          <w:szCs w:val="24"/>
        </w:rPr>
        <w:t>-</w:t>
      </w:r>
      <w:r w:rsidR="00F84C4C" w:rsidRPr="00572D20">
        <w:rPr>
          <w:rFonts w:asciiTheme="majorBidi" w:hAnsiTheme="majorBidi" w:cstheme="majorBidi"/>
          <w:sz w:val="24"/>
          <w:szCs w:val="24"/>
        </w:rPr>
        <w:t xml:space="preserve">based framework </w:t>
      </w:r>
      <w:r w:rsidR="005B422A" w:rsidRPr="00572D20">
        <w:rPr>
          <w:rFonts w:asciiTheme="majorBidi" w:hAnsiTheme="majorBidi" w:cstheme="majorBidi"/>
          <w:sz w:val="24"/>
          <w:szCs w:val="24"/>
        </w:rPr>
        <w:t xml:space="preserve">establishing self-employment. Despite this, so far, </w:t>
      </w:r>
      <w:r w:rsidR="00497EE4" w:rsidRPr="00572D20">
        <w:rPr>
          <w:rFonts w:asciiTheme="majorBidi" w:hAnsiTheme="majorBidi" w:cstheme="majorBidi"/>
          <w:sz w:val="24"/>
          <w:szCs w:val="24"/>
        </w:rPr>
        <w:t>relev</w:t>
      </w:r>
      <w:r w:rsidR="005B422A" w:rsidRPr="00572D20">
        <w:rPr>
          <w:rFonts w:asciiTheme="majorBidi" w:hAnsiTheme="majorBidi" w:cstheme="majorBidi"/>
          <w:sz w:val="24"/>
          <w:szCs w:val="24"/>
        </w:rPr>
        <w:t xml:space="preserve">ant research work on college students’ entrepreneurial attitude </w:t>
      </w:r>
      <w:proofErr w:type="gramStart"/>
      <w:r w:rsidR="005B422A" w:rsidRPr="00572D20">
        <w:rPr>
          <w:rFonts w:asciiTheme="majorBidi" w:hAnsiTheme="majorBidi" w:cstheme="majorBidi"/>
          <w:sz w:val="24"/>
          <w:szCs w:val="24"/>
        </w:rPr>
        <w:t>has been published</w:t>
      </w:r>
      <w:proofErr w:type="gramEnd"/>
      <w:r w:rsidR="005B422A" w:rsidRPr="00572D20">
        <w:rPr>
          <w:rFonts w:asciiTheme="majorBidi" w:hAnsiTheme="majorBidi" w:cstheme="majorBidi"/>
          <w:sz w:val="24"/>
          <w:szCs w:val="24"/>
        </w:rPr>
        <w:t xml:space="preserve">. However, its agricultural evidence </w:t>
      </w:r>
      <w:proofErr w:type="gramStart"/>
      <w:r w:rsidR="005B422A" w:rsidRPr="00572D20">
        <w:rPr>
          <w:rFonts w:asciiTheme="majorBidi" w:hAnsiTheme="majorBidi" w:cstheme="majorBidi"/>
          <w:sz w:val="24"/>
          <w:szCs w:val="24"/>
        </w:rPr>
        <w:t>has not been addressed</w:t>
      </w:r>
      <w:proofErr w:type="gramEnd"/>
      <w:r w:rsidR="005B422A" w:rsidRPr="00572D20">
        <w:rPr>
          <w:rFonts w:asciiTheme="majorBidi" w:hAnsiTheme="majorBidi" w:cstheme="majorBidi"/>
          <w:sz w:val="24"/>
          <w:szCs w:val="24"/>
        </w:rPr>
        <w:t xml:space="preserve"> </w:t>
      </w:r>
      <w:r w:rsidR="00497EE4" w:rsidRPr="00572D20">
        <w:rPr>
          <w:rFonts w:asciiTheme="majorBidi" w:hAnsiTheme="majorBidi" w:cstheme="majorBidi"/>
          <w:sz w:val="24"/>
          <w:szCs w:val="24"/>
        </w:rPr>
        <w:t xml:space="preserve">yet </w:t>
      </w:r>
      <w:r w:rsidR="005B422A" w:rsidRPr="00572D20">
        <w:rPr>
          <w:rFonts w:asciiTheme="majorBidi" w:hAnsiTheme="majorBidi" w:cstheme="majorBidi"/>
          <w:sz w:val="24"/>
          <w:szCs w:val="24"/>
        </w:rPr>
        <w:t xml:space="preserve">in research and practice. To fill this gap, the current study employs an </w:t>
      </w:r>
      <w:r w:rsidR="005B422A" w:rsidRPr="00572D20">
        <w:rPr>
          <w:rFonts w:asciiTheme="majorBidi" w:hAnsiTheme="majorBidi" w:cstheme="majorBidi"/>
          <w:sz w:val="24"/>
          <w:szCs w:val="24"/>
        </w:rPr>
        <w:lastRenderedPageBreak/>
        <w:t xml:space="preserve">integrative model to examine the role of entrepreneurial education (EE); and personality traits (PT), on EIs mediated by three domains of TPB (attitude toward behavior (ATB), subjective norms (SN) and perceived behavioral control (PBC). The impacts of entrepreneurial education and personality traits in predicting </w:t>
      </w:r>
      <w:r w:rsidR="00AD06E1" w:rsidRPr="00572D20">
        <w:rPr>
          <w:rFonts w:asciiTheme="majorBidi" w:hAnsiTheme="majorBidi" w:cstheme="majorBidi"/>
          <w:sz w:val="24"/>
          <w:szCs w:val="24"/>
        </w:rPr>
        <w:t>Entrepreneurial Intentions</w:t>
      </w:r>
      <w:r w:rsidR="005B422A" w:rsidRPr="00572D20">
        <w:rPr>
          <w:rFonts w:asciiTheme="majorBidi" w:hAnsiTheme="majorBidi" w:cstheme="majorBidi"/>
          <w:sz w:val="24"/>
          <w:szCs w:val="24"/>
        </w:rPr>
        <w:t xml:space="preserve"> among agriculture university students in Sindh province of Pakistan.</w:t>
      </w:r>
    </w:p>
    <w:p w:rsidR="00023DC2" w:rsidRPr="00572D20" w:rsidRDefault="00023DC2" w:rsidP="0056164B">
      <w:pPr>
        <w:pStyle w:val="NoSpacing"/>
        <w:spacing w:line="360" w:lineRule="auto"/>
        <w:jc w:val="both"/>
        <w:rPr>
          <w:rFonts w:asciiTheme="majorBidi" w:hAnsiTheme="majorBidi" w:cstheme="majorBidi"/>
          <w:sz w:val="24"/>
          <w:szCs w:val="24"/>
        </w:rPr>
      </w:pPr>
    </w:p>
    <w:p w:rsidR="000823AF" w:rsidRPr="00572D20" w:rsidRDefault="00023DC2" w:rsidP="0056164B">
      <w:pPr>
        <w:pStyle w:val="Heading1"/>
        <w:numPr>
          <w:ilvl w:val="0"/>
          <w:numId w:val="0"/>
        </w:numPr>
        <w:spacing w:line="360" w:lineRule="auto"/>
        <w:rPr>
          <w:rFonts w:asciiTheme="majorBidi" w:hAnsiTheme="majorBidi" w:cstheme="majorBidi"/>
          <w:szCs w:val="24"/>
        </w:rPr>
      </w:pPr>
      <w:r w:rsidRPr="00572D20">
        <w:rPr>
          <w:rFonts w:asciiTheme="majorBidi" w:hAnsiTheme="majorBidi" w:cstheme="majorBidi"/>
          <w:szCs w:val="24"/>
        </w:rPr>
        <w:t>Literature R</w:t>
      </w:r>
      <w:r w:rsidR="006C1B2E" w:rsidRPr="00572D20">
        <w:rPr>
          <w:rFonts w:asciiTheme="majorBidi" w:hAnsiTheme="majorBidi" w:cstheme="majorBidi"/>
          <w:szCs w:val="24"/>
        </w:rPr>
        <w:t>eview</w:t>
      </w:r>
    </w:p>
    <w:p w:rsidR="00023DC2" w:rsidRPr="00572D20" w:rsidRDefault="00023DC2" w:rsidP="0056164B">
      <w:pPr>
        <w:pStyle w:val="NoSpacing"/>
        <w:spacing w:line="360" w:lineRule="auto"/>
        <w:jc w:val="both"/>
        <w:rPr>
          <w:rFonts w:asciiTheme="majorBidi" w:hAnsiTheme="majorBidi" w:cstheme="majorBidi"/>
          <w:b/>
          <w:bCs/>
          <w:sz w:val="24"/>
          <w:szCs w:val="24"/>
        </w:rPr>
      </w:pPr>
    </w:p>
    <w:p w:rsidR="00C5076B" w:rsidRPr="00572D20" w:rsidRDefault="00642054" w:rsidP="00DB1E51">
      <w:pPr>
        <w:pStyle w:val="NoSpacing"/>
        <w:spacing w:line="360" w:lineRule="auto"/>
        <w:jc w:val="both"/>
        <w:rPr>
          <w:rFonts w:asciiTheme="majorBidi" w:hAnsiTheme="majorBidi" w:cstheme="majorBidi"/>
          <w:sz w:val="24"/>
          <w:szCs w:val="24"/>
        </w:rPr>
      </w:pPr>
      <w:r w:rsidRPr="00572D20">
        <w:rPr>
          <w:rFonts w:asciiTheme="majorBidi" w:hAnsiTheme="majorBidi" w:cstheme="majorBidi"/>
          <w:sz w:val="24"/>
          <w:szCs w:val="24"/>
        </w:rPr>
        <w:t xml:space="preserve">In the literature, by considering different personal and background factors, and taking into account psychological factors, we focus on the antecedents of entrepreneurship, so </w:t>
      </w:r>
      <w:r w:rsidR="002309DB" w:rsidRPr="00572D20">
        <w:rPr>
          <w:rFonts w:asciiTheme="majorBidi" w:hAnsiTheme="majorBidi" w:cstheme="majorBidi"/>
          <w:sz w:val="24"/>
          <w:szCs w:val="24"/>
        </w:rPr>
        <w:t xml:space="preserve">that exploring entrepreneurship </w:t>
      </w:r>
      <w:r w:rsidRPr="00572D20">
        <w:rPr>
          <w:rFonts w:asciiTheme="majorBidi" w:hAnsiTheme="majorBidi" w:cstheme="majorBidi"/>
          <w:sz w:val="24"/>
          <w:szCs w:val="24"/>
        </w:rPr>
        <w:t>from a people-oriented perspective is broadly su</w:t>
      </w:r>
      <w:r w:rsidR="002309DB" w:rsidRPr="00572D20">
        <w:rPr>
          <w:rFonts w:asciiTheme="majorBidi" w:hAnsiTheme="majorBidi" w:cstheme="majorBidi"/>
          <w:sz w:val="24"/>
          <w:szCs w:val="24"/>
        </w:rPr>
        <w:t>stainable.</w:t>
      </w:r>
      <w:r w:rsidR="00ED3A76">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{"citationItems":[{"id":"ITEM-1","itemData":{"DOI":"10.1007/s11187-016-9821-y","ISBN":"0921-898x","ISSN":"15730913","abstract":"© 2017, Springer Science+Business Media New York. Understanding the psychological nature and development of the individual entrepreneur is at the core of contemporary entrepreneurship research. Since the individual functions as a totality of his or her single characteristics (involving the interplay of biological, psychosocial, and context-related levels), a person-oriented approach focusing on intraindividual dynamics seems to be particularly fruitful to infer realistic implications for practice such as entrepreneurship education and promotion. Applying a person-oriented perspective, this paper integrates existing psychological approaches to entrepreneurship and presents a new, person-oriented model of entrepreneurship, the Entrepreneurial Personality System (EPS). In the empirical part, this model guided us to bridge two separate research streams dealing with entrepreneurial personality: research on broad traits like the Big Five and research on specific traits like risk-taking, self-efficacy, and internal locus of control. We examine a gravity effect of broad traits, as assumed in the EPS framework, by analyzing large personality data sets from three countries. The results reveal a consistent gravity effect of an intraindividual entrepreneurial Big Five profile on the more malleable psychological factors. Implications for entrepreneurship research and practice are discussed.","author":[{"dropping-particle":"","family":"Obschonka","given":"Martin","non-dropping-particle":"","parse-names":false,"suffix":""},{"dropping-particle":"","family":"Stuetzer","given":"Michael","non-dropping-particle":"","parse-names":false,"suffix":""}],"container-title":"Small Business Economics","id":"ITEM-1","issue":"1","issued":{"date-parts":[["2017"]]},"language":"English","note":"Sp. Iss. SI\nFa4ec\nTimes Cited:23\nCited References Count:97","page":"203-231","title":"Integrating psychological approaches to entrepreneurship: the Entrepreneurial Personality System (EPS)","type":"article-journal","volume":"49"},"uris":["http://www.mendeley.com/documents/?uuid=fc206462-2940-4a70-9123-002cd1027b8a"]}],"mendeley":{"formattedCitation":"(Obschonka &amp; Stuetzer, 2017)","plainTextFormattedCitation":"(Obschonka &amp; Stuetzer, 2017)","previouslyFormattedCitation":"(Obschonka &amp; Stuetzer, 2017)"},"properties":{"noteIndex":0},"schema":"https://github.com/citation-style-language/schema/raw/master/csl-citation.json"}</w:instrText>
      </w:r>
      <w:r w:rsidR="00ED3A76">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w:t>
      </w:r>
      <w:proofErr w:type="spellStart"/>
      <w:r w:rsidR="0039725D" w:rsidRPr="0039725D">
        <w:rPr>
          <w:rFonts w:asciiTheme="majorBidi" w:hAnsiTheme="majorBidi" w:cstheme="majorBidi"/>
          <w:noProof/>
          <w:sz w:val="24"/>
          <w:szCs w:val="24"/>
        </w:rPr>
        <w:t>Obschonka</w:t>
      </w:r>
      <w:proofErr w:type="spellEnd"/>
      <w:r w:rsidR="0039725D" w:rsidRPr="0039725D">
        <w:rPr>
          <w:rFonts w:asciiTheme="majorBidi" w:hAnsiTheme="majorBidi" w:cstheme="majorBidi"/>
          <w:noProof/>
          <w:sz w:val="24"/>
          <w:szCs w:val="24"/>
        </w:rPr>
        <w:t xml:space="preserve"> &amp; Stuetzer, 2017)</w:t>
      </w:r>
      <w:r w:rsidR="00ED3A76">
        <w:rPr>
          <w:rFonts w:asciiTheme="majorBidi" w:hAnsiTheme="majorBidi" w:cstheme="majorBidi"/>
          <w:sz w:val="24"/>
          <w:szCs w:val="24"/>
        </w:rPr>
        <w:fldChar w:fldCharType="end"/>
      </w:r>
      <w:r w:rsidR="00BC5576" w:rsidRPr="00572D20">
        <w:rPr>
          <w:rFonts w:asciiTheme="majorBidi" w:hAnsiTheme="majorBidi" w:cstheme="majorBidi"/>
          <w:sz w:val="24"/>
          <w:szCs w:val="24"/>
        </w:rPr>
        <w:t xml:space="preserve"> An</w:t>
      </w:r>
      <w:r w:rsidRPr="00572D20">
        <w:rPr>
          <w:rFonts w:asciiTheme="majorBidi" w:hAnsiTheme="majorBidi" w:cstheme="majorBidi"/>
          <w:sz w:val="24"/>
          <w:szCs w:val="24"/>
        </w:rPr>
        <w:t xml:space="preserve"> intention is individuals </w:t>
      </w:r>
      <w:r w:rsidR="00BC5576" w:rsidRPr="00572D20">
        <w:rPr>
          <w:rFonts w:asciiTheme="majorBidi" w:hAnsiTheme="majorBidi" w:cstheme="majorBidi"/>
          <w:sz w:val="24"/>
          <w:szCs w:val="24"/>
        </w:rPr>
        <w:t>a state of minds, actions that guides, generate</w:t>
      </w:r>
      <w:r w:rsidRPr="00572D20">
        <w:rPr>
          <w:rFonts w:asciiTheme="majorBidi" w:hAnsiTheme="majorBidi" w:cstheme="majorBidi"/>
          <w:sz w:val="24"/>
          <w:szCs w:val="24"/>
        </w:rPr>
        <w:t xml:space="preserve"> and develop a new entrepreneurial activity or business is reflected as the </w:t>
      </w:r>
      <w:r w:rsidR="00497EE4" w:rsidRPr="00572D20">
        <w:rPr>
          <w:rFonts w:asciiTheme="majorBidi" w:hAnsiTheme="majorBidi" w:cstheme="majorBidi"/>
          <w:sz w:val="24"/>
          <w:szCs w:val="24"/>
        </w:rPr>
        <w:t>primary</w:t>
      </w:r>
      <w:r w:rsidRPr="00572D20">
        <w:rPr>
          <w:rFonts w:asciiTheme="majorBidi" w:hAnsiTheme="majorBidi" w:cstheme="majorBidi"/>
          <w:sz w:val="24"/>
          <w:szCs w:val="24"/>
        </w:rPr>
        <w:t xml:space="preserve"> variable in this study </w:t>
      </w:r>
      <w:r w:rsidR="00ED3A76">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{"citationItems":[{"id":"ITEM-1","itemData":{"DOI":"10.1080/13215906.2017.1337587","ISBN":"1321-5906","ISSN":"1321-5906","abstract":"Despite rapid growth in female entrepreneurship globally, the gender gap in self-employment remains and women's full contribution to the economy via self-employment continues to be unrealized. Female self-employment is an important agenda given current political interest and policy focus on Small and Medium Enterprises (SMEs) revitalizing the Welsh economy. This paper explores pathways taken by women in Wales at start-up and whilst running their own businesses. Using a phenomenological approach employing narrative techniques and business life histories, a grounded account is provided of entrepreneurial practice from perceptions of female entrepreneurs. In their sense making, female entrepreneurs convey how lack of credibility (in terms of 'not being taken seriously') and consequently the pursuit of attaining a level of credibility (which is frequently elusive anyway), strongly shapes business decisions and entrepreneurial experiences. This consequence occurs regardless of levels of educational achievement, previous work experience or industry sector, thereby adding a subliminal layer of complexity to business decisions and strategies.","author":[{"dropping-particle":"","family":"Atkinson","given":"Christine","non-dropping-particle":"","parse-names":false,"suffix":""},{"dropping-particle":"","family":"Netana","given":"Celia","non-dropping-particle":"","parse-names":false,"suffix":""},{"dropping-particle":"","family":"Pickernell","given":"David","non-dropping-particle":"","parse-names":false,"suffix":""},{"dropping-particle":"","family":"Dann","given":"Zoe","non-dropping-particle":"","parse-names":false,"suffix":""}],"container-title":"Small Enterprise Research","id":"ITEM-1","issue":"2","issued":{"date-parts":[["2017"]]},"page":"132-148","title":"Being taken seriously – shaping the pathways taken by Welsh female entrepreneurs","type":"article-journal","volume":"24"},"uris":["http://www.mendeley.com/documents/?uuid=3a20632c-bdc0-438b-bb9a-29277d1814de"]}],"mendeley":{"formattedCitation":"(Atkinson, Netana, Pickernell, &amp; Dann, 2017)","plainTextFormattedCitation":"(Atkinson, Netana, Pickernell, &amp; Dann, 2017)","previouslyFormattedCitation":"(Atkinson, Netana, Pickernell, &amp; Dann, 2017)"},"properties":{"noteIndex":0},"schema":"https://github.com/citation-style-language/schema/raw/master/csl-citation.json"}</w:instrText>
      </w:r>
      <w:r w:rsidR="00ED3A76">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(Atkinson, Netana, Pickernell, &amp; Dann, 2017)</w:t>
      </w:r>
      <w:r w:rsidR="00ED3A76">
        <w:rPr>
          <w:rFonts w:asciiTheme="majorBidi" w:hAnsiTheme="majorBidi" w:cstheme="majorBidi"/>
          <w:sz w:val="24"/>
          <w:szCs w:val="24"/>
        </w:rPr>
        <w:fldChar w:fldCharType="end"/>
      </w:r>
      <w:r w:rsidRPr="00572D20">
        <w:rPr>
          <w:rFonts w:asciiTheme="majorBidi" w:hAnsiTheme="majorBidi" w:cstheme="majorBidi"/>
          <w:sz w:val="24"/>
          <w:szCs w:val="24"/>
        </w:rPr>
        <w:t xml:space="preserve">. </w:t>
      </w:r>
      <w:r w:rsidR="00A65096" w:rsidRPr="00572D20">
        <w:rPr>
          <w:rFonts w:asciiTheme="majorBidi" w:hAnsiTheme="majorBidi" w:cstheme="majorBidi"/>
          <w:sz w:val="24"/>
          <w:szCs w:val="24"/>
        </w:rPr>
        <w:t>An e</w:t>
      </w:r>
      <w:r w:rsidRPr="00572D20">
        <w:rPr>
          <w:rFonts w:asciiTheme="majorBidi" w:hAnsiTheme="majorBidi" w:cstheme="majorBidi"/>
          <w:sz w:val="24"/>
          <w:szCs w:val="24"/>
        </w:rPr>
        <w:t xml:space="preserve">ntrepreneurial intention is an effective </w:t>
      </w:r>
      <w:r w:rsidR="00A65096" w:rsidRPr="00572D20">
        <w:rPr>
          <w:rFonts w:asciiTheme="majorBidi" w:hAnsiTheme="majorBidi" w:cstheme="majorBidi"/>
          <w:sz w:val="24"/>
          <w:szCs w:val="24"/>
        </w:rPr>
        <w:t>instrument</w:t>
      </w:r>
      <w:r w:rsidRPr="00572D20">
        <w:rPr>
          <w:rFonts w:asciiTheme="majorBidi" w:hAnsiTheme="majorBidi" w:cstheme="majorBidi"/>
          <w:sz w:val="24"/>
          <w:szCs w:val="24"/>
        </w:rPr>
        <w:t xml:space="preserve"> </w:t>
      </w:r>
      <w:r w:rsidR="00A65096" w:rsidRPr="00572D20">
        <w:rPr>
          <w:rFonts w:asciiTheme="majorBidi" w:hAnsiTheme="majorBidi" w:cstheme="majorBidi"/>
          <w:sz w:val="24"/>
          <w:szCs w:val="24"/>
        </w:rPr>
        <w:t xml:space="preserve">to </w:t>
      </w:r>
      <w:r w:rsidRPr="00572D20">
        <w:rPr>
          <w:rFonts w:asciiTheme="majorBidi" w:hAnsiTheme="majorBidi" w:cstheme="majorBidi"/>
          <w:sz w:val="24"/>
          <w:szCs w:val="24"/>
        </w:rPr>
        <w:t xml:space="preserve">predict individuals’ entrepreneurial behaviors and doings </w:t>
      </w:r>
      <w:r w:rsidR="00ED3A76">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{"citationItems":[{"id":"ITEM-1","itemData":{"ISBN":"0749-5978","abstract":"Research dealing with various aspects of the theory of planned behavior (Ajzen, 1985, 1987) is reviewed, and some unresolved issues are discussed. In broad terms, the theory is found to be well supported by empirical evidence. Intentions to perform behaviors of different kinds can be predicted with high accuracy from attitudes toward the behavior, subjective norms, and perceived behavioral control; and these intentions, together with perceptions of behavioral control, account for considerable variance in actual behavior. Attitudes, subjective norms, and perceived behavioral control are shown to be related to appropriate sets of salient behavioral, normative, and control beliefs about the behavior, but the exact nature of these relations is still uncertain. Expectancy-value formulations are found to be only partly successful in dealing with these relations. Optimal rescaling of expectancy and value measures is offered as a means of dealing with measurement limitations. Finally, inclusion of past behavior in the prediction equation is shown to provide a means of testing the theory's sufficiency, another issue that remains unresolved. The limited available evidence concerning this question shows that the theory is predicting behavior quite well in comparison to the ceiling imposed by behavioral reliability.","author":[{"dropping-particle":"","family":"Icek","given":"Ajzen","non-dropping-particle":"","parse-names":false,"suffix":""}],"container-title":"Organizational Behavior and Human Decision Processes","id":"ITEM-1","issue":"2","issued":{"date-parts":[["1991"]]},"page":"179-211","title":"The theory of planned behavior","type":"article-journal","volume":"50"},"uris":["http://www.mendeley.com/documents/?uuid=1661e227-4add-4e3c-972e-5bb01c425180"]}],"mendeley":{"formattedCitation":"(Icek, 1991)","plainTextFormattedCitation":"(Icek, 1991)","previouslyFormattedCitation":"(Icek, 1991)"},"properties":{"noteIndex":0},"schema":"https://github.com/citation-style-language/schema/raw/master/csl-citation.json"}</w:instrText>
      </w:r>
      <w:r w:rsidR="00ED3A76">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(Icek, 1991)</w:t>
      </w:r>
      <w:r w:rsidR="00ED3A76">
        <w:rPr>
          <w:rFonts w:asciiTheme="majorBidi" w:hAnsiTheme="majorBidi" w:cstheme="majorBidi"/>
          <w:sz w:val="24"/>
          <w:szCs w:val="24"/>
        </w:rPr>
        <w:fldChar w:fldCharType="end"/>
      </w:r>
      <w:r w:rsidR="00ED3A76">
        <w:rPr>
          <w:rFonts w:asciiTheme="majorBidi" w:hAnsiTheme="majorBidi" w:cstheme="majorBidi"/>
          <w:sz w:val="24"/>
          <w:szCs w:val="24"/>
        </w:rPr>
        <w:t>.</w:t>
      </w:r>
      <w:r w:rsidRPr="00572D20">
        <w:rPr>
          <w:rFonts w:asciiTheme="majorBidi" w:hAnsiTheme="majorBidi" w:cstheme="majorBidi"/>
          <w:sz w:val="24"/>
          <w:szCs w:val="24"/>
        </w:rPr>
        <w:t xml:space="preserve"> </w:t>
      </w:r>
      <w:proofErr w:type="gramStart"/>
      <w:r w:rsidRPr="00572D20">
        <w:rPr>
          <w:rFonts w:asciiTheme="majorBidi" w:hAnsiTheme="majorBidi" w:cstheme="majorBidi"/>
          <w:sz w:val="24"/>
          <w:szCs w:val="24"/>
        </w:rPr>
        <w:t>Numerous</w:t>
      </w:r>
      <w:r w:rsidR="00C5076B" w:rsidRPr="00572D20">
        <w:rPr>
          <w:rFonts w:asciiTheme="majorBidi" w:hAnsiTheme="majorBidi" w:cstheme="majorBidi"/>
          <w:sz w:val="24"/>
          <w:szCs w:val="24"/>
        </w:rPr>
        <w:t xml:space="preserve"> </w:t>
      </w:r>
      <w:r w:rsidRPr="00572D20">
        <w:rPr>
          <w:rFonts w:asciiTheme="majorBidi" w:hAnsiTheme="majorBidi" w:cstheme="majorBidi"/>
          <w:sz w:val="24"/>
          <w:szCs w:val="24"/>
        </w:rPr>
        <w:t>research</w:t>
      </w:r>
      <w:r w:rsidR="00A65096" w:rsidRPr="00572D20">
        <w:rPr>
          <w:rFonts w:asciiTheme="majorBidi" w:hAnsiTheme="majorBidi" w:cstheme="majorBidi"/>
          <w:sz w:val="24"/>
          <w:szCs w:val="24"/>
        </w:rPr>
        <w:t xml:space="preserve"> </w:t>
      </w:r>
      <w:r w:rsidRPr="00572D20">
        <w:rPr>
          <w:rFonts w:asciiTheme="majorBidi" w:hAnsiTheme="majorBidi" w:cstheme="majorBidi"/>
          <w:sz w:val="24"/>
          <w:szCs w:val="24"/>
        </w:rPr>
        <w:t>debated</w:t>
      </w:r>
      <w:r w:rsidR="00C5076B" w:rsidRPr="00572D20">
        <w:rPr>
          <w:rFonts w:asciiTheme="majorBidi" w:hAnsiTheme="majorBidi" w:cstheme="majorBidi"/>
          <w:sz w:val="24"/>
          <w:szCs w:val="24"/>
        </w:rPr>
        <w:t xml:space="preserve"> the </w:t>
      </w:r>
      <w:r w:rsidRPr="00572D20">
        <w:rPr>
          <w:rFonts w:asciiTheme="majorBidi" w:hAnsiTheme="majorBidi" w:cstheme="majorBidi"/>
          <w:sz w:val="24"/>
          <w:szCs w:val="24"/>
        </w:rPr>
        <w:t xml:space="preserve">impacts </w:t>
      </w:r>
      <w:r w:rsidR="00C5076B" w:rsidRPr="00572D20">
        <w:rPr>
          <w:rFonts w:asciiTheme="majorBidi" w:hAnsiTheme="majorBidi" w:cstheme="majorBidi"/>
          <w:sz w:val="24"/>
          <w:szCs w:val="24"/>
        </w:rPr>
        <w:t>of personality traits on EI</w:t>
      </w:r>
      <w:r w:rsidR="00723CCA" w:rsidRPr="00572D20">
        <w:rPr>
          <w:rFonts w:asciiTheme="majorBidi" w:hAnsiTheme="majorBidi" w:cstheme="majorBidi"/>
          <w:sz w:val="24"/>
          <w:szCs w:val="24"/>
        </w:rPr>
        <w:t xml:space="preserve"> </w:t>
      </w:r>
      <w:r w:rsidR="00ED3A76">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{"citationItems":[{"id":"ITEM-1","itemData":{"DOI":"10.1111/1467-9310.00288","ISBN":"0033-6807","ISSN":"00336807","abstract":"In the present study a covariance structure model is tested to identify the causes of entrepreneurial intent among engineering students. Specifically, we explore whether steady personal dispositions or whether perceptions of contextual founding conditions have an impact on the intention to found one’s own business. The survey of 512 students at the MIT School of Engineering broadly confirms the model. Personality traits have a strong impact on the attitude towards self–employment. The entrepreneurial attitude is strongly linked with the intention to start a new venture. The students’ personality therefore shows an indirect effect on intentions. Furthermore, the entrepreneurial intent is directly affected by perceived barriers and support factors in the entrepreneurship–related context. The findings have important implications for policy makers inside and outside universities.","author":[{"dropping-particle":"","family":"Lüthje","given":"Christian","non-dropping-particle":"","parse-names":false,"suffix":""},{"dropping-particle":"","family":"Franke","given":"Nikolaus","non-dropping-particle":"","parse-names":false,"suffix":""}],"container-title":"R and D Management","id":"ITEM-1","issue":"2","issued":{"date-parts":[["2003"]]},"page":"135-147","title":"The 'making' of an entrepreneur: Testing a model of entrepreneurial intent among engineering students at MIT","type":"article-journal","volume":"33"},"uris":["http://www.mendeley.com/documents/?uuid=9b466b54-9f1a-4885-b566-f06c2fcbd8d6"]}],"mendeley":{"formattedCitation":"(Lüthje &amp; Franke, 2003)","plainTextFormattedCitation":"(Lüthje &amp; Franke, 2003)","previouslyFormattedCitation":"(Lüthje &amp; Franke, 2003)"},"properties":{"noteIndex":0},"schema":"https://github.com/citation-style-language/schema/raw/master/csl-citation.json"}</w:instrText>
      </w:r>
      <w:r w:rsidR="00ED3A76">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(Lüthje &amp; Franke, 2003)</w:t>
      </w:r>
      <w:r w:rsidR="00ED3A76">
        <w:rPr>
          <w:rFonts w:asciiTheme="majorBidi" w:hAnsiTheme="majorBidi" w:cstheme="majorBidi"/>
          <w:sz w:val="24"/>
          <w:szCs w:val="24"/>
        </w:rPr>
        <w:fldChar w:fldCharType="end"/>
      </w:r>
      <w:r w:rsidR="00ED3A76">
        <w:rPr>
          <w:rFonts w:asciiTheme="majorBidi" w:hAnsiTheme="majorBidi" w:cstheme="majorBidi"/>
          <w:sz w:val="24"/>
          <w:szCs w:val="24"/>
        </w:rPr>
        <w:t xml:space="preserve"> </w:t>
      </w:r>
      <w:r w:rsidR="00D82460" w:rsidRPr="00572D20">
        <w:rPr>
          <w:rFonts w:asciiTheme="majorBidi" w:hAnsiTheme="majorBidi" w:cstheme="majorBidi"/>
          <w:sz w:val="24"/>
          <w:szCs w:val="24"/>
        </w:rPr>
        <w:t xml:space="preserve">as </w:t>
      </w:r>
      <w:r w:rsidR="00A65096" w:rsidRPr="00572D20">
        <w:rPr>
          <w:rFonts w:asciiTheme="majorBidi" w:hAnsiTheme="majorBidi" w:cstheme="majorBidi"/>
          <w:sz w:val="24"/>
          <w:szCs w:val="24"/>
        </w:rPr>
        <w:t>the</w:t>
      </w:r>
      <w:r w:rsidR="00D82460" w:rsidRPr="00572D20">
        <w:rPr>
          <w:rFonts w:asciiTheme="majorBidi" w:hAnsiTheme="majorBidi" w:cstheme="majorBidi"/>
          <w:sz w:val="24"/>
          <w:szCs w:val="24"/>
        </w:rPr>
        <w:t xml:space="preserve"> locus of control</w:t>
      </w:r>
      <w:r w:rsidR="00723CCA" w:rsidRPr="00572D20">
        <w:rPr>
          <w:rFonts w:asciiTheme="majorBidi" w:hAnsiTheme="majorBidi" w:cstheme="majorBidi"/>
          <w:sz w:val="24"/>
          <w:szCs w:val="24"/>
        </w:rPr>
        <w:t xml:space="preserve"> </w:t>
      </w:r>
      <w:r w:rsidR="00ED3A76">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{"citationItems":[{"id":"ITEM-1","itemData":{"DOI":"10.1108/13552559910274499","ISBN":"1355-2554","ISSN":"13552554","abstract":"The driving force in the modern economy for the past ten years, and the foreseeable future, is entrepreneurship. While larger corporations have instituted extensive downsizing programs, job creation and economic growth have become the domain of the new ventures and the entrepreneurs who create them. This study brings forth a new approach, by focusing on this other group as well. The goal of this research was to identify the demographic characteristics of selected demographic variables likely to affect small ventures formation. As considerable research has already been undertaken about the start-up process, the next section of the report presents a review of the literature and a theoretical framework of start-up. In section three, the methodology used to carry out the project is presented. The results are detailed in section four, while the goodness of fit of the model is explained in section five, followed by a discussion of the results in section six. Finally, the implications for managerial and research issues are outlined in section seven.","author":[{"dropping-particle":"","family":"Mazzarol","given":"Tim","non-dropping-particle":"","parse-names":false,"suffix":""},{"dropping-particle":"","family":"Volery","given":"Thierry","non-dropping-particle":"","parse-names":false,"suffix":""},{"dropping-particle":"","family":"Doss","given":"Noelle","non-dropping-particle":"","parse-names":false,"suffix":""},{"dropping-particle":"","family":"Thein","given":"Vicki","non-dropping-particle":"","parse-names":false,"suffix":""}],"container-title":"International Journal of Entrepreneurial Behaviour &amp; Research","id":"ITEM-1","issue":"2","issued":{"date-parts":[["1999"]]},"page":"48-63","title":"Factors influencing small business start-ups: A comparison with previous research","type":"article-journal","volume":"5"},"uris":["http://www.mendeley.com/documents/?uuid=357988d1-81f0-4014-af55-2b1476099525"]}],"mendeley":{"formattedCitation":"(Mazzarol, Volery, Doss, &amp; Thein, 1999)","plainTextFormattedCitation":"(Mazzarol, Volery, Doss, &amp; Thein, 1999)","previouslyFormattedCitation":"(Mazzarol, Volery, Doss, &amp; Thein, 1999)"},"properties":{"noteIndex":0},"schema":"https://github.com/citation-style-language/schema/raw/master/csl-citation.json"}</w:instrText>
      </w:r>
      <w:r w:rsidR="00ED3A76">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(Mazzarol, Volery, Doss, &amp; Thein, 1999)</w:t>
      </w:r>
      <w:r w:rsidR="00ED3A76">
        <w:rPr>
          <w:rFonts w:asciiTheme="majorBidi" w:hAnsiTheme="majorBidi" w:cstheme="majorBidi"/>
          <w:sz w:val="24"/>
          <w:szCs w:val="24"/>
        </w:rPr>
        <w:fldChar w:fldCharType="end"/>
      </w:r>
      <w:r w:rsidR="00C5076B" w:rsidRPr="00572D20">
        <w:rPr>
          <w:rFonts w:asciiTheme="majorBidi" w:hAnsiTheme="majorBidi" w:cstheme="majorBidi"/>
          <w:sz w:val="24"/>
          <w:szCs w:val="24"/>
        </w:rPr>
        <w:t xml:space="preserve"> risk propensity </w:t>
      </w:r>
      <w:r w:rsidR="00DB1E51">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{"citationItems":[{"id":"ITEM-1","itemData":{"ISSN":"0419-4209","abstract":"The field of entrepreneurship is rapidly advancing and matures as a discipline that receives substantial amount of attention. One popular area of research in the discipline of entrepreneurship is to investigate one's intent to start a business, which is entrepreneurial intention. This is an important construct that warrants ongoing research because entrepreneurial intention is not only a great predictor of entrepreneurial behavior but also an important step in the process of becoming an entrepreneur. The present study, based on a sample of 321 subjects along with 264 observers, makes five contributions to the entrepreneurship literature. First, I examined the psychometric property of entrepreneurial take-over intention and found that it is a construct different from entrepreneurial start-up intention. Second, the results demonstrated that risk propensity and proactive personality are positive predictors of entrepreneurial start-up and take-over intentions, whereas cognitive ability is a negative predictor of entrepreneurial start-up and take-over intentions. Rebelliousness is a positive predictor of entrepreneurial take-over intention and also has an inverted U-shaped relationship with entrepreneurial take-over intention. Third, entrepreneurial self-efficacy mediates the relationship between three individual traits (i.e., emotional intelligence, risk propensity, and proactive personality) and entrepreneurial start-up and take-over intentions. Need for cognition mediates the relationship between two individual traits (i.e., cognitive ability and proactive personality) and entrepreneurial start-up intention. Fourth, 2D:4D ratio (a proxy measure for prenatal testosterone exposure level) negatively predicts risk propensity. There also exist two two-step mediations from 2D:4D ratio to both entrepreneurial start-up and take-over intentions through risk propensity and entrepreneurial self-efficacy. Fifth, the results suggest that observer ratings of individual traits only contribute modest incremental validity above and beyond self-reported ratings of them in predicting entrepreneurial start-up and take-over intentions. I discuss implications, limitations, and future directions informed by the present study. (PsycINFO Database Record (c) 2016 APA, all rights reserved)","author":[{"dropping-particle":"","family":"Miao","given":"Chao","non-dropping-particle":"","parse-names":false,"suffix":""}],"container-title":"Dissertation Abstracts International Section A: Humanities and Social Sciences","id":"ITEM-1","issue":"10-A(E)","issued":{"date-parts":[["2016"]]},"page":"No-Specified","title":"Individual traits and entrepreneurial intentions: The mediating role of entrepreneurial self-efficacy and need for cognition.","type":"article-journal","volume":"76"},"uris":["http://www.mendeley.com/documents/?uuid=a8305367-2f54-491c-94a5-7aecd534a2a5"]},{"id":"ITEM-2","itemData":{"DOI":"10.1086/651257","ISBN":"0093-5301","ISSN":"0093-5301","abstract":"Baron and Kenny’s procedure for determining if an independent variable affects a dependent variable through some mediator is so well known that it is used by authors and requested by reviewers almost reflexively. Many research projects have been terminated early in a research program or later in the review process because the data did not conform to Baron and Kenny’s criteria, impeding theo- retical development. While the technical literature has disputed some of Baron and Kenny’s tests, this literature has not diffused to practicing researchers.Wepresent a nontechnical summary of the flaws in the Baron and Kenny logic, some of which have not been previously noted. We provide a decision tree and a step-by-step procedure for testing mediation, classifying its type, and interpreting theimplications of findings for theory building and future research. M","author":[{"dropping-particle":"","family":"Zhao","given":"Xinshu","non-dropping-particle":"","parse-names":false,"suffix":""},{"dropping-particle":"","family":"Lynch","given":"John G.","non-dropping-particle":"","parse-names":false,"suffix":""},{"dropping-particle":"","family":"Chen","given":"Qimei","non-dropping-particle":"","parse-names":false,"suffix":""}],"container-title":"Journal of Consumer Research","id":"ITEM-2","issue":"2","issued":{"date-parts":[["2010"]]},"language":"English","note":"619qb\nTimes Cited:2619\nCited References Count:31","page":"197-206","title":"Reconsidering Baron and Kenny: Myths and Truths about Mediation Analysis","type":"article-journal","volume":"37"},"uris":["http://www.mendeley.com/documents/?uuid=9fafec49-b456-4e86-947f-0292420d8be0"]}],"mendeley":{"formattedCitation":"(Miao, 2016; X. Zhao, Lynch, &amp; Chen, 2010)","plainTextFormattedCitation":"(Miao, 2016; X. Zhao, Lynch, &amp; Chen, 2010)","previouslyFormattedCitation":"(Miao, 2016; X. Zhao, Lynch, &amp; Chen, 2010)"},"properties":{"noteIndex":0},"schema":"https://github.com/citation-style-language/schema/raw/master/csl-citation.json"}</w:instrText>
      </w:r>
      <w:r w:rsidR="00DB1E51">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(Miao, 2016; X. Zhao, Lynch, &amp; Chen, 2010)</w:t>
      </w:r>
      <w:r w:rsidR="00DB1E51">
        <w:rPr>
          <w:rFonts w:asciiTheme="majorBidi" w:hAnsiTheme="majorBidi" w:cstheme="majorBidi"/>
          <w:sz w:val="24"/>
          <w:szCs w:val="24"/>
        </w:rPr>
        <w:fldChar w:fldCharType="end"/>
      </w:r>
      <w:r w:rsidR="00017D20">
        <w:rPr>
          <w:rFonts w:asciiTheme="majorBidi" w:hAnsiTheme="majorBidi" w:cstheme="majorBidi"/>
          <w:sz w:val="24"/>
          <w:szCs w:val="24"/>
        </w:rPr>
        <w:t xml:space="preserve"> in</w:t>
      </w:r>
      <w:r w:rsidR="00017D20" w:rsidRPr="00572D20">
        <w:rPr>
          <w:rFonts w:asciiTheme="majorBidi" w:hAnsiTheme="majorBidi" w:cstheme="majorBidi"/>
          <w:sz w:val="24"/>
          <w:szCs w:val="24"/>
        </w:rPr>
        <w:t>elegance</w:t>
      </w:r>
      <w:r w:rsidR="00C5076B" w:rsidRPr="00572D20">
        <w:rPr>
          <w:rFonts w:asciiTheme="majorBidi" w:hAnsiTheme="majorBidi" w:cstheme="majorBidi"/>
          <w:sz w:val="24"/>
          <w:szCs w:val="24"/>
        </w:rPr>
        <w:t xml:space="preserve">, </w:t>
      </w:r>
      <w:r w:rsidR="005D1A03" w:rsidRPr="00572D20">
        <w:rPr>
          <w:rFonts w:asciiTheme="majorBidi" w:hAnsiTheme="majorBidi" w:cstheme="majorBidi"/>
          <w:sz w:val="24"/>
          <w:szCs w:val="24"/>
        </w:rPr>
        <w:t>directness</w:t>
      </w:r>
      <w:r w:rsidR="00C5076B" w:rsidRPr="00572D20">
        <w:rPr>
          <w:rFonts w:asciiTheme="majorBidi" w:hAnsiTheme="majorBidi" w:cstheme="majorBidi"/>
          <w:sz w:val="24"/>
          <w:szCs w:val="24"/>
        </w:rPr>
        <w:t xml:space="preserve"> to </w:t>
      </w:r>
      <w:r w:rsidR="005D1A03" w:rsidRPr="00572D20">
        <w:rPr>
          <w:rFonts w:asciiTheme="majorBidi" w:hAnsiTheme="majorBidi" w:cstheme="majorBidi"/>
          <w:sz w:val="24"/>
          <w:szCs w:val="24"/>
        </w:rPr>
        <w:t>practice</w:t>
      </w:r>
      <w:r w:rsidR="00C5076B" w:rsidRPr="00572D20">
        <w:rPr>
          <w:rFonts w:asciiTheme="majorBidi" w:hAnsiTheme="majorBidi" w:cstheme="majorBidi"/>
          <w:sz w:val="24"/>
          <w:szCs w:val="24"/>
        </w:rPr>
        <w:t xml:space="preserve">, emotional stability, extraversion </w:t>
      </w:r>
      <w:r w:rsidR="00ED3A76">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{"citationItems":[{"id":"ITEM-1","itemData":{"DOI":"10.1086/651257","ISBN":"0093-5301","ISSN":"0093-5301","abstract":"Baron and Kenny’s procedure for determining if an independent variable affects a dependent variable through some mediator is so well known that it is used by authors and requested by reviewers almost reflexively. Many research projects have been terminated early in a research program or later in the review process because the data did not conform to Baron and Kenny’s criteria, impeding theo- retical development. While the technical literature has disputed some of Baron and Kenny’s tests, this literature has not diffused to practicing researchers.Wepresent a nontechnical summary of the flaws in the Baron and Kenny logic, some of which have not been previously noted. We provide a decision tree and a step-by-step procedure for testing mediation, classifying its type, and interpreting theimplications of findings for theory building and future research. M","author":[{"dropping-particle":"","family":"Zhao","given":"Xinshu","non-dropping-particle":"","parse-names":false,"suffix":""},{"dropping-particle":"","family":"Lynch","given":"John G.","non-dropping-particle":"","parse-names":false,"suffix":""},{"dropping-particle":"","family":"Chen","given":"Qimei","non-dropping-particle":"","parse-names":false,"suffix":""}],"container-title":"Journal of Consumer Research","id":"ITEM-1","issue":"2","issued":{"date-parts":[["2010"]]},"language":"English","note":"619qb\nTimes Cited:2619\nCited References Count:31","page":"197-206","title":"Reconsidering Baron and Kenny: Myths and Truths about Mediation Analysis","type":"article-journal","volume":"37"},"uris":["http://www.mendeley.com/documents/?uuid=9fafec49-b456-4e86-947f-0292420d8be0"]}],"mendeley":{"formattedCitation":"(X. Zhao et al., 2010)","plainTextFormattedCitation":"(X. Zhao et al., 2010)","previouslyFormattedCitation":"(X. Zhao et al., 2010)"},"properties":{"noteIndex":0},"schema":"https://github.com/citation-style-language/schema/raw/master/csl-citation.json"}</w:instrText>
      </w:r>
      <w:r w:rsidR="00ED3A76">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(X. Zhao et al., 2010)</w:t>
      </w:r>
      <w:r w:rsidR="00ED3A76">
        <w:rPr>
          <w:rFonts w:asciiTheme="majorBidi" w:hAnsiTheme="majorBidi" w:cstheme="majorBidi"/>
          <w:sz w:val="24"/>
          <w:szCs w:val="24"/>
        </w:rPr>
        <w:fldChar w:fldCharType="end"/>
      </w:r>
      <w:r w:rsidR="00017D20">
        <w:rPr>
          <w:rFonts w:asciiTheme="majorBidi" w:hAnsiTheme="majorBidi" w:cstheme="majorBidi"/>
          <w:sz w:val="24"/>
          <w:szCs w:val="24"/>
        </w:rPr>
        <w:t xml:space="preserve"> </w:t>
      </w:r>
      <w:r w:rsidR="00C5076B" w:rsidRPr="00572D20">
        <w:rPr>
          <w:rFonts w:asciiTheme="majorBidi" w:hAnsiTheme="majorBidi" w:cstheme="majorBidi"/>
          <w:sz w:val="24"/>
          <w:szCs w:val="24"/>
        </w:rPr>
        <w:t xml:space="preserve"> </w:t>
      </w:r>
      <w:r w:rsidR="00D82460" w:rsidRPr="00572D20">
        <w:rPr>
          <w:rFonts w:asciiTheme="majorBidi" w:hAnsiTheme="majorBidi" w:cstheme="majorBidi"/>
          <w:sz w:val="24"/>
          <w:szCs w:val="24"/>
        </w:rPr>
        <w:t xml:space="preserve">tolerance of ambiguity </w:t>
      </w:r>
      <w:r w:rsidR="00C5076B" w:rsidRPr="00572D20">
        <w:rPr>
          <w:rFonts w:asciiTheme="majorBidi" w:hAnsiTheme="majorBidi" w:cstheme="majorBidi"/>
          <w:sz w:val="24"/>
          <w:szCs w:val="24"/>
        </w:rPr>
        <w:t xml:space="preserve">and self-efficacy </w:t>
      </w:r>
      <w:r w:rsidR="00DB1E51">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{"citationItems":[{"id":"ITEM-1","itemData":{"DOI":"10.1016/j.jbusres.2006.12.016","ISBN":"0148-2963","ISSN":"01482963","abstract":"Research indicates that family experiences constitute a powerful socializing influence on the values, attitudes, and behaviors people adopt over the course of their lives. Incorporating theoretical research using the Theory of Planned Behavior [Ajzen, I. Residual effects of past on later behavior: Habituation and reasoned action perspectives. Personality and Social Psychology Review 2002; 6(2): 107-122.] the mediating effects of attitudes towards business startup, perceived family support, and entrepreneurial self-efficacy (ESE) on entrepreneurial intent are tested using a sample of 308 individuals. Consistent with theory, results suggest significant direct and indirect effects of prior family business exposure on entrepreneurial intent, through the mediation variables of attitudes towards business ownership, perceived family support, and ESE. © 2007 Elsevier Inc. All rights reserved.","author":[{"dropping-particle":"","family":"Carr","given":"Jon C.","non-dropping-particle":"","parse-names":false,"suffix":""},{"dropping-particle":"","family":"Sequeira","given":"Jennifer M.","non-dropping-particle":"","parse-names":false,"suffix":""}],"container-title":"Journal of Business Research","id":"ITEM-1","issue":"10","issued":{"date-parts":[["2007"]]},"language":"English","note":"216kh\nTimes Cited:216\nCited References Count:41","page":"1090-1098","title":"Prior family business exposure as intergenerational influence and entrepreneurial intent: A Theory of Planned Behavior approach","type":"article-journal","volume":"60"},"uris":["http://www.mendeley.com/documents/?uuid=b5e020f7-f9cc-4ac7-813d-f73b483e4b0a"]},{"id":"ITEM-2","itemData":{"DOI":"10.1037/0021-9010.90.6.1265","ISBN":"0021-9010 (Print)\r0021-9010 (Linking)","ISSN":"00219010","PMID":"16316279","abstract":"The purpose of this study was to investigate the mediating role of self-efficacy in the development of students' intentions to become entrepreneurs. The authors used structural equation modeling with a sample of 265 master of business administration students across 5 universities to test their hypotheses. The results showed that the effects of perceived learning from entrepreneurship-related courses, previous entrepreneurial experience, and risk propensity on entrepreneurial intentions were fully mediated by entrepreneurial self-efficacy. Contrary to expectations, gender was not mediated by self-efficacy but had a direct effect such that women reported lower entrepreneurial career intentions. The authors discuss practical implications and directions for future research.","author":[{"dropping-particle":"","family":"Zhao","given":"Hao","non-dropping-particle":"","parse-names":false,"suffix":""},{"dropping-particle":"","family":"Hills","given":"Gerald E.","non-dropping-particle":"","parse-names":false,"suffix":""},{"dropping-particle":"","family":"Seibert","given":"Scott E.","non-dropping-particle":"","parse-names":false,"suffix":""}],"container-title":"Journal of Applied Psychology","edition":"2005/12/01","id":"ITEM-2","issue":"6","issued":{"date-parts":[["2005"]]},"note":"Zhao, Hao\nSeibert, Scott E\nHills, Gerald E\neng\nComparative Study\nResearch Support, Non-U.S. Gov't\nJ Appl Psychol. 2005 Nov;90(6):1265-72. doi: 10.1037/0021-9010.90.6.1265.","page":"1265-1272","title":"The mediating role of self-efficacy in the development of entrepreneurial intentions","type":"article-journal","volume":"90"},"uris":["http://www.mendeley.com/documents/?uuid=e2df0d37-dd1c-4e56-9dba-617869d1a587"]}],"mendeley":{"formattedCitation":"(Carr &amp; Sequeira, 2007; H. Zhao, Hills, &amp; Seibert, 2005)","plainTextFormattedCitation":"(Carr &amp; Sequeira, 2007; H. Zhao, Hills, &amp; Seibert, 2005)","previouslyFormattedCitation":"(Carr &amp; Sequeira, 2007; H. Zhao, Hills, &amp; Seibert, 2005)"},"properties":{"noteIndex":0},"schema":"https://github.com/citation-style-language/schema/raw/master/csl-citation.json"}</w:instrText>
      </w:r>
      <w:r w:rsidR="00DB1E51">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(Carr &amp; Sequeira, 2007; H. Zhao, Hills, &amp; Seibert, 2005)</w:t>
      </w:r>
      <w:r w:rsidR="00DB1E51">
        <w:rPr>
          <w:rFonts w:asciiTheme="majorBidi" w:hAnsiTheme="majorBidi" w:cstheme="majorBidi"/>
          <w:sz w:val="24"/>
          <w:szCs w:val="24"/>
        </w:rPr>
        <w:fldChar w:fldCharType="end"/>
      </w:r>
      <w:r w:rsidR="00017D20">
        <w:rPr>
          <w:rFonts w:asciiTheme="majorBidi" w:hAnsiTheme="majorBidi" w:cstheme="majorBidi"/>
          <w:sz w:val="24"/>
          <w:szCs w:val="24"/>
        </w:rPr>
        <w:t xml:space="preserve"> </w:t>
      </w:r>
      <w:r w:rsidR="00497EE4" w:rsidRPr="00572D20">
        <w:rPr>
          <w:rFonts w:asciiTheme="majorBidi" w:hAnsiTheme="majorBidi" w:cstheme="majorBidi"/>
          <w:sz w:val="24"/>
          <w:szCs w:val="24"/>
        </w:rPr>
        <w:t>Also</w:t>
      </w:r>
      <w:r w:rsidRPr="00572D20">
        <w:rPr>
          <w:rFonts w:asciiTheme="majorBidi" w:hAnsiTheme="majorBidi" w:cstheme="majorBidi"/>
          <w:sz w:val="24"/>
          <w:szCs w:val="24"/>
        </w:rPr>
        <w:t xml:space="preserve">, entrepreneurial passion </w:t>
      </w:r>
      <w:r w:rsidR="00ED3A76">
        <w:rPr>
          <w:rFonts w:asciiTheme="majorBidi" w:hAnsiTheme="majorBidi" w:cstheme="majorBidi"/>
          <w:sz w:val="24"/>
          <w:szCs w:val="24"/>
        </w:rPr>
        <w:t xml:space="preserve"> </w:t>
      </w:r>
      <w:r w:rsidR="00ED3A76">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{"citationItems":[{"id":"ITEM-1","itemData":{"ISBN":"0006-6761","ISSN":"00066761","abstract":"© 2017, Giunti O.S. Organizzazioni Speciali. All rights reserved. Introduction: Entrepreneurial Passion (EP) is considered a multidimensional construct relevant for entrepreneurial intention and performance. The EP Scale proposed by Cardon, Gregoire, Stevens &amp; Patel (2013) distinguishes passion for founding, for inventing and for developing. The study presents the adaptation of the Italian 10-item version of the scale. Methods: A group of 535 entrepreneurs and 638 aspiring entrepreneurs completed a selfreport questionnaire. The factorial validity of the Italian EP Scale has been tested through confirmatory factor analysis (CFA) and multigroup CFA using MPlus 7. Correlations were performed to test the concurrent validity of the scale. Results: CFA confirmed the three-factor structure of the scale. The measures of EP in the three domains showed a good internal consistency and significantly correlated with constructs related to EP in literature. Conclusions: This study contributes to validate the Italian version of the instrument. It could be a useful support for researchers and practitioners in the field of entrepreneurship.","author":[{"dropping-particle":"","family":"Molino","given":"Monica","non-dropping-particle":"","parse-names":false,"suffix":""},{"dropping-particle":"","family":"Dolce","given":"Valentina","non-dropping-particle":"","parse-names":false,"suffix":""},{"dropping-particle":"","family":"Cortese","given":"Claudio G.","non-dropping-particle":"","parse-names":false,"suffix":""},{"dropping-particle":"","family":"Ghislieri","given":"Chiara","non-dropping-particle":"","parse-names":false,"suffix":""}],"container-title":"BPA Applied Psychology Bulletin","id":"ITEM-1","issue":"279","issued":{"date-parts":[["2017"]]},"page":"36-43","title":"An Italian adaptation of the entrepreneurial passion scale","type":"article-journal","volume":"65"},"uris":["http://www.mendeley.com/documents/?uuid=bd50e491-4a4a-4239-9f45-539389d850f0"]}],"mendeley":{"formattedCitation":"(Molino, Dolce, Cortese, &amp; Ghislieri, 2017)","plainTextFormattedCitation":"(Molino, Dolce, Cortese, &amp; Ghislieri, 2017)","previouslyFormattedCitation":"(Molino, Dolce, Cortese, &amp; Ghislieri, 2017)"},"properties":{"noteIndex":0},"schema":"https://github.com/citation-style-language/schema/raw/master/csl-citation.json"}</w:instrText>
      </w:r>
      <w:r w:rsidR="00ED3A76">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(Molino, Dolce, Cortese, &amp; Ghislieri, 2017)</w:t>
      </w:r>
      <w:r w:rsidR="00ED3A76">
        <w:rPr>
          <w:rFonts w:asciiTheme="majorBidi" w:hAnsiTheme="majorBidi" w:cstheme="majorBidi"/>
          <w:sz w:val="24"/>
          <w:szCs w:val="24"/>
        </w:rPr>
        <w:fldChar w:fldCharType="end"/>
      </w:r>
      <w:r w:rsidR="00C5076B" w:rsidRPr="00572D20">
        <w:rPr>
          <w:rFonts w:asciiTheme="majorBidi" w:hAnsiTheme="majorBidi" w:cstheme="majorBidi"/>
          <w:sz w:val="24"/>
          <w:szCs w:val="24"/>
        </w:rPr>
        <w:t xml:space="preserve">, creativity </w:t>
      </w:r>
      <w:r w:rsidR="00ED3A76">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{"citationItems":[{"id":"ITEM-1","itemData":{"DOI":"10.1111/jsbm.12242","ISBN":"0047-2778","ISSN":"1540627X","abstract":"The study investigates the role of entrepreneurial passion and creativity as antecedents of entrepreneurial intentions, applying social cognitive theory as an underpinning framework. Specifically, this research focuses on American homebrewing, seen as a potential incubator for entrepreneurs. Results demonstrate entrepreneurial passion having a strong positive relationship with entrepreneurial intentions, even when entrepreneurial self&amp;#8208;efficacy is introduced as a mediator. Conversely, the relationship between creativity and entrepreneurial intentions is mediated by entrepreneurial self&amp;#8208;efficacy, confirming that individuals also need to feel self&amp;#8208;efficacious enough to pursue entrepreneurial career. The findings advance the understanding of nascent entrepreneurship phenomenon within a particular hobby context.","author":[{"dropping-particle":"","family":"Biraglia","given":"Alessandro","non-dropping-particle":"","parse-names":false,"suffix":""},{"dropping-particle":"","family":"Kadile","given":"Vita","non-dropping-particle":"","parse-names":false,"suffix":""}],"container-title":"Journal of Small Business Management","id":"ITEM-1","issue":"1","issued":{"date-parts":[["2017"]]},"language":"English","note":"Ei6kt\nTimes Cited:24\nCited References Count:84","page":"170-188","title":"The Role of Entrepreneurial Passion and Creativity in Developing Entrepreneurial Intentions: Insights from American Homebrewers","type":"article-journal","volume":"55"},"uris":["http://www.mendeley.com/documents/?uuid=9d86c85b-21b8-4142-9798-a5e0c3c87d9f"]},{"id":"ITEM-2","itemData":{"ISSN":"0419-4209","abstract":"The field of entrepreneurship is rapidly advancing and matures as a discipline that receives substantial amount of attention. One popular area of research in the discipline of entrepreneurship is to investigate one's intent to start a business, which is entrepreneurial intention. This is an important construct that warrants ongoing research because entrepreneurial intention is not only a great predictor of entrepreneurial behavior but also an important step in the process of becoming an entrepreneur. The present study, based on a sample of 321 subjects along with 264 observers, makes five contributions to the entrepreneurship literature. First, I examined the psychometric property of entrepreneurial take-over intention and found that it is a construct different from entrepreneurial start-up intention. Second, the results demonstrated that risk propensity and proactive personality are positive predictors of entrepreneurial start-up and take-over intentions, whereas cognitive ability is a negative predictor of entrepreneurial start-up and take-over intentions. Rebelliousness is a positive predictor of entrepreneurial take-over intention and also has an inverted U-shaped relationship with entrepreneurial take-over intention. Third, entrepreneurial self-efficacy mediates the relationship between three individual traits (i.e., emotional intelligence, risk propensity, and proactive personality) and entrepreneurial start-up and take-over intentions. Need for cognition mediates the relationship between two individual traits (i.e., cognitive ability and proactive personality) and entrepreneurial start-up intention. Fourth, 2D:4D ratio (a proxy measure for prenatal testosterone exposure level) negatively predicts risk propensity. There also exist two two-step mediations from 2D:4D ratio to both entrepreneurial start-up and take-over intentions through risk propensity and entrepreneurial self-efficacy. Fifth, the results suggest that observer ratings of individual traits only contribute modest incremental validity above and beyond self-reported ratings of them in predicting entrepreneurial start-up and take-over intentions. I discuss implications, limitations, and future directions informed by the present study. (PsycINFO Database Record (c) 2016 APA, all rights reserved)","author":[{"dropping-particle":"","family":"Miao","given":"Chao","non-dropping-particle":"","parse-names":false,"suffix":""}],"container-title":"Dissertation Abstracts International Section A: Humanities and Social Sciences","id":"ITEM-2","issue":"10-A(E)","issued":{"date-parts":[["2016"]]},"page":"No-Specified","title":"Individual traits and entrepreneurial intentions: The mediating role of entrepreneurial self-efficacy and need for cognition.","type":"article-journal","volume":"76"},"uris":["http://www.mendeley.com/documents/?uuid=a8305367-2f54-491c-94a5-7aecd534a2a5"]}],"mendeley":{"formattedCitation":"(Biraglia &amp; Kadile, 2017; Miao, 2016)","plainTextFormattedCitation":"(Biraglia &amp; Kadile, 2017; Miao, 2016)","previouslyFormattedCitation":"(Biraglia &amp; Kadile, 2017; Miao, 2016)"},"properties":{"noteIndex":0},"schema":"https://github.com/citation-style-language/schema/raw/master/csl-citation.json"}</w:instrText>
      </w:r>
      <w:r w:rsidR="00ED3A76">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(Biraglia &amp; Kadile, 2017; Miao, 2016)</w:t>
      </w:r>
      <w:r w:rsidR="00ED3A76">
        <w:rPr>
          <w:rFonts w:asciiTheme="majorBidi" w:hAnsiTheme="majorBidi" w:cstheme="majorBidi"/>
          <w:sz w:val="24"/>
          <w:szCs w:val="24"/>
        </w:rPr>
        <w:fldChar w:fldCharType="end"/>
      </w:r>
      <w:r w:rsidR="00C5076B" w:rsidRPr="00572D20">
        <w:rPr>
          <w:rFonts w:asciiTheme="majorBidi" w:hAnsiTheme="majorBidi" w:cstheme="majorBidi"/>
          <w:sz w:val="24"/>
          <w:szCs w:val="24"/>
        </w:rPr>
        <w:t xml:space="preserve"> </w:t>
      </w:r>
      <w:r w:rsidRPr="00572D20">
        <w:rPr>
          <w:rFonts w:asciiTheme="majorBidi" w:hAnsiTheme="majorBidi" w:cstheme="majorBidi"/>
          <w:sz w:val="24"/>
          <w:szCs w:val="24"/>
        </w:rPr>
        <w:t>passionate</w:t>
      </w:r>
      <w:r w:rsidR="00C5076B" w:rsidRPr="00572D20">
        <w:rPr>
          <w:rFonts w:asciiTheme="majorBidi" w:hAnsiTheme="majorBidi" w:cstheme="majorBidi"/>
          <w:sz w:val="24"/>
          <w:szCs w:val="24"/>
        </w:rPr>
        <w:t xml:space="preserve"> </w:t>
      </w:r>
      <w:r w:rsidRPr="00572D20">
        <w:rPr>
          <w:rFonts w:asciiTheme="majorBidi" w:hAnsiTheme="majorBidi" w:cstheme="majorBidi"/>
          <w:sz w:val="24"/>
          <w:szCs w:val="24"/>
        </w:rPr>
        <w:t>intellect</w:t>
      </w:r>
      <w:r w:rsidR="00C5076B" w:rsidRPr="00572D20">
        <w:rPr>
          <w:rFonts w:asciiTheme="majorBidi" w:hAnsiTheme="majorBidi" w:cstheme="majorBidi"/>
          <w:sz w:val="24"/>
          <w:szCs w:val="24"/>
        </w:rPr>
        <w:t xml:space="preserve"> and proactive personality </w:t>
      </w:r>
      <w:r w:rsidRPr="00572D20">
        <w:rPr>
          <w:rFonts w:asciiTheme="majorBidi" w:hAnsiTheme="majorBidi" w:cstheme="majorBidi"/>
          <w:sz w:val="24"/>
          <w:szCs w:val="24"/>
        </w:rPr>
        <w:t>features</w:t>
      </w:r>
      <w:r w:rsidR="00C5076B" w:rsidRPr="00572D20">
        <w:rPr>
          <w:rFonts w:asciiTheme="majorBidi" w:hAnsiTheme="majorBidi" w:cstheme="majorBidi"/>
          <w:sz w:val="24"/>
          <w:szCs w:val="24"/>
        </w:rPr>
        <w:t xml:space="preserve"> </w:t>
      </w:r>
      <w:r w:rsidRPr="00572D20">
        <w:rPr>
          <w:rFonts w:asciiTheme="majorBidi" w:hAnsiTheme="majorBidi" w:cstheme="majorBidi"/>
          <w:sz w:val="24"/>
          <w:szCs w:val="24"/>
        </w:rPr>
        <w:t>are measured</w:t>
      </w:r>
      <w:r w:rsidR="00C5076B" w:rsidRPr="00572D20">
        <w:rPr>
          <w:rFonts w:asciiTheme="majorBidi" w:hAnsiTheme="majorBidi" w:cstheme="majorBidi"/>
          <w:sz w:val="24"/>
          <w:szCs w:val="24"/>
        </w:rPr>
        <w:t xml:space="preserve"> by </w:t>
      </w:r>
      <w:r w:rsidRPr="00572D20">
        <w:rPr>
          <w:rFonts w:asciiTheme="majorBidi" w:hAnsiTheme="majorBidi" w:cstheme="majorBidi"/>
          <w:sz w:val="24"/>
          <w:szCs w:val="24"/>
        </w:rPr>
        <w:t xml:space="preserve">many </w:t>
      </w:r>
      <w:r w:rsidR="00C5076B" w:rsidRPr="00572D20">
        <w:rPr>
          <w:rFonts w:asciiTheme="majorBidi" w:hAnsiTheme="majorBidi" w:cstheme="majorBidi"/>
          <w:sz w:val="24"/>
          <w:szCs w:val="24"/>
        </w:rPr>
        <w:t>scholars.</w:t>
      </w:r>
      <w:proofErr w:type="gramEnd"/>
    </w:p>
    <w:p w:rsidR="00C5076B" w:rsidRPr="00572D20" w:rsidRDefault="00C5076B" w:rsidP="0056164B">
      <w:pPr>
        <w:pStyle w:val="NoSpacing"/>
        <w:spacing w:line="360" w:lineRule="auto"/>
        <w:jc w:val="both"/>
        <w:rPr>
          <w:rFonts w:asciiTheme="majorBidi" w:hAnsiTheme="majorBidi" w:cstheme="majorBidi"/>
          <w:sz w:val="24"/>
          <w:szCs w:val="24"/>
        </w:rPr>
      </w:pPr>
    </w:p>
    <w:p w:rsidR="00851E8C" w:rsidRPr="00572D20" w:rsidRDefault="007B7DB3" w:rsidP="00ED3A76">
      <w:pPr>
        <w:pStyle w:val="NoSpacing"/>
        <w:spacing w:line="360" w:lineRule="auto"/>
        <w:jc w:val="both"/>
        <w:rPr>
          <w:rFonts w:asciiTheme="majorBidi" w:hAnsiTheme="majorBidi" w:cstheme="majorBidi"/>
          <w:sz w:val="24"/>
          <w:szCs w:val="24"/>
        </w:rPr>
      </w:pPr>
      <w:r w:rsidRPr="00572D20">
        <w:rPr>
          <w:rFonts w:asciiTheme="majorBidi" w:hAnsiTheme="majorBidi" w:cstheme="majorBidi"/>
          <w:sz w:val="24"/>
          <w:szCs w:val="24"/>
        </w:rPr>
        <w:t xml:space="preserve">It is complicated to create </w:t>
      </w:r>
      <w:r w:rsidR="00F5643A" w:rsidRPr="00572D20">
        <w:rPr>
          <w:rFonts w:asciiTheme="majorBidi" w:hAnsiTheme="majorBidi" w:cstheme="majorBidi"/>
          <w:sz w:val="24"/>
          <w:szCs w:val="24"/>
        </w:rPr>
        <w:t xml:space="preserve">a </w:t>
      </w:r>
      <w:r w:rsidRPr="00572D20">
        <w:rPr>
          <w:rFonts w:asciiTheme="majorBidi" w:hAnsiTheme="majorBidi" w:cstheme="majorBidi"/>
          <w:sz w:val="24"/>
          <w:szCs w:val="24"/>
        </w:rPr>
        <w:t xml:space="preserve">new venture </w:t>
      </w:r>
      <w:r w:rsidR="00ED3A76">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{"citationItems":[{"id":"ITEM-1","itemData":{"DOI":"10.1016/S0883-9026(98)00033-0","ISBN":"0883-9026","ISSN":"08839026","abstract":"Why are intentions interesting to those who care about new venture formation? Entrepreneurship is a way of thinking, a way of thinking that emphasizes opportunities over threats. The opportunity identification process is clearly an intentional process, and, therefore, entrepreneurial intentions clearly merit our attention. Equally important, they offer a means to better explain - and predict - entrepreneurship. We don't start a business as a reflex, do we? We may respond to the conditions around us, such as an intriguing market niche, by starting a new venture. Yet, we think about it first; we process the cues from the environment around us and set about constructing the perceived opportunity into a viable business proposition. In the psychological literature, intentions have proven the best predictor of planned behavior, particularly when that behavior is rare, hard to observe, or involves unpredictable time lags. New businesses emerge over time and involve considerable planning. Thus, entrepreneurship is exactly the type of planned behavior (Bird 1988; Katz and Gartner 1988) for which intention models are ideally suited. If intention models prove useful in understanding business venture formation intentions, they offer a coherent, parsimonious, highly-generalizable, and robust theoretical framework for understanding and prediction. Empirically, we have learned that situational (for example, employment status or informational cues) or individual (for example, demographic characteristics or personality traits) variables are poor predictors. That is, predicting entrepreneurial activities by modeling only situational or personal factors usually resulted in disappointingly small explanatory power and even smaller predictive validity. Intentions models offer us a significant opportunity to increase our ability to understand and predict entrepreneurial activity. The current study compares two intention-based models in terms of their ability to predict entrepreneurial intentions: Ajzen's theory of planned behavior (TPB) and Shapero's model of the entrepreneurial event (SEE). Ajzen argues that intentions in general depend on perceptions of personal attractiveness, social norms, and feasibility. Shapero argues that entrepreneurial intentions depend on perceptions of personal desirability, feasibility, and propensity to act. We employed a competing models approach, comparing regression analyses results for the two models. We tested for overall statistical fit an…","author":[{"dropping-particle":"","family":"Krueger","given":"Norris F.","non-dropping-particle":"","parse-names":false,"suffix":""},{"dropping-particle":"","family":"Reilly","given":"Michael D.","non-dropping-particle":"","parse-names":false,"suffix":""},{"dropping-particle":"","family":"Carsrud","given":"Alan L.","non-dropping-particle":"","parse-names":false,"suffix":""}],"container-title":"Journal of Business Venturing","id":"ITEM-1","issue":"5","issued":{"date-parts":[["2000"]]},"page":"411-432","title":"Competing models of entrepreneurial intentions","type":"article-journal","volume":"15"},"uris":["http://www.mendeley.com/documents/?uuid=60f510e7-7adc-4027-9919-5be3ee9301b9"]}],"mendeley":{"formattedCitation":"(Krueger et al., 2000)","plainTextFormattedCitation":"(Krueger et al., 2000)","previouslyFormattedCitation":"(Krueger et al., 2000)"},"properties":{"noteIndex":0},"schema":"https://github.com/citation-style-language/schema/raw/master/csl-citation.json"}</w:instrText>
      </w:r>
      <w:r w:rsidR="00ED3A76">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(Krueger et al., 2000)</w:t>
      </w:r>
      <w:r w:rsidR="00ED3A76">
        <w:rPr>
          <w:rFonts w:asciiTheme="majorBidi" w:hAnsiTheme="majorBidi" w:cstheme="majorBidi"/>
          <w:sz w:val="24"/>
          <w:szCs w:val="24"/>
        </w:rPr>
        <w:fldChar w:fldCharType="end"/>
      </w:r>
      <w:r w:rsidR="00017D20">
        <w:rPr>
          <w:rFonts w:asciiTheme="majorBidi" w:hAnsiTheme="majorBidi" w:cstheme="majorBidi"/>
          <w:sz w:val="24"/>
          <w:szCs w:val="24"/>
        </w:rPr>
        <w:t xml:space="preserve"> </w:t>
      </w:r>
      <w:r w:rsidR="006C1B2E" w:rsidRPr="00572D20">
        <w:rPr>
          <w:rFonts w:asciiTheme="majorBidi" w:hAnsiTheme="majorBidi" w:cstheme="majorBidi"/>
          <w:sz w:val="24"/>
          <w:szCs w:val="24"/>
        </w:rPr>
        <w:t xml:space="preserve">and </w:t>
      </w:r>
      <w:r w:rsidRPr="00572D20">
        <w:rPr>
          <w:rFonts w:asciiTheme="majorBidi" w:hAnsiTheme="majorBidi" w:cstheme="majorBidi"/>
          <w:sz w:val="24"/>
          <w:szCs w:val="24"/>
        </w:rPr>
        <w:t>implicates</w:t>
      </w:r>
      <w:r w:rsidR="006C1B2E" w:rsidRPr="00572D20">
        <w:rPr>
          <w:rFonts w:asciiTheme="majorBidi" w:hAnsiTheme="majorBidi" w:cstheme="majorBidi"/>
          <w:sz w:val="24"/>
          <w:szCs w:val="24"/>
        </w:rPr>
        <w:t xml:space="preserve"> </w:t>
      </w:r>
      <w:r w:rsidR="006E73A4" w:rsidRPr="00572D20">
        <w:rPr>
          <w:rFonts w:asciiTheme="majorBidi" w:hAnsiTheme="majorBidi" w:cstheme="majorBidi"/>
          <w:sz w:val="24"/>
          <w:szCs w:val="24"/>
        </w:rPr>
        <w:t>various</w:t>
      </w:r>
      <w:r w:rsidR="006C1B2E" w:rsidRPr="00572D20">
        <w:rPr>
          <w:rFonts w:asciiTheme="majorBidi" w:hAnsiTheme="majorBidi" w:cstheme="majorBidi"/>
          <w:sz w:val="24"/>
          <w:szCs w:val="24"/>
        </w:rPr>
        <w:t xml:space="preserve"> </w:t>
      </w:r>
      <w:r w:rsidR="00630E9A" w:rsidRPr="00572D20">
        <w:rPr>
          <w:rFonts w:asciiTheme="majorBidi" w:hAnsiTheme="majorBidi" w:cstheme="majorBidi"/>
          <w:sz w:val="24"/>
          <w:szCs w:val="24"/>
        </w:rPr>
        <w:t>mediating</w:t>
      </w:r>
      <w:r w:rsidR="006C1B2E" w:rsidRPr="00572D20">
        <w:rPr>
          <w:rFonts w:asciiTheme="majorBidi" w:hAnsiTheme="majorBidi" w:cstheme="majorBidi"/>
          <w:sz w:val="24"/>
          <w:szCs w:val="24"/>
        </w:rPr>
        <w:t xml:space="preserve"> factors </w:t>
      </w:r>
      <w:r w:rsidR="00ED3A76">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{"citationItems":[{"id":"ITEM-1","itemData":{"DOI":"10.1016/j.jbusres.2013.11.024","ISBN":"0148-2963","ISSN":"01482963","abstract":"Entrepreneurial intention is a rapidly evolving field of research, with a growing number of studies using entrepreneurial intention as a powerful theoretical framework. Some authors, however, are now calling for scholars to rethink the future of research on entrepreneurial intentions. This paper addresses this issue and, on the basis of a number of knowledge gaps in the literature, proposes future directions for research. © 2013 Elsevier Inc.","author":[{"dropping-particle":"","family":"Fayolle","given":"Alain","non-dropping-particle":"","parse-names":false,"suffix":""},{"dropping-particle":"","family":"Liñán","given":"Francisco","non-dropping-particle":"","parse-names":false,"suffix":""}],"container-title":"Journal of Business Research","id":"ITEM-1","issue":"5","issued":{"date-parts":[["2014"]]},"language":"English","note":"Ae2ao\nTimes Cited:153\nCited References Count:63","page":"663-666","title":"The future of research on entrepreneurial intentions","type":"article-journal","volume":"67"},"uris":["http://www.mendeley.com/documents/?uuid=6b9aba25-b57d-4e06-be27-eceb8ef9b3c9"]}],"mendeley":{"formattedCitation":"(Fayolle &amp; Liñán, 2014)","plainTextFormattedCitation":"(Fayolle &amp; Liñán, 2014)","previouslyFormattedCitation":"(Fayolle &amp; Liñán, 2014)"},"properties":{"noteIndex":0},"schema":"https://github.com/citation-style-language/schema/raw/master/csl-citation.json"}</w:instrText>
      </w:r>
      <w:r w:rsidR="00ED3A76">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(Fayolle &amp; Liñán, 2014)</w:t>
      </w:r>
      <w:r w:rsidR="00ED3A76">
        <w:rPr>
          <w:rFonts w:asciiTheme="majorBidi" w:hAnsiTheme="majorBidi" w:cstheme="majorBidi"/>
          <w:sz w:val="24"/>
          <w:szCs w:val="24"/>
        </w:rPr>
        <w:fldChar w:fldCharType="end"/>
      </w:r>
      <w:r w:rsidR="00ED3A76">
        <w:rPr>
          <w:rFonts w:asciiTheme="majorBidi" w:hAnsiTheme="majorBidi" w:cstheme="majorBidi"/>
          <w:sz w:val="24"/>
          <w:szCs w:val="24"/>
        </w:rPr>
        <w:t>.</w:t>
      </w:r>
      <w:r w:rsidR="000823AF" w:rsidRPr="00572D20">
        <w:rPr>
          <w:rFonts w:asciiTheme="majorBidi" w:hAnsiTheme="majorBidi" w:cstheme="majorBidi"/>
          <w:sz w:val="24"/>
          <w:szCs w:val="24"/>
        </w:rPr>
        <w:t xml:space="preserve"> To understand</w:t>
      </w:r>
      <w:r w:rsidR="006C1B2E" w:rsidRPr="00572D20">
        <w:rPr>
          <w:rFonts w:asciiTheme="majorBidi" w:hAnsiTheme="majorBidi" w:cstheme="majorBidi"/>
          <w:sz w:val="24"/>
          <w:szCs w:val="24"/>
        </w:rPr>
        <w:t xml:space="preserve"> the </w:t>
      </w:r>
      <w:r w:rsidR="000823AF" w:rsidRPr="00572D20">
        <w:rPr>
          <w:rFonts w:asciiTheme="majorBidi" w:hAnsiTheme="majorBidi" w:cstheme="majorBidi"/>
          <w:sz w:val="24"/>
          <w:szCs w:val="24"/>
        </w:rPr>
        <w:t>launching</w:t>
      </w:r>
      <w:r w:rsidR="00A65096" w:rsidRPr="00572D20">
        <w:rPr>
          <w:rFonts w:asciiTheme="majorBidi" w:hAnsiTheme="majorBidi" w:cstheme="majorBidi"/>
          <w:sz w:val="24"/>
          <w:szCs w:val="24"/>
        </w:rPr>
        <w:t xml:space="preserve"> of</w:t>
      </w:r>
      <w:r w:rsidR="00497EE4" w:rsidRPr="00572D20">
        <w:rPr>
          <w:rFonts w:asciiTheme="majorBidi" w:hAnsiTheme="majorBidi" w:cstheme="majorBidi"/>
          <w:sz w:val="24"/>
          <w:szCs w:val="24"/>
        </w:rPr>
        <w:t xml:space="preserve"> </w:t>
      </w:r>
      <w:r w:rsidR="00311D90" w:rsidRPr="00572D20">
        <w:rPr>
          <w:rFonts w:asciiTheme="majorBidi" w:hAnsiTheme="majorBidi" w:cstheme="majorBidi"/>
          <w:sz w:val="24"/>
          <w:szCs w:val="24"/>
        </w:rPr>
        <w:t xml:space="preserve">the </w:t>
      </w:r>
      <w:r w:rsidR="006C1B2E" w:rsidRPr="00572D20">
        <w:rPr>
          <w:rFonts w:asciiTheme="majorBidi" w:hAnsiTheme="majorBidi" w:cstheme="majorBidi"/>
          <w:sz w:val="24"/>
          <w:szCs w:val="24"/>
        </w:rPr>
        <w:t>entrepreneurial process</w:t>
      </w:r>
      <w:r w:rsidR="00497EE4" w:rsidRPr="00572D20">
        <w:rPr>
          <w:rFonts w:asciiTheme="majorBidi" w:hAnsiTheme="majorBidi" w:cstheme="majorBidi"/>
          <w:sz w:val="24"/>
          <w:szCs w:val="24"/>
        </w:rPr>
        <w:t>,</w:t>
      </w:r>
      <w:r w:rsidR="000823AF" w:rsidRPr="00572D20">
        <w:rPr>
          <w:rFonts w:asciiTheme="majorBidi" w:hAnsiTheme="majorBidi" w:cstheme="majorBidi"/>
          <w:sz w:val="24"/>
          <w:szCs w:val="24"/>
        </w:rPr>
        <w:t xml:space="preserve"> literature has made </w:t>
      </w:r>
      <w:r w:rsidR="00A52814" w:rsidRPr="00572D20">
        <w:rPr>
          <w:rFonts w:asciiTheme="majorBidi" w:hAnsiTheme="majorBidi" w:cstheme="majorBidi"/>
          <w:sz w:val="24"/>
          <w:szCs w:val="24"/>
        </w:rPr>
        <w:t xml:space="preserve">numerous, </w:t>
      </w:r>
      <w:r w:rsidR="000823AF" w:rsidRPr="00572D20">
        <w:rPr>
          <w:rFonts w:asciiTheme="majorBidi" w:hAnsiTheme="majorBidi" w:cstheme="majorBidi"/>
          <w:sz w:val="24"/>
          <w:szCs w:val="24"/>
        </w:rPr>
        <w:t>valuable theoretical contributions</w:t>
      </w:r>
      <w:r w:rsidR="00ED3A76">
        <w:rPr>
          <w:rFonts w:asciiTheme="majorBidi" w:hAnsiTheme="majorBidi" w:cstheme="majorBidi"/>
          <w:sz w:val="24"/>
          <w:szCs w:val="24"/>
        </w:rPr>
        <w:t>.</w:t>
      </w:r>
      <w:r w:rsidR="006C1B2E" w:rsidRPr="00572D20">
        <w:rPr>
          <w:rFonts w:asciiTheme="majorBidi" w:hAnsiTheme="majorBidi" w:cstheme="majorBidi"/>
          <w:sz w:val="24"/>
          <w:szCs w:val="24"/>
        </w:rPr>
        <w:t xml:space="preserve"> </w:t>
      </w:r>
      <w:r w:rsidR="00ED3A76">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{"citationItems":[{"id":"ITEM-1","itemData":{"DOI":"10.1111/etap.12087","ISBN":"1042-2587","ISSN":"10422587","abstract":"Increasing interest in the development of entrepreneurial intentions has elevated the importance of theories that predict and explain individuals' propensity to start a firm. The purpose of this study is to meta</w:instrText>
      </w:r>
      <w:r w:rsidR="0039725D">
        <w:rPr>
          <w:rFonts w:asciiTheme="majorBidi" w:hAnsiTheme="majorBidi" w:cstheme="majorBidi" w:hint="eastAsia"/>
          <w:sz w:val="24"/>
          <w:szCs w:val="24"/>
        </w:rPr>
        <w:instrText>‐</w:instrText>
      </w:r>
      <w:r w:rsidR="0039725D">
        <w:rPr>
          <w:rFonts w:asciiTheme="majorBidi" w:hAnsiTheme="majorBidi" w:cstheme="majorBidi"/>
          <w:sz w:val="24"/>
          <w:szCs w:val="24"/>
        </w:rPr>
        <w:instrText>analytically test and integrate the theory of planned behavior and the entrepreneurial event model. We summarize the findings of 98 studies (123 samples, n = </w:instrText>
      </w:r>
      <w:r w:rsidR="0039725D">
        <w:rPr>
          <w:rFonts w:asciiTheme="majorBidi" w:hAnsiTheme="majorBidi" w:cstheme="majorBidi" w:hint="eastAsia"/>
          <w:sz w:val="24"/>
          <w:szCs w:val="24"/>
        </w:rPr>
        <w:instrText>114,007) and utilize meta</w:instrText>
      </w:r>
      <w:r w:rsidR="0039725D">
        <w:rPr>
          <w:rFonts w:asciiTheme="majorBidi" w:hAnsiTheme="majorBidi" w:cstheme="majorBidi" w:hint="eastAsia"/>
          <w:sz w:val="24"/>
          <w:szCs w:val="24"/>
        </w:rPr>
        <w:instrText>‐</w:instrText>
      </w:r>
      <w:r w:rsidR="0039725D">
        <w:rPr>
          <w:rFonts w:asciiTheme="majorBidi" w:hAnsiTheme="majorBidi" w:cstheme="majorBidi" w:hint="eastAsia"/>
          <w:sz w:val="24"/>
          <w:szCs w:val="24"/>
        </w:rPr>
        <w:instrText>analytic structural equation modeling to examine the empirical fit of the competing theories and the integrated model. Our results demonstrate support for the competing theories and indicate the moderating role of contextual boun</w:instrText>
      </w:r>
      <w:r w:rsidR="0039725D">
        <w:rPr>
          <w:rFonts w:asciiTheme="majorBidi" w:hAnsiTheme="majorBidi" w:cstheme="majorBidi"/>
          <w:sz w:val="24"/>
          <w:szCs w:val="24"/>
        </w:rPr>
        <w:instrText>dary conditions in the development of entrepreneurial intent. Furthermore, our findings suggest that the integrated model provides additional explanatory power and a fuller understanding of the process through which entrepreneurial intent develops.","author":[{"dropping-particle":"","family":"Schlaegel","given":"Christopher","non-dropping-particle":"","parse-names":false,"suffix":""},{"dropping-particle":"","family":"Koenig","given":"Michael","non-dropping-particle":"","parse-names":false,"suffix":""}],"container-title":"Entrepreneurship: Theory and Practice","id":"ITEM-1","issue":"2","issued":{"date-parts":[["2014"]]},"page":"291-332","title":"Determinants of Entrepreneurial Intent: A Meta-Analytic Test and Integration of Competing Models","type":"article-journal","volume":"38"},"uris":["http://www.mendeley.com/documents/?uuid=6b6d9b78-df78-4436-876f-3b9536eb88b9"]}],"mendeley":{"formattedCitation":"(Schlaegel &amp; Koenig, 2014)","plainTextFormattedCitation":"(Schlaegel &amp; Koenig, 2014)","previouslyFormattedCitation":"(Schlaegel &amp; Koenig, 2014)"},"properties":{"noteIndex":0},"schema":"https://github.com/citation-style-language/schema/raw/master/csl-citation.json"}</w:instrText>
      </w:r>
      <w:r w:rsidR="00ED3A76">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(Schlaegel &amp; Koenig, 2014)</w:t>
      </w:r>
      <w:r w:rsidR="00ED3A76">
        <w:rPr>
          <w:rFonts w:asciiTheme="majorBidi" w:hAnsiTheme="majorBidi" w:cstheme="majorBidi"/>
          <w:sz w:val="24"/>
          <w:szCs w:val="24"/>
        </w:rPr>
        <w:fldChar w:fldCharType="end"/>
      </w:r>
      <w:r w:rsidR="006C1B2E" w:rsidRPr="00572D20">
        <w:rPr>
          <w:rFonts w:asciiTheme="majorBidi" w:hAnsiTheme="majorBidi" w:cstheme="majorBidi"/>
          <w:sz w:val="24"/>
          <w:szCs w:val="24"/>
        </w:rPr>
        <w:t xml:space="preserve"> </w:t>
      </w:r>
      <w:r w:rsidR="00751705" w:rsidRPr="00572D20">
        <w:rPr>
          <w:rFonts w:asciiTheme="majorBidi" w:hAnsiTheme="majorBidi" w:cstheme="majorBidi"/>
          <w:sz w:val="24"/>
          <w:szCs w:val="24"/>
        </w:rPr>
        <w:t>Stated that the p</w:t>
      </w:r>
      <w:r w:rsidR="00C70DE6" w:rsidRPr="00572D20">
        <w:rPr>
          <w:rFonts w:asciiTheme="majorBidi" w:hAnsiTheme="majorBidi" w:cstheme="majorBidi"/>
          <w:sz w:val="24"/>
          <w:szCs w:val="24"/>
        </w:rPr>
        <w:t xml:space="preserve">ersonal entrepreneurship requires careful preparation; entrepreneurial intentions and behavior </w:t>
      </w:r>
      <w:r w:rsidR="00ED3A76">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{"citationItems":[{"id":"ITEM-1","itemData":{"DOI":"10.5465/amr.1988.4306970","ISBN":"0363-7425","ISSN":"0363-7425","abstract":"Entrepreneurial intentions, entrepreneurs' states of mind that direct attention, experience, and action toward a business concept, set the form and direction of organizations at their inception. Subsequent organizational outcomes such as survival, development (including written plans), growth, and change are based on these intentions. The study of entrepreneurial intentions provides a way of advancing entrepreneurship research beyond descriptive studies and helps to distinguish entrepreneurial activity from strategic management. Entrepreneurs' ideas and intentions form the initial strategic template of new organizations and are important underpinnings of new ven-ture development. Even though entrepreneurial ideas—for new products, new services, new so-cial movements—begin with inspiration, sus-tained attention and intention are needed in or-der for them to become manifest. Entrepreneurs' intentions guide their goal setting, communication, commitment, organiza-tion, and other kinds of work. Although behav-ior can result from unconscious and unintended antecedents, what is of interest here is a con-scious and intended act, the founding of a firm. This article focuses less on the action itself than on the psychological precursors to that action. The study of entrepreneurial intentions opens new arenas to theory-based research. It directs attention toward the complex relationships among entrepreneurial ideas and the conse-quent outcomes of these ideas, and it directs at-tention away from previously studied entrepre-neurial traits (e.g., personality, motivation, and demographics) and contexts (e.g., displace-ments, prior experience, markets, and eco-nomics). The model presented here is behav-ioral and not institutional; it does not provide a strategic map of how to start a venture or how to succeed in business. Instead it guides attention to questions about how entrepreneurs create, sustain, and transform organizations, thus help-ing to distinguish entrepreneurship from strate-gic management.","author":[{"dropping-particle":"","family":"Bird","given":"Barbara","non-dropping-particle":"","parse-names":false,"suffix":""}],"container-title":"Academy of Management Review","id":"ITEM-1","issue":"3","issued":{"date-parts":[["1988"]]},"page":"442-453","title":"Implementing Entrepreneurial Ideas: The Case for Intention","type":"article-journal","volume":"13"},"uris":["http://www.mendeley.com/documents/?uuid=85ce249c-ce51-4952-bc83-1a71e8878964"]}],"mendeley":{"formattedCitation":"(Bird, 1988)","plainTextFormattedCitation":"(Bird, 1988)","previouslyFormattedCitation":"(Bird, 1988)"},"properties":{"noteIndex":0},"schema":"https://github.com/citation-style-language/schema/raw/master/csl-citation.json"}</w:instrText>
      </w:r>
      <w:r w:rsidR="00ED3A76">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(Bird, 1988)</w:t>
      </w:r>
      <w:r w:rsidR="00ED3A76">
        <w:rPr>
          <w:rFonts w:asciiTheme="majorBidi" w:hAnsiTheme="majorBidi" w:cstheme="majorBidi"/>
          <w:sz w:val="24"/>
          <w:szCs w:val="24"/>
        </w:rPr>
        <w:fldChar w:fldCharType="end"/>
      </w:r>
      <w:r w:rsidR="00851E8C" w:rsidRPr="00572D20">
        <w:rPr>
          <w:rFonts w:asciiTheme="majorBidi" w:hAnsiTheme="majorBidi" w:cstheme="majorBidi"/>
          <w:sz w:val="24"/>
          <w:szCs w:val="24"/>
        </w:rPr>
        <w:t xml:space="preserve"> </w:t>
      </w:r>
      <w:r w:rsidR="00751705" w:rsidRPr="00572D20">
        <w:rPr>
          <w:rFonts w:asciiTheme="majorBidi" w:hAnsiTheme="majorBidi" w:cstheme="majorBidi"/>
          <w:sz w:val="24"/>
          <w:szCs w:val="24"/>
        </w:rPr>
        <w:t>Revealed t</w:t>
      </w:r>
      <w:r w:rsidR="006C1B2E" w:rsidRPr="00572D20">
        <w:rPr>
          <w:rFonts w:asciiTheme="majorBidi" w:hAnsiTheme="majorBidi" w:cstheme="majorBidi"/>
          <w:sz w:val="24"/>
          <w:szCs w:val="24"/>
        </w:rPr>
        <w:t>he direct predictor of actual behavior</w:t>
      </w:r>
      <w:r w:rsidR="000823AF" w:rsidRPr="00572D20">
        <w:rPr>
          <w:rFonts w:asciiTheme="majorBidi" w:hAnsiTheme="majorBidi" w:cstheme="majorBidi"/>
          <w:sz w:val="24"/>
          <w:szCs w:val="24"/>
        </w:rPr>
        <w:t xml:space="preserve"> is reflected </w:t>
      </w:r>
      <w:r w:rsidR="00A52814" w:rsidRPr="00572D20">
        <w:rPr>
          <w:rFonts w:asciiTheme="majorBidi" w:hAnsiTheme="majorBidi" w:cstheme="majorBidi"/>
          <w:sz w:val="24"/>
          <w:szCs w:val="24"/>
        </w:rPr>
        <w:t>by</w:t>
      </w:r>
      <w:r w:rsidR="000823AF" w:rsidRPr="00572D20">
        <w:rPr>
          <w:rFonts w:asciiTheme="majorBidi" w:hAnsiTheme="majorBidi" w:cstheme="majorBidi"/>
          <w:sz w:val="24"/>
          <w:szCs w:val="24"/>
        </w:rPr>
        <w:t xml:space="preserve"> behavioral intention</w:t>
      </w:r>
      <w:r w:rsidR="00723CCA" w:rsidRPr="00572D20">
        <w:rPr>
          <w:rFonts w:asciiTheme="majorBidi" w:hAnsiTheme="majorBidi" w:cstheme="majorBidi"/>
          <w:sz w:val="24"/>
          <w:szCs w:val="24"/>
        </w:rPr>
        <w:t xml:space="preserve"> </w:t>
      </w:r>
      <w:r w:rsidR="00ED3A76">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{"citationItems":[{"id":"ITEM-1","itemData":{"DOI":"10.1111/etap.12056","ISBN":"1042-2587","ISSN":"15406520","abstract":"This analysis demonstrates the relevance and robustness of the theory of planned behavior in the prediction of business start</w:instrText>
      </w:r>
      <w:r w:rsidR="0039725D">
        <w:rPr>
          <w:rFonts w:asciiTheme="majorBidi" w:hAnsiTheme="majorBidi" w:cstheme="majorBidi" w:hint="eastAsia"/>
          <w:sz w:val="24"/>
          <w:szCs w:val="24"/>
        </w:rPr>
        <w:instrText>‐</w:instrText>
      </w:r>
      <w:r w:rsidR="0039725D">
        <w:rPr>
          <w:rFonts w:asciiTheme="majorBidi" w:hAnsiTheme="majorBidi" w:cstheme="majorBidi"/>
          <w:sz w:val="24"/>
          <w:szCs w:val="24"/>
        </w:rPr>
        <w:instrText>up intentions and subsequent behavior based on longitudinal survey data (2011 and 2012; n = 969) from the adult population in Austria and Finland. By doing so, the study addresses two weaknesses in current research: the limited scope of samples used in the majority of prior studies and the scarcity of investigations studying the translation of entrepreneurial intentions into behavior. The paper discusses conceptual and methodological issues related to studying the intention–behavior relationship and outlines avenues for future research.","author":[{"dropping-particle":"","family":"Kautonen","given":"Teemu","non-dropping-particle":"","parse-names":false,"suffix":""},{"dropping-particle":"","family":"Gelderen","given":"Marco","non-dropping-particle":"van","parse-names":false,"suffix":""},{"dropping-particle":"","family":"Fink","given":"Matthias","non-dropping-particle":"","parse-names":false,"suffix":""}],"container-title":"Entrepreneurship: Theory and Practice","id":"ITEM-1","issue":"3","issued":{"date-parts":[["2015"]]},"language":"English","note":"Ch3em\nTimes Cited:186\nCited References Count:59","page":"655-674","title":"Robustness of the theory of planned behavior in predicting entrepreneurial intentions and actions","type":"article-journal","volume":"39"},"uris":["http://www.mendeley.com/documents/?uuid=6c1ad628-59eb-4423-b2de-f819b72f0a97"]},{"id":"ITEM-2","itemData":{"ISBN":"0749-5978","abstract":"Research dealing with various aspects of the theory of planned behavior (Ajzen, 1985, 1987) is reviewed, and some unresolved issues are discussed. In broad terms, the theory is found to be well supported by empirical evidence. Intentions to perform behaviors of different kinds can be predicted with high accuracy from attitudes toward the behavior, subjective norms, and perceived behavioral control; and these intentions, together with perceptions of behavioral control, account for considerable variance in actual behavior. Attitudes, subjective norms, and perceived behavioral control are shown to be related to appropriate sets of salient behavioral, normative, and control beliefs about the behavior, but the exact nature of these relations is still uncertain. Expectancy-value formulations are found to be only partly successful in dealing with these relations. Optimal rescaling of expectancy and value measures is offered as a means of dealing with measurement limitations. Finally, inclusion of past behavior in the prediction equation is shown to provide a means of testing the theory's sufficiency, another issue that remains unresolved. The limited available evidence concerning this question shows that the theory is predicting behavior quite well in comparison to the ceiling imposed by behavioral reliability.","author":[{"dropping-particle":"","family":"Icek","given":"Ajzen","non-dropping-particle":"","parse-names":false,"suffix":""}],"container-title":"Organizational Behavior and Human Decision Processes","id":"ITEM-2","issue":"2","issued":{"date-parts":[["1991"]]},"page":"179-211","title":"The theory of planned behavior","type":"article-journal","volume":"50"},"uris":["http://www.mendeley.com/documents/?uuid=1661e227-4add-4e3c-972e-5bb01c425180"]}],"mendeley":{"formattedCitation":"(Icek, 1991; Kautonen, van Gelderen, &amp; Fink, 2015)","plainTextFormattedCitation":"(Icek, 1991; Kautonen, van Gelderen, &amp; Fink, 2015)","previouslyFormattedCitation":"(Icek, 1991; Kautonen, van Gelderen, &amp; Fink, 2015)"},"properties":{"noteIndex":0},"schema":"https://github.com/citation-style-language/schema/raw/master/csl-citation.json"}</w:instrText>
      </w:r>
      <w:r w:rsidR="00ED3A76">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(Icek, 1991; Kautonen, van Gelderen, &amp; Fink, 2015)</w:t>
      </w:r>
      <w:r w:rsidR="00ED3A76">
        <w:rPr>
          <w:rFonts w:asciiTheme="majorBidi" w:hAnsiTheme="majorBidi" w:cstheme="majorBidi"/>
          <w:sz w:val="24"/>
          <w:szCs w:val="24"/>
        </w:rPr>
        <w:fldChar w:fldCharType="end"/>
      </w:r>
      <w:r w:rsidR="00017D20">
        <w:rPr>
          <w:rFonts w:asciiTheme="majorBidi" w:hAnsiTheme="majorBidi" w:cstheme="majorBidi"/>
          <w:sz w:val="24"/>
          <w:szCs w:val="24"/>
        </w:rPr>
        <w:t xml:space="preserve"> </w:t>
      </w:r>
      <w:r w:rsidR="00751705" w:rsidRPr="00572D20">
        <w:rPr>
          <w:rFonts w:asciiTheme="majorBidi" w:hAnsiTheme="majorBidi" w:cstheme="majorBidi"/>
          <w:sz w:val="24"/>
          <w:szCs w:val="24"/>
        </w:rPr>
        <w:t xml:space="preserve">explained </w:t>
      </w:r>
      <w:r w:rsidR="000823AF" w:rsidRPr="00572D20">
        <w:rPr>
          <w:rFonts w:asciiTheme="majorBidi" w:hAnsiTheme="majorBidi" w:cstheme="majorBidi"/>
          <w:sz w:val="24"/>
          <w:szCs w:val="24"/>
        </w:rPr>
        <w:t xml:space="preserve">that </w:t>
      </w:r>
      <w:r w:rsidR="006C1B2E" w:rsidRPr="00572D20">
        <w:rPr>
          <w:rFonts w:asciiTheme="majorBidi" w:hAnsiTheme="majorBidi" w:cstheme="majorBidi"/>
          <w:sz w:val="24"/>
          <w:szCs w:val="24"/>
        </w:rPr>
        <w:t>entrepreneurial action</w:t>
      </w:r>
      <w:r w:rsidR="000823AF" w:rsidRPr="00572D20">
        <w:rPr>
          <w:rFonts w:asciiTheme="majorBidi" w:hAnsiTheme="majorBidi" w:cstheme="majorBidi"/>
          <w:sz w:val="24"/>
          <w:szCs w:val="24"/>
        </w:rPr>
        <w:t xml:space="preserve"> is a significant predictor of EIs</w:t>
      </w:r>
      <w:r w:rsidR="006C1B2E" w:rsidRPr="00572D20">
        <w:rPr>
          <w:rFonts w:asciiTheme="majorBidi" w:hAnsiTheme="majorBidi" w:cstheme="majorBidi"/>
          <w:sz w:val="24"/>
          <w:szCs w:val="24"/>
        </w:rPr>
        <w:t xml:space="preserve">. </w:t>
      </w:r>
      <w:r w:rsidR="00A52814" w:rsidRPr="00572D20">
        <w:rPr>
          <w:rFonts w:asciiTheme="majorBidi" w:hAnsiTheme="majorBidi" w:cstheme="majorBidi"/>
          <w:sz w:val="24"/>
          <w:szCs w:val="24"/>
        </w:rPr>
        <w:t>Whereas t</w:t>
      </w:r>
      <w:r w:rsidR="006C1B2E" w:rsidRPr="00572D20">
        <w:rPr>
          <w:rFonts w:asciiTheme="majorBidi" w:hAnsiTheme="majorBidi" w:cstheme="majorBidi"/>
          <w:sz w:val="24"/>
          <w:szCs w:val="24"/>
        </w:rPr>
        <w:t xml:space="preserve">o </w:t>
      </w:r>
      <w:r w:rsidR="000823AF" w:rsidRPr="00572D20">
        <w:rPr>
          <w:rFonts w:asciiTheme="majorBidi" w:hAnsiTheme="majorBidi" w:cstheme="majorBidi"/>
          <w:sz w:val="24"/>
          <w:szCs w:val="24"/>
        </w:rPr>
        <w:t>understanding,</w:t>
      </w:r>
      <w:r w:rsidR="006C1B2E" w:rsidRPr="00572D20">
        <w:rPr>
          <w:rFonts w:asciiTheme="majorBidi" w:hAnsiTheme="majorBidi" w:cstheme="majorBidi"/>
          <w:sz w:val="24"/>
          <w:szCs w:val="24"/>
        </w:rPr>
        <w:t xml:space="preserve"> individuals</w:t>
      </w:r>
      <w:r w:rsidR="006C1B2E" w:rsidRPr="00572D20">
        <w:rPr>
          <w:rFonts w:asciiTheme="majorBidi" w:eastAsia="Calibri" w:hAnsiTheme="majorBidi" w:cstheme="majorBidi"/>
          <w:sz w:val="24"/>
          <w:szCs w:val="24"/>
        </w:rPr>
        <w:t xml:space="preserve">’ </w:t>
      </w:r>
      <w:r w:rsidR="006C1B2E" w:rsidRPr="00572D20">
        <w:rPr>
          <w:rFonts w:asciiTheme="majorBidi" w:hAnsiTheme="majorBidi" w:cstheme="majorBidi"/>
          <w:sz w:val="24"/>
          <w:szCs w:val="24"/>
        </w:rPr>
        <w:t xml:space="preserve">planned </w:t>
      </w:r>
      <w:r w:rsidR="000823AF" w:rsidRPr="00572D20">
        <w:rPr>
          <w:rFonts w:asciiTheme="majorBidi" w:hAnsiTheme="majorBidi" w:cstheme="majorBidi"/>
          <w:sz w:val="24"/>
          <w:szCs w:val="24"/>
        </w:rPr>
        <w:t xml:space="preserve">behavior, numerous intentional-based </w:t>
      </w:r>
      <w:r w:rsidR="00851E8C" w:rsidRPr="00572D20">
        <w:rPr>
          <w:rFonts w:asciiTheme="majorBidi" w:hAnsiTheme="majorBidi" w:cstheme="majorBidi"/>
          <w:sz w:val="24"/>
          <w:szCs w:val="24"/>
        </w:rPr>
        <w:t xml:space="preserve">frameworks </w:t>
      </w:r>
      <w:r w:rsidR="00C70DE6" w:rsidRPr="00572D20">
        <w:rPr>
          <w:rFonts w:asciiTheme="majorBidi" w:hAnsiTheme="majorBidi" w:cstheme="majorBidi"/>
          <w:sz w:val="24"/>
          <w:szCs w:val="24"/>
        </w:rPr>
        <w:t xml:space="preserve">has </w:t>
      </w:r>
      <w:r w:rsidR="00851E8C" w:rsidRPr="00572D20">
        <w:rPr>
          <w:rFonts w:asciiTheme="majorBidi" w:hAnsiTheme="majorBidi" w:cstheme="majorBidi"/>
          <w:sz w:val="24"/>
          <w:szCs w:val="24"/>
        </w:rPr>
        <w:t>been</w:t>
      </w:r>
      <w:r w:rsidR="00ED3A76">
        <w:rPr>
          <w:rFonts w:asciiTheme="majorBidi" w:hAnsiTheme="majorBidi" w:cstheme="majorBidi"/>
          <w:sz w:val="24"/>
          <w:szCs w:val="24"/>
        </w:rPr>
        <w:t xml:space="preserve"> proposed.</w:t>
      </w:r>
      <w:r w:rsidR="00ED3A76">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{"citationItems":[{"id":"ITEM-1","itemData":{"DOI":"10.1111/etap.12087","ISBN":"1042-2587","ISSN":"10422587","abstract":"Increasing interest in the development of entrepreneurial intentions has elevated the importance of theories that predict and explain individuals' propensity to start a firm. The purpose of this study is to meta</w:instrText>
      </w:r>
      <w:r w:rsidR="0039725D">
        <w:rPr>
          <w:rFonts w:asciiTheme="majorBidi" w:hAnsiTheme="majorBidi" w:cstheme="majorBidi" w:hint="eastAsia"/>
          <w:sz w:val="24"/>
          <w:szCs w:val="24"/>
        </w:rPr>
        <w:instrText>‐</w:instrText>
      </w:r>
      <w:r w:rsidR="0039725D">
        <w:rPr>
          <w:rFonts w:asciiTheme="majorBidi" w:hAnsiTheme="majorBidi" w:cstheme="majorBidi"/>
          <w:sz w:val="24"/>
          <w:szCs w:val="24"/>
        </w:rPr>
        <w:instrText>analytically test and integrate the theory of planned behavior and the entrepreneurial event model. We summarize the findings of 98 studies (123 samples, n = </w:instrText>
      </w:r>
      <w:r w:rsidR="0039725D">
        <w:rPr>
          <w:rFonts w:asciiTheme="majorBidi" w:hAnsiTheme="majorBidi" w:cstheme="majorBidi" w:hint="eastAsia"/>
          <w:sz w:val="24"/>
          <w:szCs w:val="24"/>
        </w:rPr>
        <w:instrText>114,007) and utilize meta</w:instrText>
      </w:r>
      <w:r w:rsidR="0039725D">
        <w:rPr>
          <w:rFonts w:asciiTheme="majorBidi" w:hAnsiTheme="majorBidi" w:cstheme="majorBidi" w:hint="eastAsia"/>
          <w:sz w:val="24"/>
          <w:szCs w:val="24"/>
        </w:rPr>
        <w:instrText>‐</w:instrText>
      </w:r>
      <w:r w:rsidR="0039725D">
        <w:rPr>
          <w:rFonts w:asciiTheme="majorBidi" w:hAnsiTheme="majorBidi" w:cstheme="majorBidi" w:hint="eastAsia"/>
          <w:sz w:val="24"/>
          <w:szCs w:val="24"/>
        </w:rPr>
        <w:instrText>analytic structural equation modeling to examine the empirical fit of the competing theories and the integrated model. Our results demonstrate support for the competing theories and indicate the moderating role of contextual boun</w:instrText>
      </w:r>
      <w:r w:rsidR="0039725D">
        <w:rPr>
          <w:rFonts w:asciiTheme="majorBidi" w:hAnsiTheme="majorBidi" w:cstheme="majorBidi"/>
          <w:sz w:val="24"/>
          <w:szCs w:val="24"/>
        </w:rPr>
        <w:instrText>dary conditions in the development of entrepreneurial intent. Furthermore, our findings suggest that the integrated model provides additional explanatory power and a fuller understanding of the process through which entrepreneurial intent develops.","author":[{"dropping-particle":"","family":"Schlaegel","given":"Christopher","non-dropping-particle":"","parse-names":false,"suffix":""},{"dropping-particle":"","family":"Koenig","given":"Michael","non-dropping-particle":"","parse-names":false,"suffix":""}],"container-title":"Entrepreneurship: Theory and Practice","id":"ITEM-1","issue":"2","issued":{"date-parts":[["2014"]]},"page":"291-332","title":"Determinants of Entrepreneurial Intent: A Meta-Analytic Test and Integration of Competing Models","type":"article-journal","volume":"38"},"uris":["http://www.mendeley.com/documents/?uuid=6b6d9b78-df78-4436-876f-3b9536eb88b9"]},{"id":"ITEM-2","itemData":{"DOI":"10.1111/j.1559-1816.2002.tb00236.x","ISBN":"0021-9029","ISSN":"00219029","abstract":"Responses of neurons in inferior temporal cortex during memory-guided visual search. J. Neurophysiol. 80: 2918-2940, 1998. A typical scene will contain many different objects, few of which are relevant to behavior at any given moment. Thus attentional mechanisms are needed to select relevant objects for visual processing and control over behavior. We examined this role of attention in the inferior temporal cortex of macaque monkeys, using a visual search paradigm. While the monkey maintained fixation, a cue stimulus was presented at the center of gaze, followed by a blank delay period. After the delay, an array of two to five choice stimuli was presented extrafoveally, and the monkey was rewarded for detecting a target stimulus matching the cue. The behavioral response was a saccadic eye movement to the target in one version of the task and a lever release in another. The array was composed of one \"good\" stimulus (effective in driving the cell when presented alone) and one or more \"poor\" stimuli (ineffective in driving the cell when presented alone). Most cells showed higher delay activity after a good stimulus used as the cue than after a poor stimulus. The baseline activity of cells was also higher preceding a good cue, if the animal expected it to occur. This activity may depend on a top-down bias in favor of cells coding the relevant stimulus. When the choice array was presented, most cells showed suppressive interactions between the stimuli as well as strong attention effects. When the choice array was presented in the contralateral visual field, most cells initially responded the same, regardless of which stimulus was the target. However, within 150-200 ms of array onset, responses were determined by the target stimulus. If the target was the good stimulus, the response to the array became equal to the response to the good stimulus presented alone. If the target was a poor stimulus, the response approached the response to that stimulus presented alone. Thus the influence of the nontarget stimulus was eliminated. These effects occurred well in advance of the behavioral response. When the array was positioned with stimuli on opposite sides of the vertical meridian, the contralateral stimulus appeared to dominate the response, and this dominant effect could not be overcome by attention. Overall, the results support a \"biased competition\" model of attention, according to which 1) objects in the visual field compete for representation in the cortex, an…","author":[{"dropping-particle":"","family":"Ajzen","given":"Icek","non-dropping-particle":"","parse-names":false,"suffix":""}],"container-title":"Journal of Applied Social Psychology","id":"ITEM-2","issue":"4","issued":{"date-parts":[["2002"]]},"page":"665-683","title":"Perceived behavioral control, self-efficacy, locus of control, and the theory of planned behavior","type":"article-journal","volume":"32"},"uris":["http://www.mendeley.com/documents/?uuid=93b2eeeb-5bcb-4573-a5dd-1164357e24f1"]}],"mendeley":{"formattedCitation":"(Ajzen, 2002; Schlaegel &amp; Koenig, 2014)","plainTextFormattedCitation":"(Ajzen, 2002; Schlaegel &amp; Koenig, 2014)","previouslyFormattedCitation":"(Ajzen, 2002; Schlaegel &amp; Koenig, 2014)"},"properties":{"noteIndex":0},"schema":"https://github.com/citation-style-language/schema/raw/master/csl-citation.json"}</w:instrText>
      </w:r>
      <w:r w:rsidR="00ED3A76">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 xml:space="preserve">(Ajzen, 2002; </w:t>
      </w:r>
      <w:r w:rsidR="0039725D" w:rsidRPr="0039725D">
        <w:rPr>
          <w:rFonts w:asciiTheme="majorBidi" w:hAnsiTheme="majorBidi" w:cstheme="majorBidi"/>
          <w:noProof/>
          <w:sz w:val="24"/>
          <w:szCs w:val="24"/>
        </w:rPr>
        <w:lastRenderedPageBreak/>
        <w:t>Schlaegel &amp; Koenig, 2014)</w:t>
      </w:r>
      <w:r w:rsidR="00ED3A76">
        <w:rPr>
          <w:rFonts w:asciiTheme="majorBidi" w:hAnsiTheme="majorBidi" w:cstheme="majorBidi"/>
          <w:sz w:val="24"/>
          <w:szCs w:val="24"/>
        </w:rPr>
        <w:fldChar w:fldCharType="end"/>
      </w:r>
      <w:r w:rsidR="00ED3A76">
        <w:rPr>
          <w:rFonts w:asciiTheme="majorBidi" w:hAnsiTheme="majorBidi" w:cstheme="majorBidi"/>
          <w:sz w:val="24"/>
          <w:szCs w:val="24"/>
        </w:rPr>
        <w:t xml:space="preserve"> </w:t>
      </w:r>
      <w:r w:rsidR="00ED3A76" w:rsidRPr="00572D20">
        <w:rPr>
          <w:rFonts w:asciiTheme="majorBidi" w:hAnsiTheme="majorBidi" w:cstheme="majorBidi"/>
          <w:sz w:val="24"/>
          <w:szCs w:val="24"/>
        </w:rPr>
        <w:t>to</w:t>
      </w:r>
      <w:r w:rsidR="006C1B2E" w:rsidRPr="00572D20">
        <w:rPr>
          <w:rFonts w:asciiTheme="majorBidi" w:hAnsiTheme="majorBidi" w:cstheme="majorBidi"/>
          <w:sz w:val="24"/>
          <w:szCs w:val="24"/>
        </w:rPr>
        <w:t xml:space="preserve"> predict individuals</w:t>
      </w:r>
      <w:r w:rsidR="006C1B2E" w:rsidRPr="00572D20">
        <w:rPr>
          <w:rFonts w:asciiTheme="majorBidi" w:eastAsia="Calibri" w:hAnsiTheme="majorBidi" w:cstheme="majorBidi"/>
          <w:sz w:val="24"/>
          <w:szCs w:val="24"/>
        </w:rPr>
        <w:t xml:space="preserve">’ </w:t>
      </w:r>
      <w:r w:rsidR="006C1B2E" w:rsidRPr="00572D20">
        <w:rPr>
          <w:rFonts w:asciiTheme="majorBidi" w:hAnsiTheme="majorBidi" w:cstheme="majorBidi"/>
          <w:sz w:val="24"/>
          <w:szCs w:val="24"/>
        </w:rPr>
        <w:t>behavioral intentions</w:t>
      </w:r>
      <w:r w:rsidR="00B96A88" w:rsidRPr="00572D20">
        <w:rPr>
          <w:rFonts w:asciiTheme="majorBidi" w:hAnsiTheme="majorBidi" w:cstheme="majorBidi"/>
          <w:sz w:val="24"/>
          <w:szCs w:val="24"/>
        </w:rPr>
        <w:t>,</w:t>
      </w:r>
      <w:r w:rsidR="006C1B2E" w:rsidRPr="00572D20">
        <w:rPr>
          <w:rFonts w:asciiTheme="majorBidi" w:hAnsiTheme="majorBidi" w:cstheme="majorBidi"/>
          <w:sz w:val="24"/>
          <w:szCs w:val="24"/>
        </w:rPr>
        <w:t xml:space="preserve"> </w:t>
      </w:r>
      <w:r w:rsidR="000823AF" w:rsidRPr="00572D20">
        <w:rPr>
          <w:rFonts w:asciiTheme="majorBidi" w:hAnsiTheme="majorBidi" w:cstheme="majorBidi"/>
          <w:sz w:val="24"/>
          <w:szCs w:val="24"/>
        </w:rPr>
        <w:t xml:space="preserve">the TPB is an extensively accepted framework </w:t>
      </w:r>
      <w:r w:rsidR="00A65096" w:rsidRPr="00572D20">
        <w:rPr>
          <w:rFonts w:asciiTheme="majorBidi" w:hAnsiTheme="majorBidi" w:cstheme="majorBidi"/>
          <w:sz w:val="24"/>
          <w:szCs w:val="24"/>
        </w:rPr>
        <w:t xml:space="preserve">the </w:t>
      </w:r>
      <w:r w:rsidR="006C1B2E" w:rsidRPr="00572D20">
        <w:rPr>
          <w:rFonts w:asciiTheme="majorBidi" w:hAnsiTheme="majorBidi" w:cstheme="majorBidi"/>
          <w:sz w:val="24"/>
          <w:szCs w:val="24"/>
        </w:rPr>
        <w:t>theory is widely used in literature</w:t>
      </w:r>
      <w:r w:rsidR="000823AF" w:rsidRPr="00572D20">
        <w:rPr>
          <w:rFonts w:asciiTheme="majorBidi" w:hAnsiTheme="majorBidi" w:cstheme="majorBidi"/>
          <w:sz w:val="24"/>
          <w:szCs w:val="24"/>
        </w:rPr>
        <w:t xml:space="preserve"> and clearly explains the entrepreneurial process</w:t>
      </w:r>
      <w:r w:rsidR="00A65096" w:rsidRPr="00572D20">
        <w:rPr>
          <w:rFonts w:asciiTheme="majorBidi" w:hAnsiTheme="majorBidi" w:cstheme="majorBidi"/>
          <w:sz w:val="24"/>
          <w:szCs w:val="24"/>
        </w:rPr>
        <w:t xml:space="preserve"> in this regard</w:t>
      </w:r>
      <w:r w:rsidR="00ED3A76">
        <w:rPr>
          <w:rFonts w:asciiTheme="majorBidi" w:hAnsiTheme="majorBidi" w:cstheme="majorBidi"/>
          <w:sz w:val="24"/>
          <w:szCs w:val="24"/>
        </w:rPr>
        <w:t>.</w:t>
      </w:r>
      <w:r w:rsidR="00A65096" w:rsidRPr="00572D20">
        <w:rPr>
          <w:rFonts w:asciiTheme="majorBidi" w:hAnsiTheme="majorBidi" w:cstheme="majorBidi"/>
          <w:sz w:val="24"/>
          <w:szCs w:val="24"/>
        </w:rPr>
        <w:t xml:space="preserve"> </w:t>
      </w:r>
      <w:r w:rsidR="00ED3A76">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{"citationItems":[{"id":"ITEM-1","itemData":{"DOI":"10.5465/amr.1988.4306970","ISBN":"0363-7425","ISSN":"0363-7425","abstract":"Entrepreneurial intentions, entrepreneurs' states of mind that direct attention, experience, and action toward a business concept, set the form and direction of organizations at their inception. Subsequent organizational outcomes such as survival, development (including written plans), growth, and change are based on these intentions. The study of entrepreneurial intentions provides a way of advancing entrepreneurship research beyond descriptive studies and helps to distinguish entrepreneurial activity from strategic management. Entrepreneurs' ideas and intentions form the initial strategic template of new organizations and are important underpinnings of new ven-ture development. Even though entrepreneurial ideas—for new products, new services, new so-cial movements—begin with inspiration, sus-tained attention and intention are needed in or-der for them to become manifest. Entrepreneurs' intentions guide their goal setting, communication, commitment, organiza-tion, and other kinds of work. Although behav-ior can result from unconscious and unintended antecedents, what is of interest here is a con-scious and intended act, the founding of a firm. This article focuses less on the action itself than on the psychological precursors to that action. The study of entrepreneurial intentions opens new arenas to theory-based research. It directs attention toward the complex relationships among entrepreneurial ideas and the conse-quent outcomes of these ideas, and it directs at-tention away from previously studied entrepre-neurial traits (e.g., personality, motivation, and demographics) and contexts (e.g., displace-ments, prior experience, markets, and eco-nomics). The model presented here is behav-ioral and not institutional; it does not provide a strategic map of how to start a venture or how to succeed in business. Instead it guides attention to questions about how entrepreneurs create, sustain, and transform organizations, thus help-ing to distinguish entrepreneurship from strate-gic management.","author":[{"dropping-particle":"","family":"Bird","given":"Barbara","non-dropping-particle":"","parse-names":false,"suffix":""}],"container-title":"Academy of Management Review","id":"ITEM-1","issue":"3","issued":{"date-parts":[["1988"]]},"page":"442-453","title":"Implementing Entrepreneurial Ideas: The Case for Intention","type":"article-journal","volume":"13"},"uris":["http://www.mendeley.com/documents/?uuid=85ce249c-ce51-4952-bc83-1a71e8878964"]}],"mendeley":{"formattedCitation":"(Bird, 1988)","plainTextFormattedCitation":"(Bird, 1988)","previouslyFormattedCitation":"(Bird, 1988)"},"properties":{"noteIndex":0},"schema":"https://github.com/citation-style-language/schema/raw/master/csl-citation.json"}</w:instrText>
      </w:r>
      <w:r w:rsidR="00ED3A76">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(Bird, 1988)</w:t>
      </w:r>
      <w:r w:rsidR="00ED3A76">
        <w:rPr>
          <w:rFonts w:asciiTheme="majorBidi" w:hAnsiTheme="majorBidi" w:cstheme="majorBidi"/>
          <w:sz w:val="24"/>
          <w:szCs w:val="24"/>
        </w:rPr>
        <w:fldChar w:fldCharType="end"/>
      </w:r>
      <w:r w:rsidR="00017D20">
        <w:rPr>
          <w:rFonts w:asciiTheme="majorBidi" w:hAnsiTheme="majorBidi" w:cstheme="majorBidi"/>
          <w:sz w:val="24"/>
          <w:szCs w:val="24"/>
        </w:rPr>
        <w:t xml:space="preserve"> </w:t>
      </w:r>
      <w:r w:rsidR="006C1B2E" w:rsidRPr="00572D20">
        <w:rPr>
          <w:rFonts w:asciiTheme="majorBidi" w:hAnsiTheme="majorBidi" w:cstheme="majorBidi"/>
          <w:sz w:val="24"/>
          <w:szCs w:val="24"/>
        </w:rPr>
        <w:t xml:space="preserve"> </w:t>
      </w:r>
      <w:proofErr w:type="gramStart"/>
      <w:r w:rsidR="00497EE4" w:rsidRPr="00572D20">
        <w:rPr>
          <w:rFonts w:asciiTheme="majorBidi" w:hAnsiTheme="majorBidi" w:cstheme="majorBidi"/>
          <w:sz w:val="24"/>
          <w:szCs w:val="24"/>
        </w:rPr>
        <w:t>Entrepreneurial intention is</w:t>
      </w:r>
      <w:r w:rsidR="00851E8C" w:rsidRPr="00572D20">
        <w:rPr>
          <w:rFonts w:asciiTheme="majorBidi" w:hAnsiTheme="majorBidi" w:cstheme="majorBidi"/>
          <w:sz w:val="24"/>
          <w:szCs w:val="24"/>
        </w:rPr>
        <w:t xml:space="preserve"> a person's efforts to execute an entrepreneurial a</w:t>
      </w:r>
      <w:r w:rsidR="002309DB" w:rsidRPr="00572D20">
        <w:rPr>
          <w:rFonts w:asciiTheme="majorBidi" w:hAnsiTheme="majorBidi" w:cstheme="majorBidi"/>
          <w:sz w:val="24"/>
          <w:szCs w:val="24"/>
        </w:rPr>
        <w:t xml:space="preserve">ctivity based on three attitude </w:t>
      </w:r>
      <w:r w:rsidR="006C1B2E" w:rsidRPr="00572D20">
        <w:rPr>
          <w:rFonts w:asciiTheme="majorBidi" w:hAnsiTheme="majorBidi" w:cstheme="majorBidi"/>
          <w:sz w:val="24"/>
          <w:szCs w:val="24"/>
        </w:rPr>
        <w:t>factors</w:t>
      </w:r>
      <w:r w:rsidR="00711936" w:rsidRPr="00572D20">
        <w:rPr>
          <w:rFonts w:asciiTheme="majorBidi" w:hAnsiTheme="majorBidi" w:cstheme="majorBidi"/>
          <w:sz w:val="24"/>
          <w:szCs w:val="24"/>
        </w:rPr>
        <w:t>/</w:t>
      </w:r>
      <w:r w:rsidR="00851E8C" w:rsidRPr="00572D20">
        <w:rPr>
          <w:rFonts w:asciiTheme="majorBidi" w:hAnsiTheme="majorBidi" w:cstheme="majorBidi"/>
          <w:sz w:val="24"/>
          <w:szCs w:val="24"/>
        </w:rPr>
        <w:t>domains that</w:t>
      </w:r>
      <w:r w:rsidR="006C1B2E" w:rsidRPr="00572D20">
        <w:rPr>
          <w:rFonts w:asciiTheme="majorBidi" w:hAnsiTheme="majorBidi" w:cstheme="majorBidi"/>
          <w:sz w:val="24"/>
          <w:szCs w:val="24"/>
        </w:rPr>
        <w:t xml:space="preserve"> </w:t>
      </w:r>
      <w:r w:rsidR="00A52814" w:rsidRPr="00572D20">
        <w:rPr>
          <w:rFonts w:asciiTheme="majorBidi" w:hAnsiTheme="majorBidi" w:cstheme="majorBidi"/>
          <w:sz w:val="24"/>
          <w:szCs w:val="24"/>
        </w:rPr>
        <w:t>envisage</w:t>
      </w:r>
      <w:r w:rsidR="006C1B2E" w:rsidRPr="00572D20">
        <w:rPr>
          <w:rFonts w:asciiTheme="majorBidi" w:hAnsiTheme="majorBidi" w:cstheme="majorBidi"/>
          <w:sz w:val="24"/>
          <w:szCs w:val="24"/>
        </w:rPr>
        <w:t xml:space="preserve"> the behavior</w:t>
      </w:r>
      <w:r w:rsidR="000823AF" w:rsidRPr="00572D20">
        <w:rPr>
          <w:rFonts w:asciiTheme="majorBidi" w:hAnsiTheme="majorBidi" w:cstheme="majorBidi"/>
          <w:sz w:val="24"/>
          <w:szCs w:val="24"/>
        </w:rPr>
        <w:t xml:space="preserve"> </w:t>
      </w:r>
      <w:r w:rsidR="00851E8C" w:rsidRPr="00572D20">
        <w:rPr>
          <w:rFonts w:asciiTheme="majorBidi" w:hAnsiTheme="majorBidi" w:cstheme="majorBidi"/>
          <w:sz w:val="24"/>
          <w:szCs w:val="24"/>
        </w:rPr>
        <w:t xml:space="preserve">based on </w:t>
      </w:r>
      <w:r w:rsidR="002309DB" w:rsidRPr="00572D20">
        <w:rPr>
          <w:rFonts w:asciiTheme="majorBidi" w:hAnsiTheme="majorBidi" w:cstheme="majorBidi"/>
          <w:sz w:val="24"/>
          <w:szCs w:val="24"/>
        </w:rPr>
        <w:t>the theory of planned behavior</w:t>
      </w:r>
      <w:r w:rsidR="008556A8" w:rsidRPr="00572D20">
        <w:rPr>
          <w:rFonts w:asciiTheme="majorBidi" w:hAnsiTheme="majorBidi" w:cstheme="majorBidi"/>
          <w:sz w:val="24"/>
          <w:szCs w:val="24"/>
        </w:rPr>
        <w:t xml:space="preserve"> </w:t>
      </w:r>
      <w:r w:rsidR="00ED3A76">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{"citationItems":[{"id":"ITEM-1","itemData":{"ISBN":"0749-5978","abstract":"Research dealing with various aspects of the theory of planned behavior (Ajzen, 1985, 1987) is reviewed, and some unresolved issues are discussed. In broad terms, the theory is found to be well supported by empirical evidence. Intentions to perform behaviors of different kinds can be predicted with high accuracy from attitudes toward the behavior, subjective norms, and perceived behavioral control; and these intentions, together with perceptions of behavioral control, account for considerable variance in actual behavior. Attitudes, subjective norms, and perceived behavioral control are shown to be related to appropriate sets of salient behavioral, normative, and control beliefs about the behavior, but the exact nature of these relations is still uncertain. Expectancy-value formulations are found to be only partly successful in dealing with these relations. Optimal rescaling of expectancy and value measures is offered as a means of dealing with measurement limitations. Finally, inclusion of past behavior in the prediction equation is shown to provide a means of testing the theory's sufficiency, another issue that remains unresolved. The limited available evidence concerning this question shows that the theory is predicting behavior quite well in comparison to the ceiling imposed by behavioral reliability.","author":[{"dropping-particle":"","family":"Icek","given":"Ajzen","non-dropping-particle":"","parse-names":false,"suffix":""}],"container-title":"Organizational Behavior and Human Decision Processes","id":"ITEM-1","issue":"2","issued":{"date-parts":[["1991"]]},"page":"179-211","title":"The theory of planned behavior","type":"article-journal","volume":"50"},"uris":["http://www.mendeley.com/documents/?uuid=1661e227-4add-4e3c-972e-5bb01c425180"]},{"id":"ITEM-2","itemData":{"DOI":"10.1111/j.1540-6520.2009.00318.x","ISBN":"1042-2587","ISSN":"10422587","abstract":"This article uses Ajzen's theory of planned behavior to build an entrepreneurial intention questionnaire (EIQ) and analyzes its psychometric properties. The entrepreneurial intention model is then tested on a 519-individual sample from two rather diverse countries: Spain and Taiwan. EIQ and structural equation techniques have been used to try to overcome previous research limitations. The role of culture in explaining motivational perceptions has been specifically considered. Results indicate EIQ properties are satisfactory and strong support for the model is found. Relevant insights are derived about how cultural values modify the way individuals in each society perceive entrepreneurship.  ","author":[{"dropping-particle":"","family":"Liñán","given":"Francisco","non-dropping-particle":"","parse-names":false,"suffix":""},{"dropping-particle":"","family":"Chen","given":"Yi Wen","non-dropping-particle":"","parse-names":false,"suffix":""}],"container-title":"Entrepreneurship: Theory and Practice","id":"ITEM-2","issue":"3","issued":{"date-parts":[["2009"]]},"page":"593-617","title":"Development and cross-cultural application of a specific instrument to measure entrepreneurial intentions","type":"article-journal","volume":"33"},"uris":["http://www.mendeley.com/documents/?uuid=0bc06dcb-e324-4622-b7ca-13f37af4309d"]}],"mendeley":{"formattedCitation":"(Icek, 1991; Liñán &amp; Chen, 2009)","plainTextFormattedCitation":"(Icek, 1991; Liñán &amp; Chen, 2009)","previouslyFormattedCitation":"(Icek, 1991; Liñán &amp; Chen, 2009)"},"properties":{"noteIndex":0},"schema":"https://github.com/citation-style-language/schema/raw/master/csl-citation.json"}</w:instrText>
      </w:r>
      <w:r w:rsidR="00ED3A76">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(Icek, 1991; Liñán &amp; Chen, 2009)</w:t>
      </w:r>
      <w:r w:rsidR="00ED3A76">
        <w:rPr>
          <w:rFonts w:asciiTheme="majorBidi" w:hAnsiTheme="majorBidi" w:cstheme="majorBidi"/>
          <w:sz w:val="24"/>
          <w:szCs w:val="24"/>
        </w:rPr>
        <w:fldChar w:fldCharType="end"/>
      </w:r>
      <w:r w:rsidR="00017D20">
        <w:rPr>
          <w:rFonts w:asciiTheme="majorBidi" w:hAnsiTheme="majorBidi" w:cstheme="majorBidi"/>
          <w:sz w:val="24"/>
          <w:szCs w:val="24"/>
        </w:rPr>
        <w:t xml:space="preserve"> </w:t>
      </w:r>
      <w:r w:rsidR="00751705" w:rsidRPr="00572D20">
        <w:rPr>
          <w:rFonts w:asciiTheme="majorBidi" w:hAnsiTheme="majorBidi" w:cstheme="majorBidi"/>
          <w:sz w:val="24"/>
          <w:szCs w:val="24"/>
        </w:rPr>
        <w:t>Measured t</w:t>
      </w:r>
      <w:r w:rsidR="005D1523" w:rsidRPr="00572D20">
        <w:rPr>
          <w:rFonts w:asciiTheme="majorBidi" w:hAnsiTheme="majorBidi" w:cstheme="majorBidi"/>
          <w:sz w:val="24"/>
          <w:szCs w:val="24"/>
        </w:rPr>
        <w:t>he entrepreneurial intention as the intent of an individ</w:t>
      </w:r>
      <w:r w:rsidR="00851E8C" w:rsidRPr="00572D20">
        <w:rPr>
          <w:rFonts w:asciiTheme="majorBidi" w:hAnsiTheme="majorBidi" w:cstheme="majorBidi"/>
          <w:sz w:val="24"/>
          <w:szCs w:val="24"/>
        </w:rPr>
        <w:t>ual in performing risky actions wh</w:t>
      </w:r>
      <w:r w:rsidR="005D1523" w:rsidRPr="00572D20">
        <w:rPr>
          <w:rFonts w:asciiTheme="majorBidi" w:hAnsiTheme="majorBidi" w:cstheme="majorBidi"/>
          <w:sz w:val="24"/>
          <w:szCs w:val="24"/>
        </w:rPr>
        <w:t xml:space="preserve">en </w:t>
      </w:r>
      <w:r w:rsidR="00851E8C" w:rsidRPr="00572D20">
        <w:rPr>
          <w:rFonts w:asciiTheme="majorBidi" w:hAnsiTheme="majorBidi" w:cstheme="majorBidi"/>
          <w:sz w:val="24"/>
          <w:szCs w:val="24"/>
        </w:rPr>
        <w:t xml:space="preserve">developing </w:t>
      </w:r>
      <w:r w:rsidR="005D1523" w:rsidRPr="00572D20">
        <w:rPr>
          <w:rFonts w:asciiTheme="majorBidi" w:hAnsiTheme="majorBidi" w:cstheme="majorBidi"/>
          <w:sz w:val="24"/>
          <w:szCs w:val="24"/>
        </w:rPr>
        <w:t xml:space="preserve">a new business or entrepreneurial activity </w:t>
      </w:r>
      <w:r w:rsidR="00851E8C" w:rsidRPr="00572D20">
        <w:rPr>
          <w:rFonts w:asciiTheme="majorBidi" w:hAnsiTheme="majorBidi" w:cstheme="majorBidi"/>
          <w:sz w:val="24"/>
          <w:szCs w:val="24"/>
        </w:rPr>
        <w:t>belie</w:t>
      </w:r>
      <w:r w:rsidR="002309DB" w:rsidRPr="00572D20">
        <w:rPr>
          <w:rFonts w:asciiTheme="majorBidi" w:hAnsiTheme="majorBidi" w:cstheme="majorBidi"/>
          <w:sz w:val="24"/>
          <w:szCs w:val="24"/>
        </w:rPr>
        <w:t>ve</w:t>
      </w:r>
      <w:r w:rsidR="00711936" w:rsidRPr="00572D20">
        <w:rPr>
          <w:rFonts w:asciiTheme="majorBidi" w:hAnsiTheme="majorBidi" w:cstheme="majorBidi"/>
          <w:sz w:val="24"/>
          <w:szCs w:val="24"/>
        </w:rPr>
        <w:t>d</w:t>
      </w:r>
      <w:r w:rsidR="002309DB" w:rsidRPr="00572D20">
        <w:rPr>
          <w:rFonts w:asciiTheme="majorBidi" w:hAnsiTheme="majorBidi" w:cstheme="majorBidi"/>
          <w:sz w:val="24"/>
          <w:szCs w:val="24"/>
        </w:rPr>
        <w:t xml:space="preserve"> to be accurate and</w:t>
      </w:r>
      <w:r w:rsidR="00C70DE6" w:rsidRPr="00572D20">
        <w:rPr>
          <w:rFonts w:asciiTheme="majorBidi" w:hAnsiTheme="majorBidi" w:cstheme="majorBidi"/>
          <w:sz w:val="24"/>
          <w:szCs w:val="24"/>
        </w:rPr>
        <w:t xml:space="preserve"> actionable</w:t>
      </w:r>
      <w:r w:rsidR="00ED3A76">
        <w:rPr>
          <w:rFonts w:asciiTheme="majorBidi" w:hAnsiTheme="majorBidi" w:cstheme="majorBidi"/>
          <w:sz w:val="24"/>
          <w:szCs w:val="24"/>
        </w:rPr>
        <w:t xml:space="preserve"> </w:t>
      </w:r>
      <w:r w:rsidR="00ED3A76">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{"citationItems":[{"id":"ITEM-1","itemData":{"DOI":"10.1111/1467-9310.00288","ISBN":"0033-6807","ISSN":"00336807","abstract":"In the present study a covariance structure model is tested to identify the causes of entrepreneurial intent among engineering students. Specifically, we explore whether steady personal dispositions or whether perceptions of contextual founding conditions have an impact on the intention to found one’s own business. The survey of 512 students at the MIT School of Engineering broadly confirms the model. Personality traits have a strong impact on the attitude towards self–employment. The entrepreneurial attitude is strongly linked with the intention to start a new venture. The students’ personality therefore shows an indirect effect on intentions. Furthermore, the entrepreneurial intent is directly affected by perceived barriers and support factors in the entrepreneurship–related context. The findings have important implications for policy makers inside and outside universities.","author":[{"dropping-particle":"","family":"Lüthje","given":"Christian","non-dropping-particle":"","parse-names":false,"suffix":""},{"dropping-particle":"","family":"Franke","given":"Nikolaus","non-dropping-particle":"","parse-names":false,"suffix":""}],"container-title":"R and D Management","id":"ITEM-1","issue":"2","issued":{"date-parts":[["2003"]]},"page":"135-147","title":"The 'making' of an entrepreneur: Testing a model of entrepreneurial intent among engineering students at MIT","type":"article-journal","volume":"33"},"uris":["http://www.mendeley.com/documents/?uuid=9b466b54-9f1a-4885-b566-f06c2fcbd8d6"]}],"mendeley":{"formattedCitation":"(Lüthje &amp; Franke, 2003)","plainTextFormattedCitation":"(Lüthje &amp; Franke, 2003)","previouslyFormattedCitation":"(Lüthje &amp; Franke, 2003)"},"properties":{"noteIndex":0},"schema":"https://github.com/citation-style-language/schema/raw/master/csl-citation.json"}</w:instrText>
      </w:r>
      <w:r w:rsidR="00ED3A76">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(Lüthje &amp; Franke, 2003)</w:t>
      </w:r>
      <w:r w:rsidR="00ED3A76">
        <w:rPr>
          <w:rFonts w:asciiTheme="majorBidi" w:hAnsiTheme="majorBidi" w:cstheme="majorBidi"/>
          <w:sz w:val="24"/>
          <w:szCs w:val="24"/>
        </w:rPr>
        <w:fldChar w:fldCharType="end"/>
      </w:r>
      <w:r w:rsidR="00017D20">
        <w:rPr>
          <w:rFonts w:asciiTheme="majorBidi" w:hAnsiTheme="majorBidi" w:cstheme="majorBidi"/>
          <w:sz w:val="24"/>
          <w:szCs w:val="24"/>
        </w:rPr>
        <w:t xml:space="preserve"> </w:t>
      </w:r>
      <w:r w:rsidR="005D1523" w:rsidRPr="00572D20">
        <w:rPr>
          <w:rFonts w:asciiTheme="majorBidi" w:hAnsiTheme="majorBidi" w:cstheme="majorBidi"/>
          <w:sz w:val="24"/>
          <w:szCs w:val="24"/>
        </w:rPr>
        <w:t>.</w:t>
      </w:r>
      <w:proofErr w:type="gramEnd"/>
      <w:r w:rsidR="005D1523" w:rsidRPr="00572D20">
        <w:rPr>
          <w:rFonts w:asciiTheme="majorBidi" w:hAnsiTheme="majorBidi" w:cstheme="majorBidi"/>
          <w:sz w:val="24"/>
          <w:szCs w:val="24"/>
        </w:rPr>
        <w:t xml:space="preserve"> </w:t>
      </w:r>
      <w:r w:rsidR="00851E8C" w:rsidRPr="00572D20">
        <w:rPr>
          <w:rFonts w:asciiTheme="majorBidi" w:hAnsiTheme="majorBidi" w:cstheme="majorBidi"/>
          <w:sz w:val="24"/>
          <w:szCs w:val="24"/>
        </w:rPr>
        <w:t xml:space="preserve">Therefore, entrepreneurship is an </w:t>
      </w:r>
      <w:r w:rsidR="002309DB" w:rsidRPr="00572D20">
        <w:rPr>
          <w:rFonts w:asciiTheme="majorBidi" w:hAnsiTheme="majorBidi" w:cstheme="majorBidi"/>
          <w:sz w:val="24"/>
          <w:szCs w:val="24"/>
        </w:rPr>
        <w:t>act</w:t>
      </w:r>
      <w:r w:rsidR="00851E8C" w:rsidRPr="00572D20">
        <w:rPr>
          <w:rFonts w:asciiTheme="majorBidi" w:hAnsiTheme="majorBidi" w:cstheme="majorBidi"/>
          <w:sz w:val="24"/>
          <w:szCs w:val="24"/>
        </w:rPr>
        <w:t xml:space="preserve"> of behavior that subjectively determined by </w:t>
      </w:r>
      <w:r w:rsidR="00A65096" w:rsidRPr="00572D20">
        <w:rPr>
          <w:rFonts w:asciiTheme="majorBidi" w:hAnsiTheme="majorBidi" w:cstheme="majorBidi"/>
          <w:sz w:val="24"/>
          <w:szCs w:val="24"/>
        </w:rPr>
        <w:t>numerous</w:t>
      </w:r>
      <w:r w:rsidR="00851E8C" w:rsidRPr="00572D20">
        <w:rPr>
          <w:rFonts w:asciiTheme="majorBidi" w:hAnsiTheme="majorBidi" w:cstheme="majorBidi"/>
          <w:sz w:val="24"/>
          <w:szCs w:val="24"/>
        </w:rPr>
        <w:t xml:space="preserve"> internal and external factors.</w:t>
      </w:r>
    </w:p>
    <w:p w:rsidR="00851E8C" w:rsidRPr="00572D20" w:rsidRDefault="00851E8C" w:rsidP="0056164B">
      <w:pPr>
        <w:pStyle w:val="NoSpacing"/>
        <w:spacing w:line="360" w:lineRule="auto"/>
        <w:jc w:val="both"/>
        <w:rPr>
          <w:rFonts w:asciiTheme="majorBidi" w:hAnsiTheme="majorBidi" w:cstheme="majorBidi"/>
          <w:sz w:val="24"/>
          <w:szCs w:val="24"/>
        </w:rPr>
      </w:pPr>
    </w:p>
    <w:p w:rsidR="00C009A9" w:rsidRPr="00572D20" w:rsidRDefault="00C009A9" w:rsidP="0056164B">
      <w:pPr>
        <w:pStyle w:val="Heading2"/>
        <w:numPr>
          <w:ilvl w:val="0"/>
          <w:numId w:val="0"/>
        </w:numPr>
        <w:spacing w:line="360" w:lineRule="auto"/>
        <w:rPr>
          <w:rFonts w:asciiTheme="majorBidi" w:hAnsiTheme="majorBidi" w:cstheme="majorBidi"/>
          <w:sz w:val="24"/>
          <w:szCs w:val="24"/>
        </w:rPr>
      </w:pPr>
      <w:r w:rsidRPr="00572D20">
        <w:rPr>
          <w:rFonts w:asciiTheme="majorBidi" w:hAnsiTheme="majorBidi" w:cstheme="majorBidi"/>
          <w:sz w:val="24"/>
          <w:szCs w:val="24"/>
        </w:rPr>
        <w:t xml:space="preserve">Attitude toward Behavior </w:t>
      </w:r>
    </w:p>
    <w:p w:rsidR="00C009A9" w:rsidRPr="00572D20" w:rsidRDefault="00C009A9" w:rsidP="0056164B">
      <w:pPr>
        <w:pStyle w:val="NoSpacing"/>
        <w:spacing w:line="360" w:lineRule="auto"/>
        <w:jc w:val="both"/>
        <w:rPr>
          <w:rFonts w:asciiTheme="majorBidi" w:hAnsiTheme="majorBidi" w:cstheme="majorBidi"/>
          <w:sz w:val="24"/>
          <w:szCs w:val="24"/>
        </w:rPr>
      </w:pPr>
    </w:p>
    <w:p w:rsidR="00334E2D" w:rsidRPr="00572D20" w:rsidRDefault="00B96A88" w:rsidP="00ED3A76">
      <w:pPr>
        <w:pStyle w:val="NoSpacing"/>
        <w:spacing w:line="360" w:lineRule="auto"/>
        <w:jc w:val="both"/>
        <w:rPr>
          <w:rFonts w:asciiTheme="majorBidi" w:hAnsiTheme="majorBidi" w:cstheme="majorBidi"/>
          <w:sz w:val="24"/>
          <w:szCs w:val="24"/>
        </w:rPr>
      </w:pPr>
      <w:r w:rsidRPr="00572D20">
        <w:rPr>
          <w:rFonts w:asciiTheme="majorBidi" w:hAnsiTheme="majorBidi" w:cstheme="majorBidi"/>
          <w:sz w:val="24"/>
          <w:szCs w:val="24"/>
        </w:rPr>
        <w:t>A</w:t>
      </w:r>
      <w:r w:rsidR="007C3DCC" w:rsidRPr="00572D20">
        <w:rPr>
          <w:rFonts w:asciiTheme="majorBidi" w:hAnsiTheme="majorBidi" w:cstheme="majorBidi"/>
          <w:sz w:val="24"/>
          <w:szCs w:val="24"/>
        </w:rPr>
        <w:t>n individual’s positivity or negativity</w:t>
      </w:r>
      <w:r w:rsidRPr="00572D20">
        <w:rPr>
          <w:rFonts w:asciiTheme="majorBidi" w:hAnsiTheme="majorBidi" w:cstheme="majorBidi"/>
          <w:sz w:val="24"/>
          <w:szCs w:val="24"/>
        </w:rPr>
        <w:t xml:space="preserve"> directed by </w:t>
      </w:r>
      <w:r w:rsidR="00C70DE6" w:rsidRPr="00572D20">
        <w:rPr>
          <w:rFonts w:asciiTheme="majorBidi" w:hAnsiTheme="majorBidi" w:cstheme="majorBidi"/>
          <w:sz w:val="24"/>
          <w:szCs w:val="24"/>
        </w:rPr>
        <w:t>the attitude</w:t>
      </w:r>
      <w:r w:rsidRPr="00572D20">
        <w:rPr>
          <w:rFonts w:asciiTheme="majorBidi" w:hAnsiTheme="majorBidi" w:cstheme="majorBidi"/>
          <w:sz w:val="24"/>
          <w:szCs w:val="24"/>
        </w:rPr>
        <w:t xml:space="preserve"> and behavior</w:t>
      </w:r>
      <w:r w:rsidR="00017D20">
        <w:rPr>
          <w:rFonts w:asciiTheme="majorBidi" w:hAnsiTheme="majorBidi" w:cstheme="majorBidi"/>
          <w:sz w:val="24"/>
          <w:szCs w:val="24"/>
        </w:rPr>
        <w:t xml:space="preserve"> </w:t>
      </w:r>
      <w:r w:rsidR="00ED3A76">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{"citationItems":[{"id":"ITEM-1","itemData":{"ISBN":"0749-5978","abstract":"Research dealing with various aspects of the theory of planned behavior (Ajzen, 1985, 1987) is reviewed, and some unresolved issues are discussed. In broad terms, the theory is found to be well supported by empirical evidence. Intentions to perform behaviors of different kinds can be predicted with high accuracy from attitudes toward the behavior, subjective norms, and perceived behavioral control; and these intentions, together with perceptions of behavioral control, account for considerable variance in actual behavior. Attitudes, subjective norms, and perceived behavioral control are shown to be related to appropriate sets of salient behavioral, normative, and control beliefs about the behavior, but the exact nature of these relations is still uncertain. Expectancy-value formulations are found to be only partly successful in dealing with these relations. Optimal rescaling of expectancy and value measures is offered as a means of dealing with measurement limitations. Finally, inclusion of past behavior in the prediction equation is shown to provide a means of testing the theory's sufficiency, another issue that remains unresolved. The limited available evidence concerning this question shows that the theory is predicting behavior quite well in comparison to the ceiling imposed by behavioral reliability.","author":[{"dropping-particle":"","family":"Icek","given":"Ajzen","non-dropping-particle":"","parse-names":false,"suffix":""}],"container-title":"Organizational Behavior and Human Decision Processes","id":"ITEM-1","issue":"2","issued":{"date-parts":[["1991"]]},"page":"179-211","title":"The theory of planned behavior","type":"article-journal","volume":"50"},"uris":["http://www.mendeley.com/documents/?uuid=1661e227-4add-4e3c-972e-5bb01c425180"]},{"id":"ITEM-2","itemData":{"DOI":"10.1111/j.1540-6520.2009.00318.x","ISBN":"1042-2587","ISSN":"10422587","abstract":"This article uses Ajzen's theory of planned behavior to build an entrepreneurial intention questionnaire (EIQ) and analyzes its psychometric properties. The entrepreneurial intention model is then tested on a 519-individual sample from two rather diverse countries: Spain and Taiwan. EIQ and structural equation techniques have been used to try to overcome previous research limitations. The role of culture in explaining motivational perceptions has been specifically considered. Results indicate EIQ properties are satisfactory and strong support for the model is found. Relevant insights are derived about how cultural values modify the way individuals in each society perceive entrepreneurship.  ","author":[{"dropping-particle":"","family":"Liñán","given":"Francisco","non-dropping-particle":"","parse-names":false,"suffix":""},{"dropping-particle":"","family":"Chen","given":"Yi Wen","non-dropping-particle":"","parse-names":false,"suffix":""}],"container-title":"Entrepreneurship: Theory and Practice","id":"ITEM-2","issue":"3","issued":{"date-parts":[["2009"]]},"page":"593-617","title":"Development and cross-cultural application of a specific instrument to measure entrepreneurial intentions","type":"article-journal","volume":"33"},"uris":["http://www.mendeley.com/documents/?uuid=0bc06dcb-e324-4622-b7ca-13f37af4309d"]},{"id":"ITEM-3","itemData":{"DOI":"10.1146/annurev.psych.52.1.27","ISBN":"0066-4308 (Print)\r0066-4308 (Linking)","ISSN":"0066-4308","PMID":"11148298","abstract":"This survey of attitude theory and research published between 1996 and 1999 covers the conceptualization of attitude, attitude formation and activation, attitude structure and function, and the attitude-behavior relation. Research regarding the expectancy-value model of attitude is considered, as are the roles of accessible beliefs and affective versus cognitive processes in the formation of attitudes. The survey reviews research on attitude strength and its antecedents and consequences, and covers progress made on the assessment of attitudinal ambivalence and its effects. Also considered is research on automatic attitude activation, attitude functions, and the relation of attitudes to broader values. A large number of studies dealt with the relation between attitudes and behavior. Research revealing additional moderators of this relation is reviewed, as are theory and research on the link between intentions and actions. Most work in this context was devoted to issues raised by the theories of reasoned action and planned behavior. The present review highlights the nature of perceived behavioral control, the relative importance of attitudes and subjective norms, the utility of adding more predictors, and the roles of prior behavior and habit.","author":[{"dropping-particle":"","family":"Ajzen","given":"Icek","non-dropping-particle":"","parse-names":false,"suffix":""}],"container-title":"Annual Review of Psychology","edition":"2001/01/10","id":"ITEM-3","issue":"1","issued":{"date-parts":[["2001"]]},"note":"Ajzen, I\neng\nReview\nAnnu Rev Psychol. 2001;52:27-58. doi: 10.1146/annurev.psych.52.1.27.","page":"27-58","title":"Nature and Operation of Attitudes","type":"article-journal","volume":"52"},"uris":["http://www.mendeley.com/documents/?uuid=175c527b-c4a3-4e5a-90ca-95f5db27a4d3"]},{"id":"ITEM-4","itemData":{"DOI":"10.1080/14632440110094632","ISBN":"1463-2446","ISSN":"1463-2446","abstract":"The present exploratory study is based on the ‘Entrepreneurial Intention Model’ and has its foundation in ‘Planned Behavioural Theory’. The main focus of the study is on measuring factors affecting Entrepreneurial Intentions among business students in Pakistan. Apart from demographics, the study is particularly focused on personal attraction, perceived social norms and perceived social behaviour. The paper is based on systematic sampling methodology and targets business graduates and nascent entrepreneurs. The study will provide useful implications for educational institutions within the field of business and management, and off course for government policy makers.","author":[{"dropping-particle":"","family":"Autio","given":"Erkko","non-dropping-particle":"","parse-names":false,"suffix":""},{"dropping-particle":"","family":"H. Keeley","given":"Robert","non-dropping-particle":"","parse-names":false,"suffix":""},{"dropping-particle":"","family":"Klofsten","given":"Magnus","non-dropping-particle":"","parse-names":false,"suffix":""},{"dropping-particle":"","family":"G. C. Parker","given":"George","non-dropping-particle":"","parse-names":false,"suffix":""},{"dropping-particle":"","family":"Hay","given":"Michael","non-dropping-particle":"","parse-names":false,"suffix":""}],"container-title":"Enterprise and Innovation Management Studies","id":"ITEM-4","issue":"2","issued":{"date-parts":[["2001"]]},"page":"145-160","title":"Entrepreneurial Intent among Students in Scandinavia and in the USA","type":"article-journal","volume":"2"},"uris":["http://www.mendeley.com/documents/?uuid=d4591b04-22fb-48b6-a0cb-232020749488"]}],"mendeley":{"formattedCitation":"(Ajzen, 2001; Autio, H. Keeley, Klofsten, G. C. Parker, &amp; Hay, 2001; Icek, 1991; Liñán &amp; Chen, 2009)","plainTextFormattedCitation":"(Ajzen, 2001; Autio, H. Keeley, Klofsten, G. C. Parker, &amp; Hay, 2001; Icek, 1991; Liñán &amp; Chen, 2009)","previouslyFormattedCitation":"(Ajzen, 2001; Autio, H. Keeley, Klofsten, G. C. Parker, &amp; Hay, 2001; Icek, 1991; Liñán &amp; Chen, 2009)"},"properties":{"noteIndex":0},"schema":"https://github.com/citation-style-language/schema/raw/master/csl-citation.json"}</w:instrText>
      </w:r>
      <w:r w:rsidR="00ED3A76">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(Ajzen, 2001; Autio, H. Keeley, Klofsten, G. C. Parker, &amp; Hay, 2001; Icek, 1991; Liñán &amp; Chen, 2009)</w:t>
      </w:r>
      <w:r w:rsidR="00ED3A76">
        <w:rPr>
          <w:rFonts w:asciiTheme="majorBidi" w:hAnsiTheme="majorBidi" w:cstheme="majorBidi"/>
          <w:sz w:val="24"/>
          <w:szCs w:val="24"/>
        </w:rPr>
        <w:fldChar w:fldCharType="end"/>
      </w:r>
      <w:r w:rsidR="00ED3A76">
        <w:rPr>
          <w:rFonts w:asciiTheme="majorBidi" w:hAnsiTheme="majorBidi" w:cstheme="majorBidi"/>
          <w:sz w:val="24"/>
          <w:szCs w:val="24"/>
        </w:rPr>
        <w:t xml:space="preserve"> </w:t>
      </w:r>
      <w:r w:rsidR="007C3DCC" w:rsidRPr="00572D20">
        <w:rPr>
          <w:rFonts w:asciiTheme="majorBidi" w:hAnsiTheme="majorBidi" w:cstheme="majorBidi"/>
          <w:sz w:val="24"/>
          <w:szCs w:val="24"/>
        </w:rPr>
        <w:t>enlightened</w:t>
      </w:r>
      <w:r w:rsidR="006C1B2E" w:rsidRPr="00572D20">
        <w:rPr>
          <w:rFonts w:asciiTheme="majorBidi" w:hAnsiTheme="majorBidi" w:cstheme="majorBidi"/>
          <w:sz w:val="24"/>
          <w:szCs w:val="24"/>
        </w:rPr>
        <w:t xml:space="preserve"> this as </w:t>
      </w:r>
      <w:r w:rsidR="007C3DCC" w:rsidRPr="00572D20">
        <w:rPr>
          <w:rFonts w:asciiTheme="majorBidi" w:hAnsiTheme="majorBidi" w:cstheme="majorBidi"/>
          <w:sz w:val="24"/>
          <w:szCs w:val="24"/>
        </w:rPr>
        <w:t>inclinations</w:t>
      </w:r>
      <w:r w:rsidR="006C1B2E" w:rsidRPr="00572D20">
        <w:rPr>
          <w:rFonts w:asciiTheme="majorBidi" w:hAnsiTheme="majorBidi" w:cstheme="majorBidi"/>
          <w:sz w:val="24"/>
          <w:szCs w:val="24"/>
        </w:rPr>
        <w:t xml:space="preserve"> and </w:t>
      </w:r>
      <w:r w:rsidR="007C3DCC" w:rsidRPr="00572D20">
        <w:rPr>
          <w:rFonts w:asciiTheme="majorBidi" w:hAnsiTheme="majorBidi" w:cstheme="majorBidi"/>
          <w:sz w:val="24"/>
          <w:szCs w:val="24"/>
        </w:rPr>
        <w:t>compensations</w:t>
      </w:r>
      <w:r w:rsidR="006C1B2E" w:rsidRPr="00572D20">
        <w:rPr>
          <w:rFonts w:asciiTheme="majorBidi" w:hAnsiTheme="majorBidi" w:cstheme="majorBidi"/>
          <w:sz w:val="24"/>
          <w:szCs w:val="24"/>
        </w:rPr>
        <w:t xml:space="preserve"> or </w:t>
      </w:r>
      <w:r w:rsidR="007C3DCC" w:rsidRPr="00572D20">
        <w:rPr>
          <w:rFonts w:asciiTheme="majorBidi" w:hAnsiTheme="majorBidi" w:cstheme="majorBidi"/>
          <w:sz w:val="24"/>
          <w:szCs w:val="24"/>
        </w:rPr>
        <w:t>drawbacks</w:t>
      </w:r>
      <w:r w:rsidR="006C1B2E" w:rsidRPr="00572D20">
        <w:rPr>
          <w:rFonts w:asciiTheme="majorBidi" w:hAnsiTheme="majorBidi" w:cstheme="majorBidi"/>
          <w:sz w:val="24"/>
          <w:szCs w:val="24"/>
        </w:rPr>
        <w:t xml:space="preserve">, </w:t>
      </w:r>
      <w:r w:rsidR="007C3DCC" w:rsidRPr="00572D20">
        <w:rPr>
          <w:rFonts w:asciiTheme="majorBidi" w:hAnsiTheme="majorBidi" w:cstheme="majorBidi"/>
          <w:sz w:val="24"/>
          <w:szCs w:val="24"/>
        </w:rPr>
        <w:t>though</w:t>
      </w:r>
      <w:r w:rsidR="006C1B2E" w:rsidRPr="00572D20">
        <w:rPr>
          <w:rFonts w:asciiTheme="majorBidi" w:hAnsiTheme="majorBidi" w:cstheme="majorBidi"/>
          <w:sz w:val="24"/>
          <w:szCs w:val="24"/>
        </w:rPr>
        <w:t xml:space="preserve"> other</w:t>
      </w:r>
      <w:r w:rsidR="00F5643A" w:rsidRPr="00572D20">
        <w:rPr>
          <w:rFonts w:asciiTheme="majorBidi" w:hAnsiTheme="majorBidi" w:cstheme="majorBidi"/>
          <w:sz w:val="24"/>
          <w:szCs w:val="24"/>
        </w:rPr>
        <w:t>s</w:t>
      </w:r>
      <w:r w:rsidR="006C1B2E" w:rsidRPr="00572D20">
        <w:rPr>
          <w:rFonts w:asciiTheme="majorBidi" w:hAnsiTheme="majorBidi" w:cstheme="majorBidi"/>
          <w:sz w:val="24"/>
          <w:szCs w:val="24"/>
        </w:rPr>
        <w:t xml:space="preserve"> </w:t>
      </w:r>
      <w:r w:rsidRPr="00572D20">
        <w:rPr>
          <w:rFonts w:asciiTheme="majorBidi" w:hAnsiTheme="majorBidi" w:cstheme="majorBidi"/>
          <w:sz w:val="24"/>
          <w:szCs w:val="24"/>
        </w:rPr>
        <w:t>define it as an attitude towards becoming an entrepreneur</w:t>
      </w:r>
      <w:r w:rsidR="00017D20">
        <w:rPr>
          <w:rFonts w:asciiTheme="majorBidi" w:hAnsiTheme="majorBidi" w:cstheme="majorBidi"/>
          <w:sz w:val="24"/>
          <w:szCs w:val="24"/>
        </w:rPr>
        <w:t xml:space="preserve"> </w:t>
      </w:r>
      <w:r w:rsidR="00ED3A76">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{"citationItems":[{"id":"ITEM-1","itemData":{"DOI":"10.1016/j.emj.2014.01.001","ISBN":"0263-2373","ISSN":"02632373","abstract":"Previous research suggests that diverse factors predict gender differences in entrepreneurial intent. Our paper integrates and expands on previous findings using the Theory of Planned Behavior (TPB), including the deeper-level measurement model, allowing for a better understanding of the origin of differences. The results of a survey with business students indicate that the effect of gender on entrepreneurial intentions is mediated via personal attitudes and perceived behavioral control but not social norms. More precisely, vis-à-vis their male counterparts, women are more driven toward entrepreneurship by motives to 'get organized' (balance) that are less dominant in predicting personal attitude. Moreover, female students are somewhat less driven toward entrepreneurship by beliefs of internal control that are more dominant in predicting perceived control. Finally, while female students are also more motivated to comply with normative role models, this did not influence their entrepreneurial intentions over and above perceived behavioral control and personal attitude. We discuss both practical and theoretical implications of our findings. © 2014 Elsevier Ltd.","author":[{"dropping-particle":"","family":"Maes","given":"Johan","non-dropping-particle":"","parse-names":false,"suffix":""},{"dropping-particle":"","family":"Leroy","given":"Hannes","non-dropping-particle":"","parse-names":false,"suffix":""},{"dropping-particle":"","family":"Sels","given":"Luc","non-dropping-particle":"","parse-names":false,"suffix":""}],"container-title":"European Management Journal","id":"ITEM-1","issue":"5","issued":{"date-parts":[["2014"]]},"language":"English","note":"Ao6nv\nTimes Cited:42\nCited References Count:59","page":"784-794","title":"Gender differences in entrepreneurial intentions: A TPB multi-group analysis at factor and indicator level","type":"article-journal","volume":"32"},"uris":["http://www.mendeley.com/documents/?uuid=bc0b9d54-906b-4aab-802d-dd6f5562cd9d"]}],"mendeley":{"formattedCitation":"(Maes, Leroy, &amp; Sels, 2014)","plainTextFormattedCitation":"(Maes, Leroy, &amp; Sels, 2014)","previouslyFormattedCitation":"(Maes, Leroy, &amp; Sels, 2014)"},"properties":{"noteIndex":0},"schema":"https://github.com/citation-style-language/schema/raw/master/csl-citation.json"}</w:instrText>
      </w:r>
      <w:r w:rsidR="00ED3A76">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(Maes, Leroy, &amp; Sels, 2014)</w:t>
      </w:r>
      <w:r w:rsidR="00ED3A76">
        <w:rPr>
          <w:rFonts w:asciiTheme="majorBidi" w:hAnsiTheme="majorBidi" w:cstheme="majorBidi"/>
          <w:sz w:val="24"/>
          <w:szCs w:val="24"/>
        </w:rPr>
        <w:fldChar w:fldCharType="end"/>
      </w:r>
      <w:r w:rsidR="006C1B2E" w:rsidRPr="00572D20">
        <w:rPr>
          <w:rFonts w:asciiTheme="majorBidi" w:hAnsiTheme="majorBidi" w:cstheme="majorBidi"/>
          <w:sz w:val="24"/>
          <w:szCs w:val="24"/>
        </w:rPr>
        <w:t xml:space="preserve">. </w:t>
      </w:r>
      <w:r w:rsidRPr="00572D20">
        <w:rPr>
          <w:rFonts w:asciiTheme="majorBidi" w:hAnsiTheme="majorBidi" w:cstheme="majorBidi"/>
          <w:sz w:val="24"/>
          <w:szCs w:val="24"/>
        </w:rPr>
        <w:t xml:space="preserve">ATB is the most </w:t>
      </w:r>
      <w:r w:rsidR="00C70DE6" w:rsidRPr="00572D20">
        <w:rPr>
          <w:rFonts w:asciiTheme="majorBidi" w:hAnsiTheme="majorBidi" w:cstheme="majorBidi"/>
          <w:sz w:val="24"/>
          <w:szCs w:val="24"/>
        </w:rPr>
        <w:t>significant</w:t>
      </w:r>
      <w:r w:rsidRPr="00572D20">
        <w:rPr>
          <w:rFonts w:asciiTheme="majorBidi" w:hAnsiTheme="majorBidi" w:cstheme="majorBidi"/>
          <w:sz w:val="24"/>
          <w:szCs w:val="24"/>
        </w:rPr>
        <w:t xml:space="preserve"> factor, including the expectations of </w:t>
      </w:r>
      <w:r w:rsidR="00711936" w:rsidRPr="00572D20">
        <w:rPr>
          <w:rFonts w:asciiTheme="majorBidi" w:hAnsiTheme="majorBidi" w:cstheme="majorBidi"/>
          <w:sz w:val="24"/>
          <w:szCs w:val="24"/>
        </w:rPr>
        <w:t xml:space="preserve">an </w:t>
      </w:r>
      <w:r w:rsidRPr="00572D20">
        <w:rPr>
          <w:rFonts w:asciiTheme="majorBidi" w:hAnsiTheme="majorBidi" w:cstheme="majorBidi"/>
          <w:sz w:val="24"/>
          <w:szCs w:val="24"/>
        </w:rPr>
        <w:t>entrepreneurial career</w:t>
      </w:r>
      <w:r w:rsidR="00711936" w:rsidRPr="00572D20">
        <w:rPr>
          <w:rFonts w:asciiTheme="majorBidi" w:hAnsiTheme="majorBidi" w:cstheme="majorBidi"/>
          <w:sz w:val="24"/>
          <w:szCs w:val="24"/>
        </w:rPr>
        <w:t>,</w:t>
      </w:r>
      <w:r w:rsidRPr="00572D20">
        <w:rPr>
          <w:rFonts w:asciiTheme="majorBidi" w:hAnsiTheme="majorBidi" w:cstheme="majorBidi"/>
          <w:sz w:val="24"/>
          <w:szCs w:val="24"/>
        </w:rPr>
        <w:t xml:space="preserve"> explained in previous research.</w:t>
      </w:r>
      <w:r w:rsidR="00ED3A76">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{"citationItems":[{"id":"ITEM-1","itemData":{"DOI":"10.1111/etap.12056","ISBN":"1042-2587","ISSN":"15406520","abstract":"This analysis demonstrates the relevance and robustness of the theory of planned behavior in the prediction of business start</w:instrText>
      </w:r>
      <w:r w:rsidR="0039725D">
        <w:rPr>
          <w:rFonts w:asciiTheme="majorBidi" w:hAnsiTheme="majorBidi" w:cstheme="majorBidi" w:hint="eastAsia"/>
          <w:sz w:val="24"/>
          <w:szCs w:val="24"/>
        </w:rPr>
        <w:instrText>‐</w:instrText>
      </w:r>
      <w:r w:rsidR="0039725D">
        <w:rPr>
          <w:rFonts w:asciiTheme="majorBidi" w:hAnsiTheme="majorBidi" w:cstheme="majorBidi"/>
          <w:sz w:val="24"/>
          <w:szCs w:val="24"/>
        </w:rPr>
        <w:instrText>up intentions and subsequent behavior based on longitudinal survey data (2011 and 2012; n = 969) from the adult population in Austria and Finland. By doing so, the study addresses two weaknesses in current research: the limited scope of samples used in the majority of prior studies and the scarcity of investigations studying the translation of entrepreneurial intentions into behavior. The paper discusses conceptual and methodological issues related to studying the intention–behavior relationship and outlines avenues for future research.","author":[{"dropping-particle":"","family":"Kautonen","given":"Teemu","non-dropping-particle":"","parse-names":false,"suffix":""},{"dropping-particle":"","family":"Gelderen","given":"Marco","non-dropping-particle":"van","parse-names":false,"suffix":""},{"dropping-particle":"","family":"Fink","given":"Matthias","non-dropping-particle":"","parse-names":false,"suffix":""}],"container-title":"Entrepreneurship: Theory and Practice","id":"ITEM-1","issue":"3","issued":{"date-parts":[["2015"]]},"language":"English","note":"Ch3em\nTimes Cited:186\nCited References Count:59","page":"655-674","title":"Robustness of the theory of planned behavior in predicting entrepreneurial intentions and actions","type":"article-journal","volume":"39"},"uris":["http://www.mendeley.com/documents/?uuid=6c1ad628-59eb-4423-b2de-f819b72f0a97"]},{"id":"ITEM-2","itemData":{"DOI":"10.1080/08985620903233929","ISBN":"0898-5626","ISSN":"08985626","abstract":"Empirical research has recently paid considerable attention to the role of environmental factors in explaining regional variations in entrepreneurial activity. However, cognitive models have not usually included these factors in their analyses. Therefore, the main objective of this study is to identify some of the environmental cognitive elements that may explain regional differences in start-up intentions. Thus, an entrepreneurial intention model is developed, theoretically based on the planned behaviour approach, institutional economic theory and social capital theory. The empirical analysis is carried out using structural equation techniques over a sample of 549 final year university students from two Spanish regions (Catalonia and Andalusia). Results confirm that valuation of entrepreneurship in each region helps explain regional differences in entrepreneurial intentions. As expected, social valuation of the entrepreneur was higher in the more developed region (Catalonia), positively affecting perceived subjective norms and behavioural control. In Andalusia, the influence of perceived valuation of the entrepreneur in the closer environment was more important, affecting attitude towards the behaviour and subjective norms. These results explain some of the differences in the pool of potential entrepreneurs in each region. They also justify the need by public-policy decision-makers to promote more positive entrepreneurial values in relatively backward regions.","author":[{"dropping-particle":"","family":"Liñán","given":"Francisco","non-dropping-particle":"","parse-names":false,"suffix":""},{"dropping-particle":"","family":"Urbano","given":"David","non-dropping-particle":"","parse-names":false,"suffix":""},{"dropping-particle":"","family":"Guerrero","given":"Maribel","non-dropping-particle":"","parse-names":false,"suffix":""}],"container-title":"Entrepreneurship and Regional Development","id":"ITEM-2","issue":"3-4","issued":{"date-parts":[["2011"]]},"language":"English","note":"731nx\nTimes Cited:190\nCited References Count:99","page":"187-215","title":"Regional variations in entrepreneurial cognitions: Start-up intentions of university students in Spain","type":"article-journal","volume":"23"},"uris":["http://www.mendeley.com/documents/?uuid=b32b6eb5-6713-449a-8fa9-158951e3fe7a"]}],"mendeley":{"formattedCitation":"(Kautonen et al., 2015; Liñán, Urbano, &amp; Guerrero, 2011)","plainTextFormattedCitation":"(Kautonen et al., 2015; Liñán, Urbano, &amp; Guerrero, 2011)","previouslyFormattedCitation":"(Kautonen et al., 2015; Liñán, Urbano, &amp; Guerrero, 2011)"},"properties":{"noteIndex":0},"schema":"https://github.com/citation-style-language/schema/raw/master/csl-citation.json"}</w:instrText>
      </w:r>
      <w:r w:rsidR="00ED3A76">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(Kautonen et al., 2015; Liñán, Urbano, &amp; Guerrero, 2011)</w:t>
      </w:r>
      <w:r w:rsidR="00ED3A76">
        <w:rPr>
          <w:rFonts w:asciiTheme="majorBidi" w:hAnsiTheme="majorBidi" w:cstheme="majorBidi"/>
          <w:sz w:val="24"/>
          <w:szCs w:val="24"/>
        </w:rPr>
        <w:fldChar w:fldCharType="end"/>
      </w:r>
      <w:r w:rsidR="00497EE4" w:rsidRPr="00572D20">
        <w:rPr>
          <w:rFonts w:asciiTheme="majorBidi" w:hAnsiTheme="majorBidi" w:cstheme="majorBidi"/>
          <w:sz w:val="24"/>
          <w:szCs w:val="24"/>
        </w:rPr>
        <w:t>.</w:t>
      </w:r>
      <w:r w:rsidR="007C3DCC" w:rsidRPr="00572D20">
        <w:rPr>
          <w:rFonts w:asciiTheme="majorBidi" w:hAnsiTheme="majorBidi" w:cstheme="majorBidi"/>
          <w:sz w:val="24"/>
          <w:szCs w:val="24"/>
        </w:rPr>
        <w:t xml:space="preserve"> </w:t>
      </w:r>
      <w:r w:rsidR="00630E9A" w:rsidRPr="00572D20">
        <w:rPr>
          <w:rFonts w:asciiTheme="majorBidi" w:hAnsiTheme="majorBidi" w:cstheme="majorBidi"/>
          <w:sz w:val="24"/>
          <w:szCs w:val="24"/>
        </w:rPr>
        <w:t>Therefore, it</w:t>
      </w:r>
      <w:r w:rsidR="007C3DCC" w:rsidRPr="00572D20">
        <w:rPr>
          <w:rFonts w:asciiTheme="majorBidi" w:hAnsiTheme="majorBidi" w:cstheme="majorBidi"/>
          <w:sz w:val="24"/>
          <w:szCs w:val="24"/>
        </w:rPr>
        <w:t xml:space="preserve"> </w:t>
      </w:r>
      <w:r w:rsidR="006C1B2E" w:rsidRPr="00572D20">
        <w:rPr>
          <w:rFonts w:asciiTheme="majorBidi" w:hAnsiTheme="majorBidi" w:cstheme="majorBidi"/>
          <w:sz w:val="24"/>
          <w:szCs w:val="24"/>
        </w:rPr>
        <w:t xml:space="preserve">is a </w:t>
      </w:r>
      <w:r w:rsidR="007C3DCC" w:rsidRPr="00572D20">
        <w:rPr>
          <w:rFonts w:asciiTheme="majorBidi" w:hAnsiTheme="majorBidi" w:cstheme="majorBidi"/>
          <w:sz w:val="24"/>
          <w:szCs w:val="24"/>
        </w:rPr>
        <w:t>consent</w:t>
      </w:r>
      <w:r w:rsidR="006C1B2E" w:rsidRPr="00572D20">
        <w:rPr>
          <w:rFonts w:asciiTheme="majorBidi" w:hAnsiTheme="majorBidi" w:cstheme="majorBidi"/>
          <w:sz w:val="24"/>
          <w:szCs w:val="24"/>
        </w:rPr>
        <w:t xml:space="preserve"> </w:t>
      </w:r>
      <w:r w:rsidR="007C3DCC" w:rsidRPr="00572D20">
        <w:rPr>
          <w:rFonts w:asciiTheme="majorBidi" w:hAnsiTheme="majorBidi" w:cstheme="majorBidi"/>
          <w:sz w:val="24"/>
          <w:szCs w:val="24"/>
        </w:rPr>
        <w:t>regarding</w:t>
      </w:r>
      <w:r w:rsidR="006C1B2E" w:rsidRPr="00572D20">
        <w:rPr>
          <w:rFonts w:asciiTheme="majorBidi" w:hAnsiTheme="majorBidi" w:cstheme="majorBidi"/>
          <w:sz w:val="24"/>
          <w:szCs w:val="24"/>
        </w:rPr>
        <w:t xml:space="preserve"> the positive </w:t>
      </w:r>
      <w:r w:rsidR="007C3DCC" w:rsidRPr="00572D20">
        <w:rPr>
          <w:rFonts w:asciiTheme="majorBidi" w:hAnsiTheme="majorBidi" w:cstheme="majorBidi"/>
          <w:sz w:val="24"/>
          <w:szCs w:val="24"/>
        </w:rPr>
        <w:t>association between ATB</w:t>
      </w:r>
      <w:r w:rsidR="006C1B2E" w:rsidRPr="00572D20">
        <w:rPr>
          <w:rFonts w:asciiTheme="majorBidi" w:hAnsiTheme="majorBidi" w:cstheme="majorBidi"/>
          <w:sz w:val="24"/>
          <w:szCs w:val="24"/>
        </w:rPr>
        <w:t xml:space="preserve"> and EIs </w:t>
      </w:r>
      <w:r w:rsidR="007C3DCC" w:rsidRPr="00572D20">
        <w:rPr>
          <w:rFonts w:asciiTheme="majorBidi" w:hAnsiTheme="majorBidi" w:cstheme="majorBidi"/>
          <w:sz w:val="24"/>
          <w:szCs w:val="24"/>
        </w:rPr>
        <w:t xml:space="preserve">in the TPB framework </w:t>
      </w:r>
      <w:r w:rsidR="00ED3A76">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{"citationItems":[{"id":"ITEM-1","itemData":{"DOI":"10.1080/00036846.2011.610750","ISBN":"0003-6846","ISSN":"00036846","abstract":"This article contributes to the occupational choice literature pertaining to entrepreneurship by applying the Theory of Planned Behaviour (TPB) to predict entrepreneurial behaviour. Originating from social psychology, the TPB posits that intention, a function of behavioural beliefs, is a significant predictor of subsequent behaviour. In spite of an established stream of scholarship explaining the formation of entrepreneurial intentions, empirical research has not yet employed longitudinal data to examine whether the intention to start a business measured at one point of time translates into subsequent entrepreneurial behaviour. This article provides a full test of the TPB in the prediction of business start-up intentions and subsequent behaviour based on two-wave survey data (2006 and 2009) from the working-age population in Finland. The econometric results support the predictions outlined in the TPB: attitude, perceived behavioural control and subjective norms are significant predictors of entrepreneurial intention; and intention and perceived behavioural control are significant predictors of subsequent behaviour. This research thus provides support to the application of the TPB and the concept of behavioural intention to understand the emergence of complex economic behaviour such as entrepreneurship prior to the onset of any observable action. [ABSTRACT FROM PUBLISHER]","author":[{"dropping-particle":"","family":"Kautonen","given":"Teemu","non-dropping-particle":"","parse-names":false,"suffix":""},{"dropping-particle":"","family":"Gelderen","given":"Marco","non-dropping-particle":"van","parse-names":false,"suffix":""},{"dropping-particle":"","family":"Tornikoski","given":"Erno T.","non-dropping-particle":"","parse-names":false,"suffix":""}],"container-title":"Applied Economics","id":"ITEM-1","issue":"6","issued":{"date-parts":[["2013"]]},"language":"English","note":"915ei\nTimes Cited:140\nCited References Count:52","page":"697-707","title":"Predicting entrepreneurial behaviour: A test of the theory of planned behaviour","type":"article-journal","volume":"45"},"uris":["http://www.mendeley.com/documents/?uuid=3148c3c8-a4c4-4cf6-9a09-dfe27f96bb7c"]},{"id":"ITEM-2","itemData":{"DOI":"10.1007/s11365-017-0434-y","ISBN":"1554-7191","ISSN":"15551938","abstract":"© 2017, Springer Science+Business Media New York. The present research endeavours to comprehend the young S &amp; T graduates’ intention toward pursuing an entrepreneurial career in a developing nation i.e., India. Using a modified version of Ajzen’s theory of planned behaviour (TPB) as our conceptual model, we attempted to integrate three additional constructs (perceived career option, entrepreneurial knowledge and entrepreneurial personality traits) to explain the relationship between a list of antecedents and entrepreneurial intention (EI). Structural equation modelling (SEM) technique has been implemented while analysing the data, collected through a self-administered questionnaire survey of five premier technology institutes in India. Findings, using a sample size of 476 young Science  &amp;  Technology graduates at Indian Institute of Technology (IITs), suggest that a positive attitude toward entrepreneurship when reinforced by required entrepreneurial knowledge and the existence of viable entrepreneurial career option significantly influence EI. We found a positive but relatively weak influence of subjective norms on intention formation. Further, our findings recognise that the relationship between entrepreneurial personality traits and EI is fully mediated by perceived self-efficacy. Moderating effect suggests that student’s perceived self-efficacy boosts the entrepreneurial personality traits to EI relationship. The results also reinforced the appropriateness of incorporating auxiliary constructs in base TPB, as our conceptual model provides additional predictive power and a better understanding of how entrepreneurial intent develops.","author":[{"dropping-particle":"","family":"Roy","given":"Rajib","non-dropping-particle":"","parse-names":false,"suffix":""},{"dropping-particle":"","family":"Akhtar","given":"Fatima","non-dropping-particle":"","parse-names":false,"suffix":""},{"dropping-particle":"","family":"Das","given":"Niladri","non-dropping-particle":"","parse-names":false,"suffix":""}],"container-title":"International Entrepreneurship and Management Journal","id":"ITEM-2","issue":"4","issued":{"date-parts":[["2017"]]},"language":"English","note":"Fk7lq\nTimes Cited:9\nCited References Count:139","page":"1013-1041","title":"Entrepreneurial intention among science &amp; technology students in India: extending the theory of planned behavior","type":"article-journal","volume":"13"},"uris":["http://www.mendeley.com/documents/?uuid=fdbfed55-fbb8-48aa-88c5-b60bfefc5210"]}],"mendeley":{"formattedCitation":"(Kautonen, van Gelderen, &amp; Tornikoski, 2013; Roy, Akhtar, &amp; Das, 2017)","plainTextFormattedCitation":"(Kautonen, van Gelderen, &amp; Tornikoski, 2013; Roy, Akhtar, &amp; Das, 2017)","previouslyFormattedCitation":"(Kautonen, van Gelderen, &amp; Tornikoski, 2013; Roy, Akhtar, &amp; Das, 2017)"},"properties":{"noteIndex":0},"schema":"https://github.com/citation-style-language/schema/raw/master/csl-citation.json"}</w:instrText>
      </w:r>
      <w:r w:rsidR="00ED3A76">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(Kautonen, van Gelderen, &amp; Tornikoski, 2013; Roy, Akhtar, &amp; Das, 2017)</w:t>
      </w:r>
      <w:r w:rsidR="00ED3A76">
        <w:rPr>
          <w:rFonts w:asciiTheme="majorBidi" w:hAnsiTheme="majorBidi" w:cstheme="majorBidi"/>
          <w:sz w:val="24"/>
          <w:szCs w:val="24"/>
        </w:rPr>
        <w:fldChar w:fldCharType="end"/>
      </w:r>
    </w:p>
    <w:p w:rsidR="00C009A9" w:rsidRPr="00572D20" w:rsidRDefault="006C1B2E" w:rsidP="0056164B">
      <w:pPr>
        <w:pStyle w:val="Heading2"/>
        <w:numPr>
          <w:ilvl w:val="0"/>
          <w:numId w:val="0"/>
        </w:numPr>
        <w:spacing w:line="360" w:lineRule="auto"/>
        <w:rPr>
          <w:rFonts w:asciiTheme="majorBidi" w:hAnsiTheme="majorBidi" w:cstheme="majorBidi"/>
          <w:sz w:val="24"/>
          <w:szCs w:val="24"/>
        </w:rPr>
      </w:pPr>
      <w:r w:rsidRPr="00572D20">
        <w:rPr>
          <w:rFonts w:asciiTheme="majorBidi" w:hAnsiTheme="majorBidi" w:cstheme="majorBidi"/>
          <w:sz w:val="24"/>
          <w:szCs w:val="24"/>
        </w:rPr>
        <w:t>S</w:t>
      </w:r>
      <w:r w:rsidR="00C009A9" w:rsidRPr="00572D20">
        <w:rPr>
          <w:rFonts w:asciiTheme="majorBidi" w:hAnsiTheme="majorBidi" w:cstheme="majorBidi"/>
          <w:sz w:val="24"/>
          <w:szCs w:val="24"/>
        </w:rPr>
        <w:t xml:space="preserve">ubjective </w:t>
      </w:r>
      <w:r w:rsidRPr="00572D20">
        <w:rPr>
          <w:rFonts w:asciiTheme="majorBidi" w:hAnsiTheme="majorBidi" w:cstheme="majorBidi"/>
          <w:sz w:val="24"/>
          <w:szCs w:val="24"/>
        </w:rPr>
        <w:t>N</w:t>
      </w:r>
      <w:r w:rsidR="00C009A9" w:rsidRPr="00572D20">
        <w:rPr>
          <w:rFonts w:asciiTheme="majorBidi" w:hAnsiTheme="majorBidi" w:cstheme="majorBidi"/>
          <w:sz w:val="24"/>
          <w:szCs w:val="24"/>
        </w:rPr>
        <w:t>orm</w:t>
      </w:r>
    </w:p>
    <w:p w:rsidR="00C009A9" w:rsidRPr="00572D20" w:rsidRDefault="00C009A9" w:rsidP="0056164B">
      <w:pPr>
        <w:pStyle w:val="NoSpacing"/>
        <w:spacing w:line="360" w:lineRule="auto"/>
        <w:jc w:val="both"/>
        <w:rPr>
          <w:rFonts w:asciiTheme="majorBidi" w:hAnsiTheme="majorBidi" w:cstheme="majorBidi"/>
          <w:sz w:val="24"/>
          <w:szCs w:val="24"/>
        </w:rPr>
      </w:pPr>
    </w:p>
    <w:p w:rsidR="00334E2D" w:rsidRPr="00572D20" w:rsidRDefault="009710C2" w:rsidP="00ED3A76">
      <w:pPr>
        <w:pStyle w:val="NoSpacing"/>
        <w:spacing w:line="360" w:lineRule="auto"/>
        <w:jc w:val="both"/>
        <w:rPr>
          <w:rFonts w:asciiTheme="majorBidi" w:hAnsiTheme="majorBidi" w:cstheme="majorBidi"/>
          <w:sz w:val="24"/>
          <w:szCs w:val="24"/>
        </w:rPr>
      </w:pPr>
      <w:r w:rsidRPr="00572D20">
        <w:rPr>
          <w:rFonts w:asciiTheme="majorBidi" w:hAnsiTheme="majorBidi" w:cstheme="majorBidi"/>
          <w:sz w:val="24"/>
          <w:szCs w:val="24"/>
        </w:rPr>
        <w:t>The</w:t>
      </w:r>
      <w:r w:rsidR="006C1B2E" w:rsidRPr="00572D20">
        <w:rPr>
          <w:rFonts w:asciiTheme="majorBidi" w:hAnsiTheme="majorBidi" w:cstheme="majorBidi"/>
          <w:sz w:val="24"/>
          <w:szCs w:val="24"/>
        </w:rPr>
        <w:t xml:space="preserve"> </w:t>
      </w:r>
      <w:r w:rsidRPr="00572D20">
        <w:rPr>
          <w:rFonts w:asciiTheme="majorBidi" w:hAnsiTheme="majorBidi" w:cstheme="majorBidi"/>
          <w:sz w:val="24"/>
          <w:szCs w:val="24"/>
        </w:rPr>
        <w:t>persons’</w:t>
      </w:r>
      <w:r w:rsidR="006C1B2E" w:rsidRPr="00572D20">
        <w:rPr>
          <w:rFonts w:asciiTheme="majorBidi" w:eastAsia="Calibri" w:hAnsiTheme="majorBidi" w:cstheme="majorBidi"/>
          <w:sz w:val="24"/>
          <w:szCs w:val="24"/>
        </w:rPr>
        <w:t xml:space="preserve"> </w:t>
      </w:r>
      <w:r w:rsidRPr="00572D20">
        <w:rPr>
          <w:rFonts w:asciiTheme="majorBidi" w:hAnsiTheme="majorBidi" w:cstheme="majorBidi"/>
          <w:sz w:val="24"/>
          <w:szCs w:val="24"/>
        </w:rPr>
        <w:t>societal</w:t>
      </w:r>
      <w:r w:rsidR="006C1B2E" w:rsidRPr="00572D20">
        <w:rPr>
          <w:rFonts w:asciiTheme="majorBidi" w:hAnsiTheme="majorBidi" w:cstheme="majorBidi"/>
          <w:sz w:val="24"/>
          <w:szCs w:val="24"/>
        </w:rPr>
        <w:t xml:space="preserve"> </w:t>
      </w:r>
      <w:r w:rsidRPr="00572D20">
        <w:rPr>
          <w:rFonts w:asciiTheme="majorBidi" w:hAnsiTheme="majorBidi" w:cstheme="majorBidi"/>
          <w:sz w:val="24"/>
          <w:szCs w:val="24"/>
        </w:rPr>
        <w:t>pressure concerning</w:t>
      </w:r>
      <w:r w:rsidR="006C1B2E" w:rsidRPr="00572D20">
        <w:rPr>
          <w:rFonts w:asciiTheme="majorBidi" w:hAnsiTheme="majorBidi" w:cstheme="majorBidi"/>
          <w:sz w:val="24"/>
          <w:szCs w:val="24"/>
        </w:rPr>
        <w:t xml:space="preserve"> an intention or behavior</w:t>
      </w:r>
      <w:r w:rsidRPr="00572D20">
        <w:rPr>
          <w:rFonts w:asciiTheme="majorBidi" w:hAnsiTheme="majorBidi" w:cstheme="majorBidi"/>
          <w:sz w:val="24"/>
          <w:szCs w:val="24"/>
        </w:rPr>
        <w:t xml:space="preserve"> defined by </w:t>
      </w:r>
      <w:r w:rsidR="00ED3A76">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{"citationItems":[{"id":"ITEM-1","itemData":{"ISBN":"0749-5978","abstract":"Research dealing with various aspects of the theory of planned behavior (Ajzen, 1985, 1987) is reviewed, and some unresolved issues are discussed. In broad terms, the theory is found to be well supported by empirical evidence. Intentions to perform behaviors of different kinds can be predicted with high accuracy from attitudes toward the behavior, subjective norms, and perceived behavioral control; and these intentions, together with perceptions of behavioral control, account for considerable variance in actual behavior. Attitudes, subjective norms, and perceived behavioral control are shown to be related to appropriate sets of salient behavioral, normative, and control beliefs about the behavior, but the exact nature of these relations is still uncertain. Expectancy-value formulations are found to be only partly successful in dealing with these relations. Optimal rescaling of expectancy and value measures is offered as a means of dealing with measurement limitations. Finally, inclusion of past behavior in the prediction equation is shown to provide a means of testing the theory's sufficiency, another issue that remains unresolved. The limited available evidence concerning this question shows that the theory is predicting behavior quite well in comparison to the ceiling imposed by behavioral reliability.","author":[{"dropping-particle":"","family":"Icek","given":"Ajzen","non-dropping-particle":"","parse-names":false,"suffix":""}],"container-title":"Organizational Behavior and Human Decision Processes","id":"ITEM-1","issue":"2","issued":{"date-parts":[["1991"]]},"page":"179-211","title":"The theory of planned behavior","type":"article-journal","volume":"50"},"uris":["http://www.mendeley.com/documents/?uuid=1661e227-4add-4e3c-972e-5bb01c425180"]}],"mendeley":{"formattedCitation":"(Icek, 1991)","plainTextFormattedCitation":"(Icek, 1991)","previouslyFormattedCitation":"(Icek, 1991)"},"properties":{"noteIndex":0},"schema":"https://github.com/citation-style-language/schema/raw/master/csl-citation.json"}</w:instrText>
      </w:r>
      <w:r w:rsidR="00ED3A76">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(Icek, 1991)</w:t>
      </w:r>
      <w:r w:rsidR="00ED3A76">
        <w:rPr>
          <w:rFonts w:asciiTheme="majorBidi" w:hAnsiTheme="majorBidi" w:cstheme="majorBidi"/>
          <w:sz w:val="24"/>
          <w:szCs w:val="24"/>
        </w:rPr>
        <w:fldChar w:fldCharType="end"/>
      </w:r>
      <w:r w:rsidRPr="00572D20">
        <w:rPr>
          <w:rFonts w:asciiTheme="majorBidi" w:hAnsiTheme="majorBidi" w:cstheme="majorBidi"/>
          <w:sz w:val="24"/>
          <w:szCs w:val="24"/>
        </w:rPr>
        <w:t xml:space="preserve"> </w:t>
      </w:r>
      <w:r w:rsidR="006C1B2E" w:rsidRPr="00572D20">
        <w:rPr>
          <w:rFonts w:asciiTheme="majorBidi" w:hAnsiTheme="majorBidi" w:cstheme="majorBidi"/>
          <w:sz w:val="24"/>
          <w:szCs w:val="24"/>
        </w:rPr>
        <w:t xml:space="preserve">Individuals </w:t>
      </w:r>
      <w:r w:rsidRPr="00572D20">
        <w:rPr>
          <w:rFonts w:asciiTheme="majorBidi" w:hAnsiTheme="majorBidi" w:cstheme="majorBidi"/>
          <w:sz w:val="24"/>
          <w:szCs w:val="24"/>
        </w:rPr>
        <w:t xml:space="preserve">have to reflect </w:t>
      </w:r>
      <w:r w:rsidR="002C28D7" w:rsidRPr="00572D20">
        <w:rPr>
          <w:rFonts w:asciiTheme="majorBidi" w:hAnsiTheme="majorBidi" w:cstheme="majorBidi"/>
          <w:sz w:val="24"/>
          <w:szCs w:val="24"/>
        </w:rPr>
        <w:t>o</w:t>
      </w:r>
      <w:r w:rsidRPr="00572D20">
        <w:rPr>
          <w:rFonts w:asciiTheme="majorBidi" w:hAnsiTheme="majorBidi" w:cstheme="majorBidi"/>
          <w:sz w:val="24"/>
          <w:szCs w:val="24"/>
        </w:rPr>
        <w:t>n the</w:t>
      </w:r>
      <w:r w:rsidR="006C1B2E" w:rsidRPr="00572D20">
        <w:rPr>
          <w:rFonts w:asciiTheme="majorBidi" w:hAnsiTheme="majorBidi" w:cstheme="majorBidi"/>
          <w:sz w:val="24"/>
          <w:szCs w:val="24"/>
        </w:rPr>
        <w:t xml:space="preserve"> </w:t>
      </w:r>
      <w:r w:rsidRPr="00572D20">
        <w:rPr>
          <w:rFonts w:asciiTheme="majorBidi" w:hAnsiTheme="majorBidi" w:cstheme="majorBidi"/>
          <w:sz w:val="24"/>
          <w:szCs w:val="24"/>
        </w:rPr>
        <w:t xml:space="preserve">support or abandonment </w:t>
      </w:r>
      <w:r w:rsidR="006C1B2E" w:rsidRPr="00572D20">
        <w:rPr>
          <w:rFonts w:asciiTheme="majorBidi" w:hAnsiTheme="majorBidi" w:cstheme="majorBidi"/>
          <w:sz w:val="24"/>
          <w:szCs w:val="24"/>
        </w:rPr>
        <w:t xml:space="preserve">of close </w:t>
      </w:r>
      <w:r w:rsidRPr="00572D20">
        <w:rPr>
          <w:rFonts w:asciiTheme="majorBidi" w:hAnsiTheme="majorBidi" w:cstheme="majorBidi"/>
          <w:sz w:val="24"/>
          <w:szCs w:val="24"/>
        </w:rPr>
        <w:t>associations</w:t>
      </w:r>
      <w:r w:rsidR="006C1B2E" w:rsidRPr="00572D20">
        <w:rPr>
          <w:rFonts w:asciiTheme="majorBidi" w:hAnsiTheme="majorBidi" w:cstheme="majorBidi"/>
          <w:sz w:val="24"/>
          <w:szCs w:val="24"/>
        </w:rPr>
        <w:t xml:space="preserve"> </w:t>
      </w:r>
      <w:r w:rsidR="00023DC2" w:rsidRPr="00572D20">
        <w:rPr>
          <w:rFonts w:asciiTheme="majorBidi" w:hAnsiTheme="majorBidi" w:cstheme="majorBidi"/>
          <w:sz w:val="24"/>
          <w:szCs w:val="24"/>
        </w:rPr>
        <w:t>with</w:t>
      </w:r>
      <w:r w:rsidR="006C1B2E" w:rsidRPr="00572D20">
        <w:rPr>
          <w:rFonts w:asciiTheme="majorBidi" w:hAnsiTheme="majorBidi" w:cstheme="majorBidi"/>
          <w:sz w:val="24"/>
          <w:szCs w:val="24"/>
        </w:rPr>
        <w:t xml:space="preserve"> </w:t>
      </w:r>
      <w:r w:rsidRPr="00572D20">
        <w:rPr>
          <w:rFonts w:asciiTheme="majorBidi" w:hAnsiTheme="majorBidi" w:cstheme="majorBidi"/>
          <w:sz w:val="24"/>
          <w:szCs w:val="24"/>
        </w:rPr>
        <w:t>opening</w:t>
      </w:r>
      <w:r w:rsidR="006C1B2E" w:rsidRPr="00572D20">
        <w:rPr>
          <w:rFonts w:asciiTheme="majorBidi" w:hAnsiTheme="majorBidi" w:cstheme="majorBidi"/>
          <w:sz w:val="24"/>
          <w:szCs w:val="24"/>
        </w:rPr>
        <w:t xml:space="preserve"> a business</w:t>
      </w:r>
      <w:r w:rsidR="00017D20">
        <w:rPr>
          <w:rFonts w:asciiTheme="majorBidi" w:hAnsiTheme="majorBidi" w:cstheme="majorBidi"/>
          <w:sz w:val="24"/>
          <w:szCs w:val="24"/>
        </w:rPr>
        <w:t xml:space="preserve"> </w:t>
      </w:r>
      <w:r w:rsidR="00ED3A76">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{"citationItems":[{"id":"ITEM-1","itemData":{"DOI":"10.1111/j.1540-6520.2009.00318.x","ISBN":"1042-2587","ISSN":"10422587","abstract":"This article uses Ajzen's theory of planned behavior to build an entrepreneurial intention questionnaire (EIQ) and analyzes its psychometric properties. The entrepreneurial intention model is then tested on a 519-individual sample from two rather diverse countries: Spain and Taiwan. EIQ and structural equation techniques have been used to try to overcome previous research limitations. The role of culture in explaining motivational perceptions has been specifically considered. Results indicate EIQ properties are satisfactory and strong support for the model is found. Relevant insights are derived about how cultural values modify the way individuals in each society perceive entrepreneurship.  ","author":[{"dropping-particle":"","family":"Liñán","given":"Francisco","non-dropping-particle":"","parse-names":false,"suffix":""},{"dropping-particle":"","family":"Chen","given":"Yi Wen","non-dropping-particle":"","parse-names":false,"suffix":""}],"container-title":"Entrepreneurship: Theory and Practice","id":"ITEM-1","issue":"3","issued":{"date-parts":[["2009"]]},"page":"593-617","title":"Development and cross-cultural application of a specific instrument to measure entrepreneurial intentions","type":"article-journal","volume":"33"},"uris":["http://www.mendeley.com/documents/?uuid=0bc06dcb-e324-4622-b7ca-13f37af4309d"]},{"id":"ITEM-2","itemData":{"DOI":"10.1111/j.1540-6520.2012.00509.x","ISBN":"1042-2587","ISSN":"10422587","abstract":"This paper examines how culture and gender shape entrepreneurial perceptions and intentions within Hofstede's cultural dimensions framework and gender role theory. We test whether gender differences exist in the way university students in three nations perceive barriers to entrepreneurship and whether gender has a moderating effect on the relationship between perceived barriers and entrepreneurial intentions across nations. Findings indicate significant gender differences in barrier perceptions. However, this gap is not consistent across cultures. Also, a moderating effect of gender on the relationship between barriers and entrepreneurial intentions is identified. Implications for research and practice are discussed.","author":[{"dropping-particle":"","family":"Shinnar","given":"Rachel S.","non-dropping-particle":"","parse-names":false,"suffix":""},{"dropping-particle":"","family":"Giacomin","given":"Olivier","non-dropping-particle":"","parse-names":false,"suffix":""},{"dropping-particle":"","family":"Janssen","given":"Frank","non-dropping-particle":"","parse-names":false,"suffix":""}],"container-title":"Entrepreneurship: Theory and Practice","id":"ITEM-2","issue":"3","issued":{"date-parts":[["2012"]]},"language":"English","note":"Sp. Iss. SI\n930qm\nTimes Cited:198\nCited References Count:104","page":"465-493","title":"Entrepreneurial Perceptions and Intentions: The Role of Gender and Culture","type":"article-journal","volume":"36"},"uris":["http://www.mendeley.com/documents/?uuid=01f80c8e-1723-466c-9328-0650f585a66e"]}],"mendeley":{"formattedCitation":"(Liñán &amp; Chen, 2009; Shinnar, Giacomin, &amp; Janssen, 2012)","plainTextFormattedCitation":"(Liñán &amp; Chen, 2009; Shinnar, Giacomin, &amp; Janssen, 2012)","previouslyFormattedCitation":"(Liñán &amp; Chen, 2009; Shinnar, Giacomin, &amp; Janssen, 2012)"},"properties":{"noteIndex":0},"schema":"https://github.com/citation-style-language/schema/raw/master/csl-citation.json"}</w:instrText>
      </w:r>
      <w:r w:rsidR="00ED3A76">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(Liñán &amp; Chen, 2009; Shinnar, Giacomin, &amp; Janssen, 2012)</w:t>
      </w:r>
      <w:r w:rsidR="00ED3A76">
        <w:rPr>
          <w:rFonts w:asciiTheme="majorBidi" w:hAnsiTheme="majorBidi" w:cstheme="majorBidi"/>
          <w:sz w:val="24"/>
          <w:szCs w:val="24"/>
        </w:rPr>
        <w:fldChar w:fldCharType="end"/>
      </w:r>
      <w:r w:rsidR="00652A7C" w:rsidRPr="00572D20">
        <w:rPr>
          <w:rFonts w:asciiTheme="majorBidi" w:hAnsiTheme="majorBidi" w:cstheme="majorBidi"/>
          <w:sz w:val="24"/>
          <w:szCs w:val="24"/>
        </w:rPr>
        <w:t xml:space="preserve"> </w:t>
      </w:r>
      <w:r w:rsidRPr="00572D20">
        <w:rPr>
          <w:rFonts w:asciiTheme="majorBidi" w:hAnsiTheme="majorBidi" w:cstheme="majorBidi"/>
          <w:sz w:val="24"/>
          <w:szCs w:val="24"/>
        </w:rPr>
        <w:t>Preceding</w:t>
      </w:r>
      <w:r w:rsidR="006C1B2E" w:rsidRPr="00572D20">
        <w:rPr>
          <w:rFonts w:asciiTheme="majorBidi" w:hAnsiTheme="majorBidi" w:cstheme="majorBidi"/>
          <w:sz w:val="24"/>
          <w:szCs w:val="24"/>
        </w:rPr>
        <w:t xml:space="preserve"> </w:t>
      </w:r>
      <w:r w:rsidRPr="00572D20">
        <w:rPr>
          <w:rFonts w:asciiTheme="majorBidi" w:hAnsiTheme="majorBidi" w:cstheme="majorBidi"/>
          <w:sz w:val="24"/>
          <w:szCs w:val="24"/>
        </w:rPr>
        <w:t>research ha</w:t>
      </w:r>
      <w:r w:rsidR="00F5643A" w:rsidRPr="00572D20">
        <w:rPr>
          <w:rFonts w:asciiTheme="majorBidi" w:hAnsiTheme="majorBidi" w:cstheme="majorBidi"/>
          <w:sz w:val="24"/>
          <w:szCs w:val="24"/>
        </w:rPr>
        <w:t>s</w:t>
      </w:r>
      <w:r w:rsidR="006C1B2E" w:rsidRPr="00572D20">
        <w:rPr>
          <w:rFonts w:asciiTheme="majorBidi" w:hAnsiTheme="majorBidi" w:cstheme="majorBidi"/>
          <w:sz w:val="24"/>
          <w:szCs w:val="24"/>
        </w:rPr>
        <w:t xml:space="preserve"> </w:t>
      </w:r>
      <w:r w:rsidRPr="00572D20">
        <w:rPr>
          <w:rFonts w:asciiTheme="majorBidi" w:hAnsiTheme="majorBidi" w:cstheme="majorBidi"/>
          <w:sz w:val="24"/>
          <w:szCs w:val="24"/>
        </w:rPr>
        <w:t>discovered</w:t>
      </w:r>
      <w:r w:rsidR="006C1B2E" w:rsidRPr="00572D20">
        <w:rPr>
          <w:rFonts w:asciiTheme="majorBidi" w:hAnsiTheme="majorBidi" w:cstheme="majorBidi"/>
          <w:sz w:val="24"/>
          <w:szCs w:val="24"/>
        </w:rPr>
        <w:t xml:space="preserve"> </w:t>
      </w:r>
      <w:r w:rsidRPr="00572D20">
        <w:rPr>
          <w:rFonts w:asciiTheme="majorBidi" w:hAnsiTheme="majorBidi" w:cstheme="majorBidi"/>
          <w:sz w:val="24"/>
          <w:szCs w:val="24"/>
        </w:rPr>
        <w:t>unpredictable</w:t>
      </w:r>
      <w:r w:rsidR="006C1B2E" w:rsidRPr="00572D20">
        <w:rPr>
          <w:rFonts w:asciiTheme="majorBidi" w:hAnsiTheme="majorBidi" w:cstheme="majorBidi"/>
          <w:sz w:val="24"/>
          <w:szCs w:val="24"/>
        </w:rPr>
        <w:t xml:space="preserve"> </w:t>
      </w:r>
      <w:r w:rsidRPr="00572D20">
        <w:rPr>
          <w:rFonts w:asciiTheme="majorBidi" w:hAnsiTheme="majorBidi" w:cstheme="majorBidi"/>
          <w:sz w:val="24"/>
          <w:szCs w:val="24"/>
        </w:rPr>
        <w:t xml:space="preserve">results of </w:t>
      </w:r>
      <w:r w:rsidR="00F5643A" w:rsidRPr="00572D20">
        <w:rPr>
          <w:rFonts w:asciiTheme="majorBidi" w:hAnsiTheme="majorBidi" w:cstheme="majorBidi"/>
          <w:sz w:val="24"/>
          <w:szCs w:val="24"/>
        </w:rPr>
        <w:t xml:space="preserve">the </w:t>
      </w:r>
      <w:r w:rsidRPr="00572D20">
        <w:rPr>
          <w:rFonts w:asciiTheme="majorBidi" w:hAnsiTheme="majorBidi" w:cstheme="majorBidi"/>
          <w:sz w:val="24"/>
          <w:szCs w:val="24"/>
        </w:rPr>
        <w:t>subjective norm</w:t>
      </w:r>
      <w:r w:rsidR="006C1B2E" w:rsidRPr="00572D20">
        <w:rPr>
          <w:rFonts w:asciiTheme="majorBidi" w:hAnsiTheme="majorBidi" w:cstheme="majorBidi"/>
          <w:sz w:val="24"/>
          <w:szCs w:val="24"/>
        </w:rPr>
        <w:t xml:space="preserve">: </w:t>
      </w:r>
      <w:r w:rsidR="00ED3A76">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{"citationItems":[{"id":"ITEM-1","itemData":{"DOI":"10.1111/etap.12087","ISBN":"1042-2587","ISSN":"10422587","abstract":"Increasing interest in the development of entrepreneurial intentions has elevated the importance of theories that predict and explain individuals' propensity to start a firm. The purpose of this study is to meta</w:instrText>
      </w:r>
      <w:r w:rsidR="0039725D">
        <w:rPr>
          <w:rFonts w:asciiTheme="majorBidi" w:hAnsiTheme="majorBidi" w:cstheme="majorBidi" w:hint="eastAsia"/>
          <w:sz w:val="24"/>
          <w:szCs w:val="24"/>
        </w:rPr>
        <w:instrText>‐</w:instrText>
      </w:r>
      <w:r w:rsidR="0039725D">
        <w:rPr>
          <w:rFonts w:asciiTheme="majorBidi" w:hAnsiTheme="majorBidi" w:cstheme="majorBidi"/>
          <w:sz w:val="24"/>
          <w:szCs w:val="24"/>
        </w:rPr>
        <w:instrText>analytically test and integrate the theory of planned behavior and the entrepreneurial event model. We summarize the findings of 98 studies (123 samples, n = </w:instrText>
      </w:r>
      <w:r w:rsidR="0039725D">
        <w:rPr>
          <w:rFonts w:asciiTheme="majorBidi" w:hAnsiTheme="majorBidi" w:cstheme="majorBidi" w:hint="eastAsia"/>
          <w:sz w:val="24"/>
          <w:szCs w:val="24"/>
        </w:rPr>
        <w:instrText>114,007) and utilize meta</w:instrText>
      </w:r>
      <w:r w:rsidR="0039725D">
        <w:rPr>
          <w:rFonts w:asciiTheme="majorBidi" w:hAnsiTheme="majorBidi" w:cstheme="majorBidi" w:hint="eastAsia"/>
          <w:sz w:val="24"/>
          <w:szCs w:val="24"/>
        </w:rPr>
        <w:instrText>‐</w:instrText>
      </w:r>
      <w:r w:rsidR="0039725D">
        <w:rPr>
          <w:rFonts w:asciiTheme="majorBidi" w:hAnsiTheme="majorBidi" w:cstheme="majorBidi" w:hint="eastAsia"/>
          <w:sz w:val="24"/>
          <w:szCs w:val="24"/>
        </w:rPr>
        <w:instrText>analytic structural equation modeling to examine the empirical fit of the competing theories and the integrated model. Our results demonstrate support for the competing theories and indicate the moderating role of contextual boun</w:instrText>
      </w:r>
      <w:r w:rsidR="0039725D">
        <w:rPr>
          <w:rFonts w:asciiTheme="majorBidi" w:hAnsiTheme="majorBidi" w:cstheme="majorBidi"/>
          <w:sz w:val="24"/>
          <w:szCs w:val="24"/>
        </w:rPr>
        <w:instrText>dary conditions in the development of entrepreneurial intent. Furthermore, our findings suggest that the integrated model provides additional explanatory power and a fuller understanding of the process through which entrepreneurial intent develops.","author":[{"dropping-particle":"","family":"Schlaegel","given":"Christopher","non-dropping-particle":"","parse-names":false,"suffix":""},{"dropping-particle":"","family":"Koenig","given":"Michael","non-dropping-particle":"","parse-names":false,"suffix":""}],"container-title":"Entrepreneurship: Theory and Practice","id":"ITEM-1","issue":"2","issued":{"date-parts":[["2014"]]},"page":"291-332","title":"Determinants of Entrepreneurial Intent: A Meta-Analytic Test and Integration of Competing Models","type":"article-journal","volume":"38"},"uris":["http://www.mendeley.com/documents/?uuid=6b6d9b78-df78-4436-876f-3b9536eb88b9"]}],"mendeley":{"formattedCitation":"(Schlaegel &amp; Koenig, 2014)","plainTextFormattedCitation":"(Schlaegel &amp; Koenig, 2014)","previouslyFormattedCitation":"(Schlaegel &amp; Koenig, 2014)"},"properties":{"noteIndex":0},"schema":"https://github.com/citation-style-language/schema/raw/master/csl-citation.json"}</w:instrText>
      </w:r>
      <w:r w:rsidR="00ED3A76">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(Schlaegel &amp; Koenig, 2014)</w:t>
      </w:r>
      <w:r w:rsidR="00ED3A76">
        <w:rPr>
          <w:rFonts w:asciiTheme="majorBidi" w:hAnsiTheme="majorBidi" w:cstheme="majorBidi"/>
          <w:sz w:val="24"/>
          <w:szCs w:val="24"/>
        </w:rPr>
        <w:fldChar w:fldCharType="end"/>
      </w:r>
      <w:r w:rsidR="00017D20">
        <w:rPr>
          <w:rFonts w:asciiTheme="majorBidi" w:hAnsiTheme="majorBidi" w:cstheme="majorBidi"/>
          <w:sz w:val="24"/>
          <w:szCs w:val="24"/>
        </w:rPr>
        <w:t xml:space="preserve"> </w:t>
      </w:r>
      <w:r w:rsidR="00B03B8C" w:rsidRPr="00572D20">
        <w:rPr>
          <w:rFonts w:asciiTheme="majorBidi" w:hAnsiTheme="majorBidi" w:cstheme="majorBidi"/>
          <w:sz w:val="24"/>
          <w:szCs w:val="24"/>
        </w:rPr>
        <w:t xml:space="preserve">. Whereas </w:t>
      </w:r>
      <w:r w:rsidRPr="00572D20">
        <w:rPr>
          <w:rFonts w:asciiTheme="majorBidi" w:hAnsiTheme="majorBidi" w:cstheme="majorBidi"/>
          <w:sz w:val="24"/>
          <w:szCs w:val="24"/>
        </w:rPr>
        <w:t>the study ha</w:t>
      </w:r>
      <w:r w:rsidR="00F5643A" w:rsidRPr="00572D20">
        <w:rPr>
          <w:rFonts w:asciiTheme="majorBidi" w:hAnsiTheme="majorBidi" w:cstheme="majorBidi"/>
          <w:sz w:val="24"/>
          <w:szCs w:val="24"/>
        </w:rPr>
        <w:t>s</w:t>
      </w:r>
      <w:r w:rsidRPr="00572D20">
        <w:rPr>
          <w:rFonts w:asciiTheme="majorBidi" w:hAnsiTheme="majorBidi" w:cstheme="majorBidi"/>
          <w:sz w:val="24"/>
          <w:szCs w:val="24"/>
        </w:rPr>
        <w:t xml:space="preserve"> </w:t>
      </w:r>
      <w:r w:rsidR="006C1B2E" w:rsidRPr="00572D20">
        <w:rPr>
          <w:rFonts w:asciiTheme="majorBidi" w:hAnsiTheme="majorBidi" w:cstheme="majorBidi"/>
          <w:sz w:val="24"/>
          <w:szCs w:val="24"/>
        </w:rPr>
        <w:t xml:space="preserve">found </w:t>
      </w:r>
      <w:r w:rsidR="00F5643A" w:rsidRPr="00572D20">
        <w:rPr>
          <w:rFonts w:asciiTheme="majorBidi" w:hAnsiTheme="majorBidi" w:cstheme="majorBidi"/>
          <w:sz w:val="24"/>
          <w:szCs w:val="24"/>
        </w:rPr>
        <w:t xml:space="preserve">that </w:t>
      </w:r>
      <w:r w:rsidR="00630E9A" w:rsidRPr="00572D20">
        <w:rPr>
          <w:rFonts w:asciiTheme="majorBidi" w:hAnsiTheme="majorBidi" w:cstheme="majorBidi"/>
          <w:sz w:val="24"/>
          <w:szCs w:val="24"/>
        </w:rPr>
        <w:t>SN is</w:t>
      </w:r>
      <w:r w:rsidR="006C1B2E" w:rsidRPr="00572D20">
        <w:rPr>
          <w:rFonts w:asciiTheme="majorBidi" w:hAnsiTheme="majorBidi" w:cstheme="majorBidi"/>
          <w:sz w:val="24"/>
          <w:szCs w:val="24"/>
        </w:rPr>
        <w:t xml:space="preserve"> </w:t>
      </w:r>
      <w:r w:rsidR="002C28D7" w:rsidRPr="00572D20">
        <w:rPr>
          <w:rFonts w:asciiTheme="majorBidi" w:hAnsiTheme="majorBidi" w:cstheme="majorBidi"/>
          <w:sz w:val="24"/>
          <w:szCs w:val="24"/>
        </w:rPr>
        <w:t xml:space="preserve">a </w:t>
      </w:r>
      <w:r w:rsidR="003E2482" w:rsidRPr="00572D20">
        <w:rPr>
          <w:rFonts w:asciiTheme="majorBidi" w:hAnsiTheme="majorBidi" w:cstheme="majorBidi"/>
          <w:sz w:val="24"/>
          <w:szCs w:val="24"/>
        </w:rPr>
        <w:t>strong</w:t>
      </w:r>
      <w:r w:rsidR="006C1B2E" w:rsidRPr="00572D20">
        <w:rPr>
          <w:rFonts w:asciiTheme="majorBidi" w:hAnsiTheme="majorBidi" w:cstheme="majorBidi"/>
          <w:sz w:val="24"/>
          <w:szCs w:val="24"/>
        </w:rPr>
        <w:t xml:space="preserve"> </w:t>
      </w:r>
      <w:r w:rsidR="003E2482" w:rsidRPr="00572D20">
        <w:rPr>
          <w:rFonts w:asciiTheme="majorBidi" w:hAnsiTheme="majorBidi" w:cstheme="majorBidi"/>
          <w:sz w:val="24"/>
          <w:szCs w:val="24"/>
        </w:rPr>
        <w:t>significant</w:t>
      </w:r>
      <w:r w:rsidR="006C1B2E" w:rsidRPr="00572D20">
        <w:rPr>
          <w:rFonts w:asciiTheme="majorBidi" w:hAnsiTheme="majorBidi" w:cstheme="majorBidi"/>
          <w:sz w:val="24"/>
          <w:szCs w:val="24"/>
        </w:rPr>
        <w:t xml:space="preserve"> </w:t>
      </w:r>
      <w:r w:rsidR="00C70DE6" w:rsidRPr="00572D20">
        <w:rPr>
          <w:rFonts w:asciiTheme="majorBidi" w:hAnsiTheme="majorBidi" w:cstheme="majorBidi"/>
          <w:sz w:val="24"/>
          <w:szCs w:val="24"/>
        </w:rPr>
        <w:t>manipulating</w:t>
      </w:r>
      <w:r w:rsidR="00B03B8C" w:rsidRPr="00572D20">
        <w:rPr>
          <w:rFonts w:asciiTheme="majorBidi" w:hAnsiTheme="majorBidi" w:cstheme="majorBidi"/>
          <w:sz w:val="24"/>
          <w:szCs w:val="24"/>
        </w:rPr>
        <w:t xml:space="preserve"> </w:t>
      </w:r>
      <w:r w:rsidR="006C1B2E" w:rsidRPr="00572D20">
        <w:rPr>
          <w:rFonts w:asciiTheme="majorBidi" w:hAnsiTheme="majorBidi" w:cstheme="majorBidi"/>
          <w:sz w:val="24"/>
          <w:szCs w:val="24"/>
        </w:rPr>
        <w:t>factor in EIs</w:t>
      </w:r>
      <w:r w:rsidR="00B03B8C" w:rsidRPr="00572D20">
        <w:rPr>
          <w:rFonts w:asciiTheme="majorBidi" w:hAnsiTheme="majorBidi" w:cstheme="majorBidi"/>
          <w:sz w:val="24"/>
          <w:szCs w:val="24"/>
        </w:rPr>
        <w:t xml:space="preserve"> interpretation</w:t>
      </w:r>
      <w:r w:rsidR="006C1B2E" w:rsidRPr="00572D20">
        <w:rPr>
          <w:rFonts w:asciiTheme="majorBidi" w:hAnsiTheme="majorBidi" w:cstheme="majorBidi"/>
          <w:sz w:val="24"/>
          <w:szCs w:val="24"/>
        </w:rPr>
        <w:t xml:space="preserve">; </w:t>
      </w:r>
      <w:r w:rsidR="000976EC" w:rsidRPr="00572D20">
        <w:rPr>
          <w:rFonts w:asciiTheme="majorBidi" w:hAnsiTheme="majorBidi" w:cstheme="majorBidi"/>
          <w:sz w:val="24"/>
          <w:szCs w:val="24"/>
        </w:rPr>
        <w:t>but</w:t>
      </w:r>
      <w:r w:rsidR="006C1B2E" w:rsidRPr="00572D20">
        <w:rPr>
          <w:rFonts w:asciiTheme="majorBidi" w:hAnsiTheme="majorBidi" w:cstheme="majorBidi"/>
          <w:sz w:val="24"/>
          <w:szCs w:val="24"/>
        </w:rPr>
        <w:t xml:space="preserve"> other </w:t>
      </w:r>
      <w:r w:rsidRPr="00572D20">
        <w:rPr>
          <w:rFonts w:asciiTheme="majorBidi" w:hAnsiTheme="majorBidi" w:cstheme="majorBidi"/>
          <w:sz w:val="24"/>
          <w:szCs w:val="24"/>
        </w:rPr>
        <w:t xml:space="preserve">research did not confirm to </w:t>
      </w:r>
      <w:r w:rsidR="006C1B2E" w:rsidRPr="00572D20">
        <w:rPr>
          <w:rFonts w:asciiTheme="majorBidi" w:hAnsiTheme="majorBidi" w:cstheme="majorBidi"/>
          <w:sz w:val="24"/>
          <w:szCs w:val="24"/>
        </w:rPr>
        <w:t xml:space="preserve">be a </w:t>
      </w:r>
      <w:r w:rsidR="003E2482" w:rsidRPr="00572D20">
        <w:rPr>
          <w:rFonts w:asciiTheme="majorBidi" w:hAnsiTheme="majorBidi" w:cstheme="majorBidi"/>
          <w:sz w:val="24"/>
          <w:szCs w:val="24"/>
        </w:rPr>
        <w:t>substantial</w:t>
      </w:r>
      <w:r w:rsidR="006C1B2E" w:rsidRPr="00572D20">
        <w:rPr>
          <w:rFonts w:asciiTheme="majorBidi" w:hAnsiTheme="majorBidi" w:cstheme="majorBidi"/>
          <w:sz w:val="24"/>
          <w:szCs w:val="24"/>
        </w:rPr>
        <w:t xml:space="preserve"> predictor of EIs</w:t>
      </w:r>
      <w:r w:rsidR="00017D20">
        <w:rPr>
          <w:rFonts w:asciiTheme="majorBidi" w:hAnsiTheme="majorBidi" w:cstheme="majorBidi"/>
          <w:sz w:val="24"/>
          <w:szCs w:val="24"/>
        </w:rPr>
        <w:t xml:space="preserve"> </w:t>
      </w:r>
      <w:r w:rsidR="00ED3A76">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{"citationItems":[{"id":"ITEM-1","itemData":{"DOI":"10.1016/S0883-9026(98)00033-0","ISBN":"0883-9026","ISSN":"08839026","abstract":"Why are intentions interesting to those who care about new venture formation? Entrepreneurship is a way of thinking, a way of thinking that emphasizes opportunities over threats. The opportunity identification process is clearly an intentional process, and, therefore, entrepreneurial intentions clearly merit our attention. Equally important, they offer a means to better explain - and predict - entrepreneurship. We don't start a business as a reflex, do we? We may respond to the conditions around us, such as an intriguing market niche, by starting a new venture. Yet, we think about it first; we process the cues from the environment around us and set about constructing the perceived opportunity into a viable business proposition. In the psychological literature, intentions have proven the best predictor of planned behavior, particularly when that behavior is rare, hard to observe, or involves unpredictable time lags. New businesses emerge over time and involve considerable planning. Thus, entrepreneurship is exactly the type of planned behavior (Bird 1988; Katz and Gartner 1988) for which intention models are ideally suited. If intention models prove useful in understanding business venture formation intentions, they offer a coherent, parsimonious, highly-generalizable, and robust theoretical framework for understanding and prediction. Empirically, we have learned that situational (for example, employment status or informational cues) or individual (for example, demographic characteristics or personality traits) variables are poor predictors. That is, predicting entrepreneurial activities by modeling only situational or personal factors usually resulted in disappointingly small explanatory power and even smaller predictive validity. Intentions models offer us a significant opportunity to increase our ability to understand and predict entrepreneurial activity. The current study compares two intention-based models in terms of their ability to predict entrepreneurial intentions: Ajzen's theory of planned behavior (TPB) and Shapero's model of the entrepreneurial event (SEE). Ajzen argues that intentions in general depend on perceptions of personal attractiveness, social norms, and feasibility. Shapero argues that entrepreneurial intentions depend on perceptions of personal desirability, feasibility, and propensity to act. We employed a competing models approach, comparing regression analyses results for the two models. We tested for overall statistical fit an…","author":[{"dropping-particle":"","family":"Krueger","given":"Norris F.","non-dropping-particle":"","parse-names":false,"suffix":""},{"dropping-particle":"","family":"Reilly","given":"Michael D.","non-dropping-particle":"","parse-names":false,"suffix":""},{"dropping-particle":"","family":"Carsrud","given":"Alan L.","non-dropping-particle":"","parse-names":false,"suffix":""}],"container-title":"Journal of Business Venturing","id":"ITEM-1","issue":"5","issued":{"date-parts":[["2000"]]},"page":"411-432","title":"Competing models of entrepreneurial intentions","type":"article-journal","volume":"15"},"uris":["http://www.mendeley.com/documents/?uuid=60f510e7-7adc-4027-9919-5be3ee9301b9"]},{"id":"ITEM-2","itemData":{"DOI":"10.1080/14632440110094632","ISBN":"1463-2446","ISSN":"1463-2446","abstract":"The present exploratory study is based on the ‘Entrepreneurial Intention Model’ and has its foundation in ‘Planned Behavioural Theory’. The main focus of the study is on measuring factors affecting Entrepreneurial Intentions among business students in Pakistan. Apart from demographics, the study is particularly focused on personal attraction, perceived social norms and perceived social behaviour. The paper is based on systematic sampling methodology and targets business graduates and nascent entrepreneurs. The study will provide useful implications for educational institutions within the field of business and management, and off course for government policy makers.","author":[{"dropping-particle":"","family":"Autio","given":"Erkko","non-dropping-particle":"","parse-names":false,"suffix":""},{"dropping-particle":"","family":"H. Keeley","given":"Robert","non-dropping-particle":"","parse-names":false,"suffix":""},{"dropping-particle":"","family":"Klofsten","given":"Magnus","non-dropping-particle":"","parse-names":false,"suffix":""},{"dropping-particle":"","family":"G. C. Parker","given":"George","non-dropping-particle":"","parse-names":false,"suffix":""},{"dropping-particle":"","family":"Hay","given":"Michael","non-dropping-particle":"","parse-names":false,"suffix":""}],"container-title":"Enterprise and Innovation Management Studies","id":"ITEM-2","issue":"2","issued":{"date-parts":[["2001"]]},"page":"145-160","title":"Entrepreneurial Intent among Students in Scandinavia and in the USA","type":"article-journal","volume":"2"},"uris":["http://www.mendeley.com/documents/?uuid=d4591b04-22fb-48b6-a0cb-232020749488"]},{"id":"ITEM-3","itemData":{"DOI":"10.1108/00400911211274819","ISBN":"0040-0912","ISSN":"00400912","abstract":"Purpose – Based on the Theory of Planned Behaviour (TPB), the purpose of this paper is to approach entrepreneurial intention (EI) and the factors preceding the founding of EI among secondary students, both studying general academic and specific professional programs, and thereby establish causal relationships between psychological, demographic and behavioural factors. Design/methodology/approach – A sample of secondary students, both studying general academic and specific professional programs, was chosen. Data were collected through questionnaires and analysed with resource to structural equation models (SEM) to measure the causal relationships among different constructs. Findings – The results show that the EI of secondary school students is influenced by such demographic, psychological and behavioural factors. However, the hypothesis of becoming entrepreneurs in the future remains independent of the fact of whether or not students had already experienced engagement with entrepreneurship-related themes having no impact on EI. These results raise a series of pertinent questions and deserve being subject to a more profound reflection and not only among the scientific and academic community but also among political and government entities. Originality/value – The paper provides important evidence to expand entrepreneurship education specifically in the field of secondary school education. These students are already about to face choices over their professional careers. This remains valid whether or not students intend to proceed with higher education studies or to join the workforce. Therefore this research contributes towards meeting a better understanding of EI and the factors preceding the formation of this intention among secondary school students.","author":[{"dropping-particle":"","family":"Marques","given":"Carla S.","non-dropping-particle":"","parse-names":false,"suffix":""},{"dropping-particle":"","family":"Ferreira","given":"João J.","non-dropping-particle":"","parse-names":false,"suffix":""},{"dropping-particle":"","family":"Gomes","given":"Daniela N.","non-dropping-particle":"","parse-names":false,"suffix":""},{"dropping-particle":"","family":"Rodrigues","given":"Ricardo Gouveia","non-dropping-particle":"","parse-names":false,"suffix":""}],"container-title":"Education and Training","id":"ITEM-3","issue":"8","issued":{"date-parts":[["2012"]]},"page":"657-672","title":"Entrepreneurship education: How psychological, demographic and behavioural factors predict the entrepreneurial intention","type":"article-journal","volume":"54"},"uris":["http://www.mendeley.com/documents/?uuid=d13074cf-b829-42d7-b45e-a635a2b3586f"]}],"mendeley":{"formattedCitation":"(Autio et al., 2001; Krueger et al., 2000; Marques, Ferreira, Gomes, &amp; Rodrigues, 2012)","plainTextFormattedCitation":"(Autio et al., 2001; Krueger et al., 2000; Marques, Ferreira, Gomes, &amp; Rodrigues, 2012)","previouslyFormattedCitation":"(Autio et al., 2001; Krueger et al., 2000; Marques, Ferreira, Gomes, &amp; Rodrigues, 2012)"},"properties":{"noteIndex":0},"schema":"https://github.com/citation-style-language/schema/raw/master/csl-citation.json"}</w:instrText>
      </w:r>
      <w:r w:rsidR="00ED3A76">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(Autio et al., 2001; Krueger et al., 2000; Marques, Ferreira, Gomes, &amp; Rodrigues, 2012)</w:t>
      </w:r>
      <w:r w:rsidR="00ED3A76">
        <w:rPr>
          <w:rFonts w:asciiTheme="majorBidi" w:hAnsiTheme="majorBidi" w:cstheme="majorBidi"/>
          <w:sz w:val="24"/>
          <w:szCs w:val="24"/>
        </w:rPr>
        <w:fldChar w:fldCharType="end"/>
      </w:r>
      <w:r w:rsidR="006C1B2E" w:rsidRPr="00572D20">
        <w:rPr>
          <w:rFonts w:asciiTheme="majorBidi" w:hAnsiTheme="majorBidi" w:cstheme="majorBidi"/>
          <w:sz w:val="24"/>
          <w:szCs w:val="24"/>
        </w:rPr>
        <w:t xml:space="preserve">. </w:t>
      </w:r>
      <w:r w:rsidRPr="00572D20">
        <w:rPr>
          <w:rFonts w:asciiTheme="majorBidi" w:hAnsiTheme="majorBidi" w:cstheme="majorBidi"/>
          <w:sz w:val="24"/>
          <w:szCs w:val="24"/>
        </w:rPr>
        <w:t>However</w:t>
      </w:r>
      <w:r w:rsidR="006C1B2E" w:rsidRPr="00572D20">
        <w:rPr>
          <w:rFonts w:asciiTheme="majorBidi" w:hAnsiTheme="majorBidi" w:cstheme="majorBidi"/>
          <w:sz w:val="24"/>
          <w:szCs w:val="24"/>
        </w:rPr>
        <w:t xml:space="preserve">, to </w:t>
      </w:r>
      <w:r w:rsidRPr="00572D20">
        <w:rPr>
          <w:rFonts w:asciiTheme="majorBidi" w:hAnsiTheme="majorBidi" w:cstheme="majorBidi"/>
          <w:sz w:val="24"/>
          <w:szCs w:val="24"/>
        </w:rPr>
        <w:t>generate</w:t>
      </w:r>
      <w:r w:rsidR="006C1B2E" w:rsidRPr="00572D20">
        <w:rPr>
          <w:rFonts w:asciiTheme="majorBidi" w:hAnsiTheme="majorBidi" w:cstheme="majorBidi"/>
          <w:sz w:val="24"/>
          <w:szCs w:val="24"/>
        </w:rPr>
        <w:t xml:space="preserve"> a positive </w:t>
      </w:r>
      <w:r w:rsidRPr="00572D20">
        <w:rPr>
          <w:rFonts w:asciiTheme="majorBidi" w:hAnsiTheme="majorBidi" w:cstheme="majorBidi"/>
          <w:sz w:val="24"/>
          <w:szCs w:val="24"/>
        </w:rPr>
        <w:t xml:space="preserve">association </w:t>
      </w:r>
      <w:r w:rsidR="006C1B2E" w:rsidRPr="00572D20">
        <w:rPr>
          <w:rFonts w:asciiTheme="majorBidi" w:hAnsiTheme="majorBidi" w:cstheme="majorBidi"/>
          <w:sz w:val="24"/>
          <w:szCs w:val="24"/>
        </w:rPr>
        <w:t>between</w:t>
      </w:r>
      <w:r w:rsidRPr="00572D20">
        <w:rPr>
          <w:rFonts w:asciiTheme="majorBidi" w:hAnsiTheme="majorBidi" w:cstheme="majorBidi"/>
          <w:sz w:val="24"/>
          <w:szCs w:val="24"/>
        </w:rPr>
        <w:t xml:space="preserve"> </w:t>
      </w:r>
      <w:r w:rsidR="00ED3A76" w:rsidRPr="00572D20">
        <w:rPr>
          <w:rFonts w:asciiTheme="majorBidi" w:hAnsiTheme="majorBidi" w:cstheme="majorBidi"/>
          <w:sz w:val="24"/>
          <w:szCs w:val="24"/>
        </w:rPr>
        <w:t>the</w:t>
      </w:r>
      <w:r w:rsidR="003E2482" w:rsidRPr="00572D20">
        <w:rPr>
          <w:rFonts w:asciiTheme="majorBidi" w:hAnsiTheme="majorBidi" w:cstheme="majorBidi"/>
          <w:sz w:val="24"/>
          <w:szCs w:val="24"/>
        </w:rPr>
        <w:t xml:space="preserve"> impact of EIs and SN as “reference individuals” will be a consistent consideration when deciding to become an entrepreneur </w:t>
      </w:r>
      <w:r w:rsidR="00017D20">
        <w:rPr>
          <w:rFonts w:asciiTheme="majorBidi" w:hAnsiTheme="majorBidi" w:cstheme="majorBidi"/>
          <w:sz w:val="24"/>
          <w:szCs w:val="24"/>
        </w:rPr>
        <w:t>28</w:t>
      </w:r>
      <w:r w:rsidR="006C1B2E" w:rsidRPr="00572D20">
        <w:rPr>
          <w:rFonts w:asciiTheme="majorBidi" w:hAnsiTheme="majorBidi" w:cstheme="majorBidi"/>
          <w:sz w:val="24"/>
          <w:szCs w:val="24"/>
        </w:rPr>
        <w:t>.</w:t>
      </w:r>
    </w:p>
    <w:p w:rsidR="00334E2D" w:rsidRPr="00572D20" w:rsidRDefault="00334E2D" w:rsidP="0056164B">
      <w:pPr>
        <w:pStyle w:val="NoSpacing"/>
        <w:spacing w:line="360" w:lineRule="auto"/>
        <w:jc w:val="both"/>
        <w:rPr>
          <w:rFonts w:asciiTheme="majorBidi" w:hAnsiTheme="majorBidi" w:cstheme="majorBidi"/>
          <w:sz w:val="24"/>
          <w:szCs w:val="24"/>
        </w:rPr>
      </w:pPr>
    </w:p>
    <w:p w:rsidR="00C009A9" w:rsidRPr="00572D20" w:rsidRDefault="00C009A9" w:rsidP="0056164B">
      <w:pPr>
        <w:pStyle w:val="Heading2"/>
        <w:numPr>
          <w:ilvl w:val="0"/>
          <w:numId w:val="0"/>
        </w:numPr>
        <w:spacing w:line="360" w:lineRule="auto"/>
        <w:rPr>
          <w:rFonts w:asciiTheme="majorBidi" w:hAnsiTheme="majorBidi" w:cstheme="majorBidi"/>
          <w:sz w:val="24"/>
          <w:szCs w:val="24"/>
        </w:rPr>
      </w:pPr>
      <w:r w:rsidRPr="00572D20">
        <w:rPr>
          <w:rFonts w:asciiTheme="majorBidi" w:hAnsiTheme="majorBidi" w:cstheme="majorBidi"/>
          <w:sz w:val="24"/>
          <w:szCs w:val="24"/>
        </w:rPr>
        <w:t xml:space="preserve">Perceived Behavioral Control </w:t>
      </w:r>
    </w:p>
    <w:p w:rsidR="00C009A9" w:rsidRPr="00572D20" w:rsidRDefault="00C009A9" w:rsidP="0056164B">
      <w:pPr>
        <w:pStyle w:val="NoSpacing"/>
        <w:spacing w:line="360" w:lineRule="auto"/>
        <w:jc w:val="both"/>
        <w:rPr>
          <w:rFonts w:asciiTheme="majorBidi" w:hAnsiTheme="majorBidi" w:cstheme="majorBidi"/>
          <w:sz w:val="24"/>
          <w:szCs w:val="24"/>
        </w:rPr>
      </w:pPr>
    </w:p>
    <w:p w:rsidR="008549F2" w:rsidRPr="00572D20" w:rsidRDefault="000976EC" w:rsidP="00ED3A76">
      <w:pPr>
        <w:pStyle w:val="NoSpacing"/>
        <w:spacing w:line="360" w:lineRule="auto"/>
        <w:jc w:val="both"/>
        <w:rPr>
          <w:rFonts w:asciiTheme="majorBidi" w:hAnsiTheme="majorBidi" w:cstheme="majorBidi"/>
          <w:sz w:val="24"/>
          <w:szCs w:val="24"/>
        </w:rPr>
      </w:pPr>
      <w:r w:rsidRPr="00572D20">
        <w:rPr>
          <w:rFonts w:asciiTheme="majorBidi" w:hAnsiTheme="majorBidi" w:cstheme="majorBidi"/>
          <w:sz w:val="24"/>
          <w:szCs w:val="24"/>
        </w:rPr>
        <w:t xml:space="preserve">The </w:t>
      </w:r>
      <w:r w:rsidR="00F07BF1" w:rsidRPr="00572D20">
        <w:rPr>
          <w:rFonts w:asciiTheme="majorBidi" w:hAnsiTheme="majorBidi" w:cstheme="majorBidi"/>
          <w:sz w:val="24"/>
          <w:szCs w:val="24"/>
        </w:rPr>
        <w:t>perceived behavioral, control denotes</w:t>
      </w:r>
      <w:r w:rsidR="006C1B2E" w:rsidRPr="00572D20">
        <w:rPr>
          <w:rFonts w:asciiTheme="majorBidi" w:hAnsiTheme="majorBidi" w:cstheme="majorBidi"/>
          <w:sz w:val="24"/>
          <w:szCs w:val="24"/>
        </w:rPr>
        <w:t xml:space="preserve"> </w:t>
      </w:r>
      <w:r w:rsidR="008549F2" w:rsidRPr="00572D20">
        <w:rPr>
          <w:rFonts w:asciiTheme="majorBidi" w:hAnsiTheme="majorBidi" w:cstheme="majorBidi"/>
          <w:sz w:val="24"/>
          <w:szCs w:val="24"/>
        </w:rPr>
        <w:t>personal belief in the way to plan and execution, and how individuals feel in controlling behavior in the TPB</w:t>
      </w:r>
      <w:r w:rsidR="002C28D7" w:rsidRPr="00572D20">
        <w:rPr>
          <w:rFonts w:asciiTheme="majorBidi" w:hAnsiTheme="majorBidi" w:cstheme="majorBidi"/>
          <w:sz w:val="24"/>
          <w:szCs w:val="24"/>
        </w:rPr>
        <w:t>,</w:t>
      </w:r>
      <w:r w:rsidR="00017D20">
        <w:rPr>
          <w:rFonts w:asciiTheme="majorBidi" w:hAnsiTheme="majorBidi" w:cstheme="majorBidi"/>
          <w:sz w:val="24"/>
          <w:szCs w:val="24"/>
        </w:rPr>
        <w:t xml:space="preserve"> </w:t>
      </w:r>
      <w:r w:rsidR="00ED3A76">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{"citationItems":[{"id":"ITEM-1","itemData":{"ISBN":"0749-5978","abstract":"Research dealing with various aspects of the theory of planned behavior (Ajzen, 1985, 1987) is reviewed, and some unresolved issues are discussed. In broad terms, the theory is found to be well supported by empirical evidence. Intentions to perform behaviors of different kinds can be predicted with high accuracy from attitudes toward the behavior, subjective norms, and perceived behavioral control; and these intentions, together with perceptions of behavioral control, account for considerable variance in actual behavior. Attitudes, subjective norms, and perceived behavioral control are shown to be related to appropriate sets of salient behavioral, normative, and control beliefs about the behavior, but the exact nature of these relations is still uncertain. Expectancy-value formulations are found to be only partly successful in dealing with these relations. Optimal rescaling of expectancy and value measures is offered as a means of dealing with measurement limitations. Finally, inclusion of past behavior in the prediction equation is shown to provide a means of testing the theory's sufficiency, another issue that remains unresolved. The limited available evidence concerning this question shows that the theory is predicting behavior quite well in comparison to the ceiling imposed by behavioral reliability.","author":[{"dropping-particle":"","family":"Icek","given":"Ajzen","non-dropping-particle":"","parse-names":false,"suffix":""}],"container-title":"Organizational Behavior and Human Decision Processes","id":"ITEM-1","issue":"2","issued":{"date-parts":[["1991"]]},"page":"179-211","title":"The theory of planned behavior","type":"article-journal","volume":"50"},"uris":["http://www.mendeley.com/documents/?uuid=1661e227-4add-4e3c-972e-5bb01c425180"]}],"mendeley":{"formattedCitation":"(Icek, 1991)","plainTextFormattedCitation":"(Icek, 1991)","previouslyFormattedCitation":"(Icek, 1991)"},"properties":{"noteIndex":0},"schema":"https://github.com/citation-style-language/schema/raw/master/csl-citation.json"}</w:instrText>
      </w:r>
      <w:r w:rsidR="00ED3A76">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(Icek, 1991)</w:t>
      </w:r>
      <w:r w:rsidR="00ED3A76">
        <w:rPr>
          <w:rFonts w:asciiTheme="majorBidi" w:hAnsiTheme="majorBidi" w:cstheme="majorBidi"/>
          <w:sz w:val="24"/>
          <w:szCs w:val="24"/>
        </w:rPr>
        <w:fldChar w:fldCharType="end"/>
      </w:r>
      <w:r w:rsidR="006C1B2E" w:rsidRPr="00572D20">
        <w:rPr>
          <w:rFonts w:asciiTheme="majorBidi" w:hAnsiTheme="majorBidi" w:cstheme="majorBidi"/>
          <w:sz w:val="24"/>
          <w:szCs w:val="24"/>
        </w:rPr>
        <w:t xml:space="preserve">. </w:t>
      </w:r>
      <w:r w:rsidR="00023DC2" w:rsidRPr="00572D20">
        <w:rPr>
          <w:rFonts w:asciiTheme="majorBidi" w:hAnsiTheme="majorBidi" w:cstheme="majorBidi"/>
          <w:sz w:val="24"/>
          <w:szCs w:val="24"/>
        </w:rPr>
        <w:t>Someone</w:t>
      </w:r>
      <w:r w:rsidR="006C1B2E" w:rsidRPr="00572D20">
        <w:rPr>
          <w:rFonts w:asciiTheme="majorBidi" w:hAnsiTheme="majorBidi" w:cstheme="majorBidi"/>
          <w:sz w:val="24"/>
          <w:szCs w:val="24"/>
        </w:rPr>
        <w:t xml:space="preserve"> must </w:t>
      </w:r>
      <w:r w:rsidR="00F07BF1" w:rsidRPr="00572D20">
        <w:rPr>
          <w:rFonts w:asciiTheme="majorBidi" w:hAnsiTheme="majorBidi" w:cstheme="majorBidi"/>
          <w:sz w:val="24"/>
          <w:szCs w:val="24"/>
        </w:rPr>
        <w:t>describe</w:t>
      </w:r>
      <w:r w:rsidR="006C1B2E" w:rsidRPr="00572D20">
        <w:rPr>
          <w:rFonts w:asciiTheme="majorBidi" w:hAnsiTheme="majorBidi" w:cstheme="majorBidi"/>
          <w:sz w:val="24"/>
          <w:szCs w:val="24"/>
        </w:rPr>
        <w:t xml:space="preserve"> the </w:t>
      </w:r>
      <w:r w:rsidR="00F07BF1" w:rsidRPr="00572D20">
        <w:rPr>
          <w:rFonts w:asciiTheme="majorBidi" w:hAnsiTheme="majorBidi" w:cstheme="majorBidi"/>
          <w:sz w:val="24"/>
          <w:szCs w:val="24"/>
        </w:rPr>
        <w:t>comfort</w:t>
      </w:r>
      <w:r w:rsidR="006C1B2E" w:rsidRPr="00572D20">
        <w:rPr>
          <w:rFonts w:asciiTheme="majorBidi" w:hAnsiTheme="majorBidi" w:cstheme="majorBidi"/>
          <w:sz w:val="24"/>
          <w:szCs w:val="24"/>
        </w:rPr>
        <w:t xml:space="preserve"> or </w:t>
      </w:r>
      <w:r w:rsidR="00F07BF1" w:rsidRPr="00572D20">
        <w:rPr>
          <w:rFonts w:asciiTheme="majorBidi" w:hAnsiTheme="majorBidi" w:cstheme="majorBidi"/>
          <w:sz w:val="24"/>
          <w:szCs w:val="24"/>
        </w:rPr>
        <w:t>trouble</w:t>
      </w:r>
      <w:r w:rsidR="006C1B2E" w:rsidRPr="00572D20">
        <w:rPr>
          <w:rFonts w:asciiTheme="majorBidi" w:hAnsiTheme="majorBidi" w:cstheme="majorBidi"/>
          <w:sz w:val="24"/>
          <w:szCs w:val="24"/>
        </w:rPr>
        <w:t xml:space="preserve"> in </w:t>
      </w:r>
      <w:r w:rsidR="00497EE4" w:rsidRPr="00572D20">
        <w:rPr>
          <w:rFonts w:asciiTheme="majorBidi" w:hAnsiTheme="majorBidi" w:cstheme="majorBidi"/>
          <w:sz w:val="24"/>
          <w:szCs w:val="24"/>
        </w:rPr>
        <w:t>implementa</w:t>
      </w:r>
      <w:r w:rsidR="00F07BF1" w:rsidRPr="00572D20">
        <w:rPr>
          <w:rFonts w:asciiTheme="majorBidi" w:hAnsiTheme="majorBidi" w:cstheme="majorBidi"/>
          <w:sz w:val="24"/>
          <w:szCs w:val="24"/>
        </w:rPr>
        <w:t>tion</w:t>
      </w:r>
      <w:r w:rsidR="006C1B2E" w:rsidRPr="00572D20">
        <w:rPr>
          <w:rFonts w:asciiTheme="majorBidi" w:hAnsiTheme="majorBidi" w:cstheme="majorBidi"/>
          <w:sz w:val="24"/>
          <w:szCs w:val="24"/>
        </w:rPr>
        <w:t xml:space="preserve"> the entrepreneurial behavior</w:t>
      </w:r>
      <w:r w:rsidR="00017D20">
        <w:rPr>
          <w:rFonts w:asciiTheme="majorBidi" w:hAnsiTheme="majorBidi" w:cstheme="majorBidi"/>
          <w:sz w:val="24"/>
          <w:szCs w:val="24"/>
        </w:rPr>
        <w:t xml:space="preserve"> </w:t>
      </w:r>
      <w:r w:rsidR="00ED3A76">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{"citationItems":[{"id":"ITEM-1","itemData":{"DOI":"10.1037/0021-9010.90.6.1265","ISBN":"0021-9010 (Print)\r0021-9010 (Linking)","ISSN":"00219010","PMID":"16316279","abstract":"The purpose of this study was to investigate the mediating role of self-efficacy in the development of students' intentions to become entrepreneurs. The authors used structural equation modeling with a sample of 265 master of business administration students across 5 universities to test their hypotheses. The results showed that the effects of perceived learning from entrepreneurship-related courses, previous entrepreneurial experience, and risk propensity on entrepreneurial intentions were fully mediated by entrepreneurial self-efficacy. Contrary to expectations, gender was not mediated by self-efficacy but had a direct effect such that women reported lower entrepreneurial career intentions. The authors discuss practical implications and directions for future research.","author":[{"dropping-particle":"","family":"Zhao","given":"Hao","non-dropping-particle":"","parse-names":false,"suffix":""},{"dropping-particle":"","family":"Hills","given":"Gerald E.","non-dropping-particle":"","parse-names":false,"suffix":""},{"dropping-particle":"","family":"Seibert","given":"Scott E.","non-dropping-particle":"","parse-names":false,"suffix":""}],"container-title":"Journal of Applied Psychology","edition":"2005/12/01","id":"ITEM-1","issue":"6","issued":{"date-parts":[["2005"]]},"note":"Zhao, Hao\nSeibert, Scott E\nHills, Gerald E\neng\nComparative Study\nResearch Support, Non-U.S. Gov't\nJ Appl Psychol. 2005 Nov;90(6):1265-72. doi: 10.1037/0021-9010.90.6.1265.","page":"1265-1272","title":"The mediating role of self-efficacy in the development of entrepreneurial intentions","type":"article-journal","volume":"90"},"uris":["http://www.mendeley.com/documents/?uuid=e2df0d37-dd1c-4e56-9dba-617869d1a587"]},{"id":"ITEM-2","itemData":{"DOI":"10.1111/etap.12089","ISBN":"1042-2587","ISSN":"15406520","abstract":"What makes some entrepreneu</w:instrText>
      </w:r>
      <w:r w:rsidR="0039725D">
        <w:rPr>
          <w:rFonts w:asciiTheme="majorBidi" w:hAnsiTheme="majorBidi" w:cstheme="majorBidi" w:hint="eastAsia"/>
          <w:sz w:val="24"/>
          <w:szCs w:val="24"/>
        </w:rPr>
        <w:instrText>rs persist in their venture efforts while others quit? Self</w:instrText>
      </w:r>
      <w:r w:rsidR="0039725D">
        <w:rPr>
          <w:rFonts w:asciiTheme="majorBidi" w:hAnsiTheme="majorBidi" w:cstheme="majorBidi" w:hint="eastAsia"/>
          <w:sz w:val="24"/>
          <w:szCs w:val="24"/>
        </w:rPr>
        <w:instrText>‐</w:instrText>
      </w:r>
      <w:r w:rsidR="0039725D">
        <w:rPr>
          <w:rFonts w:asciiTheme="majorBidi" w:hAnsiTheme="majorBidi" w:cstheme="majorBidi" w:hint="eastAsia"/>
          <w:sz w:val="24"/>
          <w:szCs w:val="24"/>
        </w:rPr>
        <w:instrText>efficacy has robustly been found to drive persistence, yet recent work suggests that affect, in particular entrepreneurial passion, may also enhance persistence. We empirically examine the possibility that the long</w:instrText>
      </w:r>
      <w:r w:rsidR="0039725D">
        <w:rPr>
          <w:rFonts w:asciiTheme="majorBidi" w:hAnsiTheme="majorBidi" w:cstheme="majorBidi" w:hint="eastAsia"/>
          <w:sz w:val="24"/>
          <w:szCs w:val="24"/>
        </w:rPr>
        <w:instrText>‐</w:instrText>
      </w:r>
      <w:r w:rsidR="0039725D">
        <w:rPr>
          <w:rFonts w:asciiTheme="majorBidi" w:hAnsiTheme="majorBidi" w:cstheme="majorBidi" w:hint="eastAsia"/>
          <w:sz w:val="24"/>
          <w:szCs w:val="24"/>
        </w:rPr>
        <w:instrText>standing relationship between self</w:instrText>
      </w:r>
      <w:r w:rsidR="0039725D">
        <w:rPr>
          <w:rFonts w:asciiTheme="majorBidi" w:hAnsiTheme="majorBidi" w:cstheme="majorBidi" w:hint="eastAsia"/>
          <w:sz w:val="24"/>
          <w:szCs w:val="24"/>
        </w:rPr>
        <w:instrText>‐</w:instrText>
      </w:r>
      <w:r w:rsidR="0039725D">
        <w:rPr>
          <w:rFonts w:asciiTheme="majorBidi" w:hAnsiTheme="majorBidi" w:cstheme="majorBidi" w:hint="eastAsia"/>
          <w:sz w:val="24"/>
          <w:szCs w:val="24"/>
        </w:rPr>
        <w:instrText>efficacy and persistence might be mediated by entrepreneurial passion. Using data from 129 entrepreneurs, we find that the self</w:instrText>
      </w:r>
      <w:r w:rsidR="0039725D">
        <w:rPr>
          <w:rFonts w:asciiTheme="majorBidi" w:hAnsiTheme="majorBidi" w:cstheme="majorBidi" w:hint="eastAsia"/>
          <w:sz w:val="24"/>
          <w:szCs w:val="24"/>
        </w:rPr>
        <w:instrText>‐</w:instrText>
      </w:r>
      <w:r w:rsidR="0039725D">
        <w:rPr>
          <w:rFonts w:asciiTheme="majorBidi" w:hAnsiTheme="majorBidi" w:cstheme="majorBidi" w:hint="eastAsia"/>
          <w:sz w:val="24"/>
          <w:szCs w:val="24"/>
        </w:rPr>
        <w:instrText>efficacy to persistence relationship is mediated by passion for inventing and for founding but not by passion for developing firms. The passion of entrepreneurs appears to help explain the relationship between entrepreneurial self</w:instrText>
      </w:r>
      <w:r w:rsidR="0039725D">
        <w:rPr>
          <w:rFonts w:asciiTheme="majorBidi" w:hAnsiTheme="majorBidi" w:cstheme="majorBidi" w:hint="eastAsia"/>
          <w:sz w:val="24"/>
          <w:szCs w:val="24"/>
        </w:rPr>
        <w:instrText>‐</w:instrText>
      </w:r>
      <w:r w:rsidR="0039725D">
        <w:rPr>
          <w:rFonts w:asciiTheme="majorBidi" w:hAnsiTheme="majorBidi" w:cstheme="majorBidi" w:hint="eastAsia"/>
          <w:sz w:val="24"/>
          <w:szCs w:val="24"/>
        </w:rPr>
        <w:instrText>efficacy and sustained entrepreneurial action.","author":[{"dropping-particle":"","family":"Card</w:instrText>
      </w:r>
      <w:r w:rsidR="0039725D">
        <w:rPr>
          <w:rFonts w:asciiTheme="majorBidi" w:hAnsiTheme="majorBidi" w:cstheme="majorBidi"/>
          <w:sz w:val="24"/>
          <w:szCs w:val="24"/>
        </w:rPr>
        <w:instrText>on","given":"Melissa S.","non-dropping-particle":"","parse-names":false,"suffix":""},{"dropping-particle":"","family":"Kirk","given":"Colleen P.","non-dropping-particle":"","parse-names":false,"suffix":""}],"container-title":"Entrepreneurship: Theory and Practice","id":"ITEM-2","issue":"5","issued":{"date-parts":[["2015"]]},"page":"1027-1050","title":"Entrepreneurial Passion as Mediator of the Self-Efficacy to Persistence Relationship","type":"article-journal","volume":"39"},"uris":["http://www.mendeley.com/documents/?uuid=1a3b7e61-8123-4d58-9ac8-541677d5d7db"]},{"id":"ITEM-3","itemData":{"DOI":"10.1111/j.1540-6520.2007.00179.x","ISBN":"1042-2587","ISSN":"10422587","abstract":"The relationships between gender, entrepreneurial self-efficacy, and entrepreneurial intentions were examined for two sample groups: adolescents and adult master of business administration (MBA) students. Similar gender effects on entrepreneurial self-efficacy are shown for both groups and support earlier research on the relationship between self-efficacy and career intentions. Additionally, the effects of entrepreneurship education in MBA programs on entrepreneurial self-efficacy proved stronger for women than for men. Implications for educators and policy makers were discussed, and areas for future research outlined.","author":[{"dropping-particle":"","family":"Wilson","given":"Fiona","non-dropping-particle":"","parse-names":false,"suffix":""},{"dropping-particle":"","family":"Kickul","given":"Jill","non-dropping-particle":"","parse-names":false,"suffix":""},{"dropping-particle":"","family":"Marlino","given":"Deborah","non-dropping-particle":"","parse-names":false,"suffix":""}],"container-title":"Entrepreneurship: Theory and Practice","id":"ITEM-3","issue":"3","issued":{"date-parts":[["2007"]]},"page":"387-406","title":"Gender, entrepreneurial self-efficacy, and entrepreneurial career intentions: Implications for entrepreneurship education","type":"article-journal","volume":"31"},"uris":["http://www.mendeley.com/documents/?uuid=aeec3ae8-cebd-4c43-8c2f-e3440c89eb96"]}],"mendeley":{"formattedCitation":"(Cardon &amp; Kirk, 2015; Wilson, Kickul, &amp; Marlino, 2007; H. Zhao et al., 2005)","plainTextFormattedCitation":"(Cardon &amp; Kirk, 2015; Wilson, Kickul, &amp; Marlino, 2007; H. Zhao et al., 2005)","previouslyFormattedCitation":"(Cardon &amp; Kirk, 2015; Wilson, Kickul, &amp; Marlino, 2007; H. Zhao et al., 2005)"},"properties":{"noteIndex":0},"schema":"https://github.com/citation-style-language/schema/raw/master/csl-citation.json"}</w:instrText>
      </w:r>
      <w:r w:rsidR="00ED3A76">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(Cardon &amp; Kirk, 2015; Wilson, Kickul, &amp; Marlino, 2007; H. Zhao et al., 2005)</w:t>
      </w:r>
      <w:r w:rsidR="00ED3A76">
        <w:rPr>
          <w:rFonts w:asciiTheme="majorBidi" w:hAnsiTheme="majorBidi" w:cstheme="majorBidi"/>
          <w:sz w:val="24"/>
          <w:szCs w:val="24"/>
        </w:rPr>
        <w:fldChar w:fldCharType="end"/>
      </w:r>
      <w:r w:rsidR="00023DC2" w:rsidRPr="00572D20">
        <w:rPr>
          <w:rFonts w:asciiTheme="majorBidi" w:hAnsiTheme="majorBidi" w:cstheme="majorBidi"/>
          <w:sz w:val="24"/>
          <w:szCs w:val="24"/>
        </w:rPr>
        <w:t xml:space="preserve">. </w:t>
      </w:r>
      <w:r w:rsidR="008556A8" w:rsidRPr="00572D20">
        <w:rPr>
          <w:rFonts w:asciiTheme="majorBidi" w:hAnsiTheme="majorBidi" w:cstheme="majorBidi"/>
          <w:sz w:val="24"/>
          <w:szCs w:val="24"/>
        </w:rPr>
        <w:t>Described t</w:t>
      </w:r>
      <w:r w:rsidR="0089473E" w:rsidRPr="00572D20">
        <w:rPr>
          <w:rFonts w:asciiTheme="majorBidi" w:hAnsiTheme="majorBidi" w:cstheme="majorBidi"/>
          <w:sz w:val="24"/>
          <w:szCs w:val="24"/>
        </w:rPr>
        <w:t>he</w:t>
      </w:r>
      <w:r w:rsidR="006C1B2E" w:rsidRPr="00572D20">
        <w:rPr>
          <w:rFonts w:asciiTheme="majorBidi" w:hAnsiTheme="majorBidi" w:cstheme="majorBidi"/>
          <w:sz w:val="24"/>
          <w:szCs w:val="24"/>
        </w:rPr>
        <w:t xml:space="preserve"> positive </w:t>
      </w:r>
      <w:r w:rsidR="00143CE0" w:rsidRPr="00572D20">
        <w:rPr>
          <w:rFonts w:asciiTheme="majorBidi" w:hAnsiTheme="majorBidi" w:cstheme="majorBidi"/>
          <w:sz w:val="24"/>
          <w:szCs w:val="24"/>
        </w:rPr>
        <w:t>connotation</w:t>
      </w:r>
      <w:r w:rsidR="00BA3E91" w:rsidRPr="00572D20">
        <w:rPr>
          <w:rFonts w:asciiTheme="majorBidi" w:hAnsiTheme="majorBidi" w:cstheme="majorBidi"/>
          <w:sz w:val="24"/>
          <w:szCs w:val="24"/>
        </w:rPr>
        <w:t xml:space="preserve"> between ATB</w:t>
      </w:r>
      <w:r w:rsidR="00143CE0" w:rsidRPr="00572D20">
        <w:rPr>
          <w:rFonts w:asciiTheme="majorBidi" w:hAnsiTheme="majorBidi" w:cstheme="majorBidi"/>
          <w:sz w:val="24"/>
          <w:szCs w:val="24"/>
        </w:rPr>
        <w:t>,</w:t>
      </w:r>
      <w:r w:rsidR="00F5643A" w:rsidRPr="00572D20">
        <w:rPr>
          <w:rFonts w:asciiTheme="majorBidi" w:hAnsiTheme="majorBidi" w:cstheme="majorBidi"/>
          <w:sz w:val="24"/>
          <w:szCs w:val="24"/>
        </w:rPr>
        <w:t xml:space="preserve"> SN</w:t>
      </w:r>
      <w:r w:rsidR="00143CE0" w:rsidRPr="00572D20">
        <w:rPr>
          <w:rFonts w:asciiTheme="majorBidi" w:hAnsiTheme="majorBidi" w:cstheme="majorBidi"/>
          <w:sz w:val="24"/>
          <w:szCs w:val="24"/>
        </w:rPr>
        <w:t>;</w:t>
      </w:r>
      <w:r w:rsidR="006C1B2E" w:rsidRPr="00572D20">
        <w:rPr>
          <w:rFonts w:asciiTheme="majorBidi" w:hAnsiTheme="majorBidi" w:cstheme="majorBidi"/>
          <w:sz w:val="24"/>
          <w:szCs w:val="24"/>
        </w:rPr>
        <w:t xml:space="preserve"> </w:t>
      </w:r>
      <w:r w:rsidR="00BA3E91" w:rsidRPr="00572D20">
        <w:rPr>
          <w:rFonts w:asciiTheme="majorBidi" w:hAnsiTheme="majorBidi" w:cstheme="majorBidi"/>
          <w:sz w:val="24"/>
          <w:szCs w:val="24"/>
        </w:rPr>
        <w:t xml:space="preserve">PBC </w:t>
      </w:r>
      <w:r w:rsidR="00143CE0" w:rsidRPr="00572D20">
        <w:rPr>
          <w:rFonts w:asciiTheme="majorBidi" w:hAnsiTheme="majorBidi" w:cstheme="majorBidi"/>
          <w:sz w:val="24"/>
          <w:szCs w:val="24"/>
        </w:rPr>
        <w:t xml:space="preserve">and EIs and </w:t>
      </w:r>
      <w:r w:rsidR="00BA3E91" w:rsidRPr="00572D20">
        <w:rPr>
          <w:rFonts w:asciiTheme="majorBidi" w:hAnsiTheme="majorBidi" w:cstheme="majorBidi"/>
          <w:sz w:val="24"/>
          <w:szCs w:val="24"/>
        </w:rPr>
        <w:t>empirically confirmed by the prior research</w:t>
      </w:r>
      <w:r w:rsidR="00723CCA" w:rsidRPr="00572D20">
        <w:rPr>
          <w:rFonts w:asciiTheme="majorBidi" w:hAnsiTheme="majorBidi" w:cstheme="majorBidi"/>
          <w:sz w:val="24"/>
          <w:szCs w:val="24"/>
        </w:rPr>
        <w:t xml:space="preserve"> in </w:t>
      </w:r>
      <w:r w:rsidR="00711936" w:rsidRPr="00572D20">
        <w:rPr>
          <w:rFonts w:asciiTheme="majorBidi" w:hAnsiTheme="majorBidi" w:cstheme="majorBidi"/>
          <w:sz w:val="24"/>
          <w:szCs w:val="24"/>
        </w:rPr>
        <w:t>t</w:t>
      </w:r>
      <w:r w:rsidR="00723CCA" w:rsidRPr="00572D20">
        <w:rPr>
          <w:rFonts w:asciiTheme="majorBidi" w:hAnsiTheme="majorBidi" w:cstheme="majorBidi"/>
          <w:sz w:val="24"/>
          <w:szCs w:val="24"/>
        </w:rPr>
        <w:t>he TPB model.</w:t>
      </w:r>
      <w:r w:rsidR="006C1B2E" w:rsidRPr="00572D20">
        <w:rPr>
          <w:rFonts w:asciiTheme="majorBidi" w:hAnsiTheme="majorBidi" w:cstheme="majorBidi"/>
          <w:sz w:val="24"/>
          <w:szCs w:val="24"/>
        </w:rPr>
        <w:t xml:space="preserve"> </w:t>
      </w:r>
      <w:r w:rsidR="00A65096" w:rsidRPr="00572D20">
        <w:rPr>
          <w:rFonts w:asciiTheme="majorBidi" w:hAnsiTheme="majorBidi" w:cstheme="majorBidi"/>
          <w:sz w:val="24"/>
          <w:szCs w:val="24"/>
        </w:rPr>
        <w:t>Therefore,</w:t>
      </w:r>
      <w:r w:rsidR="008549F2" w:rsidRPr="00572D20">
        <w:rPr>
          <w:rFonts w:asciiTheme="majorBidi" w:hAnsiTheme="majorBidi" w:cstheme="majorBidi"/>
          <w:sz w:val="24"/>
          <w:szCs w:val="24"/>
        </w:rPr>
        <w:t xml:space="preserve"> </w:t>
      </w:r>
      <w:r w:rsidR="00A65096" w:rsidRPr="00572D20">
        <w:rPr>
          <w:rFonts w:asciiTheme="majorBidi" w:hAnsiTheme="majorBidi" w:cstheme="majorBidi"/>
          <w:sz w:val="24"/>
          <w:szCs w:val="24"/>
        </w:rPr>
        <w:t>a hypothesis developed as below:</w:t>
      </w:r>
    </w:p>
    <w:p w:rsidR="00334E2D" w:rsidRPr="00572D20" w:rsidRDefault="00334E2D" w:rsidP="0056164B">
      <w:pPr>
        <w:pStyle w:val="NoSpacing"/>
        <w:spacing w:line="360" w:lineRule="auto"/>
        <w:jc w:val="both"/>
        <w:rPr>
          <w:rStyle w:val="fontstyle01"/>
          <w:rFonts w:asciiTheme="majorBidi" w:hAnsiTheme="majorBidi" w:cstheme="majorBidi"/>
          <w:b w:val="0"/>
          <w:bCs w:val="0"/>
          <w:color w:val="auto"/>
          <w:sz w:val="24"/>
          <w:szCs w:val="24"/>
        </w:rPr>
      </w:pPr>
    </w:p>
    <w:p w:rsidR="006C1B2E" w:rsidRPr="00572D20" w:rsidRDefault="006C1B2E" w:rsidP="0056164B">
      <w:pPr>
        <w:pStyle w:val="NoSpacing"/>
        <w:spacing w:line="360" w:lineRule="auto"/>
        <w:jc w:val="both"/>
        <w:rPr>
          <w:rStyle w:val="fontstyle21"/>
          <w:rFonts w:asciiTheme="majorBidi" w:hAnsiTheme="majorBidi" w:cstheme="majorBidi"/>
          <w:color w:val="auto"/>
          <w:sz w:val="24"/>
          <w:szCs w:val="24"/>
        </w:rPr>
      </w:pPr>
      <w:r w:rsidRPr="00572D20">
        <w:rPr>
          <w:rStyle w:val="fontstyle01"/>
          <w:rFonts w:asciiTheme="majorBidi" w:hAnsiTheme="majorBidi" w:cstheme="majorBidi"/>
          <w:b w:val="0"/>
          <w:bCs w:val="0"/>
          <w:color w:val="auto"/>
          <w:sz w:val="24"/>
          <w:szCs w:val="24"/>
        </w:rPr>
        <w:t xml:space="preserve">H1. </w:t>
      </w:r>
      <w:r w:rsidRPr="00572D20">
        <w:rPr>
          <w:rStyle w:val="fontstyle21"/>
          <w:rFonts w:asciiTheme="majorBidi" w:hAnsiTheme="majorBidi" w:cstheme="majorBidi"/>
          <w:color w:val="auto"/>
          <w:sz w:val="24"/>
          <w:szCs w:val="24"/>
        </w:rPr>
        <w:t xml:space="preserve">The TPB dimensions (a) ATB, (b) SN and (c) PBC are positively associated </w:t>
      </w:r>
      <w:r w:rsidR="00F5643A" w:rsidRPr="00572D20">
        <w:rPr>
          <w:rStyle w:val="fontstyle21"/>
          <w:rFonts w:asciiTheme="majorBidi" w:hAnsiTheme="majorBidi" w:cstheme="majorBidi"/>
          <w:color w:val="auto"/>
          <w:sz w:val="24"/>
          <w:szCs w:val="24"/>
        </w:rPr>
        <w:t>with</w:t>
      </w:r>
      <w:r w:rsidRPr="00572D20">
        <w:rPr>
          <w:rFonts w:asciiTheme="majorBidi" w:hAnsiTheme="majorBidi" w:cstheme="majorBidi"/>
          <w:sz w:val="24"/>
          <w:szCs w:val="24"/>
        </w:rPr>
        <w:t xml:space="preserve"> agricultural </w:t>
      </w:r>
      <w:r w:rsidRPr="00572D20">
        <w:rPr>
          <w:rStyle w:val="fontstyle21"/>
          <w:rFonts w:asciiTheme="majorBidi" w:hAnsiTheme="majorBidi" w:cstheme="majorBidi"/>
          <w:color w:val="auto"/>
          <w:sz w:val="24"/>
          <w:szCs w:val="24"/>
        </w:rPr>
        <w:t>students</w:t>
      </w:r>
      <w:r w:rsidRPr="00572D20">
        <w:rPr>
          <w:rStyle w:val="fontstyle31"/>
          <w:rFonts w:asciiTheme="majorBidi" w:hAnsiTheme="majorBidi" w:cstheme="majorBidi"/>
          <w:color w:val="auto"/>
          <w:sz w:val="24"/>
          <w:szCs w:val="24"/>
        </w:rPr>
        <w:t xml:space="preserve">’ </w:t>
      </w:r>
      <w:r w:rsidRPr="00572D20">
        <w:rPr>
          <w:rStyle w:val="fontstyle21"/>
          <w:rFonts w:asciiTheme="majorBidi" w:hAnsiTheme="majorBidi" w:cstheme="majorBidi"/>
          <w:color w:val="auto"/>
          <w:sz w:val="24"/>
          <w:szCs w:val="24"/>
        </w:rPr>
        <w:t>EIs</w:t>
      </w:r>
    </w:p>
    <w:p w:rsidR="00F34EF2" w:rsidRPr="00572D20" w:rsidRDefault="00F34EF2" w:rsidP="0056164B">
      <w:pPr>
        <w:pStyle w:val="NoSpacing"/>
        <w:spacing w:line="360" w:lineRule="auto"/>
        <w:jc w:val="both"/>
        <w:rPr>
          <w:rStyle w:val="fontstyle21"/>
          <w:rFonts w:asciiTheme="majorBidi" w:hAnsiTheme="majorBidi" w:cstheme="majorBidi"/>
          <w:color w:val="auto"/>
          <w:sz w:val="24"/>
          <w:szCs w:val="24"/>
        </w:rPr>
      </w:pPr>
    </w:p>
    <w:p w:rsidR="00F34EF2" w:rsidRPr="00572D20" w:rsidRDefault="00F34EF2" w:rsidP="0056164B">
      <w:pPr>
        <w:pStyle w:val="Heading2"/>
        <w:numPr>
          <w:ilvl w:val="0"/>
          <w:numId w:val="0"/>
        </w:numPr>
        <w:spacing w:line="360" w:lineRule="auto"/>
        <w:rPr>
          <w:rFonts w:asciiTheme="majorBidi" w:hAnsiTheme="majorBidi" w:cstheme="majorBidi"/>
          <w:sz w:val="24"/>
          <w:szCs w:val="24"/>
        </w:rPr>
      </w:pPr>
      <w:r w:rsidRPr="00572D20">
        <w:rPr>
          <w:rFonts w:asciiTheme="majorBidi" w:hAnsiTheme="majorBidi" w:cstheme="majorBidi"/>
          <w:sz w:val="24"/>
          <w:szCs w:val="24"/>
        </w:rPr>
        <w:t>Application of Entrepreneurship Education to TPB</w:t>
      </w:r>
    </w:p>
    <w:p w:rsidR="00F34EF2" w:rsidRPr="00572D20" w:rsidRDefault="00F34EF2" w:rsidP="0056164B">
      <w:pPr>
        <w:pStyle w:val="NoSpacing"/>
        <w:spacing w:line="360" w:lineRule="auto"/>
        <w:jc w:val="both"/>
        <w:rPr>
          <w:rFonts w:asciiTheme="majorBidi" w:hAnsiTheme="majorBidi" w:cstheme="majorBidi"/>
          <w:sz w:val="24"/>
          <w:szCs w:val="24"/>
        </w:rPr>
      </w:pPr>
    </w:p>
    <w:p w:rsidR="00F34EF2" w:rsidRPr="00572D20" w:rsidRDefault="00F34EF2" w:rsidP="00ED3A76">
      <w:pPr>
        <w:pStyle w:val="NoSpacing"/>
        <w:spacing w:line="360" w:lineRule="auto"/>
        <w:jc w:val="both"/>
        <w:rPr>
          <w:rStyle w:val="fontstyle01"/>
          <w:rFonts w:asciiTheme="majorBidi" w:hAnsiTheme="majorBidi" w:cstheme="majorBidi"/>
          <w:b w:val="0"/>
          <w:bCs w:val="0"/>
          <w:color w:val="auto"/>
          <w:sz w:val="24"/>
          <w:szCs w:val="24"/>
        </w:rPr>
      </w:pPr>
      <w:r w:rsidRPr="00572D20">
        <w:rPr>
          <w:rFonts w:asciiTheme="majorBidi" w:hAnsiTheme="majorBidi" w:cstheme="majorBidi"/>
          <w:sz w:val="24"/>
          <w:szCs w:val="24"/>
        </w:rPr>
        <w:t>Entrepreneurship education is a course that offers students with entrepreneurial skills, knowledge</w:t>
      </w:r>
      <w:r w:rsidR="00497EE4" w:rsidRPr="00572D20">
        <w:rPr>
          <w:rFonts w:asciiTheme="majorBidi" w:hAnsiTheme="majorBidi" w:cstheme="majorBidi"/>
          <w:sz w:val="24"/>
          <w:szCs w:val="24"/>
        </w:rPr>
        <w:t>,</w:t>
      </w:r>
      <w:r w:rsidRPr="00572D20">
        <w:rPr>
          <w:rFonts w:asciiTheme="majorBidi" w:hAnsiTheme="majorBidi" w:cstheme="majorBidi"/>
          <w:sz w:val="24"/>
          <w:szCs w:val="24"/>
        </w:rPr>
        <w:t xml:space="preserve"> and a wide range of vocational skills.</w:t>
      </w:r>
      <w:r w:rsidR="00017D20">
        <w:rPr>
          <w:rFonts w:asciiTheme="majorBidi" w:hAnsiTheme="majorBidi" w:cstheme="majorBidi"/>
          <w:sz w:val="24"/>
          <w:szCs w:val="24"/>
        </w:rPr>
        <w:t xml:space="preserve"> </w:t>
      </w:r>
      <w:r w:rsidR="00ED3A76">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{"citationItems":[{"id":"ITEM-1","itemData":{"DOI":"10.5539/ies.v4n1p172","ISBN":"1913-9020","ISSN":"1913-9020","abstract":"This paper explores the impact of entrepreneurship education on career intentions among 500 students drawn from two universities in Akwa Ibom and Cross River States of Nigeria. The study adopted a survey design. Two research questions and two hypotheses were raised for the study. Data were collected using a structured questionnaire titled Entrepreneurship Education and Career Intentions Questionnaire (EECIQ). The data collected were analyzed using frequency counts, percentages and population t-test. Findings highlight that exposure to entrepreneurship education influences career intentions of tertiary school students. [PUBLICATION ABSTRACT]","author":[{"dropping-particle":"","family":"Ekpoh","given":"Uduak Imo","non-dropping-particle":"","parse-names":false,"suffix":""},{"dropping-particle":"","family":"Edet","given":"Aniefiok Oswald","non-dropping-particle":"","parse-names":false,"suffix":""}],"container-title":"International Education Studies","id":"ITEM-1","issue":"1","issued":{"date-parts":[["2011"]]},"page":"172-178","title":"Entrepreneurship Education and Career Intentions of Tertiary Education Students in Akwa Ibom and Cross River States, Nigeria","type":"article-journal","volume":"4"},"uris":["http://www.mendeley.com/documents/?uuid=7ea09835-7f1b-4da0-b82a-f675faf3f84c"]}],"mendeley":{"formattedCitation":"(Ekpoh &amp; Edet, 2011)","plainTextFormattedCitation":"(Ekpoh &amp; Edet, 2011)","previouslyFormattedCitation":"(Ekpoh &amp; Edet, 2011)"},"properties":{"noteIndex":0},"schema":"https://github.com/citation-style-language/schema/raw/master/csl-citation.json"}</w:instrText>
      </w:r>
      <w:r w:rsidR="00ED3A76">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(Ekpoh &amp; Edet, 2011)</w:t>
      </w:r>
      <w:r w:rsidR="00ED3A76">
        <w:rPr>
          <w:rFonts w:asciiTheme="majorBidi" w:hAnsiTheme="majorBidi" w:cstheme="majorBidi"/>
          <w:sz w:val="24"/>
          <w:szCs w:val="24"/>
        </w:rPr>
        <w:fldChar w:fldCharType="end"/>
      </w:r>
      <w:r w:rsidRPr="00572D20">
        <w:rPr>
          <w:rFonts w:asciiTheme="majorBidi" w:hAnsiTheme="majorBidi" w:cstheme="majorBidi"/>
          <w:sz w:val="24"/>
          <w:szCs w:val="24"/>
        </w:rPr>
        <w:t>. Previous researchers have found that entrepreneurship education is an efficient means to motivate students to consciously move into an entrepreneurial career, transform into entrepreneurial behavior, and improve student entrepreneurship.</w:t>
      </w:r>
      <w:r w:rsidR="00ED3A76">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{"citationItems":[{"id":"ITEM-1","itemData":{"abstract":"Entrepreneurship teaching programs and initiatives to educate people towards entrepreneurship are growing everywhere in the world. Fiet (2000) and Fayolle (2000), respectively for the USA and for France, draw a clear picture about the phenomenon evolution. In relation to this development, some practical and research issues are emerging. Among them, the question of entrepreneurship teaching programs assessment is probably one of the most crucial, both from a social and a research point of view. Very often, entrepreneurship teaching programs (ETP) are launched within universities with a strong involvement of the local political and economic environment. These partners are therefore waiting for concrete results, through the creation of start-ups and/or the creation of new jobs by people having been educated and taught through the ETP. Under these particular conditions the assessment of the ETP takes into account few indicators and mainly those we have just mentioned. Some research works has been made on this topic and the greater part of them clearly underlines the complexity of the assessment question. Firstly, in terms of indicators. Vesper and Gartner (1997) have identified at least 18 criteria for assessing the ETP. Secondly, the measure itself is very complicated, due to the existence of late effects (Block and Stumpf, 1992). Finally, the field of the ETP is very diversified and heterogeneous, depending on the teaching objectives, the audiences, the contents, the teacher profiles, the pedagogical methods and approaches, etc.","author":[{"dropping-particle":"","family":"Fayolle","given":"Alain","non-dropping-particle":"","parse-names":false,"suffix":""},{"dropping-particle":"","family":"Gailly","given":"Benoît","non-dropping-particle":"","parse-names":false,"suffix":""}],"container-title":"14th Annual IntEnt Conference","id":"ITEM-1","issued":{"date-parts":[["2004"]]},"page":"12","title":"Using the theory of planned behavior to assess entrepreneurship teaching programs: A first experimentation","type":"paper-conference"},"uris":["http://www.mendeley.com/documents/?uuid=beef4e57-a8e4-487d-ac47-3630b3a3daa4"]}],"mendeley":{"formattedCitation":"(Fayolle &amp; Gailly, 2004)","plainTextFormattedCitation":"(Fayolle &amp; Gailly, 2004)","previouslyFormattedCitation":"(Fayolle &amp; Gailly, 2004)"},"properties":{"noteIndex":0},"schema":"https://github.com/citation-style-language/schema/raw/master/csl-citation.json"}</w:instrText>
      </w:r>
      <w:r w:rsidR="00ED3A76">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w:t>
      </w:r>
      <w:proofErr w:type="spellStart"/>
      <w:r w:rsidR="0039725D" w:rsidRPr="0039725D">
        <w:rPr>
          <w:rFonts w:asciiTheme="majorBidi" w:hAnsiTheme="majorBidi" w:cstheme="majorBidi"/>
          <w:noProof/>
          <w:sz w:val="24"/>
          <w:szCs w:val="24"/>
        </w:rPr>
        <w:t>Fayolle</w:t>
      </w:r>
      <w:proofErr w:type="spellEnd"/>
      <w:r w:rsidR="0039725D" w:rsidRPr="0039725D">
        <w:rPr>
          <w:rFonts w:asciiTheme="majorBidi" w:hAnsiTheme="majorBidi" w:cstheme="majorBidi"/>
          <w:noProof/>
          <w:sz w:val="24"/>
          <w:szCs w:val="24"/>
        </w:rPr>
        <w:t xml:space="preserve"> &amp; Gailly, 2004)</w:t>
      </w:r>
      <w:r w:rsidR="00ED3A76">
        <w:rPr>
          <w:rFonts w:asciiTheme="majorBidi" w:hAnsiTheme="majorBidi" w:cstheme="majorBidi"/>
          <w:sz w:val="24"/>
          <w:szCs w:val="24"/>
        </w:rPr>
        <w:fldChar w:fldCharType="end"/>
      </w:r>
      <w:r w:rsidRPr="00572D20">
        <w:rPr>
          <w:rFonts w:asciiTheme="majorBidi" w:hAnsiTheme="majorBidi" w:cstheme="majorBidi"/>
          <w:sz w:val="24"/>
          <w:szCs w:val="24"/>
        </w:rPr>
        <w:t xml:space="preserve"> Stated that they ha</w:t>
      </w:r>
      <w:r w:rsidR="00497EE4" w:rsidRPr="00572D20">
        <w:rPr>
          <w:rFonts w:asciiTheme="majorBidi" w:hAnsiTheme="majorBidi" w:cstheme="majorBidi"/>
          <w:sz w:val="24"/>
          <w:szCs w:val="24"/>
        </w:rPr>
        <w:t>d</w:t>
      </w:r>
      <w:r w:rsidRPr="00572D20">
        <w:rPr>
          <w:rFonts w:asciiTheme="majorBidi" w:hAnsiTheme="majorBidi" w:cstheme="majorBidi"/>
          <w:sz w:val="24"/>
          <w:szCs w:val="24"/>
        </w:rPr>
        <w:t xml:space="preserve"> become entrepreneurs in the ten years of graduates who have received entrepreneurship education. </w:t>
      </w:r>
      <w:r w:rsidRPr="00572D20">
        <w:rPr>
          <w:rStyle w:val="fontstyle01"/>
          <w:rFonts w:asciiTheme="majorBidi" w:hAnsiTheme="majorBidi" w:cstheme="majorBidi"/>
          <w:b w:val="0"/>
          <w:bCs w:val="0"/>
          <w:color w:val="auto"/>
          <w:sz w:val="24"/>
          <w:szCs w:val="24"/>
        </w:rPr>
        <w:t xml:space="preserve">However, to assess and </w:t>
      </w:r>
      <w:r w:rsidR="00497EE4" w:rsidRPr="00572D20">
        <w:rPr>
          <w:rStyle w:val="fontstyle01"/>
          <w:rFonts w:asciiTheme="majorBidi" w:hAnsiTheme="majorBidi" w:cstheme="majorBidi"/>
          <w:b w:val="0"/>
          <w:bCs w:val="0"/>
          <w:color w:val="auto"/>
          <w:sz w:val="24"/>
          <w:szCs w:val="24"/>
        </w:rPr>
        <w:t>mitig</w:t>
      </w:r>
      <w:r w:rsidRPr="00572D20">
        <w:rPr>
          <w:rStyle w:val="fontstyle01"/>
          <w:rFonts w:asciiTheme="majorBidi" w:hAnsiTheme="majorBidi" w:cstheme="majorBidi"/>
          <w:b w:val="0"/>
          <w:bCs w:val="0"/>
          <w:color w:val="auto"/>
          <w:sz w:val="24"/>
          <w:szCs w:val="24"/>
        </w:rPr>
        <w:t xml:space="preserve">ate the issues according to </w:t>
      </w:r>
      <w:r w:rsidR="00ED3A76">
        <w:rPr>
          <w:rStyle w:val="fontstyle01"/>
          <w:rFonts w:asciiTheme="majorBidi" w:hAnsiTheme="majorBidi" w:cstheme="majorBidi"/>
          <w:b w:val="0"/>
          <w:bCs w:val="0"/>
          <w:color w:val="auto"/>
          <w:sz w:val="24"/>
          <w:szCs w:val="24"/>
        </w:rPr>
        <w:fldChar w:fldCharType="begin" w:fldLock="1"/>
      </w:r>
      <w:r w:rsidR="0039725D">
        <w:rPr>
          <w:rStyle w:val="fontstyle01"/>
          <w:rFonts w:asciiTheme="majorBidi" w:hAnsiTheme="majorBidi" w:cstheme="majorBidi"/>
          <w:b w:val="0"/>
          <w:bCs w:val="0"/>
          <w:color w:val="auto"/>
          <w:sz w:val="24"/>
          <w:szCs w:val="24"/>
        </w:rPr>
        <w:instrText>ADDIN CSL_CITATION {"citationItems":[{"id":"ITEM-1","itemData":{"DOI":"10.2307/j.ctv6cfq9m.12","author":[{"dropping-particle":"","family":"McMullan","given":"W. Ed","non-dropping-particle":"","parse-names":false,"suffix":""},{"dropping-particle":"","family":"Chrisman","given":"James J.","non-dropping-particle":"","parse-names":false,"suffix":""},{"dropping-particle":"","family":"Vesper","given":"Karl H.","non-dropping-particle":"","parse-names":false,"suffix":""}],"container-title":"Innovation and Entrepreneurship in Western Canada","id":"ITEM-1","issued":{"date-parts":[["2018"]]},"page":"207-224","title":"Lessons from Successful Innovations in Entrepreneurial Support Programming","type":"article-journal"},"uris":["http://www.mendeley.com/documents/?uuid=a58758a9-3d3c-4a03-9108-27ce2b0ade88"]}],"mendeley":{"formattedCitation":"(McMullan, Chrisman, &amp; Vesper, 2018)","plainTextFormattedCitation":"(McMullan, Chrisman, &amp; Vesper, 2018)","previouslyFormattedCitation":"(McMullan, Chrisman, &amp; Vesper, 2018)"},"properties":{"noteIndex":0},"schema":"https://github.com/citation-style-language/schema/raw/master/csl-citation.json"}</w:instrText>
      </w:r>
      <w:r w:rsidR="00ED3A76">
        <w:rPr>
          <w:rStyle w:val="fontstyle01"/>
          <w:rFonts w:asciiTheme="majorBidi" w:hAnsiTheme="majorBidi" w:cstheme="majorBidi"/>
          <w:b w:val="0"/>
          <w:bCs w:val="0"/>
          <w:color w:val="auto"/>
          <w:sz w:val="24"/>
          <w:szCs w:val="24"/>
        </w:rPr>
        <w:fldChar w:fldCharType="separate"/>
      </w:r>
      <w:r w:rsidR="0039725D" w:rsidRPr="0039725D">
        <w:rPr>
          <w:rStyle w:val="fontstyle01"/>
          <w:rFonts w:asciiTheme="majorBidi" w:hAnsiTheme="majorBidi" w:cstheme="majorBidi"/>
          <w:b w:val="0"/>
          <w:bCs w:val="0"/>
          <w:noProof/>
          <w:color w:val="auto"/>
          <w:sz w:val="24"/>
          <w:szCs w:val="24"/>
        </w:rPr>
        <w:t>(McMullan, Chrisman, &amp; Vesper, 2018)</w:t>
      </w:r>
      <w:r w:rsidR="00ED3A76">
        <w:rPr>
          <w:rStyle w:val="fontstyle01"/>
          <w:rFonts w:asciiTheme="majorBidi" w:hAnsiTheme="majorBidi" w:cstheme="majorBidi"/>
          <w:b w:val="0"/>
          <w:bCs w:val="0"/>
          <w:color w:val="auto"/>
          <w:sz w:val="24"/>
          <w:szCs w:val="24"/>
        </w:rPr>
        <w:fldChar w:fldCharType="end"/>
      </w:r>
      <w:r w:rsidR="00017D20">
        <w:rPr>
          <w:rStyle w:val="fontstyle01"/>
          <w:rFonts w:asciiTheme="majorBidi" w:hAnsiTheme="majorBidi" w:cstheme="majorBidi"/>
          <w:b w:val="0"/>
          <w:bCs w:val="0"/>
          <w:color w:val="auto"/>
          <w:sz w:val="24"/>
          <w:szCs w:val="24"/>
        </w:rPr>
        <w:t xml:space="preserve"> </w:t>
      </w:r>
      <w:r w:rsidRPr="00572D20">
        <w:rPr>
          <w:rStyle w:val="fontstyle01"/>
          <w:rFonts w:asciiTheme="majorBidi" w:hAnsiTheme="majorBidi" w:cstheme="majorBidi"/>
          <w:b w:val="0"/>
          <w:bCs w:val="0"/>
          <w:color w:val="auto"/>
          <w:sz w:val="24"/>
          <w:szCs w:val="24"/>
        </w:rPr>
        <w:t xml:space="preserve">suggested the measured likelihood of business startup as a proxy for educational effects while TPB offers such proxy. It represents this strong likelihood of business creation as an individual when </w:t>
      </w:r>
      <w:r w:rsidR="00497EE4" w:rsidRPr="00572D20">
        <w:rPr>
          <w:rStyle w:val="fontstyle01"/>
          <w:rFonts w:asciiTheme="majorBidi" w:hAnsiTheme="majorBidi" w:cstheme="majorBidi"/>
          <w:b w:val="0"/>
          <w:bCs w:val="0"/>
          <w:color w:val="auto"/>
          <w:sz w:val="24"/>
          <w:szCs w:val="24"/>
        </w:rPr>
        <w:t xml:space="preserve">it </w:t>
      </w:r>
      <w:r w:rsidRPr="00572D20">
        <w:rPr>
          <w:rStyle w:val="fontstyle01"/>
          <w:rFonts w:asciiTheme="majorBidi" w:hAnsiTheme="majorBidi" w:cstheme="majorBidi"/>
          <w:b w:val="0"/>
          <w:bCs w:val="0"/>
          <w:color w:val="auto"/>
          <w:sz w:val="24"/>
          <w:szCs w:val="24"/>
        </w:rPr>
        <w:t xml:space="preserve">comes into an actual behavior tend to stick their intention </w:t>
      </w:r>
      <w:r w:rsidR="00ED3A76">
        <w:rPr>
          <w:rStyle w:val="fontstyle01"/>
          <w:rFonts w:asciiTheme="majorBidi" w:hAnsiTheme="majorBidi" w:cstheme="majorBidi"/>
          <w:b w:val="0"/>
          <w:bCs w:val="0"/>
          <w:color w:val="auto"/>
          <w:sz w:val="24"/>
          <w:szCs w:val="24"/>
        </w:rPr>
        <w:fldChar w:fldCharType="begin" w:fldLock="1"/>
      </w:r>
      <w:r w:rsidR="0039725D">
        <w:rPr>
          <w:rStyle w:val="fontstyle01"/>
          <w:rFonts w:asciiTheme="majorBidi" w:hAnsiTheme="majorBidi" w:cstheme="majorBidi"/>
          <w:b w:val="0"/>
          <w:bCs w:val="0"/>
          <w:color w:val="auto"/>
          <w:sz w:val="24"/>
          <w:szCs w:val="24"/>
        </w:rPr>
        <w:instrText>ADDIN CSL_CITATION {"citationItems":[{"id":"ITEM-1","itemData":{"DOI":"10.1111/j.1559-1816.2002.tb00236.x","ISBN":"0021-9029","ISSN":"00219029","abstract":"Responses of neurons in inferior temporal cortex during memory-guided visual search. J. Neurophysiol. 80: 2918-2940, 1998. A typical scene will contain many different objects, few of which are relevant to behavior at any given moment. Thus attentional mechanisms are needed to select relevant objects for visual processing and control over behavior. We examined this role of attention in the inferior temporal cortex of macaque monkeys, using a visual search paradigm. While the monkey maintained fixation, a cue stimulus was presented at the center of gaze, followed by a blank delay period. After the delay, an array of two to five choice stimuli was presented extrafoveally, and the monkey was rewarded for detecting a target stimulus matching the cue. The behavioral response was a saccadic eye movement to the target in one version of the task and a lever release in another. The array was composed of one \"good\" stimulus (effective in driving the cell when presented alone) and one or more \"poor\" stimuli (ineffective in driving the cell when presented alone). Most cells showed higher delay activity after a good stimulus used as the cue than after a poor stimulus. The baseline activity of cells was also higher preceding a good cue, if the animal expected it to occur. This activity may depend on a top-down bias in favor of cells coding the relevant stimulus. When the choice array was presented, most cells showed suppressive interactions between the stimuli as well as strong attention effects. When the choice array was presented in the contralateral visual field, most cells initially responded the same, regardless of which stimulus was the target. However, within 150-200 ms of array onset, responses were determined by the target stimulus. If the target was the good stimulus, the response to the array became equal to the response to the good stimulus presented alone. If the target was a poor stimulus, the response approached the response to that stimulus presented alone. Thus the influence of the nontarget stimulus was eliminated. These effects occurred well in advance of the behavioral response. When the array was positioned with stimuli on opposite sides of the vertical meridian, the contralateral stimulus appeared to dominate the response, and this dominant effect could not be overcome by attention. Overall, the results support a \"biased competition\" model of attention, according to which 1) objects in the visual field compete for representation in the cortex, an…","author":[{"dropping-particle":"","family":"Ajzen","given":"Icek","non-dropping-particle":"","parse-names":false,"suffix":""}],"container-title":"Journal of Applied Social Psychology","id":"ITEM-1","issue":"4","issued":{"date-parts":[["2002"]]},"page":"665-683","title":"Perceived behavioral control, self-efficacy, locus of control, and the theory of planned behavior","type":"article-journal","volume":"32"},"uris":["http://www.mendeley.com/documents/?uuid=93b2eeeb-5bcb-4573-a5dd-1164357e24f1"]}],"mendeley":{"formattedCitation":"(Ajzen, 2002)","plainTextFormattedCitation":"(Ajzen, 2002)","previouslyFormattedCitation":"(Ajzen, 2002)"},"properties":{"noteIndex":0},"schema":"https://github.com/citation-style-language/schema/raw/master/csl-citation.json"}</w:instrText>
      </w:r>
      <w:r w:rsidR="00ED3A76">
        <w:rPr>
          <w:rStyle w:val="fontstyle01"/>
          <w:rFonts w:asciiTheme="majorBidi" w:hAnsiTheme="majorBidi" w:cstheme="majorBidi"/>
          <w:b w:val="0"/>
          <w:bCs w:val="0"/>
          <w:color w:val="auto"/>
          <w:sz w:val="24"/>
          <w:szCs w:val="24"/>
        </w:rPr>
        <w:fldChar w:fldCharType="separate"/>
      </w:r>
      <w:r w:rsidR="0039725D" w:rsidRPr="0039725D">
        <w:rPr>
          <w:rStyle w:val="fontstyle01"/>
          <w:rFonts w:asciiTheme="majorBidi" w:hAnsiTheme="majorBidi" w:cstheme="majorBidi"/>
          <w:b w:val="0"/>
          <w:bCs w:val="0"/>
          <w:noProof/>
          <w:color w:val="auto"/>
          <w:sz w:val="24"/>
          <w:szCs w:val="24"/>
        </w:rPr>
        <w:t>(Ajzen, 2002)</w:t>
      </w:r>
      <w:r w:rsidR="00ED3A76">
        <w:rPr>
          <w:rStyle w:val="fontstyle01"/>
          <w:rFonts w:asciiTheme="majorBidi" w:hAnsiTheme="majorBidi" w:cstheme="majorBidi"/>
          <w:b w:val="0"/>
          <w:bCs w:val="0"/>
          <w:color w:val="auto"/>
          <w:sz w:val="24"/>
          <w:szCs w:val="24"/>
        </w:rPr>
        <w:fldChar w:fldCharType="end"/>
      </w:r>
      <w:r w:rsidRPr="00572D20">
        <w:rPr>
          <w:rStyle w:val="fontstyle01"/>
          <w:rFonts w:asciiTheme="majorBidi" w:hAnsiTheme="majorBidi" w:cstheme="majorBidi"/>
          <w:b w:val="0"/>
          <w:bCs w:val="0"/>
          <w:color w:val="auto"/>
          <w:sz w:val="24"/>
          <w:szCs w:val="24"/>
        </w:rPr>
        <w:t xml:space="preserve">. The TPB showed the highly influential model on entrepreneurship during prior studies. Thus, the entrepreneurial behavior determines entrepreneurial intention, via TPBs three dimensions. Therefore, the following hypothesis </w:t>
      </w:r>
      <w:proofErr w:type="gramStart"/>
      <w:r w:rsidR="00497EE4" w:rsidRPr="00572D20">
        <w:rPr>
          <w:rStyle w:val="fontstyle01"/>
          <w:rFonts w:asciiTheme="majorBidi" w:hAnsiTheme="majorBidi" w:cstheme="majorBidi"/>
          <w:b w:val="0"/>
          <w:bCs w:val="0"/>
          <w:color w:val="auto"/>
          <w:sz w:val="24"/>
          <w:szCs w:val="24"/>
        </w:rPr>
        <w:t>is</w:t>
      </w:r>
      <w:r w:rsidRPr="00572D20">
        <w:rPr>
          <w:rStyle w:val="fontstyle01"/>
          <w:rFonts w:asciiTheme="majorBidi" w:hAnsiTheme="majorBidi" w:cstheme="majorBidi"/>
          <w:b w:val="0"/>
          <w:bCs w:val="0"/>
          <w:color w:val="auto"/>
          <w:sz w:val="24"/>
          <w:szCs w:val="24"/>
        </w:rPr>
        <w:t xml:space="preserve"> developed</w:t>
      </w:r>
      <w:proofErr w:type="gramEnd"/>
      <w:r w:rsidRPr="00572D20">
        <w:rPr>
          <w:rStyle w:val="fontstyle01"/>
          <w:rFonts w:asciiTheme="majorBidi" w:hAnsiTheme="majorBidi" w:cstheme="majorBidi"/>
          <w:b w:val="0"/>
          <w:bCs w:val="0"/>
          <w:color w:val="auto"/>
          <w:sz w:val="24"/>
          <w:szCs w:val="24"/>
        </w:rPr>
        <w:t xml:space="preserve"> as:</w:t>
      </w:r>
    </w:p>
    <w:p w:rsidR="00F34EF2" w:rsidRPr="00572D20" w:rsidRDefault="00F34EF2" w:rsidP="0056164B">
      <w:pPr>
        <w:pStyle w:val="NoSpacing"/>
        <w:spacing w:line="360" w:lineRule="auto"/>
        <w:jc w:val="both"/>
        <w:rPr>
          <w:rFonts w:asciiTheme="majorBidi" w:hAnsiTheme="majorBidi" w:cstheme="majorBidi"/>
          <w:sz w:val="24"/>
          <w:szCs w:val="24"/>
        </w:rPr>
      </w:pPr>
    </w:p>
    <w:p w:rsidR="00F34EF2" w:rsidRPr="00572D20" w:rsidRDefault="00F34EF2" w:rsidP="0056164B">
      <w:pPr>
        <w:pStyle w:val="NoSpacing"/>
        <w:spacing w:line="360" w:lineRule="auto"/>
        <w:jc w:val="both"/>
        <w:rPr>
          <w:rFonts w:asciiTheme="majorBidi" w:hAnsiTheme="majorBidi" w:cstheme="majorBidi"/>
          <w:sz w:val="24"/>
          <w:szCs w:val="24"/>
        </w:rPr>
      </w:pPr>
      <w:r w:rsidRPr="00572D20">
        <w:rPr>
          <w:rStyle w:val="fontstyle01"/>
          <w:rFonts w:asciiTheme="majorBidi" w:hAnsiTheme="majorBidi" w:cstheme="majorBidi"/>
          <w:b w:val="0"/>
          <w:bCs w:val="0"/>
          <w:color w:val="auto"/>
          <w:sz w:val="24"/>
          <w:szCs w:val="24"/>
        </w:rPr>
        <w:t xml:space="preserve">H2. </w:t>
      </w:r>
      <w:r w:rsidRPr="00572D20">
        <w:rPr>
          <w:rStyle w:val="fontstyle21"/>
          <w:rFonts w:asciiTheme="majorBidi" w:hAnsiTheme="majorBidi" w:cstheme="majorBidi"/>
          <w:color w:val="auto"/>
          <w:sz w:val="24"/>
          <w:szCs w:val="24"/>
        </w:rPr>
        <w:t xml:space="preserve">EE have positive associations with (a) ATB, (b) SN, (c) PBC and (d) </w:t>
      </w:r>
      <w:r w:rsidRPr="00572D20">
        <w:rPr>
          <w:rFonts w:asciiTheme="majorBidi" w:hAnsiTheme="majorBidi" w:cstheme="majorBidi"/>
          <w:sz w:val="24"/>
          <w:szCs w:val="24"/>
        </w:rPr>
        <w:t xml:space="preserve">agricultural </w:t>
      </w:r>
      <w:r w:rsidRPr="00572D20">
        <w:rPr>
          <w:rStyle w:val="fontstyle21"/>
          <w:rFonts w:asciiTheme="majorBidi" w:hAnsiTheme="majorBidi" w:cstheme="majorBidi"/>
          <w:color w:val="auto"/>
          <w:sz w:val="24"/>
          <w:szCs w:val="24"/>
        </w:rPr>
        <w:t>students</w:t>
      </w:r>
      <w:r w:rsidRPr="00572D20">
        <w:rPr>
          <w:rStyle w:val="fontstyle31"/>
          <w:rFonts w:asciiTheme="majorBidi" w:hAnsiTheme="majorBidi" w:cstheme="majorBidi"/>
          <w:color w:val="auto"/>
          <w:sz w:val="24"/>
          <w:szCs w:val="24"/>
        </w:rPr>
        <w:t>’</w:t>
      </w:r>
      <w:r w:rsidRPr="00572D20">
        <w:rPr>
          <w:rStyle w:val="fontstyle21"/>
          <w:rFonts w:asciiTheme="majorBidi" w:hAnsiTheme="majorBidi" w:cstheme="majorBidi"/>
          <w:color w:val="auto"/>
          <w:sz w:val="24"/>
          <w:szCs w:val="24"/>
        </w:rPr>
        <w:t xml:space="preserve"> EIs</w:t>
      </w:r>
    </w:p>
    <w:p w:rsidR="00C5076B" w:rsidRPr="00572D20" w:rsidRDefault="00C5076B" w:rsidP="0056164B">
      <w:pPr>
        <w:pStyle w:val="NoSpacing"/>
        <w:spacing w:line="360" w:lineRule="auto"/>
        <w:jc w:val="both"/>
        <w:rPr>
          <w:rFonts w:asciiTheme="majorBidi" w:hAnsiTheme="majorBidi" w:cstheme="majorBidi"/>
          <w:sz w:val="24"/>
          <w:szCs w:val="24"/>
        </w:rPr>
      </w:pPr>
    </w:p>
    <w:p w:rsidR="00757168" w:rsidRPr="00572D20" w:rsidRDefault="00757168" w:rsidP="0056164B">
      <w:pPr>
        <w:pStyle w:val="Heading2"/>
        <w:numPr>
          <w:ilvl w:val="0"/>
          <w:numId w:val="0"/>
        </w:numPr>
        <w:spacing w:line="360" w:lineRule="auto"/>
        <w:rPr>
          <w:rFonts w:asciiTheme="majorBidi" w:hAnsiTheme="majorBidi" w:cstheme="majorBidi"/>
          <w:sz w:val="24"/>
          <w:szCs w:val="24"/>
        </w:rPr>
      </w:pPr>
      <w:r w:rsidRPr="00572D20">
        <w:rPr>
          <w:rFonts w:asciiTheme="majorBidi" w:hAnsiTheme="majorBidi" w:cstheme="majorBidi"/>
          <w:sz w:val="24"/>
          <w:szCs w:val="24"/>
        </w:rPr>
        <w:t xml:space="preserve">Application of </w:t>
      </w:r>
      <w:r w:rsidR="006C1B2E" w:rsidRPr="00572D20">
        <w:rPr>
          <w:rFonts w:asciiTheme="majorBidi" w:hAnsiTheme="majorBidi" w:cstheme="majorBidi"/>
          <w:sz w:val="24"/>
          <w:szCs w:val="24"/>
        </w:rPr>
        <w:t xml:space="preserve">Personality traits </w:t>
      </w:r>
      <w:r w:rsidRPr="00572D20">
        <w:rPr>
          <w:rFonts w:asciiTheme="majorBidi" w:hAnsiTheme="majorBidi" w:cstheme="majorBidi"/>
          <w:sz w:val="24"/>
          <w:szCs w:val="24"/>
        </w:rPr>
        <w:t xml:space="preserve">to </w:t>
      </w:r>
      <w:r w:rsidR="006C1B2E" w:rsidRPr="00572D20">
        <w:rPr>
          <w:rFonts w:asciiTheme="majorBidi" w:hAnsiTheme="majorBidi" w:cstheme="majorBidi"/>
          <w:sz w:val="24"/>
          <w:szCs w:val="24"/>
        </w:rPr>
        <w:t>TPB</w:t>
      </w:r>
    </w:p>
    <w:p w:rsidR="00334E2D" w:rsidRPr="00572D20" w:rsidRDefault="00334E2D" w:rsidP="0056164B">
      <w:pPr>
        <w:pStyle w:val="NoSpacing"/>
        <w:spacing w:line="360" w:lineRule="auto"/>
        <w:jc w:val="both"/>
        <w:rPr>
          <w:rFonts w:asciiTheme="majorBidi" w:hAnsiTheme="majorBidi" w:cstheme="majorBidi"/>
          <w:sz w:val="24"/>
          <w:szCs w:val="24"/>
        </w:rPr>
      </w:pPr>
    </w:p>
    <w:p w:rsidR="00F34EF2" w:rsidRPr="00572D20" w:rsidRDefault="006C1B2E" w:rsidP="004C5B73">
      <w:pPr>
        <w:pStyle w:val="NoSpacing"/>
        <w:spacing w:line="360" w:lineRule="auto"/>
        <w:jc w:val="both"/>
        <w:rPr>
          <w:rFonts w:asciiTheme="majorBidi" w:hAnsiTheme="majorBidi" w:cstheme="majorBidi"/>
          <w:sz w:val="24"/>
          <w:szCs w:val="24"/>
        </w:rPr>
      </w:pPr>
      <w:proofErr w:type="gramStart"/>
      <w:r w:rsidRPr="00376248">
        <w:rPr>
          <w:rFonts w:asciiTheme="majorBidi" w:hAnsiTheme="majorBidi" w:cstheme="majorBidi"/>
          <w:color w:val="FF0000"/>
          <w:sz w:val="24"/>
          <w:szCs w:val="24"/>
        </w:rPr>
        <w:t>To understand the impacts of numerous variables, like individual abilities and personality traits</w:t>
      </w:r>
      <w:r w:rsidR="00497EE4" w:rsidRPr="00376248">
        <w:rPr>
          <w:rFonts w:asciiTheme="majorBidi" w:hAnsiTheme="majorBidi" w:cstheme="majorBidi"/>
          <w:color w:val="FF0000"/>
          <w:sz w:val="24"/>
          <w:szCs w:val="24"/>
        </w:rPr>
        <w:t>,</w:t>
      </w:r>
      <w:r w:rsidRPr="00376248">
        <w:rPr>
          <w:rFonts w:asciiTheme="majorBidi" w:hAnsiTheme="majorBidi" w:cstheme="majorBidi"/>
          <w:color w:val="FF0000"/>
          <w:sz w:val="24"/>
          <w:szCs w:val="24"/>
        </w:rPr>
        <w:t xml:space="preserve"> the TPB is an effective theoretic</w:t>
      </w:r>
      <w:r w:rsidR="00497EE4" w:rsidRPr="00376248">
        <w:rPr>
          <w:rFonts w:asciiTheme="majorBidi" w:hAnsiTheme="majorBidi" w:cstheme="majorBidi"/>
          <w:color w:val="FF0000"/>
          <w:sz w:val="24"/>
          <w:szCs w:val="24"/>
        </w:rPr>
        <w:t>al</w:t>
      </w:r>
      <w:r w:rsidRPr="00376248">
        <w:rPr>
          <w:rFonts w:asciiTheme="majorBidi" w:hAnsiTheme="majorBidi" w:cstheme="majorBidi"/>
          <w:color w:val="FF0000"/>
          <w:sz w:val="24"/>
          <w:szCs w:val="24"/>
        </w:rPr>
        <w:t xml:space="preserve"> measuring tool </w:t>
      </w:r>
      <w:r w:rsidR="00ED3A76" w:rsidRPr="00376248">
        <w:rPr>
          <w:rFonts w:asciiTheme="majorBidi" w:hAnsiTheme="majorBidi" w:cstheme="majorBidi"/>
          <w:color w:val="FF0000"/>
          <w:sz w:val="24"/>
          <w:szCs w:val="24"/>
        </w:rPr>
        <w:fldChar w:fldCharType="begin" w:fldLock="1"/>
      </w:r>
      <w:r w:rsidR="0039725D">
        <w:rPr>
          <w:rFonts w:asciiTheme="majorBidi" w:hAnsiTheme="majorBidi" w:cstheme="majorBidi"/>
          <w:color w:val="FF0000"/>
          <w:sz w:val="24"/>
          <w:szCs w:val="24"/>
        </w:rPr>
        <w:instrText>ADDIN CSL_CITATION {"citationItems":[{"id":"ITEM-1","itemData":{"DOI":"10.1016/j.ibusrev.2016.03.003","ISBN":"0969-5931","ISSN":"09695931","abstract":"We examine whether the young managers in a developing country have stronger entrepreneurial intention than those in a developed country, within the context of the Theory of Planned Behavior. This study is based on the data from two distinct and strategically important countries: India and Japan. We analyze the linkage between entrepreneurial intention, country culture and proactive behavior. We postulate a theoretical model to incite others to pursue further research. Bateman and Crant's (1993) questionnaire was used for the measurement of the aforementioned variables. We found that the managers in a developing country need not have stronger entrepreneurial intentions.","author":[{"dropping-particle":"","family":"Paul","given":"Justin","non-dropping-particle":"","parse-names":false,"suffix":""},{"dropping-particle":"","family":"Shrivatava","given":"Archana","non-dropping-particle":"","parse-names":false,"suffix":""}],"container-title":"International Business Review","id":"ITEM-1","issue":"6","issued":{"date-parts":[["2016"]]},"page":"1197-1210","title":"Do young managers in a developing country have stronger entrepreneurial intentions? Theory and debate","type":"article-journal","volume":"25"},"uris":["http://www.mendeley.com/documents/?uuid=abbb4028-dfcc-48c4-b3f4-5fd44f8bbd6b"]}],"mendeley":{"formattedCitation":"(Paul &amp; Shrivatava, 2016)","plainTextFormattedCitation":"(Paul &amp; Shrivatava, 2016)","previouslyFormattedCitation":"(Paul &amp; Shrivatava, 2016)"},"properties":{"noteIndex":0},"schema":"https://github.com/citation-style-language/schema/raw/master/csl-citation.json"}</w:instrText>
      </w:r>
      <w:r w:rsidR="00ED3A76" w:rsidRPr="00376248">
        <w:rPr>
          <w:rFonts w:asciiTheme="majorBidi" w:hAnsiTheme="majorBidi" w:cstheme="majorBidi"/>
          <w:color w:val="FF0000"/>
          <w:sz w:val="24"/>
          <w:szCs w:val="24"/>
        </w:rPr>
        <w:fldChar w:fldCharType="separate"/>
      </w:r>
      <w:r w:rsidR="0039725D" w:rsidRPr="0039725D">
        <w:rPr>
          <w:rFonts w:asciiTheme="majorBidi" w:hAnsiTheme="majorBidi" w:cstheme="majorBidi"/>
          <w:noProof/>
          <w:color w:val="FF0000"/>
          <w:sz w:val="24"/>
          <w:szCs w:val="24"/>
        </w:rPr>
        <w:t>(Paul &amp; Shrivatava, 2016)</w:t>
      </w:r>
      <w:r w:rsidR="00ED3A76" w:rsidRPr="00376248">
        <w:rPr>
          <w:rFonts w:asciiTheme="majorBidi" w:hAnsiTheme="majorBidi" w:cstheme="majorBidi"/>
          <w:color w:val="FF0000"/>
          <w:sz w:val="24"/>
          <w:szCs w:val="24"/>
        </w:rPr>
        <w:fldChar w:fldCharType="end"/>
      </w:r>
      <w:r w:rsidR="00A65096" w:rsidRPr="00376248">
        <w:rPr>
          <w:rFonts w:asciiTheme="majorBidi" w:hAnsiTheme="majorBidi" w:cstheme="majorBidi"/>
          <w:color w:val="FF0000"/>
          <w:sz w:val="24"/>
          <w:szCs w:val="24"/>
        </w:rPr>
        <w:t>, as</w:t>
      </w:r>
      <w:r w:rsidRPr="00376248">
        <w:rPr>
          <w:rFonts w:asciiTheme="majorBidi" w:hAnsiTheme="majorBidi" w:cstheme="majorBidi"/>
          <w:color w:val="FF0000"/>
          <w:sz w:val="24"/>
          <w:szCs w:val="24"/>
        </w:rPr>
        <w:t xml:space="preserve"> antecedents to EIs </w:t>
      </w:r>
      <w:r w:rsidR="00ED3A76" w:rsidRPr="00376248">
        <w:rPr>
          <w:rFonts w:asciiTheme="majorBidi" w:hAnsiTheme="majorBidi" w:cstheme="majorBidi"/>
          <w:color w:val="FF0000"/>
          <w:sz w:val="24"/>
          <w:szCs w:val="24"/>
        </w:rPr>
        <w:fldChar w:fldCharType="begin" w:fldLock="1"/>
      </w:r>
      <w:r w:rsidR="0039725D">
        <w:rPr>
          <w:rFonts w:asciiTheme="majorBidi" w:hAnsiTheme="majorBidi" w:cstheme="majorBidi"/>
          <w:color w:val="FF0000"/>
          <w:sz w:val="24"/>
          <w:szCs w:val="24"/>
        </w:rPr>
        <w:instrText>ADDIN CSL_CITATION {"citationItems":[{"id":"ITEM-1","itemData":{"DOI":"10.1037/0021-9010.90.6.1265","ISBN":"0021-9010 (Print)\r0021-9010 (Linking)","ISSN":"00219010","PMID":"16316279","abstract":"The purpose of this study was to investigate the mediating role of self-efficacy in the development of students' intentions to become entrepreneurs. The authors used structural equation modeling with a sample of 265 master of business administration students across 5 universities to test their hypotheses. The results showed that the effects of perceived learning from entrepreneurship-related courses, previous entrepreneurial experience, and risk propensity on entrepreneurial intentions were fully mediated by entrepreneurial self-efficacy. Contrary to expectations, gender was not mediated by self-efficacy but had a direct effect such that women reported lower entrepreneurial career intentions. The authors discuss practical implications and directions for future research.","author":[{"dropping-particle":"","family":"Zhao","given":"Hao","non-dropping-particle":"","parse-names":false,"suffix":""},{"dropping-particle":"","family":"Hills","given":"Gerald E.","non-dropping-particle":"","parse-names":false,"suffix":""},{"dropping-particle":"","family":"Seibert","given":"Scott E.","non-dropping-particle":"","parse-names":false,"suffix":""}],"container-title":"Journal of Applied Psychology","edition":"2005/12/01","id":"ITEM-1","issue":"6","issued":{"date-parts":[["2005"]]},"note":"Zhao, Hao\nSeibert, Scott E\nHills, Gerald E\neng\nComparative Study\nResearch Support, Non-U.S. Gov't\nJ Appl Psychol. 2005 Nov;90(6):1265-72. doi: 10.1037/0021-9010.90.6.1265.","page":"1265-1272","title":"The mediating role of self-efficacy in the development of entrepreneurial intentions","type":"article-journal","volume":"90"},"uris":["http://www.mendeley.com/documents/?uuid=e2df0d37-dd1c-4e56-9dba-617869d1a587"]},{"id":"ITEM-2","itemData":{"DOI":"10.1108/ET-05-2012-0059","ISBN":"0040-0912","ISSN":"00400912","abstract":"Personality or environment? A comprehensive study on the entrepreneurial intentions of university students","author":[{"dropping-particle":"","family":"Sesen","given":"Harun","non-dropping-particle":"","parse-names":false,"suffix":""}],"container-title":"Education + Training","id":"ITEM-2","issue":"7","issued":{"date-parts":[["2013"]]},"page":"624-640","title":"Personality or environment? A comprehensive study on the entrepreneurial intentions of university students","type":"article-journal","volume":"55"},"uris":["http://www.mendeley.com/documents/?uuid=24806b21-468c-4631-95d0-f9790bfb35e5"]}],"mendeley":{"formattedCitation":"(Sesen, 2013; H. Zhao et al., 2005)","plainTextFormattedCitation":"(Sesen, 2013; H. Zhao et al., 2005)","previouslyFormattedCitation":"(Sesen, 2013; H. Zhao et al., 2005)"},"properties":{"noteIndex":0},"schema":"https://github.com/citation-style-language/schema/raw/master/csl-citation.json"}</w:instrText>
      </w:r>
      <w:r w:rsidR="00ED3A76" w:rsidRPr="00376248">
        <w:rPr>
          <w:rFonts w:asciiTheme="majorBidi" w:hAnsiTheme="majorBidi" w:cstheme="majorBidi"/>
          <w:color w:val="FF0000"/>
          <w:sz w:val="24"/>
          <w:szCs w:val="24"/>
        </w:rPr>
        <w:fldChar w:fldCharType="separate"/>
      </w:r>
      <w:r w:rsidR="0039725D" w:rsidRPr="0039725D">
        <w:rPr>
          <w:rFonts w:asciiTheme="majorBidi" w:hAnsiTheme="majorBidi" w:cstheme="majorBidi"/>
          <w:noProof/>
          <w:color w:val="FF0000"/>
          <w:sz w:val="24"/>
          <w:szCs w:val="24"/>
        </w:rPr>
        <w:t>(Sesen, 2013; H. Zhao et al., 2005)</w:t>
      </w:r>
      <w:r w:rsidR="00ED3A76" w:rsidRPr="00376248">
        <w:rPr>
          <w:rFonts w:asciiTheme="majorBidi" w:hAnsiTheme="majorBidi" w:cstheme="majorBidi"/>
          <w:color w:val="FF0000"/>
          <w:sz w:val="24"/>
          <w:szCs w:val="24"/>
        </w:rPr>
        <w:fldChar w:fldCharType="end"/>
      </w:r>
      <w:r w:rsidR="00A65096" w:rsidRPr="00376248">
        <w:rPr>
          <w:rFonts w:asciiTheme="majorBidi" w:hAnsiTheme="majorBidi" w:cstheme="majorBidi"/>
          <w:color w:val="FF0000"/>
          <w:sz w:val="24"/>
          <w:szCs w:val="24"/>
        </w:rPr>
        <w:t xml:space="preserve"> In</w:t>
      </w:r>
      <w:r w:rsidRPr="00376248">
        <w:rPr>
          <w:rFonts w:asciiTheme="majorBidi" w:hAnsiTheme="majorBidi" w:cstheme="majorBidi"/>
          <w:color w:val="FF0000"/>
          <w:sz w:val="24"/>
          <w:szCs w:val="24"/>
        </w:rPr>
        <w:t xml:space="preserve"> diverse </w:t>
      </w:r>
      <w:r w:rsidR="00BA3E91" w:rsidRPr="00376248">
        <w:rPr>
          <w:rFonts w:asciiTheme="majorBidi" w:hAnsiTheme="majorBidi" w:cstheme="majorBidi"/>
          <w:color w:val="FF0000"/>
          <w:sz w:val="24"/>
          <w:szCs w:val="24"/>
        </w:rPr>
        <w:t>backgrounds</w:t>
      </w:r>
      <w:r w:rsidR="00F5643A" w:rsidRPr="00376248">
        <w:rPr>
          <w:rFonts w:asciiTheme="majorBidi" w:hAnsiTheme="majorBidi" w:cstheme="majorBidi"/>
          <w:color w:val="FF0000"/>
          <w:sz w:val="24"/>
          <w:szCs w:val="24"/>
        </w:rPr>
        <w:t>,</w:t>
      </w:r>
      <w:r w:rsidR="00023DC2" w:rsidRPr="00376248">
        <w:rPr>
          <w:rFonts w:asciiTheme="majorBidi" w:hAnsiTheme="majorBidi" w:cstheme="majorBidi"/>
          <w:color w:val="FF0000"/>
          <w:sz w:val="24"/>
          <w:szCs w:val="24"/>
        </w:rPr>
        <w:t xml:space="preserve"> p</w:t>
      </w:r>
      <w:r w:rsidR="00BA3E91" w:rsidRPr="00376248">
        <w:rPr>
          <w:rFonts w:asciiTheme="majorBidi" w:hAnsiTheme="majorBidi" w:cstheme="majorBidi"/>
          <w:color w:val="FF0000"/>
          <w:sz w:val="24"/>
          <w:szCs w:val="24"/>
        </w:rPr>
        <w:t>ersonality</w:t>
      </w:r>
      <w:r w:rsidRPr="00376248">
        <w:rPr>
          <w:rFonts w:asciiTheme="majorBidi" w:hAnsiTheme="majorBidi" w:cstheme="majorBidi"/>
          <w:color w:val="FF0000"/>
          <w:sz w:val="24"/>
          <w:szCs w:val="24"/>
        </w:rPr>
        <w:t xml:space="preserve"> traits are significant </w:t>
      </w:r>
      <w:r w:rsidR="00630E9A" w:rsidRPr="00376248">
        <w:rPr>
          <w:rFonts w:asciiTheme="majorBidi" w:hAnsiTheme="majorBidi" w:cstheme="majorBidi"/>
          <w:color w:val="FF0000"/>
          <w:sz w:val="24"/>
          <w:szCs w:val="24"/>
        </w:rPr>
        <w:t>variations</w:t>
      </w:r>
      <w:r w:rsidRPr="00376248">
        <w:rPr>
          <w:rFonts w:asciiTheme="majorBidi" w:hAnsiTheme="majorBidi" w:cstheme="majorBidi"/>
          <w:color w:val="FF0000"/>
          <w:sz w:val="24"/>
          <w:szCs w:val="24"/>
        </w:rPr>
        <w:t xml:space="preserve"> </w:t>
      </w:r>
      <w:r w:rsidR="00ED3A76" w:rsidRPr="00376248">
        <w:rPr>
          <w:rFonts w:asciiTheme="majorBidi" w:hAnsiTheme="majorBidi" w:cstheme="majorBidi"/>
          <w:color w:val="FF0000"/>
          <w:sz w:val="24"/>
          <w:szCs w:val="24"/>
        </w:rPr>
        <w:fldChar w:fldCharType="begin" w:fldLock="1"/>
      </w:r>
      <w:r w:rsidR="0039725D">
        <w:rPr>
          <w:rFonts w:asciiTheme="majorBidi" w:hAnsiTheme="majorBidi" w:cstheme="majorBidi"/>
          <w:color w:val="FF0000"/>
          <w:sz w:val="24"/>
          <w:szCs w:val="24"/>
        </w:rPr>
        <w:instrText>ADDIN CSL_CITATION {"citationItems":[{"id":"ITEM-1","itemData":{"DOI":"10.1108/IJEBR-08-2016-0241","ISBN":"1355-2554","ISSN":"13552554","abstract":"© 2017, © Emerald Publishing Limited. Purpose: The purpose of this paper is to describe the entrepreneurial intention (EI) among Danish university students applying the theory of planned behaviour. Design/methodology/approach: Using cross-sectional data from the Danish Global University Student Spirit Survey 2013 (n=1,027) the analysis is based on a joint correspondence analysis (JCA) investigating the relationships between the variables. Findings: Results indicate that students prefer a career as employee showing a low EI. Both very high and very low EI are related to very high/low self-efficacy and perception of entrepreneurial climate and learning. Research limitations/implications: The study points to an improvement of entrepreneurship education through customised offers dependent on the student’s level of EI and entrepreneurial self-efficacy. Originality/value: Moreover, this study has proven that the JCA is a useful method to analyse the relationship between EI and other related variables in an exploratory study.","author":[{"dropping-particle":"","family":"Fietze","given":"Simon","non-dropping-particle":"","parse-names":false,"suffix":""},{"dropping-particle":"","family":"Boyd","given":"Britta","non-dropping-particle":"","parse-names":false,"suffix":""}],"container-title":"International Journal of Entrepreneurial Behaviour and Research","id":"ITEM-1","issue":"4","issued":{"date-parts":[["2017"]]},"language":"English","note":"Ex0gn\nTimes Cited:5\nCited References Count:73","page":"656-672","title":"Entrepreneurial intention of Danish students: a correspondence analysis","type":"article-journal","volume":"23"},"uris":["http://www.mendeley.com/documents/?uuid=a1c8b7bf-c1e9-4dad-b41b-8814f7f0eaaa"]},{"id":"ITEM-2","itemData":{"DOI":"10.1086/651257","ISBN":"0093-5301","ISSN":"0093-5301","abstract":"Baron and Kenny’s procedure for determining if an independent variable affects a dependent variable through some mediator is so well known that it is used by authors and requested by reviewers almost reflexively. Many research projects have been terminated early in a research program or later in the review process because the data did not conform to Baron and Kenny’s criteria, impeding theo- retical development. While the technical literature has disputed some of Baron and Kenny’s tests, this literature has not diffused to practicing researchers.Wepresent a nontechnical summary of the flaws in the Baron and Kenny logic, some of which have not been previously noted. We provide a decision tree and a step-by-step procedure for testing mediation, classifying its type, and interpreting theimplications of findings for theory building and future research. M","author":[{"dropping-particle":"","family":"Zhao","given":"Xinshu","non-dropping-particle":"","parse-names":false,"suffix":""},{"dropping-particle":"","family":"Lynch","given":"John G.","non-dropping-particle":"","parse-names":false,"suffix":""},{"dropping-particle":"","family":"Chen","given":"Qimei","non-dropping-particle":"","parse-names":false,"suffix":""}],"container-title":"Journal of Consumer Research","id":"ITEM-2","issue":"2","issued":{"date-parts":[["2010"]]},"language":"English","note":"619qb\nTimes Cited:2619\nCited References Count:31","page":"197-206","title":"Reconsidering Baron and Kenny: Myths and Truths about Mediation Analysis","type":"article-journal","volume":"37"},"uris":["http://www.mendeley.com/documents/?uuid=9fafec49-b456-4e86-947f-0292420d8be0"]}],"mendeley":{"formattedCitation":"(Fietze &amp; Boyd, 2017; X. Zhao et al., 2010)","plainTextFormattedCitation":"(Fietze &amp; Boyd, 2017; X. Zhao et al., 2010)","previouslyFormattedCitation":"(Fietze &amp; Boyd, 2017; X. Zhao et al., 2010)"},"properties":{"noteIndex":0},"schema":"https://github.com/citation-style-language/schema/raw/master/csl-citation.json"}</w:instrText>
      </w:r>
      <w:r w:rsidR="00ED3A76" w:rsidRPr="00376248">
        <w:rPr>
          <w:rFonts w:asciiTheme="majorBidi" w:hAnsiTheme="majorBidi" w:cstheme="majorBidi"/>
          <w:color w:val="FF0000"/>
          <w:sz w:val="24"/>
          <w:szCs w:val="24"/>
        </w:rPr>
        <w:fldChar w:fldCharType="separate"/>
      </w:r>
      <w:r w:rsidR="0039725D" w:rsidRPr="0039725D">
        <w:rPr>
          <w:rFonts w:asciiTheme="majorBidi" w:hAnsiTheme="majorBidi" w:cstheme="majorBidi"/>
          <w:noProof/>
          <w:color w:val="FF0000"/>
          <w:sz w:val="24"/>
          <w:szCs w:val="24"/>
        </w:rPr>
        <w:t>(Fietze &amp; Boyd, 2017; X. Zhao et al., 2010)</w:t>
      </w:r>
      <w:r w:rsidR="00ED3A76" w:rsidRPr="00376248">
        <w:rPr>
          <w:rFonts w:asciiTheme="majorBidi" w:hAnsiTheme="majorBidi" w:cstheme="majorBidi"/>
          <w:color w:val="FF0000"/>
          <w:sz w:val="24"/>
          <w:szCs w:val="24"/>
        </w:rPr>
        <w:fldChar w:fldCharType="end"/>
      </w:r>
      <w:r w:rsidR="005F2417" w:rsidRPr="00376248">
        <w:rPr>
          <w:rFonts w:asciiTheme="majorBidi" w:hAnsiTheme="majorBidi" w:cstheme="majorBidi"/>
          <w:color w:val="FF0000"/>
          <w:sz w:val="24"/>
          <w:szCs w:val="24"/>
        </w:rPr>
        <w:t xml:space="preserve"> </w:t>
      </w:r>
      <w:r w:rsidR="00C70DE6" w:rsidRPr="00376248">
        <w:rPr>
          <w:rFonts w:asciiTheme="majorBidi" w:hAnsiTheme="majorBidi" w:cstheme="majorBidi"/>
          <w:color w:val="FF0000"/>
          <w:sz w:val="24"/>
          <w:szCs w:val="24"/>
        </w:rPr>
        <w:t xml:space="preserve">Based on career </w:t>
      </w:r>
      <w:r w:rsidR="00A65096" w:rsidRPr="00376248">
        <w:rPr>
          <w:rFonts w:asciiTheme="majorBidi" w:hAnsiTheme="majorBidi" w:cstheme="majorBidi"/>
          <w:color w:val="FF0000"/>
          <w:sz w:val="24"/>
          <w:szCs w:val="24"/>
        </w:rPr>
        <w:t>decision</w:t>
      </w:r>
      <w:r w:rsidR="00C70DE6" w:rsidRPr="00376248">
        <w:rPr>
          <w:rFonts w:asciiTheme="majorBidi" w:hAnsiTheme="majorBidi" w:cstheme="majorBidi"/>
          <w:color w:val="FF0000"/>
          <w:sz w:val="24"/>
          <w:szCs w:val="24"/>
        </w:rPr>
        <w:t xml:space="preserve"> theory</w:t>
      </w:r>
      <w:r w:rsidR="00A65096" w:rsidRPr="00376248">
        <w:rPr>
          <w:rFonts w:asciiTheme="majorBidi" w:hAnsiTheme="majorBidi" w:cstheme="majorBidi"/>
          <w:color w:val="FF0000"/>
          <w:sz w:val="24"/>
          <w:szCs w:val="24"/>
        </w:rPr>
        <w:t>,</w:t>
      </w:r>
      <w:r w:rsidR="00C70DE6" w:rsidRPr="00376248">
        <w:rPr>
          <w:rFonts w:asciiTheme="majorBidi" w:hAnsiTheme="majorBidi" w:cstheme="majorBidi"/>
          <w:color w:val="FF0000"/>
          <w:sz w:val="24"/>
          <w:szCs w:val="24"/>
        </w:rPr>
        <w:t xml:space="preserve"> and human-environment matching theory</w:t>
      </w:r>
      <w:r w:rsidR="00A65096" w:rsidRPr="00376248">
        <w:rPr>
          <w:rFonts w:asciiTheme="majorBidi" w:hAnsiTheme="majorBidi" w:cstheme="majorBidi"/>
          <w:color w:val="FF0000"/>
          <w:sz w:val="24"/>
          <w:szCs w:val="24"/>
        </w:rPr>
        <w:t>,</w:t>
      </w:r>
      <w:r w:rsidR="00C70DE6" w:rsidRPr="00376248">
        <w:rPr>
          <w:rFonts w:asciiTheme="majorBidi" w:hAnsiTheme="majorBidi" w:cstheme="majorBidi"/>
          <w:color w:val="FF0000"/>
          <w:sz w:val="24"/>
          <w:szCs w:val="24"/>
        </w:rPr>
        <w:t xml:space="preserve"> to explain professional knowledge, individuals should pursue their personality characteristics.</w:t>
      </w:r>
      <w:r w:rsidR="004C5B73">
        <w:rPr>
          <w:rFonts w:asciiTheme="majorBidi" w:hAnsiTheme="majorBidi" w:cstheme="majorBidi"/>
          <w:color w:val="FF0000"/>
          <w:sz w:val="24"/>
          <w:szCs w:val="24"/>
        </w:rPr>
        <w:fldChar w:fldCharType="begin" w:fldLock="1"/>
      </w:r>
      <w:r w:rsidR="0039725D">
        <w:rPr>
          <w:rFonts w:asciiTheme="majorBidi" w:hAnsiTheme="majorBidi" w:cstheme="majorBidi"/>
          <w:color w:val="FF0000"/>
          <w:sz w:val="24"/>
          <w:szCs w:val="24"/>
        </w:rPr>
        <w:instrText>ADDIN CSL_CITATION {"citationItems":[{"id":"ITEM-1","itemData":{"DOI":"10.1037/h0021956","ISBN":"0022-3514 (Print)\r0022-3514 (Linking)","ISSN":"00223514","PMID":"14328753","abstract":"An analysis of the occupational position of 55 Wesleyan graduates some 14 yr. after graduation indicated that significantly more of those originally scoring high in need Achievement (n Ach) than of those low in n Ach were found in entrepreneurial occupations. A cross-validation study of students of the classes of 1954 and 1955 confirmed the finding that males with high n Ach gravitated toward business occupations of an entrepreneurial nature. (PsycINFO Database Record (c) 2013 APA, all rights reserved)","author":[{"dropping-particle":"","family":"McClelland","given":"David C.","non-dropping-particle":"","parse-names":false,"suffix":""}],"container-title":"Journal of Personality and Social Psychology","edition":"1965/04/01","id":"ITEM-1","issue":"4","issued":{"date-parts":[["1965"]]},"note":"MCCLELLAND, D C\neng\nJ Pers Soc Psychol. 1965 Apr;1:389-92. doi: 10.1037/h0021956.","page":"389-392","title":"N achievement and entrepreneurship: A longitudinal study","type":"article-journal","volume":"1"},"uris":["http://www.mendeley.com/documents/?uuid=9d9e7c6b-94a1-491c-aa6c-59a9dfa3030d"]}],"mendeley":{"formattedCitation":"(McClelland, 1965)","plainTextFormattedCitation":"(McClelland, 1965)","previouslyFormattedCitation":"(McClelland, 1965)"},"properties":{"noteIndex":0},"schema":"https://github.com/citation-style-language/schema/raw/master/csl-citation.json"}</w:instrText>
      </w:r>
      <w:r w:rsidR="004C5B73">
        <w:rPr>
          <w:rFonts w:asciiTheme="majorBidi" w:hAnsiTheme="majorBidi" w:cstheme="majorBidi"/>
          <w:color w:val="FF0000"/>
          <w:sz w:val="24"/>
          <w:szCs w:val="24"/>
        </w:rPr>
        <w:fldChar w:fldCharType="separate"/>
      </w:r>
      <w:proofErr w:type="gramEnd"/>
      <w:r w:rsidR="0039725D" w:rsidRPr="0039725D">
        <w:rPr>
          <w:rFonts w:asciiTheme="majorBidi" w:hAnsiTheme="majorBidi" w:cstheme="majorBidi"/>
          <w:noProof/>
          <w:color w:val="FF0000"/>
          <w:sz w:val="24"/>
          <w:szCs w:val="24"/>
        </w:rPr>
        <w:t>(McClelland, 1965)</w:t>
      </w:r>
      <w:r w:rsidR="004C5B73">
        <w:rPr>
          <w:rFonts w:asciiTheme="majorBidi" w:hAnsiTheme="majorBidi" w:cstheme="majorBidi"/>
          <w:color w:val="FF0000"/>
          <w:sz w:val="24"/>
          <w:szCs w:val="24"/>
        </w:rPr>
        <w:fldChar w:fldCharType="end"/>
      </w:r>
      <w:r w:rsidRPr="00376248">
        <w:rPr>
          <w:rFonts w:asciiTheme="majorBidi" w:hAnsiTheme="majorBidi" w:cstheme="majorBidi"/>
          <w:color w:val="FF0000"/>
          <w:sz w:val="24"/>
          <w:szCs w:val="24"/>
        </w:rPr>
        <w:t xml:space="preserve">. </w:t>
      </w:r>
      <w:r w:rsidR="00C55A02" w:rsidRPr="00376248">
        <w:rPr>
          <w:rFonts w:asciiTheme="majorBidi" w:hAnsiTheme="majorBidi" w:cstheme="majorBidi"/>
          <w:color w:val="FF0000"/>
          <w:sz w:val="24"/>
          <w:szCs w:val="24"/>
        </w:rPr>
        <w:t>Personality has a strong influence on individuals becoming self-employed, making entrepreneurs different from other individuals.</w:t>
      </w:r>
      <w:r w:rsidR="008549F2" w:rsidRPr="00376248">
        <w:rPr>
          <w:rFonts w:asciiTheme="majorBidi" w:hAnsiTheme="majorBidi" w:cstheme="majorBidi"/>
          <w:color w:val="FF0000"/>
          <w:sz w:val="24"/>
          <w:szCs w:val="24"/>
        </w:rPr>
        <w:t xml:space="preserve"> </w:t>
      </w:r>
      <w:r w:rsidR="004C5B73">
        <w:rPr>
          <w:rFonts w:asciiTheme="majorBidi" w:hAnsiTheme="majorBidi" w:cstheme="majorBidi"/>
          <w:color w:val="FF0000"/>
          <w:sz w:val="24"/>
          <w:szCs w:val="24"/>
        </w:rPr>
        <w:fldChar w:fldCharType="begin" w:fldLock="1"/>
      </w:r>
      <w:r w:rsidR="0039725D">
        <w:rPr>
          <w:rFonts w:asciiTheme="majorBidi" w:hAnsiTheme="majorBidi" w:cstheme="majorBidi"/>
          <w:color w:val="FF0000"/>
          <w:sz w:val="24"/>
          <w:szCs w:val="24"/>
        </w:rPr>
        <w:instrText>ADDIN CSL_CITATION {"citationItems":[{"id":"ITEM-1","itemData":{"DOI":"10.1037/0021-9010.90.6.1265","ISBN":"0021-9010 (Print)\r0021-9010 (Linking)","ISSN":"00219010","PMID":"16316279","abstract":"The purpose of this study was to investigate the mediating role of self-efficacy in the development of students' intentions to become entrepreneurs. The authors used structural equation modeling with a sample of 265 master of business administration students across 5 universities to test their hypotheses. The results showed that the effects of perceived learning from entrepreneurship-related courses, previous entrepreneurial experience, and risk propensity on entrepreneurial intentions were fully mediated by entrepreneurial self-efficacy. Contrary to expectations, gender was not mediated by self-efficacy but had a direct effect such that women reported lower entrepreneurial career intentions. The authors discuss practical implications and directions for future research.","author":[{"dropping-particle":"","family":"Zhao","given":"Hao","non-dropping-particle":"","parse-names":false,"suffix":""},{"dropping-particle":"","family":"Hills","given":"Gerald E.","non-dropping-particle":"","parse-names":false,"suffix":""},{"dropping-particle":"","family":"Seibert","given":"Scott E.","non-dropping-particle":"","parse-names":false,"suffix":""}],"container-title":"Journal of Applied Psychology","edition":"2005/12/01","id":"ITEM-1","issue":"6","issued":{"date-parts":[["2005"]]},"note":"Zhao, Hao\nSeibert, Scott E\nHills, Gerald E\neng\nComparative Study\nResearch Support, Non-U.S. Gov't\nJ Appl Psychol. 2005 Nov;90(6):1265-72. doi: 10.1037/0021-9010.90.6.1265.","page":"1265-1272","title":"The mediating role of self-efficacy in the development of entrepreneurial intentions","type":"article-journal","volume":"90"},"uris":["http://www.mendeley.com/documents/?uuid=e2df0d37-dd1c-4e56-9dba-617869d1a587"]},{"id":"ITEM-2","itemData":{"DOI":"10.1037/h0021956","ISBN":"0022-3514 (Print)\r0022-3514 (Linking)","ISSN":"00223514","PMID":"14328753","abstract":"An analysis of the occupational position of 55 Wesleyan graduates some 14 yr. after graduation indicated that significantly more of those originally scoring high in need Achievement (n Ach) than of those low in n Ach were found in entrepreneurial occupations. A cross-validation study of students of the classes of 1954 and 1955 confirmed the finding that males with high n Ach gravitated toward business occupations of an entrepreneurial nature. (PsycINFO Database Record (c) 2013 APA, all rights reserved)","author":[{"dropping-particle":"","family":"McClelland","given":"David C.","non-dropping-particle":"","parse-names":false,"suffix":""}],"container-title":"Journal of Personality and Social Psychology","edition":"1965/04/01","id":"ITEM-2","issue":"4","issued":{"date-parts":[["1965"]]},"note":"MCCLELLAND, D C\neng\nJ Pers Soc Psychol. 1965 Apr;1:389-92. doi: 10.1037/h0021956.","page":"389-392","title":"N achievement and entrepreneurship: A longitudinal study","type":"article-journal","volume":"1"},"uris":["http://www.mendeley.com/documents/?uuid=9d9e7c6b-94a1-491c-aa6c-59a9dfa3030d"]}],"mendeley":{"formattedCitation":"(McClelland, 1965; H. Zhao et al., 2005)","plainTextFormattedCitation":"(McClelland, 1965; H. Zhao et al., 2005)","previouslyFormattedCitation":"(McClelland, 1965; H. Zhao et al., 2005)"},"properties":{"noteIndex":0},"schema":"https://github.com/citation-style-language/schema/raw/master/csl-citation.json"}</w:instrText>
      </w:r>
      <w:r w:rsidR="004C5B73">
        <w:rPr>
          <w:rFonts w:asciiTheme="majorBidi" w:hAnsiTheme="majorBidi" w:cstheme="majorBidi"/>
          <w:color w:val="FF0000"/>
          <w:sz w:val="24"/>
          <w:szCs w:val="24"/>
        </w:rPr>
        <w:fldChar w:fldCharType="separate"/>
      </w:r>
      <w:r w:rsidR="0039725D" w:rsidRPr="0039725D">
        <w:rPr>
          <w:rFonts w:asciiTheme="majorBidi" w:hAnsiTheme="majorBidi" w:cstheme="majorBidi"/>
          <w:noProof/>
          <w:color w:val="FF0000"/>
          <w:sz w:val="24"/>
          <w:szCs w:val="24"/>
        </w:rPr>
        <w:t>(McClelland, 1965; H. Zhao et al., 2005)</w:t>
      </w:r>
      <w:r w:rsidR="004C5B73">
        <w:rPr>
          <w:rFonts w:asciiTheme="majorBidi" w:hAnsiTheme="majorBidi" w:cstheme="majorBidi"/>
          <w:color w:val="FF0000"/>
          <w:sz w:val="24"/>
          <w:szCs w:val="24"/>
        </w:rPr>
        <w:fldChar w:fldCharType="end"/>
      </w:r>
      <w:r w:rsidRPr="00376248">
        <w:rPr>
          <w:rFonts w:asciiTheme="majorBidi" w:hAnsiTheme="majorBidi" w:cstheme="majorBidi"/>
          <w:color w:val="FF0000"/>
          <w:sz w:val="24"/>
          <w:szCs w:val="24"/>
        </w:rPr>
        <w:t xml:space="preserve">. </w:t>
      </w:r>
      <w:r w:rsidR="00C55A02" w:rsidRPr="00376248">
        <w:rPr>
          <w:rFonts w:asciiTheme="majorBidi" w:hAnsiTheme="majorBidi" w:cstheme="majorBidi"/>
          <w:color w:val="FF0000"/>
          <w:sz w:val="24"/>
          <w:szCs w:val="24"/>
        </w:rPr>
        <w:t>The extensively use of "big five</w:t>
      </w:r>
      <w:r w:rsidR="00497EE4" w:rsidRPr="00376248">
        <w:rPr>
          <w:rFonts w:asciiTheme="majorBidi" w:hAnsiTheme="majorBidi" w:cstheme="majorBidi"/>
          <w:color w:val="FF0000"/>
          <w:sz w:val="24"/>
          <w:szCs w:val="24"/>
        </w:rPr>
        <w:t>,</w:t>
      </w:r>
      <w:r w:rsidR="00C55A02" w:rsidRPr="00376248">
        <w:rPr>
          <w:rFonts w:asciiTheme="majorBidi" w:hAnsiTheme="majorBidi" w:cstheme="majorBidi"/>
          <w:color w:val="FF0000"/>
          <w:sz w:val="24"/>
          <w:szCs w:val="24"/>
        </w:rPr>
        <w:t xml:space="preserve">" and narrow traits are </w:t>
      </w:r>
      <w:r w:rsidR="00A65096" w:rsidRPr="00376248">
        <w:rPr>
          <w:rFonts w:asciiTheme="majorBidi" w:hAnsiTheme="majorBidi" w:cstheme="majorBidi"/>
          <w:color w:val="FF0000"/>
          <w:sz w:val="24"/>
          <w:szCs w:val="24"/>
        </w:rPr>
        <w:t>associated</w:t>
      </w:r>
      <w:r w:rsidR="00C55A02" w:rsidRPr="00376248">
        <w:rPr>
          <w:rFonts w:asciiTheme="majorBidi" w:hAnsiTheme="majorBidi" w:cstheme="majorBidi"/>
          <w:color w:val="FF0000"/>
          <w:sz w:val="24"/>
          <w:szCs w:val="24"/>
        </w:rPr>
        <w:t xml:space="preserve"> </w:t>
      </w:r>
      <w:r w:rsidR="00711936" w:rsidRPr="00376248">
        <w:rPr>
          <w:rFonts w:asciiTheme="majorBidi" w:hAnsiTheme="majorBidi" w:cstheme="majorBidi"/>
          <w:color w:val="FF0000"/>
          <w:sz w:val="24"/>
          <w:szCs w:val="24"/>
        </w:rPr>
        <w:t>with</w:t>
      </w:r>
      <w:r w:rsidR="00C55A02" w:rsidRPr="00376248">
        <w:rPr>
          <w:rFonts w:asciiTheme="majorBidi" w:hAnsiTheme="majorBidi" w:cstheme="majorBidi"/>
          <w:color w:val="FF0000"/>
          <w:sz w:val="24"/>
          <w:szCs w:val="24"/>
        </w:rPr>
        <w:t xml:space="preserve"> entrepreneurial </w:t>
      </w:r>
      <w:r w:rsidR="00A65096" w:rsidRPr="00376248">
        <w:rPr>
          <w:rFonts w:asciiTheme="majorBidi" w:hAnsiTheme="majorBidi" w:cstheme="majorBidi"/>
          <w:color w:val="FF0000"/>
          <w:sz w:val="24"/>
          <w:szCs w:val="24"/>
        </w:rPr>
        <w:t>attainment</w:t>
      </w:r>
      <w:r w:rsidR="00C55A02" w:rsidRPr="00376248">
        <w:rPr>
          <w:rFonts w:asciiTheme="majorBidi" w:hAnsiTheme="majorBidi" w:cstheme="majorBidi"/>
          <w:color w:val="FF0000"/>
          <w:sz w:val="24"/>
          <w:szCs w:val="24"/>
        </w:rPr>
        <w:t xml:space="preserve"> </w:t>
      </w:r>
      <w:r w:rsidR="004C5B73">
        <w:rPr>
          <w:rFonts w:asciiTheme="majorBidi" w:hAnsiTheme="majorBidi" w:cstheme="majorBidi"/>
          <w:color w:val="FF0000"/>
          <w:sz w:val="24"/>
          <w:szCs w:val="24"/>
        </w:rPr>
        <w:fldChar w:fldCharType="begin" w:fldLock="1"/>
      </w:r>
      <w:r w:rsidR="0039725D">
        <w:rPr>
          <w:rFonts w:asciiTheme="majorBidi" w:hAnsiTheme="majorBidi" w:cstheme="majorBidi"/>
          <w:color w:val="FF0000"/>
          <w:sz w:val="24"/>
          <w:szCs w:val="24"/>
        </w:rPr>
        <w:instrText>ADDIN CSL_CITATION {"citationItems":[{"id":"ITEM-1","itemData":{"DOI":"10.1108/IJEBR-08-2016-0241","ISBN":"1355-2554","ISSN":"13552554","abstract":"© 2017, © Emerald Publishing Limited. Purpose: The purpose of this paper is to describe the entrepreneurial intention (EI) among Danish university students applying the theory of planned behaviour. Design/methodology/approach: Using cross-sectional data from the Danish Global University Student Spirit Survey 2013 (n=1,027) the analysis is based on a joint correspondence analysis (JCA) investigating the relationships between the variables. Findings: Results indicate that students prefer a career as employee showing a low EI. Both very high and very low EI are related to very high/low self-efficacy and perception of entrepreneurial climate and learning. Research limitations/implications: The study points to an improvement of entrepreneurship education through customised offers dependent on the student’s level of EI and entrepreneurial self-efficacy. Originality/value: Moreover, this study has proven that the JCA is a useful method to analyse the relationship between EI and other related variables in an exploratory study.","author":[{"dropping-particle":"","family":"Fietze","given":"Simon","non-dropping-particle":"","parse-names":false,"suffix":""},{"dropping-particle":"","family":"Boyd","given":"Britta","non-dropping-particle":"","parse-names":false,"suffix":""}],"container-title":"International Journal of Entrepreneurial Behaviour and Research","id":"ITEM-1","issue":"4","issued":{"date-parts":[["2017"]]},"language":"English","note":"Ex0gn\nTimes Cited:5\nCited References Count:73","page":"656-672","title":"Entrepreneurial intention of Danish students: a correspondence analysis","type":"article-journal","volume":"23"},"uris":["http://www.mendeley.com/documents/?uuid=a1c8b7bf-c1e9-4dad-b41b-8814f7f0eaaa"]},{"id":"ITEM-2","itemData":{"DOI":"10.1007/s11187-013-9514-8","ISBN":"0921-898x","ISSN":"15730913","abstract":"This paper systematically investigates whether different kinds of personality characteristics influence entrepreneurial development. On the basis of a large, representative household panel survey, we examine the extent to which the Big Five traits and further personality characteristics, which are more specifically related to entrepreneurial tasks, influence entry into self-employment and survival of self-employed persons in Germany. The empirical analysis reveals that among the specific characteristics in particular “risk attitudes” and “locus of control” have strong effects on entry and survival. With respect to the Big Five approach, in particular the traits “openness to experience” and “extraversion” and to a lower extent “agreeableness” and “neuroticism” help to explain entrepreneurial development. The explanatory power of the Big Five is comparable to one of the most prominent determinants of entrepreneurship – education – and approximately three times larger than parental self-employment.","author":[{"dropping-particle":"","family":"Caliendo","given":"Marco","non-dropping-particle":"","parse-names":false,"suffix":""},{"dropping-particle":"","family":"Fossen","given":"Frank","non-dropping-particle":"","parse-names":false,"suffix":""},{"dropping-particle":"","family":"Kritikos","given":"Alexander S.","non-dropping-particle":"","parse-names":false,"suffix":""}],"container-title":"Small Business Economics","id":"ITEM-2","issue":"4","issued":{"date-parts":[["2014"]]},"language":"English","note":"Sp. Iss. SI\nAd2gr\nTimes Cited:99\nCited References Count:91","page":"787-814","title":"Personality characteristics and the decisions to become and stay self-employed","type":"article-journal","volume":"42"},"uris":["http://www.mendeley.com/documents/?uuid=cad0120e-f78d-48cd-9734-0cc911299633"]}],"mendeley":{"formattedCitation":"(Caliendo, Fossen, &amp; Kritikos, 2014; Fietze &amp; Boyd, 2017)","plainTextFormattedCitation":"(Caliendo, Fossen, &amp; Kritikos, 2014; Fietze &amp; Boyd, 2017)","previouslyFormattedCitation":"(Caliendo, Fossen, &amp; Kritikos, 2014; Fietze &amp; Boyd, 2017)"},"properties":{"noteIndex":0},"schema":"https://github.com/citation-style-language/schema/raw/master/csl-citation.json"}</w:instrText>
      </w:r>
      <w:r w:rsidR="004C5B73">
        <w:rPr>
          <w:rFonts w:asciiTheme="majorBidi" w:hAnsiTheme="majorBidi" w:cstheme="majorBidi"/>
          <w:color w:val="FF0000"/>
          <w:sz w:val="24"/>
          <w:szCs w:val="24"/>
        </w:rPr>
        <w:fldChar w:fldCharType="separate"/>
      </w:r>
      <w:r w:rsidR="0039725D" w:rsidRPr="0039725D">
        <w:rPr>
          <w:rFonts w:asciiTheme="majorBidi" w:hAnsiTheme="majorBidi" w:cstheme="majorBidi"/>
          <w:noProof/>
          <w:color w:val="FF0000"/>
          <w:sz w:val="24"/>
          <w:szCs w:val="24"/>
        </w:rPr>
        <w:t>(Caliendo, Fossen, &amp; Kritikos, 2014; Fietze &amp; Boyd, 2017)</w:t>
      </w:r>
      <w:r w:rsidR="004C5B73">
        <w:rPr>
          <w:rFonts w:asciiTheme="majorBidi" w:hAnsiTheme="majorBidi" w:cstheme="majorBidi"/>
          <w:color w:val="FF0000"/>
          <w:sz w:val="24"/>
          <w:szCs w:val="24"/>
        </w:rPr>
        <w:fldChar w:fldCharType="end"/>
      </w:r>
      <w:r w:rsidRPr="00376248">
        <w:rPr>
          <w:rFonts w:asciiTheme="majorBidi" w:hAnsiTheme="majorBidi" w:cstheme="majorBidi"/>
          <w:color w:val="FF0000"/>
          <w:sz w:val="24"/>
          <w:szCs w:val="24"/>
        </w:rPr>
        <w:t xml:space="preserve">. </w:t>
      </w:r>
      <w:r w:rsidR="008549F2" w:rsidRPr="00376248">
        <w:rPr>
          <w:rFonts w:asciiTheme="majorBidi" w:hAnsiTheme="majorBidi" w:cstheme="majorBidi"/>
          <w:color w:val="FF0000"/>
          <w:sz w:val="24"/>
          <w:szCs w:val="24"/>
        </w:rPr>
        <w:t xml:space="preserve">The narrow trait is defined as a specific trait, also known as entrepreneurial traits; people widely discuss the impact of these traits on career choices </w:t>
      </w:r>
      <w:r w:rsidR="004C5B73">
        <w:rPr>
          <w:rFonts w:asciiTheme="majorBidi" w:hAnsiTheme="majorBidi" w:cstheme="majorBidi"/>
          <w:color w:val="FF0000"/>
          <w:sz w:val="24"/>
          <w:szCs w:val="24"/>
        </w:rPr>
        <w:fldChar w:fldCharType="begin" w:fldLock="1"/>
      </w:r>
      <w:r w:rsidR="0039725D">
        <w:rPr>
          <w:rFonts w:asciiTheme="majorBidi" w:hAnsiTheme="majorBidi" w:cstheme="majorBidi"/>
          <w:color w:val="FF0000"/>
          <w:sz w:val="24"/>
          <w:szCs w:val="24"/>
        </w:rPr>
        <w:instrText>ADDIN CSL_CITATION {"citationItems":[{"id":"ITEM-1","itemData":{"DOI":"10.2307/j.ctv6cfq9m.12","author":[{"dropping-particle":"","family":"McMullan","given":"W. Ed","non-dropping-particle":"","parse-names":false,"suffix":""},{"dropping-particle":"","family":"Chrisman","given":"James J.","non-dropping-particle":"","parse-names":false,"suffix":""},{"dropping-particle":"","family":"Vesper","given":"Karl H.","non-dropping-particle":"","parse-names":false,"suffix":""}],"container-title":"Innovation and Entrepreneurship in Western Canada","id":"ITEM-1","issued":{"date-parts":[["2018"]]},"page":"207-224","title":"Lessons from Successful Innovations in Entrepreneurial Support Programming","type":"article-journal"},"uris":["http://www.mendeley.com/documents/?uuid=a58758a9-3d3c-4a03-9108-27ce2b0ade88"]},{"id":"ITEM-2","itemData":{"DOI":"10.1007/s11365-017-0434-y","ISBN":"1554-7191","ISSN":"15551938","abstract":"© 2017, Springer Science+Business Media New York. The present research endeavours to comprehend the young S &amp; T graduates’ intention toward pursuing an entrepreneurial career in a developing nation i.e., India. Using a modified version of Ajzen’s theory of planned behaviour (TPB) as our conceptual model, we attempted to integrate three additional constructs (perceived career option, entrepreneurial knowledge and entrepreneurial personality traits) to explain the relationship between a list of antecedents and entrepreneurial intention (EI). Structural equation modelling (SEM) technique has been implemented while analysing the data, collected through a self-administered questionnaire survey of five premier technology institutes in India. Findings, using a sample size of 476 young Science  &amp;  Technology graduates at Indian Institute of Technology (IITs), suggest that a positive attitude toward entrepreneurship when reinforced by required entrepreneurial knowledge and the existence of viable entrepreneurial career option significantly influence EI. We found a positive but relatively weak influence of subjective norms on intention formation. Further, our findings recognise that the relationship between entrepreneurial personality traits and EI is fully mediated by perceived self-efficacy. Moderating effect suggests that student’s perceived self-efficacy boosts the entrepreneurial personality traits to EI relationship. The results also reinforced the appropriateness of incorporating auxiliary constructs in base TPB, as our conceptual model provides additional predictive power and a better understanding of how entrepreneurial intent develops.","author":[{"dropping-particle":"","family":"Roy","given":"Rajib","non-dropping-particle":"","parse-names":false,"suffix":""},{"dropping-particle":"","family":"Akhtar","given":"Fatima","non-dropping-particle":"","parse-names":false,"suffix":""},{"dropping-particle":"","family":"Das","given":"Niladri","non-dropping-particle":"","parse-names":false,"suffix":""}],"container-title":"International Entrepreneurship and Management Journal","id":"ITEM-2","issue":"4","issued":{"date-parts":[["2017"]]},"language":"English","note":"Fk7lq\nTimes Cited:9\nCited References Count:139","page":"1013-1041","title":"Entrepreneurial intention among science &amp; technology students in India: extending the theory of planned behavior","type":"article-journal","volume":"13"},"uris":["http://www.mendeley.com/documents/?uuid=fdbfed55-fbb8-48aa-88c5-b60bfefc5210"]}],"mendeley":{"formattedCitation":"(McMullan et al., 2018; Roy et al., 2017)","plainTextFormattedCitation":"(McMullan et al., 2018; Roy et al., 2017)","previouslyFormattedCitation":"(McMullan et al., 2018; Roy et al., 2017)"},"properties":{"noteIndex":0},"schema":"https://github.com/citation-style-language/schema/raw/master/csl-citation.json"}</w:instrText>
      </w:r>
      <w:r w:rsidR="004C5B73">
        <w:rPr>
          <w:rFonts w:asciiTheme="majorBidi" w:hAnsiTheme="majorBidi" w:cstheme="majorBidi"/>
          <w:color w:val="FF0000"/>
          <w:sz w:val="24"/>
          <w:szCs w:val="24"/>
        </w:rPr>
        <w:fldChar w:fldCharType="separate"/>
      </w:r>
      <w:r w:rsidR="0039725D" w:rsidRPr="0039725D">
        <w:rPr>
          <w:rFonts w:asciiTheme="majorBidi" w:hAnsiTheme="majorBidi" w:cstheme="majorBidi"/>
          <w:noProof/>
          <w:color w:val="FF0000"/>
          <w:sz w:val="24"/>
          <w:szCs w:val="24"/>
        </w:rPr>
        <w:t>(McMullan et al., 2018; Roy et al., 2017)</w:t>
      </w:r>
      <w:r w:rsidR="004C5B73">
        <w:rPr>
          <w:rFonts w:asciiTheme="majorBidi" w:hAnsiTheme="majorBidi" w:cstheme="majorBidi"/>
          <w:color w:val="FF0000"/>
          <w:sz w:val="24"/>
          <w:szCs w:val="24"/>
        </w:rPr>
        <w:fldChar w:fldCharType="end"/>
      </w:r>
      <w:r w:rsidRPr="00376248">
        <w:rPr>
          <w:rFonts w:asciiTheme="majorBidi" w:hAnsiTheme="majorBidi" w:cstheme="majorBidi"/>
          <w:color w:val="FF0000"/>
          <w:sz w:val="24"/>
          <w:szCs w:val="24"/>
        </w:rPr>
        <w:t xml:space="preserve">. </w:t>
      </w:r>
      <w:r w:rsidR="00DC4325" w:rsidRPr="00376248">
        <w:rPr>
          <w:rFonts w:asciiTheme="majorBidi" w:hAnsiTheme="majorBidi" w:cstheme="majorBidi"/>
          <w:color w:val="FF0000"/>
          <w:sz w:val="24"/>
          <w:szCs w:val="24"/>
        </w:rPr>
        <w:t xml:space="preserve">The </w:t>
      </w:r>
      <w:r w:rsidRPr="00376248">
        <w:rPr>
          <w:rFonts w:asciiTheme="majorBidi" w:hAnsiTheme="majorBidi" w:cstheme="majorBidi"/>
          <w:color w:val="FF0000"/>
          <w:sz w:val="24"/>
          <w:szCs w:val="24"/>
        </w:rPr>
        <w:t>entrepreneurial culture and EIs</w:t>
      </w:r>
      <w:r w:rsidR="00DC4325" w:rsidRPr="00376248">
        <w:rPr>
          <w:rFonts w:asciiTheme="majorBidi" w:hAnsiTheme="majorBidi" w:cstheme="majorBidi"/>
          <w:color w:val="FF0000"/>
          <w:sz w:val="24"/>
          <w:szCs w:val="24"/>
        </w:rPr>
        <w:t xml:space="preserve"> </w:t>
      </w:r>
      <w:r w:rsidR="00F5643A" w:rsidRPr="00376248">
        <w:rPr>
          <w:rFonts w:asciiTheme="majorBidi" w:hAnsiTheme="majorBidi" w:cstheme="majorBidi"/>
          <w:color w:val="FF0000"/>
          <w:sz w:val="24"/>
          <w:szCs w:val="24"/>
        </w:rPr>
        <w:t>are</w:t>
      </w:r>
      <w:r w:rsidR="00DC4325" w:rsidRPr="00376248">
        <w:rPr>
          <w:rFonts w:asciiTheme="majorBidi" w:hAnsiTheme="majorBidi" w:cstheme="majorBidi"/>
          <w:color w:val="FF0000"/>
          <w:sz w:val="24"/>
          <w:szCs w:val="24"/>
        </w:rPr>
        <w:t xml:space="preserve"> significantly influenced by these traits likewise </w:t>
      </w:r>
      <w:r w:rsidR="004C5B73">
        <w:rPr>
          <w:rFonts w:asciiTheme="majorBidi" w:hAnsiTheme="majorBidi" w:cstheme="majorBidi"/>
          <w:color w:val="FF0000"/>
          <w:sz w:val="24"/>
          <w:szCs w:val="24"/>
        </w:rPr>
        <w:fldChar w:fldCharType="begin" w:fldLock="1"/>
      </w:r>
      <w:r w:rsidR="0039725D">
        <w:rPr>
          <w:rFonts w:asciiTheme="majorBidi" w:hAnsiTheme="majorBidi" w:cstheme="majorBidi"/>
          <w:color w:val="FF0000"/>
          <w:sz w:val="24"/>
          <w:szCs w:val="24"/>
        </w:rPr>
        <w:instrText>ADDIN CSL_CITATION {"citationItems":[{"id":"ITEM-1","itemData":{"DOI":"10.1037/0021-9010.91.2.259","ISBN":"0021-9010 (Print)\r0021-9010 (Linking)","ISSN":"00219010","PMID":"16551182","abstract":"In this study, the authors used meta-analytical techniques to examine the relationship between personality and entrepreneurial status. Personality variables used in previous studies were categorized according to the five-factor model of personality. Results indicate significant differences between entrepreneurs and managers on 4 personality dimensions such that entrepreneurs scored higher on Conscientiousness and Openness to Experience and lower on Neuroticism and Agreeableness. No difference was found for Extraversion. Effect sizes for each personality dimension were small, although the multivariate relationship for the full set of personality variables was moderate (R = .37). Considerable heterogeneity existed for all of the personality variables except Agreeableness, suggesting that future research should explore possible moderators of the personality-entrepreneurial status relationship.","author":[{"dropping-particle":"","family":"Zhao","given":"Hao","non-dropping-particle":"","parse-names":false,"suffix":""},{"dropping-particle":"","family":"Seibert","given":"Scott E.","non-dropping-particle":"","parse-names":false,"suffix":""}],"container-title":"Journal of Applied Psychology","edition":"2006/03/23","id":"ITEM-1","issue":"2","issued":{"date-parts":[["2006"]]},"note":"Zhao, Hao\nSeibert, Scott E\neng\nMeta-Analysis\nReview\nJ Appl Psychol. 2006 Mar;91(2):259-71. doi: 10.1037/0021-9010.91.2.259.","page":"259-271","title":"The big five personality dimensions and entrepreneurial status: A meta-analytical review","type":"article-journal","volume":"91"},"uris":["http://www.mendeley.com/documents/?uuid=b73e5241-25e4-4942-9422-02d16f50da9f"]}],"mendeley":{"formattedCitation":"(H. Zhao &amp; Seibert, 2006)","plainTextFormattedCitation":"(H. Zhao &amp; Seibert, 2006)","previouslyFormattedCitation":"(H. Zhao &amp; Seibert, 2006)"},"properties":{"noteIndex":0},"schema":"https://github.com/citation-style-language/schema/raw/master/csl-citation.json"}</w:instrText>
      </w:r>
      <w:r w:rsidR="004C5B73">
        <w:rPr>
          <w:rFonts w:asciiTheme="majorBidi" w:hAnsiTheme="majorBidi" w:cstheme="majorBidi"/>
          <w:color w:val="FF0000"/>
          <w:sz w:val="24"/>
          <w:szCs w:val="24"/>
        </w:rPr>
        <w:fldChar w:fldCharType="separate"/>
      </w:r>
      <w:r w:rsidR="0039725D" w:rsidRPr="0039725D">
        <w:rPr>
          <w:rFonts w:asciiTheme="majorBidi" w:hAnsiTheme="majorBidi" w:cstheme="majorBidi"/>
          <w:noProof/>
          <w:color w:val="FF0000"/>
          <w:sz w:val="24"/>
          <w:szCs w:val="24"/>
        </w:rPr>
        <w:t>(H. Zhao &amp; Seibert, 2006)</w:t>
      </w:r>
      <w:r w:rsidR="004C5B73">
        <w:rPr>
          <w:rFonts w:asciiTheme="majorBidi" w:hAnsiTheme="majorBidi" w:cstheme="majorBidi"/>
          <w:color w:val="FF0000"/>
          <w:sz w:val="24"/>
          <w:szCs w:val="24"/>
        </w:rPr>
        <w:fldChar w:fldCharType="end"/>
      </w:r>
      <w:r w:rsidRPr="00376248">
        <w:rPr>
          <w:rFonts w:asciiTheme="majorBidi" w:hAnsiTheme="majorBidi" w:cstheme="majorBidi"/>
          <w:color w:val="FF0000"/>
          <w:sz w:val="24"/>
          <w:szCs w:val="24"/>
        </w:rPr>
        <w:t xml:space="preserve">, </w:t>
      </w:r>
      <w:r w:rsidR="008549F2" w:rsidRPr="00376248">
        <w:rPr>
          <w:rFonts w:asciiTheme="majorBidi" w:hAnsiTheme="majorBidi" w:cstheme="majorBidi"/>
          <w:color w:val="FF0000"/>
          <w:sz w:val="24"/>
          <w:szCs w:val="24"/>
        </w:rPr>
        <w:t xml:space="preserve">Acting as an antecedent of TPBs indirectly explaining EIs. </w:t>
      </w:r>
      <w:r w:rsidR="00C55A02" w:rsidRPr="00376248">
        <w:rPr>
          <w:rFonts w:asciiTheme="majorBidi" w:hAnsiTheme="majorBidi" w:cstheme="majorBidi"/>
          <w:color w:val="FF0000"/>
          <w:sz w:val="24"/>
          <w:szCs w:val="24"/>
        </w:rPr>
        <w:t xml:space="preserve">However, the understanding of the direct and indirect relationship </w:t>
      </w:r>
      <w:r w:rsidR="00C55A02" w:rsidRPr="00572D20">
        <w:rPr>
          <w:rFonts w:asciiTheme="majorBidi" w:hAnsiTheme="majorBidi" w:cstheme="majorBidi"/>
          <w:sz w:val="24"/>
          <w:szCs w:val="24"/>
        </w:rPr>
        <w:t>between personality traits and the TPB dimension is still one-sided.</w:t>
      </w:r>
      <w:r w:rsidRPr="00572D20">
        <w:rPr>
          <w:rFonts w:asciiTheme="majorBidi" w:hAnsiTheme="majorBidi" w:cstheme="majorBidi"/>
          <w:sz w:val="24"/>
          <w:szCs w:val="24"/>
        </w:rPr>
        <w:t xml:space="preserve"> </w:t>
      </w:r>
      <w:r w:rsidR="004C5B73">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{"citationItems":[{"id":"ITEM-1","itemData":{"DOI":"10.1007/s11365-017-0441-z","ISBN":"1554-7191","ISSN":"15551938","abstract":"One effect of the economic crisis on the business world has been the drastic reduction in staff and this in turn highlights the need for self-employment and the creation of new companies to establish a solid industrial fabric to support the creation of wealth, employment and welfare. In this context, the aim of this research is to confirm a theoretical model based on Expectancy Theory to explain self-employment in terms of an individual's motivation and ability to start a business. Because of the lack of additional information about entrepreneurial motivation, we conducted a field investi-gation of Spanish self-employed workers who had established a manufacturing com-pany during the last three years. The results confirm the supposition that expectancy, instrumentality and valence enhance entrepreneurial motivation. This study concludes that businesses are created not only by those with the ability and aptitude to do so, but also by those with the motivation.","author":[{"dropping-particle":"","family":"Barba-Sánchez","given":"Virginia","non-dropping-particle":"","parse-names":false,"suffix":""},{"dropping-particle":"","family":"Atienza-Sahuquillo","given":"Carlos","non-dropping-particle":"","parse-names":false,"suffix":""}],"container-title":"International Entrepreneurship and Management Journal","id":"ITEM-1","issue":"4","issued":{"date-parts":[["2017"]]},"language":"English","note":"Fk7lq\nTimes Cited:8\nCited References Count:59","page":"1097-1115","title":"Entrepreneurial motivation and self-employment: evidence from expectancy theory","type":"article-journal","volume":"13"},"uris":["http://www.mendeley.com/documents/?uuid=4e8caa5a-8ea2-4819-bbf3-b6732c7a476f"]}],"mendeley":{"formattedCitation":"(Barba-Sánchez &amp; Atienza-Sahuquillo, 2017)","plainTextFormattedCitation":"(Barba-Sánchez &amp; Atienza-Sahuquillo, 2017)","previouslyFormattedCitation":"(Barba-Sánchez &amp; Atienza-Sahuquillo, 2017)"},"properties":{"noteIndex":0},"schema":"https://github.com/citation-style-language/schema/raw/master/csl-citation.json"}</w:instrText>
      </w:r>
      <w:r w:rsidR="004C5B73">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(Barba-Sánchez &amp; Atienza-Sahuquillo, 2017)</w:t>
      </w:r>
      <w:r w:rsidR="004C5B73">
        <w:rPr>
          <w:rFonts w:asciiTheme="majorBidi" w:hAnsiTheme="majorBidi" w:cstheme="majorBidi"/>
          <w:sz w:val="24"/>
          <w:szCs w:val="24"/>
        </w:rPr>
        <w:fldChar w:fldCharType="end"/>
      </w:r>
      <w:r w:rsidR="00DC4325" w:rsidRPr="00572D20">
        <w:rPr>
          <w:rFonts w:asciiTheme="majorBidi" w:hAnsiTheme="majorBidi" w:cstheme="majorBidi"/>
          <w:sz w:val="24"/>
          <w:szCs w:val="24"/>
        </w:rPr>
        <w:t xml:space="preserve">. </w:t>
      </w:r>
      <w:r w:rsidR="008549F2" w:rsidRPr="00572D20">
        <w:rPr>
          <w:rFonts w:asciiTheme="majorBidi" w:hAnsiTheme="majorBidi" w:cstheme="majorBidi"/>
          <w:sz w:val="24"/>
          <w:szCs w:val="24"/>
        </w:rPr>
        <w:t xml:space="preserve">This study </w:t>
      </w:r>
      <w:proofErr w:type="gramStart"/>
      <w:r w:rsidR="004C5B73">
        <w:rPr>
          <w:rFonts w:asciiTheme="majorBidi" w:hAnsiTheme="majorBidi" w:cstheme="majorBidi"/>
          <w:sz w:val="24"/>
          <w:szCs w:val="24"/>
        </w:rPr>
        <w:t>was mainly conducted</w:t>
      </w:r>
      <w:proofErr w:type="gramEnd"/>
      <w:r w:rsidR="004C5B73">
        <w:rPr>
          <w:rFonts w:asciiTheme="majorBidi" w:hAnsiTheme="majorBidi" w:cstheme="majorBidi"/>
          <w:sz w:val="24"/>
          <w:szCs w:val="24"/>
        </w:rPr>
        <w:t xml:space="preserve"> in </w:t>
      </w:r>
      <w:r w:rsidR="004C5B73" w:rsidRPr="00572D20">
        <w:rPr>
          <w:rFonts w:asciiTheme="majorBidi" w:hAnsiTheme="majorBidi" w:cstheme="majorBidi"/>
          <w:sz w:val="24"/>
          <w:szCs w:val="24"/>
        </w:rPr>
        <w:t xml:space="preserve">Sindh </w:t>
      </w:r>
      <w:r w:rsidR="004C5B73">
        <w:rPr>
          <w:rFonts w:asciiTheme="majorBidi" w:hAnsiTheme="majorBidi" w:cstheme="majorBidi"/>
          <w:sz w:val="24"/>
          <w:szCs w:val="24"/>
        </w:rPr>
        <w:t xml:space="preserve">province </w:t>
      </w:r>
      <w:r w:rsidR="008549F2" w:rsidRPr="00572D20">
        <w:rPr>
          <w:rFonts w:asciiTheme="majorBidi" w:hAnsiTheme="majorBidi" w:cstheme="majorBidi"/>
          <w:sz w:val="24"/>
          <w:szCs w:val="24"/>
        </w:rPr>
        <w:t xml:space="preserve">agricultural students </w:t>
      </w:r>
      <w:r w:rsidR="004C5B73">
        <w:rPr>
          <w:rFonts w:asciiTheme="majorBidi" w:hAnsiTheme="majorBidi" w:cstheme="majorBidi"/>
          <w:sz w:val="24"/>
          <w:szCs w:val="24"/>
        </w:rPr>
        <w:t>to this</w:t>
      </w:r>
      <w:r w:rsidR="008549F2" w:rsidRPr="00572D20">
        <w:rPr>
          <w:rFonts w:asciiTheme="majorBidi" w:hAnsiTheme="majorBidi" w:cstheme="majorBidi"/>
          <w:sz w:val="24"/>
          <w:szCs w:val="24"/>
        </w:rPr>
        <w:t xml:space="preserve"> research object and explores </w:t>
      </w:r>
      <w:r w:rsidR="004C5B73">
        <w:rPr>
          <w:rFonts w:asciiTheme="majorBidi" w:hAnsiTheme="majorBidi" w:cstheme="majorBidi"/>
          <w:sz w:val="24"/>
          <w:szCs w:val="24"/>
        </w:rPr>
        <w:t xml:space="preserve">to what extent </w:t>
      </w:r>
      <w:r w:rsidR="008549F2" w:rsidRPr="00572D20">
        <w:rPr>
          <w:rFonts w:asciiTheme="majorBidi" w:hAnsiTheme="majorBidi" w:cstheme="majorBidi"/>
          <w:sz w:val="24"/>
          <w:szCs w:val="24"/>
        </w:rPr>
        <w:t>the direct and indirect effects of personality traits closely related to</w:t>
      </w:r>
      <w:r w:rsidR="004C5B73">
        <w:rPr>
          <w:rFonts w:asciiTheme="majorBidi" w:hAnsiTheme="majorBidi" w:cstheme="majorBidi"/>
          <w:sz w:val="24"/>
          <w:szCs w:val="24"/>
        </w:rPr>
        <w:t xml:space="preserve"> </w:t>
      </w:r>
      <w:r w:rsidR="004C5B73" w:rsidRPr="00572D20">
        <w:rPr>
          <w:rFonts w:asciiTheme="majorBidi" w:hAnsiTheme="majorBidi" w:cstheme="majorBidi"/>
          <w:sz w:val="24"/>
          <w:szCs w:val="24"/>
        </w:rPr>
        <w:t xml:space="preserve">their internal and external </w:t>
      </w:r>
      <w:r w:rsidR="004C5B73">
        <w:rPr>
          <w:rFonts w:asciiTheme="majorBidi" w:hAnsiTheme="majorBidi" w:cstheme="majorBidi"/>
          <w:sz w:val="24"/>
          <w:szCs w:val="24"/>
        </w:rPr>
        <w:t>factors on</w:t>
      </w:r>
      <w:r w:rsidR="008549F2" w:rsidRPr="00572D20">
        <w:rPr>
          <w:rFonts w:asciiTheme="majorBidi" w:hAnsiTheme="majorBidi" w:cstheme="majorBidi"/>
          <w:sz w:val="24"/>
          <w:szCs w:val="24"/>
        </w:rPr>
        <w:t xml:space="preserve"> entrepreneurial </w:t>
      </w:r>
      <w:r w:rsidR="004C5B73">
        <w:rPr>
          <w:rFonts w:asciiTheme="majorBidi" w:hAnsiTheme="majorBidi" w:cstheme="majorBidi"/>
          <w:sz w:val="24"/>
          <w:szCs w:val="24"/>
        </w:rPr>
        <w:t xml:space="preserve">career </w:t>
      </w:r>
      <w:r w:rsidR="008549F2" w:rsidRPr="00572D20">
        <w:rPr>
          <w:rFonts w:asciiTheme="majorBidi" w:hAnsiTheme="majorBidi" w:cstheme="majorBidi"/>
          <w:sz w:val="24"/>
          <w:szCs w:val="24"/>
        </w:rPr>
        <w:t xml:space="preserve">decisions. </w:t>
      </w:r>
      <w:r w:rsidR="00C55A02" w:rsidRPr="00572D20">
        <w:rPr>
          <w:rFonts w:asciiTheme="majorBidi" w:hAnsiTheme="majorBidi" w:cstheme="majorBidi"/>
          <w:sz w:val="24"/>
          <w:szCs w:val="24"/>
        </w:rPr>
        <w:t xml:space="preserve">Thus, </w:t>
      </w:r>
      <w:r w:rsidR="00A65096" w:rsidRPr="00572D20">
        <w:rPr>
          <w:rFonts w:asciiTheme="majorBidi" w:hAnsiTheme="majorBidi" w:cstheme="majorBidi"/>
          <w:sz w:val="24"/>
          <w:szCs w:val="24"/>
        </w:rPr>
        <w:t>a hypothesis</w:t>
      </w:r>
      <w:r w:rsidR="008549F2" w:rsidRPr="00572D20">
        <w:rPr>
          <w:rFonts w:asciiTheme="majorBidi" w:hAnsiTheme="majorBidi" w:cstheme="majorBidi"/>
          <w:sz w:val="24"/>
          <w:szCs w:val="24"/>
        </w:rPr>
        <w:t xml:space="preserve"> </w:t>
      </w:r>
      <w:r w:rsidR="00C55A02" w:rsidRPr="00572D20">
        <w:rPr>
          <w:rFonts w:asciiTheme="majorBidi" w:hAnsiTheme="majorBidi" w:cstheme="majorBidi"/>
          <w:sz w:val="24"/>
          <w:szCs w:val="24"/>
        </w:rPr>
        <w:t>developed as below:</w:t>
      </w:r>
    </w:p>
    <w:p w:rsidR="00757168" w:rsidRPr="00572D20" w:rsidRDefault="00757168" w:rsidP="0056164B">
      <w:pPr>
        <w:pStyle w:val="NoSpacing"/>
        <w:spacing w:line="360" w:lineRule="auto"/>
        <w:jc w:val="both"/>
        <w:rPr>
          <w:rStyle w:val="fontstyle01"/>
          <w:rFonts w:asciiTheme="majorBidi" w:hAnsiTheme="majorBidi" w:cstheme="majorBidi"/>
          <w:b w:val="0"/>
          <w:bCs w:val="0"/>
          <w:color w:val="auto"/>
          <w:sz w:val="24"/>
          <w:szCs w:val="24"/>
        </w:rPr>
      </w:pPr>
    </w:p>
    <w:p w:rsidR="00F34EF2" w:rsidRPr="00572D20" w:rsidRDefault="00F34EF2" w:rsidP="0056164B">
      <w:pPr>
        <w:pStyle w:val="NoSpacing"/>
        <w:spacing w:line="360" w:lineRule="auto"/>
        <w:jc w:val="both"/>
        <w:rPr>
          <w:rFonts w:asciiTheme="majorBidi" w:hAnsiTheme="majorBidi" w:cstheme="majorBidi"/>
          <w:sz w:val="24"/>
          <w:szCs w:val="24"/>
        </w:rPr>
      </w:pPr>
      <w:r w:rsidRPr="00572D20">
        <w:rPr>
          <w:rStyle w:val="fontstyle01"/>
          <w:rFonts w:asciiTheme="majorBidi" w:hAnsiTheme="majorBidi" w:cstheme="majorBidi"/>
          <w:b w:val="0"/>
          <w:bCs w:val="0"/>
          <w:color w:val="auto"/>
          <w:sz w:val="24"/>
          <w:szCs w:val="24"/>
        </w:rPr>
        <w:t>H3</w:t>
      </w:r>
      <w:r w:rsidR="00757168" w:rsidRPr="00572D20">
        <w:rPr>
          <w:rStyle w:val="fontstyle01"/>
          <w:rFonts w:asciiTheme="majorBidi" w:hAnsiTheme="majorBidi" w:cstheme="majorBidi"/>
          <w:b w:val="0"/>
          <w:bCs w:val="0"/>
          <w:color w:val="auto"/>
          <w:sz w:val="24"/>
          <w:szCs w:val="24"/>
        </w:rPr>
        <w:t xml:space="preserve">. </w:t>
      </w:r>
      <w:r w:rsidRPr="00572D20">
        <w:rPr>
          <w:rStyle w:val="fontstyle21"/>
          <w:rFonts w:asciiTheme="majorBidi" w:hAnsiTheme="majorBidi" w:cstheme="majorBidi"/>
          <w:color w:val="auto"/>
          <w:sz w:val="24"/>
          <w:szCs w:val="24"/>
        </w:rPr>
        <w:t xml:space="preserve">PT have a positive association with (a) ATB, (b) SN, (c) PBC and (d) </w:t>
      </w:r>
      <w:r w:rsidRPr="00572D20">
        <w:rPr>
          <w:rFonts w:asciiTheme="majorBidi" w:hAnsiTheme="majorBidi" w:cstheme="majorBidi"/>
          <w:sz w:val="24"/>
          <w:szCs w:val="24"/>
        </w:rPr>
        <w:t xml:space="preserve">agricultural </w:t>
      </w:r>
      <w:r w:rsidRPr="00572D20">
        <w:rPr>
          <w:rStyle w:val="fontstyle21"/>
          <w:rFonts w:asciiTheme="majorBidi" w:hAnsiTheme="majorBidi" w:cstheme="majorBidi"/>
          <w:color w:val="auto"/>
          <w:sz w:val="24"/>
          <w:szCs w:val="24"/>
        </w:rPr>
        <w:t>students</w:t>
      </w:r>
      <w:r w:rsidRPr="00572D20">
        <w:rPr>
          <w:rStyle w:val="fontstyle31"/>
          <w:rFonts w:asciiTheme="majorBidi" w:hAnsiTheme="majorBidi" w:cstheme="majorBidi"/>
          <w:color w:val="auto"/>
          <w:sz w:val="24"/>
          <w:szCs w:val="24"/>
        </w:rPr>
        <w:t>’</w:t>
      </w:r>
      <w:r w:rsidRPr="00572D20">
        <w:rPr>
          <w:rStyle w:val="fontstyle21"/>
          <w:rFonts w:asciiTheme="majorBidi" w:hAnsiTheme="majorBidi" w:cstheme="majorBidi"/>
          <w:color w:val="auto"/>
          <w:sz w:val="24"/>
          <w:szCs w:val="24"/>
        </w:rPr>
        <w:t xml:space="preserve"> EIs</w:t>
      </w:r>
    </w:p>
    <w:p w:rsidR="00D76DEF" w:rsidRPr="00572D20" w:rsidRDefault="00D76DEF" w:rsidP="0056164B">
      <w:pPr>
        <w:pStyle w:val="NoSpacing"/>
        <w:spacing w:line="360" w:lineRule="auto"/>
        <w:jc w:val="both"/>
        <w:rPr>
          <w:rFonts w:asciiTheme="majorBidi" w:hAnsiTheme="majorBidi" w:cstheme="majorBidi"/>
          <w:sz w:val="24"/>
          <w:szCs w:val="24"/>
        </w:rPr>
      </w:pPr>
    </w:p>
    <w:p w:rsidR="003271CE" w:rsidRPr="00572D20" w:rsidRDefault="00C55A02" w:rsidP="0056164B">
      <w:pPr>
        <w:pStyle w:val="Heading2"/>
        <w:numPr>
          <w:ilvl w:val="0"/>
          <w:numId w:val="0"/>
        </w:numPr>
        <w:spacing w:line="360" w:lineRule="auto"/>
        <w:rPr>
          <w:rFonts w:asciiTheme="majorBidi" w:hAnsiTheme="majorBidi" w:cstheme="majorBidi"/>
          <w:sz w:val="24"/>
          <w:szCs w:val="24"/>
        </w:rPr>
      </w:pPr>
      <w:r w:rsidRPr="00572D20">
        <w:rPr>
          <w:rFonts w:asciiTheme="majorBidi" w:hAnsiTheme="majorBidi" w:cstheme="majorBidi"/>
          <w:sz w:val="24"/>
          <w:szCs w:val="24"/>
        </w:rPr>
        <w:t xml:space="preserve">Mediation effects of </w:t>
      </w:r>
      <w:r w:rsidR="00757168" w:rsidRPr="00572D20">
        <w:rPr>
          <w:rFonts w:asciiTheme="majorBidi" w:hAnsiTheme="majorBidi" w:cstheme="majorBidi"/>
          <w:sz w:val="24"/>
          <w:szCs w:val="24"/>
        </w:rPr>
        <w:t>Planned Behavior Theory</w:t>
      </w:r>
    </w:p>
    <w:p w:rsidR="00023DC2" w:rsidRPr="00572D20" w:rsidRDefault="00023DC2" w:rsidP="0056164B">
      <w:pPr>
        <w:pStyle w:val="NoSpacing"/>
        <w:spacing w:line="360" w:lineRule="auto"/>
        <w:jc w:val="both"/>
        <w:rPr>
          <w:rFonts w:asciiTheme="majorBidi" w:hAnsiTheme="majorBidi" w:cstheme="majorBidi"/>
          <w:b/>
          <w:bCs/>
          <w:sz w:val="24"/>
          <w:szCs w:val="24"/>
        </w:rPr>
      </w:pPr>
    </w:p>
    <w:p w:rsidR="00757168" w:rsidRPr="00572D20" w:rsidRDefault="0004470A" w:rsidP="00DB1E51">
      <w:pPr>
        <w:pStyle w:val="NoSpacing"/>
        <w:spacing w:line="360" w:lineRule="auto"/>
        <w:jc w:val="both"/>
        <w:rPr>
          <w:rFonts w:asciiTheme="majorBidi" w:hAnsiTheme="majorBidi" w:cstheme="majorBidi"/>
          <w:sz w:val="24"/>
          <w:szCs w:val="24"/>
        </w:rPr>
      </w:pPr>
      <w:r w:rsidRPr="00572D20">
        <w:rPr>
          <w:rFonts w:asciiTheme="majorBidi" w:hAnsiTheme="majorBidi" w:cstheme="majorBidi"/>
          <w:sz w:val="24"/>
          <w:szCs w:val="24"/>
        </w:rPr>
        <w:t xml:space="preserve">In many studies, the dimensions of TPB </w:t>
      </w:r>
      <w:proofErr w:type="gramStart"/>
      <w:r w:rsidRPr="00572D20">
        <w:rPr>
          <w:rFonts w:asciiTheme="majorBidi" w:hAnsiTheme="majorBidi" w:cstheme="majorBidi"/>
          <w:sz w:val="24"/>
          <w:szCs w:val="24"/>
        </w:rPr>
        <w:t>are used</w:t>
      </w:r>
      <w:proofErr w:type="gramEnd"/>
      <w:r w:rsidRPr="00572D20">
        <w:rPr>
          <w:rFonts w:asciiTheme="majorBidi" w:hAnsiTheme="majorBidi" w:cstheme="majorBidi"/>
          <w:sz w:val="24"/>
          <w:szCs w:val="24"/>
        </w:rPr>
        <w:t xml:space="preserve"> as intermediaries while examining the effects of other cultural, psychological, and socioeconomic variables. </w:t>
      </w:r>
      <w:r w:rsidR="00DB1E51">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{"citationItems":[{"id":"ITEM-1","itemData":{"DOI":"10.1080/00036846.2011.610750","ISBN":"0003-6846","ISSN":"00036846","abstract":"This article contributes to the occupational choice literature pertaining to entrepreneurship by applying the Theory of Planned Behaviour (TPB) to predict entrepreneurial behaviour. Originating from social psychology, the TPB posits that intention, a function of behavioural beliefs, is a significant predictor of subsequent behaviour. In spite of an established stream of scholarship explaining the formation of entrepreneurial intentions, empirical research has not yet employed longitudinal data to examine whether the intention to start a business measured at one point of time translates into subsequent entrepreneurial behaviour. This article provides a full test of the TPB in the prediction of business start-up intentions and subsequent behaviour based on two-wave survey data (2006 and 2009) from the working-age population in Finland. The econometric results support the predictions outlined in the TPB: attitude, perceived behavioural control and subjective norms are significant predictors of entrepreneurial intention; and intention and perceived behavioural control are significant predictors of subsequent behaviour. This research thus provides support to the application of the TPB and the concept of behavioural intention to understand the emergence of complex economic behaviour such as entrepreneurship prior to the onset of any observable action. [ABSTRACT FROM PUBLISHER]","author":[{"dropping-particle":"","family":"Kautonen","given":"Teemu","non-dropping-particle":"","parse-names":false,"suffix":""},{"dropping-particle":"","family":"Gelderen","given":"Marco","non-dropping-particle":"van","parse-names":false,"suffix":""},{"dropping-particle":"","family":"Tornikoski","given":"Erno T.","non-dropping-particle":"","parse-names":false,"suffix":""}],"container-title":"Applied Economics","id":"ITEM-1","issue":"6","issued":{"date-parts":[["2013"]]},"language":"English","note":"915ei\nTimes Cited:140\nCited References Count:52","page":"697-707","title":"Predicting entrepreneurial behaviour: A test of the theory of planned behaviour","type":"article-journal","volume":"45"},"uris":["http://www.mendeley.com/documents/?uuid=3148c3c8-a4c4-4cf6-9a09-dfe27f96bb7c"]},{"id":"ITEM-2","itemData":{"DOI":"10.1111/j.1540-6520.2009.00318.x","ISBN":"1042-2587","ISSN":"10422587","abstract":"This article uses Ajzen's theory of planned behavior to build an entrepreneurial intention questionnaire (EIQ) and analyzes its psychometric properties. The entrepreneurial intention model is then tested on a 519-individual sample from two rather diverse countries: Spain and Taiwan. EIQ and structural equation techniques have been used to try to overcome previous research limitations. The role of culture in explaining motivational perceptions has been specifically considered. Results indicate EIQ properties are satisfactory and strong support for the model is found. Relevant insights are derived about how cultural values modify the way individuals in each society perceive entrepreneurship.  ","author":[{"dropping-particle":"","family":"Liñán","given":"Francisco","non-dropping-particle":"","parse-names":false,"suffix":""},{"dropping-particle":"","family":"Chen","given":"Yi Wen","non-dropping-particle":"","parse-names":false,"suffix":""}],"container-title":"Entrepreneurship: Theory and Practice","id":"ITEM-2","issue":"3","issued":{"date-parts":[["2009"]]},"page":"593-617","title":"Development and cross-cultural application of a specific instrument to measure entrepreneurial intentions","type":"article-journal","volume":"33"},"uris":["http://www.mendeley.com/documents/?uuid=0bc06dcb-e324-4622-b7ca-13f37af4309d"]},{"id":"ITEM-3","itemData":{"DOI":"10.1007/s11365-017-0469-0","ISBN":"1554-7191","ISSN":"15551938","abstract":"© 2017 Springer Science+Business Media, LLC The entrepreneurial intention in this work is addressed from the Theory of Planned Behavior. On the one hand, how personal abilities, such as creativity, proactivity, risk aversion and internal locus of control affect the multidimensional concept of entrepreneurial self-efficacy and the attitude toward entrepreneurship has been studied. Personal abilities can affect to entrepreneurial intention through the mediating effect caused by self-efficacy and attitude toward entrepreneurship. On the other hand, the mediation effect of the attitude toward entrepreneurship in the relationship between entrepreneurial self-efficacy and entrepreneurial intention to set up a company has been analyzed. A structural equations model (SEM) has been estimated using the method of partial least squares regression (PLS) with a sample composed of 1126 university students. The results show both direct and indirect effect on the relationship between personal abilities and entrepreneurial intention. In addition, results indicated the mediating effect of attitude toward entrepreneurship between entrepreneurial self-efficacy and entrepreneurial intention. These findings indicate that personal abilities play an important role in the understanding of the theory of planned behavior and could be used to promote entrepreneurship through several approaches.","author":[{"dropping-particle":"","family":"Rosique-Blasco","given":"Mario","non-dropping-particle":"","parse-names":false,"suffix":""},{"dropping-particle":"","family":"Madrid-Guijarro","given":"Antonia","non-dropping-particle":"","parse-names":false,"suffix":""},{"dropping-particle":"","family":"García-Pérez-de-Lema","given":"Domingo","non-dropping-particle":"","parse-names":false,"suffix":""}],"container-title":"International Entrepreneurship and Management Journal","id":"ITEM-3","issue":"4","issued":{"date-parts":[["2018"]]},"language":"English","note":"Ha1td\nTimes Cited:2\nCited References Count:136","page":"1025-1052","title":"The effects of personal abilities and self-efficacy on entrepreneurial intentions","type":"article-journal","volume":"14"},"uris":["http://www.mendeley.com/documents/?uuid=a72f9aea-00ff-41ff-b125-3a184c9e51dd"]},{"id":"ITEM-4","itemData":{"DOI":"10.1007/s12564-016-9439-4","ISBN":"1598-1037","ISSN":"1876407X","abstract":"The ideal stage to learn about and foster positive attitudes toward entrepreneurship is believed to be during childhood and adolescence. However, most entrepreneurial studies examine college rather than secondary school students (SSS). Based on a modified theory of planned behavior (TPB), this study used stratified cluster sampling and a questionnaire to review current entrepreneurship education in secondary schools. In addition, the effects of entrepreneurship education, personal traits, and demographics on attitude, subjective norm, perceived behavioral control (PBC), and entrepreneurial intentions (EI) on 1018 SSS in China were studied. Differences, correlations, and structural equation modeling analysis indicated the following. (1) Most SSS had never received entrepreneurship education, likely resulting in lowered entrepreneurial intention and perception of entrepreneurial behavioral performance as unrealistically easy. (2) Cognitive bias existed in SSS's perceptions of entrepreneurship, and entrepreneurial behaviors were regarded as external cause-oriented activities. (3) Gender and entrepreneurial experience of family member also influenced EI and related variables. (4) Entrepreneurship education and personal traits (locus of control and innovativeness) were significantly positive predictors of EI, and (5) their effects on EI were completely mediated by PBC. The findings supported the TPB predictions, and the results offered some implications for entrepreneurship education in Chinese secondary schools: (1) developing entrepreneurial personal traits while eliminating examination-oriented education, (2) enhancing SSS's entrepreneurial confidence so entrepreneurial behaviors are perceived as easier and more achievable, and (3) constructing systematic entrepreneurship courses to guarantee transition from secondary to higher education.","author":[{"dropping-particle":"","family":"Xu","given":"Xiaozhou","non-dropping-particle":"","parse-names":false,"suffix":""},{"dropping-particle":"","family":"Ni","given":"Hao","non-dropping-particle":"","parse-names":false,"suffix":""},{"dropping-particle":"","family":"Ye","given":"Yinghua","non-dropping-particle":"","parse-names":false,"suffix":""}],"container-title":"Asia Pacific Education Review","id":"ITEM-4","issue":"4","issued":{"date-parts":[["2016"]]},"language":"English","note":"Ec1fg\nTimes Cited:4\nCited References Count:53","page":"625-635","title":"Factors influencing entrepreneurial intentions of Chinese secondary school students: an empirical study","type":"article-journal","volume":"17"},"uris":["http://www.mendeley.com/documents/?uuid=7b02f50a-1bfd-40d4-a6ca-ac38a3fc2835"]}],"mendeley":{"formattedCitation":"(Kautonen et al., 2013; Liñán &amp; Chen, 2009; Rosique-Blasco et al., 2018; Xu, Ni, &amp; Ye, 2016)","plainTextFormattedCitation":"(Kautonen et al., 2013; Liñán &amp; Chen, 2009; Rosique-Blasco et al., 2018; Xu, Ni, &amp; Ye, 2016)","previouslyFormattedCitation":"(Kautonen et al., 2013; Liñán &amp; Chen, 2009; Rosique-Blasco et al., 2018; Xu, Ni, &amp; Ye, 2016)"},"properties":{"noteIndex":0},"schema":"https://github.com/citation-style-language/schema/raw/master/csl-citation.json"}</w:instrText>
      </w:r>
      <w:r w:rsidR="00DB1E51">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(Kautonen et al., 2013; Liñán &amp; Chen, 2009; Rosique-Blasco et al., 2018; Xu, Ni, &amp; Ye, 2016)</w:t>
      </w:r>
      <w:r w:rsidR="00DB1E51">
        <w:rPr>
          <w:rFonts w:asciiTheme="majorBidi" w:hAnsiTheme="majorBidi" w:cstheme="majorBidi"/>
          <w:sz w:val="24"/>
          <w:szCs w:val="24"/>
        </w:rPr>
        <w:fldChar w:fldCharType="end"/>
      </w:r>
      <w:r w:rsidR="00757168" w:rsidRPr="00572D20">
        <w:rPr>
          <w:rFonts w:asciiTheme="majorBidi" w:hAnsiTheme="majorBidi" w:cstheme="majorBidi"/>
          <w:sz w:val="24"/>
          <w:szCs w:val="24"/>
        </w:rPr>
        <w:t xml:space="preserve"> </w:t>
      </w:r>
      <w:r w:rsidR="00C55A02" w:rsidRPr="00572D20">
        <w:rPr>
          <w:rFonts w:asciiTheme="majorBidi" w:hAnsiTheme="majorBidi" w:cstheme="majorBidi"/>
          <w:sz w:val="24"/>
          <w:szCs w:val="24"/>
        </w:rPr>
        <w:t xml:space="preserve">There is also an indirect </w:t>
      </w:r>
      <w:r w:rsidR="00A65096" w:rsidRPr="00572D20">
        <w:rPr>
          <w:rFonts w:asciiTheme="majorBidi" w:hAnsiTheme="majorBidi" w:cstheme="majorBidi"/>
          <w:sz w:val="24"/>
          <w:szCs w:val="24"/>
        </w:rPr>
        <w:t>relation</w:t>
      </w:r>
      <w:r w:rsidR="00C55A02" w:rsidRPr="00572D20">
        <w:rPr>
          <w:rFonts w:asciiTheme="majorBidi" w:hAnsiTheme="majorBidi" w:cstheme="majorBidi"/>
          <w:sz w:val="24"/>
          <w:szCs w:val="24"/>
        </w:rPr>
        <w:t xml:space="preserve"> between personality and entrepreneurial behavior</w:t>
      </w:r>
      <w:r w:rsidR="00A65096" w:rsidRPr="00572D20">
        <w:rPr>
          <w:rFonts w:asciiTheme="majorBidi" w:hAnsiTheme="majorBidi" w:cstheme="majorBidi"/>
          <w:sz w:val="24"/>
          <w:szCs w:val="24"/>
        </w:rPr>
        <w:t xml:space="preserve"> variables</w:t>
      </w:r>
      <w:r w:rsidR="00C55A02" w:rsidRPr="00572D20">
        <w:rPr>
          <w:rFonts w:asciiTheme="majorBidi" w:hAnsiTheme="majorBidi" w:cstheme="majorBidi"/>
          <w:sz w:val="24"/>
          <w:szCs w:val="24"/>
        </w:rPr>
        <w:t xml:space="preserve">, which is mediated by many factors, including </w:t>
      </w:r>
      <w:r w:rsidR="00C55A02" w:rsidRPr="00572D20">
        <w:rPr>
          <w:rFonts w:asciiTheme="majorBidi" w:hAnsiTheme="majorBidi" w:cstheme="majorBidi"/>
          <w:sz w:val="24"/>
          <w:szCs w:val="24"/>
        </w:rPr>
        <w:lastRenderedPageBreak/>
        <w:t>attitudes and intentions</w:t>
      </w:r>
      <w:r w:rsidR="00DB1E51">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{"citationItems":[{"id":"ITEM-1","itemData":{"DOI":"10.1016/j.jbusres.2014.08.007","ISBN":"0148-2963","ISSN":"01482963","abstract":"The present paper disentangles the effect of prior entrepreneurial exposure on entrepreneurial intention in terms of different types of exposure and their perceived quality. Drawing on the theory of planned behavior, the paper analyzes whether attitude, subjective norm, and perceived behavioral control mediate the influence of entrepreneurial role models and work experience in small or newly founded firms on entrepreneurial intention. Testing our hypotheses on data from 374 individuals, the study provides differentiated support for our theoretical predictions. The results contribute to resolving previously inconclusive findings by offering a differentiated understanding of how different types and the perceived quality of prior entrepreneurial exposure influence individuals' entrepreneurial intention.","author":[{"dropping-particle":"","family":"Zapkau","given":"Florian B.","non-dropping-particle":"","parse-names":false,"suffix":""},{"dropping-particle":"","family":"Schwens","given":"Christian","non-dropping-particle":"","parse-names":false,"suffix":""},{"dropping-particle":"","family":"Steinmetz","given":"Holger","non-dropping-particle":"","parse-names":false,"suffix":""},{"dropping-particle":"","family":"Kabst","given":"Rüdiger","non-dropping-particle":"","parse-names":false,"suffix":""}],"container-title":"Journal of Business Research","id":"ITEM-1","issue":"3","issued":{"date-parts":[["2015"]]},"language":"English","note":"Ca3sg\nTimes Cited:43\nCited References Count:115","page":"639-653","title":"Disentangling the effect of prior entrepreneurial exposure on entrepreneurial intention","type":"article-journal","volume":"68"},"uris":["http://www.mendeley.com/documents/?uuid=4457b8bd-03d2-42ed-b0cf-666334cd73e4"]},{"id":"ITEM-2","itemData":{"DOI":"10.1111/1540-8520.00010","ISBN":"1042-2587","ISSN":"1042-2587","abstract":"Research has identified crucial antecedents of corporate entrepreneurship. Research has also identified crucial antecedents of entrepreneurial thinking. This article uses lessons from social cognition to explicitly link these two issues. We adapt an intentions-based model of how to promote entrepreneurial thinking from its original domain of individual entrepre- neurship and translate that model to the domain of corporate entrepreneurship. From our intentions-based model of the social cognition of entrepreneurial teams, we emphasize the importance of perceptions of desirability and feasibility and that these perceptions are from the team as well as the individual perspective. This leads to three propositions about entre- preneurial teams and an outline of the opportunities for future research.","author":[{"dropping-particle":"","family":"Shepherd","given":"Dean A.","non-dropping-particle":"","parse-names":false,"suffix":""},{"dropping-particle":"","family":"Krueger","given":"Norris F.","non-dropping-particle":"","parse-names":false,"suffix":""}],"container-title":"Entrepreneurship Theory and Practice","id":"ITEM-2","issue":"2","issued":{"date-parts":[["2002"]]},"page":"167-185","title":"An Intentions-Based Model of Entrepreneurial Teams' Social Cognition","type":"article-journal","volume":"27"},"uris":["http://www.mendeley.com/documents/?uuid=32c8e5f9-cfb7-4ae5-aee5-41b90516e1d4"]}],"mendeley":{"formattedCitation":"(Shepherd &amp; Krueger, 2002; Zapkau, Schwens, Steinmetz, &amp; Kabst, 2015)","plainTextFormattedCitation":"(Shepherd &amp; Krueger, 2002; Zapkau, Schwens, Steinmetz, &amp; Kabst, 2015)","previouslyFormattedCitation":"(Shepherd &amp; Krueger, 2002; Zapkau, Schwens, Steinmetz, &amp; Kabst, 2015)"},"properties":{"noteIndex":0},"schema":"https://github.com/citation-style-language/schema/raw/master/csl-citation.json"}</w:instrText>
      </w:r>
      <w:r w:rsidR="00DB1E51">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(Shepherd &amp; Krueger, 2002; Zapkau, Schwens, Steinmetz, &amp; Kabst, 2015)</w:t>
      </w:r>
      <w:r w:rsidR="00DB1E51">
        <w:rPr>
          <w:rFonts w:asciiTheme="majorBidi" w:hAnsiTheme="majorBidi" w:cstheme="majorBidi"/>
          <w:sz w:val="24"/>
          <w:szCs w:val="24"/>
        </w:rPr>
        <w:fldChar w:fldCharType="end"/>
      </w:r>
      <w:r w:rsidR="00757168" w:rsidRPr="00572D20">
        <w:rPr>
          <w:rFonts w:asciiTheme="majorBidi" w:hAnsiTheme="majorBidi" w:cstheme="majorBidi"/>
          <w:sz w:val="24"/>
          <w:szCs w:val="24"/>
        </w:rPr>
        <w:t xml:space="preserve"> </w:t>
      </w:r>
      <w:r w:rsidR="00C55A02" w:rsidRPr="00572D20">
        <w:rPr>
          <w:rFonts w:asciiTheme="majorBidi" w:hAnsiTheme="majorBidi" w:cstheme="majorBidi"/>
          <w:sz w:val="24"/>
          <w:szCs w:val="24"/>
        </w:rPr>
        <w:t>Understanding the entrepreneurial process through personality variables is very complicated.</w:t>
      </w:r>
      <w:r w:rsidRPr="00572D20">
        <w:rPr>
          <w:rFonts w:asciiTheme="majorBidi" w:hAnsiTheme="majorBidi" w:cstheme="majorBidi"/>
          <w:sz w:val="24"/>
          <w:szCs w:val="24"/>
        </w:rPr>
        <w:t xml:space="preserve"> The interpretation of this </w:t>
      </w:r>
      <w:r w:rsidR="00C55A02" w:rsidRPr="00572D20">
        <w:rPr>
          <w:rFonts w:asciiTheme="majorBidi" w:hAnsiTheme="majorBidi" w:cstheme="majorBidi"/>
          <w:sz w:val="24"/>
          <w:szCs w:val="24"/>
        </w:rPr>
        <w:t>procedure</w:t>
      </w:r>
      <w:r w:rsidRPr="00572D20">
        <w:rPr>
          <w:rFonts w:asciiTheme="majorBidi" w:hAnsiTheme="majorBidi" w:cstheme="majorBidi"/>
          <w:sz w:val="24"/>
          <w:szCs w:val="24"/>
        </w:rPr>
        <w:t xml:space="preserve">, the </w:t>
      </w:r>
      <w:r w:rsidR="00C55A02" w:rsidRPr="00572D20">
        <w:rPr>
          <w:rFonts w:asciiTheme="majorBidi" w:hAnsiTheme="majorBidi" w:cstheme="majorBidi"/>
          <w:sz w:val="24"/>
          <w:szCs w:val="24"/>
        </w:rPr>
        <w:t>facilitating</w:t>
      </w:r>
      <w:r w:rsidRPr="00572D20">
        <w:rPr>
          <w:rFonts w:asciiTheme="majorBidi" w:hAnsiTheme="majorBidi" w:cstheme="majorBidi"/>
          <w:sz w:val="24"/>
          <w:szCs w:val="24"/>
        </w:rPr>
        <w:t xml:space="preserve"> role of TPB and EE </w:t>
      </w:r>
      <w:proofErr w:type="gramStart"/>
      <w:r w:rsidRPr="00572D20">
        <w:rPr>
          <w:rFonts w:asciiTheme="majorBidi" w:hAnsiTheme="majorBidi" w:cstheme="majorBidi"/>
          <w:sz w:val="24"/>
          <w:szCs w:val="24"/>
        </w:rPr>
        <w:t xml:space="preserve">is </w:t>
      </w:r>
      <w:r w:rsidR="00C55A02" w:rsidRPr="00572D20">
        <w:rPr>
          <w:rFonts w:asciiTheme="majorBidi" w:hAnsiTheme="majorBidi" w:cstheme="majorBidi"/>
          <w:sz w:val="24"/>
          <w:szCs w:val="24"/>
        </w:rPr>
        <w:t>reflected</w:t>
      </w:r>
      <w:proofErr w:type="gramEnd"/>
      <w:r w:rsidRPr="00572D20">
        <w:rPr>
          <w:rFonts w:asciiTheme="majorBidi" w:hAnsiTheme="majorBidi" w:cstheme="majorBidi"/>
          <w:sz w:val="24"/>
          <w:szCs w:val="24"/>
        </w:rPr>
        <w:t xml:space="preserve"> to be an important explanation. </w:t>
      </w:r>
      <w:r w:rsidR="00497EE4" w:rsidRPr="00572D20">
        <w:rPr>
          <w:rFonts w:asciiTheme="majorBidi" w:hAnsiTheme="majorBidi" w:cstheme="majorBidi"/>
          <w:sz w:val="24"/>
          <w:szCs w:val="24"/>
        </w:rPr>
        <w:t>Entrepreneurial intentions</w:t>
      </w:r>
      <w:r w:rsidR="00757168" w:rsidRPr="00572D20">
        <w:rPr>
          <w:rFonts w:asciiTheme="majorBidi" w:hAnsiTheme="majorBidi" w:cstheme="majorBidi"/>
          <w:sz w:val="24"/>
          <w:szCs w:val="24"/>
        </w:rPr>
        <w:t xml:space="preserve"> </w:t>
      </w:r>
      <w:r w:rsidR="00164308">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{"citationItems":[{"id":"ITEM-1","itemData":{"DOI":"10.1111/etap.12087","ISBN":"1042-2587","ISSN":"10422587","abstract":"Increasing interest in the development of entrepreneurial intentions has elevated the importance of theories that predict and explain individuals' propensity to start a firm. The purpose of this study is to meta</w:instrText>
      </w:r>
      <w:r w:rsidR="0039725D">
        <w:rPr>
          <w:rFonts w:asciiTheme="majorBidi" w:hAnsiTheme="majorBidi" w:cstheme="majorBidi" w:hint="eastAsia"/>
          <w:sz w:val="24"/>
          <w:szCs w:val="24"/>
        </w:rPr>
        <w:instrText>‐</w:instrText>
      </w:r>
      <w:r w:rsidR="0039725D">
        <w:rPr>
          <w:rFonts w:asciiTheme="majorBidi" w:hAnsiTheme="majorBidi" w:cstheme="majorBidi"/>
          <w:sz w:val="24"/>
          <w:szCs w:val="24"/>
        </w:rPr>
        <w:instrText>analytically test and integrate the theory of planned behavior and the entrepreneurial event model. We summarize the findings of 98 studies (123 samples, n = </w:instrText>
      </w:r>
      <w:r w:rsidR="0039725D">
        <w:rPr>
          <w:rFonts w:asciiTheme="majorBidi" w:hAnsiTheme="majorBidi" w:cstheme="majorBidi" w:hint="eastAsia"/>
          <w:sz w:val="24"/>
          <w:szCs w:val="24"/>
        </w:rPr>
        <w:instrText>114,007) and utilize meta</w:instrText>
      </w:r>
      <w:r w:rsidR="0039725D">
        <w:rPr>
          <w:rFonts w:asciiTheme="majorBidi" w:hAnsiTheme="majorBidi" w:cstheme="majorBidi" w:hint="eastAsia"/>
          <w:sz w:val="24"/>
          <w:szCs w:val="24"/>
        </w:rPr>
        <w:instrText>‐</w:instrText>
      </w:r>
      <w:r w:rsidR="0039725D">
        <w:rPr>
          <w:rFonts w:asciiTheme="majorBidi" w:hAnsiTheme="majorBidi" w:cstheme="majorBidi" w:hint="eastAsia"/>
          <w:sz w:val="24"/>
          <w:szCs w:val="24"/>
        </w:rPr>
        <w:instrText>analytic structural equation modeling to examine the empirical fit of the competing theories and the integrated model. Our results demonstrate support for the competing theories and indicate the moderating role of contextual boun</w:instrText>
      </w:r>
      <w:r w:rsidR="0039725D">
        <w:rPr>
          <w:rFonts w:asciiTheme="majorBidi" w:hAnsiTheme="majorBidi" w:cstheme="majorBidi"/>
          <w:sz w:val="24"/>
          <w:szCs w:val="24"/>
        </w:rPr>
        <w:instrText>dary conditions in the development of entrepreneurial intent. Furthermore, our findings suggest that the integrated model provides additional explanatory power and a fuller understanding of the process through which entrepreneurial intent develops.","author":[{"dropping-particle":"","family":"Schlaegel","given":"Christopher","non-dropping-particle":"","parse-names":false,"suffix":""},{"dropping-particle":"","family":"Koenig","given":"Michael","non-dropping-particle":"","parse-names":false,"suffix":""}],"container-title":"Entrepreneurship: Theory and Practice","id":"ITEM-1","issue":"2","issued":{"date-parts":[["2014"]]},"page":"291-332","title":"Determinants of Entrepreneurial Intent: A Meta-Analytic Test and Integration of Competing Models","type":"article-journal","volume":"38"},"uris":["http://www.mendeley.com/documents/?uuid=6b6d9b78-df78-4436-876f-3b9536eb88b9"]}],"mendeley":{"formattedCitation":"(Schlaegel &amp; Koenig, 2014)","plainTextFormattedCitation":"(Schlaegel &amp; Koenig, 2014)","previouslyFormattedCitation":"(Schlaegel &amp; Koenig, 2014)"},"properties":{"noteIndex":0},"schema":"https://github.com/citation-style-language/schema/raw/master/csl-citation.json"}</w:instrText>
      </w:r>
      <w:r w:rsidR="00164308">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(Schlaegel &amp; Koenig, 2014)</w:t>
      </w:r>
      <w:r w:rsidR="00164308">
        <w:rPr>
          <w:rFonts w:asciiTheme="majorBidi" w:hAnsiTheme="majorBidi" w:cstheme="majorBidi"/>
          <w:sz w:val="24"/>
          <w:szCs w:val="24"/>
        </w:rPr>
        <w:fldChar w:fldCharType="end"/>
      </w:r>
      <w:r w:rsidR="00757168" w:rsidRPr="00572D20">
        <w:rPr>
          <w:rFonts w:asciiTheme="majorBidi" w:hAnsiTheme="majorBidi" w:cstheme="majorBidi"/>
          <w:sz w:val="24"/>
          <w:szCs w:val="24"/>
        </w:rPr>
        <w:t xml:space="preserve"> </w:t>
      </w:r>
      <w:r w:rsidRPr="00572D20">
        <w:rPr>
          <w:rFonts w:asciiTheme="majorBidi" w:hAnsiTheme="majorBidi" w:cstheme="majorBidi"/>
          <w:sz w:val="24"/>
          <w:szCs w:val="24"/>
        </w:rPr>
        <w:t xml:space="preserve">Previous studies have </w:t>
      </w:r>
      <w:r w:rsidR="00C55A02" w:rsidRPr="00572D20">
        <w:rPr>
          <w:rFonts w:asciiTheme="majorBidi" w:hAnsiTheme="majorBidi" w:cstheme="majorBidi"/>
          <w:sz w:val="24"/>
          <w:szCs w:val="24"/>
        </w:rPr>
        <w:t>enlightened that the attitudes</w:t>
      </w:r>
      <w:r w:rsidR="00A65096" w:rsidRPr="00572D20">
        <w:rPr>
          <w:rFonts w:asciiTheme="majorBidi" w:hAnsiTheme="majorBidi" w:cstheme="majorBidi"/>
          <w:sz w:val="24"/>
          <w:szCs w:val="24"/>
        </w:rPr>
        <w:t xml:space="preserve">; </w:t>
      </w:r>
      <w:r w:rsidRPr="00572D20">
        <w:rPr>
          <w:rFonts w:asciiTheme="majorBidi" w:hAnsiTheme="majorBidi" w:cstheme="majorBidi"/>
          <w:sz w:val="24"/>
          <w:szCs w:val="24"/>
        </w:rPr>
        <w:t>mediating</w:t>
      </w:r>
      <w:r w:rsidR="00A65096" w:rsidRPr="00572D20">
        <w:rPr>
          <w:rFonts w:asciiTheme="majorBidi" w:hAnsiTheme="majorBidi" w:cstheme="majorBidi"/>
          <w:sz w:val="24"/>
          <w:szCs w:val="24"/>
        </w:rPr>
        <w:t xml:space="preserve"> the</w:t>
      </w:r>
      <w:r w:rsidRPr="00572D20">
        <w:rPr>
          <w:rFonts w:asciiTheme="majorBidi" w:hAnsiTheme="majorBidi" w:cstheme="majorBidi"/>
          <w:sz w:val="24"/>
          <w:szCs w:val="24"/>
        </w:rPr>
        <w:t xml:space="preserve"> role of TPB</w:t>
      </w:r>
      <w:r w:rsidR="00C55A02" w:rsidRPr="00572D20">
        <w:rPr>
          <w:rFonts w:asciiTheme="majorBidi" w:hAnsiTheme="majorBidi" w:cstheme="majorBidi"/>
          <w:sz w:val="24"/>
          <w:szCs w:val="24"/>
        </w:rPr>
        <w:t>s dimensions</w:t>
      </w:r>
      <w:r w:rsidRPr="00572D20">
        <w:rPr>
          <w:rFonts w:asciiTheme="majorBidi" w:hAnsiTheme="majorBidi" w:cstheme="majorBidi"/>
          <w:sz w:val="24"/>
          <w:szCs w:val="24"/>
        </w:rPr>
        <w:t xml:space="preserve"> in predicting personality traits; entrepreneurial education</w:t>
      </w:r>
      <w:r w:rsidR="003271CE" w:rsidRPr="00572D20">
        <w:rPr>
          <w:rFonts w:asciiTheme="majorBidi" w:hAnsiTheme="majorBidi" w:cstheme="majorBidi"/>
          <w:sz w:val="24"/>
          <w:szCs w:val="24"/>
        </w:rPr>
        <w:t xml:space="preserve"> </w:t>
      </w:r>
      <w:r w:rsidR="004F157F" w:rsidRPr="00572D20">
        <w:rPr>
          <w:rFonts w:asciiTheme="majorBidi" w:hAnsiTheme="majorBidi" w:cstheme="majorBidi"/>
          <w:sz w:val="24"/>
          <w:szCs w:val="24"/>
        </w:rPr>
        <w:t xml:space="preserve">and EIs </w:t>
      </w:r>
      <w:r w:rsidR="00DB1E51">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{"citationItems":[{"id":"ITEM-1","itemData":{"DOI":"10.1111/1467-9310.00288","ISBN":"0033-6807","ISSN":"00336807","abstract":"In the present study a covariance structure model is tested to identify the causes of entrepreneurial intent among engineering students. Specifically, we explore whether steady personal dispositions or whether perceptions of contextual founding conditions have an impact on the intention to found one’s own business. The survey of 512 students at the MIT School of Engineering broadly confirms the model. Personality traits have a strong impact on the attitude towards self–employment. The entrepreneurial attitude is strongly linked with the intention to start a new venture. The students’ personality therefore shows an indirect effect on intentions. Furthermore, the entrepreneurial intent is directly affected by perceived barriers and support factors in the entrepreneurship–related context. The findings have important implications for policy makers inside and outside universities.","author":[{"dropping-particle":"","family":"Lüthje","given":"Christian","non-dropping-particle":"","parse-names":false,"suffix":""},{"dropping-particle":"","family":"Franke","given":"Nikolaus","non-dropping-particle":"","parse-names":false,"suffix":""}],"container-title":"R and D Management","id":"ITEM-1","issue":"2","issued":{"date-parts":[["2003"]]},"page":"135-147","title":"The 'making' of an entrepreneur: Testing a model of entrepreneurial intent among engineering students at MIT","type":"article-journal","volume":"33"},"uris":["http://www.mendeley.com/documents/?uuid=9b466b54-9f1a-4885-b566-f06c2fcbd8d6"]},{"id":"ITEM-2","itemData":{"DOI":"10.1108/IJEBR-10-2012-0107","ISBN":"1355-2554","ISSN":"13552554","abstract":"Purpose: The purpose of this paper is to examine under-researched psychological and environmental factors related to entrepreneurial motivation and intention. This helps us to explore the links between risk perception (risk as opportunity and risk as threat), economic context (in a recession), entrepreneurial motivation (personal attitudes and perceived behavioral control) and intention for new venture creation. Design/methodology/approach: A sample of 619 individuals from two European countries, Spain and Great Britain, is studied. A range of control variables have been considered, including demographics, human/social capital and country effects. Structural equation modeling is used to analyze the relationships among the model constructs. Findings: The structural model broadly holds and adequately fits the data. Entrepreneurial risk perception is strongly linked with entrepreneurial motivation. Entrepreneurial motivation, in turn, is strongly linked with entrepreneurial intention. It suggests, therefore, an indirect effect of risk perception on intentions. Economic context is also linked with risk perception and entrepreneurial intentions. Research limitations/implications: Results from this exploratory study suggest a role of risk perception in establishing the entrepreneurial intention of individuals. Therefore, greater attention should be paid to this element in entrepreneurship education programs. Similarly, perceptions about the economic (recessionary) environment and its relationship with risk perception also have to be taken into account, with the purpose of letting students understand the possibilities that are present in a recessionary situation. Originality/value: This is the first time that perceptions about risk and the economic context are tested within the theory of planned behavior. © Emerald Group Publishing Limited.","author":[{"dropping-particle":"","family":"Nabi","given":"Ghulam","non-dropping-particle":"","parse-names":false,"suffix":""},{"dropping-particle":"","family":"Liñán","given":"Francisco","non-dropping-particle":"","parse-names":false,"suffix":""}],"container-title":"International Journal of Entrepreneurial Behaviour and Research","id":"ITEM-2","issue":"6","issued":{"date-parts":[["2013"]]},"page":"633-655","title":"Considering business start-up in recession time: The role of risk perception and economic context in shaping the entrepreneurial intent","type":"article-journal","volume":"19"},"uris":["http://www.mendeley.com/documents/?uuid=1f246d26-9312-42a9-a97e-63fb9c5411a8"]}],"mendeley":{"formattedCitation":"(Lüthje &amp; Franke, 2003; Nabi &amp; Liñán, 2013)","plainTextFormattedCitation":"(Lüthje &amp; Franke, 2003; Nabi &amp; Liñán, 2013)","previouslyFormattedCitation":"(Lüthje &amp; Franke, 2003; Nabi &amp; Liñán, 2013)"},"properties":{"noteIndex":0},"schema":"https://github.com/citation-style-language/schema/raw/master/csl-citation.json"}</w:instrText>
      </w:r>
      <w:r w:rsidR="00DB1E51">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(Lüthje &amp; Franke, 2003; Nabi &amp; Liñán, 2013)</w:t>
      </w:r>
      <w:r w:rsidR="00DB1E51">
        <w:rPr>
          <w:rFonts w:asciiTheme="majorBidi" w:hAnsiTheme="majorBidi" w:cstheme="majorBidi"/>
          <w:sz w:val="24"/>
          <w:szCs w:val="24"/>
        </w:rPr>
        <w:fldChar w:fldCharType="end"/>
      </w:r>
      <w:r w:rsidR="008D4305" w:rsidRPr="00572D20">
        <w:rPr>
          <w:rFonts w:asciiTheme="majorBidi" w:hAnsiTheme="majorBidi" w:cstheme="majorBidi"/>
          <w:sz w:val="24"/>
          <w:szCs w:val="24"/>
        </w:rPr>
        <w:t>.</w:t>
      </w:r>
      <w:r w:rsidR="004F157F" w:rsidRPr="00572D20">
        <w:rPr>
          <w:rFonts w:asciiTheme="majorBidi" w:hAnsiTheme="majorBidi" w:cstheme="majorBidi"/>
          <w:sz w:val="24"/>
          <w:szCs w:val="24"/>
        </w:rPr>
        <w:t xml:space="preserve"> Thus, the </w:t>
      </w:r>
      <w:r w:rsidR="00757168" w:rsidRPr="00572D20">
        <w:rPr>
          <w:rFonts w:asciiTheme="majorBidi" w:hAnsiTheme="majorBidi" w:cstheme="majorBidi"/>
          <w:sz w:val="24"/>
          <w:szCs w:val="24"/>
        </w:rPr>
        <w:t xml:space="preserve">hypotheses </w:t>
      </w:r>
      <w:r w:rsidR="00C55A02" w:rsidRPr="00572D20">
        <w:rPr>
          <w:rFonts w:asciiTheme="majorBidi" w:hAnsiTheme="majorBidi" w:cstheme="majorBidi"/>
          <w:sz w:val="24"/>
          <w:szCs w:val="24"/>
        </w:rPr>
        <w:t xml:space="preserve">can be </w:t>
      </w:r>
      <w:proofErr w:type="gramStart"/>
      <w:r w:rsidR="00C55A02" w:rsidRPr="00572D20">
        <w:rPr>
          <w:rFonts w:asciiTheme="majorBidi" w:hAnsiTheme="majorBidi" w:cstheme="majorBidi"/>
          <w:sz w:val="24"/>
          <w:szCs w:val="24"/>
        </w:rPr>
        <w:t xml:space="preserve">developed </w:t>
      </w:r>
      <w:r w:rsidR="00757168" w:rsidRPr="00572D20">
        <w:rPr>
          <w:rFonts w:asciiTheme="majorBidi" w:hAnsiTheme="majorBidi" w:cstheme="majorBidi"/>
          <w:sz w:val="24"/>
          <w:szCs w:val="24"/>
        </w:rPr>
        <w:t xml:space="preserve"> as</w:t>
      </w:r>
      <w:proofErr w:type="gramEnd"/>
      <w:r w:rsidR="00757168" w:rsidRPr="00572D20">
        <w:rPr>
          <w:rFonts w:asciiTheme="majorBidi" w:hAnsiTheme="majorBidi" w:cstheme="majorBidi"/>
          <w:sz w:val="24"/>
          <w:szCs w:val="24"/>
        </w:rPr>
        <w:t>:</w:t>
      </w:r>
    </w:p>
    <w:p w:rsidR="00023DC2" w:rsidRPr="00572D20" w:rsidRDefault="00023DC2" w:rsidP="0056164B">
      <w:pPr>
        <w:pStyle w:val="NoSpacing"/>
        <w:spacing w:line="360" w:lineRule="auto"/>
        <w:jc w:val="both"/>
        <w:rPr>
          <w:rStyle w:val="fontstyle01"/>
          <w:rFonts w:asciiTheme="majorBidi" w:hAnsiTheme="majorBidi" w:cstheme="majorBidi"/>
          <w:b w:val="0"/>
          <w:bCs w:val="0"/>
          <w:color w:val="auto"/>
          <w:sz w:val="24"/>
          <w:szCs w:val="24"/>
        </w:rPr>
      </w:pPr>
    </w:p>
    <w:p w:rsidR="00236130" w:rsidRPr="00572D20" w:rsidRDefault="00236130" w:rsidP="006403B1">
      <w:pPr>
        <w:pStyle w:val="NoSpacing"/>
        <w:spacing w:line="360" w:lineRule="auto"/>
        <w:jc w:val="both"/>
        <w:rPr>
          <w:rStyle w:val="fontstyle21"/>
          <w:rFonts w:asciiTheme="majorBidi" w:hAnsiTheme="majorBidi" w:cstheme="majorBidi"/>
          <w:color w:val="auto"/>
          <w:sz w:val="24"/>
          <w:szCs w:val="24"/>
        </w:rPr>
      </w:pPr>
      <w:r w:rsidRPr="00572D20">
        <w:rPr>
          <w:rStyle w:val="fontstyle01"/>
          <w:rFonts w:asciiTheme="majorBidi" w:hAnsiTheme="majorBidi" w:cstheme="majorBidi"/>
          <w:b w:val="0"/>
          <w:bCs w:val="0"/>
          <w:color w:val="auto"/>
          <w:sz w:val="24"/>
          <w:szCs w:val="24"/>
        </w:rPr>
        <w:t xml:space="preserve">H4. </w:t>
      </w:r>
      <w:r w:rsidRPr="00572D20">
        <w:rPr>
          <w:rStyle w:val="fontstyle21"/>
          <w:rFonts w:asciiTheme="majorBidi" w:hAnsiTheme="majorBidi" w:cstheme="majorBidi"/>
          <w:color w:val="auto"/>
          <w:sz w:val="24"/>
          <w:szCs w:val="24"/>
        </w:rPr>
        <w:t xml:space="preserve">There is </w:t>
      </w:r>
      <w:r w:rsidR="00DE5B19" w:rsidRPr="00572D20">
        <w:rPr>
          <w:rStyle w:val="fontstyle21"/>
          <w:rFonts w:asciiTheme="majorBidi" w:hAnsiTheme="majorBidi" w:cstheme="majorBidi"/>
          <w:color w:val="auto"/>
          <w:sz w:val="24"/>
          <w:szCs w:val="24"/>
        </w:rPr>
        <w:t xml:space="preserve">a </w:t>
      </w:r>
      <w:r w:rsidRPr="00572D20">
        <w:rPr>
          <w:rStyle w:val="fontstyle21"/>
          <w:rFonts w:asciiTheme="majorBidi" w:hAnsiTheme="majorBidi" w:cstheme="majorBidi"/>
          <w:color w:val="auto"/>
          <w:sz w:val="24"/>
          <w:szCs w:val="24"/>
        </w:rPr>
        <w:t xml:space="preserve">positive association between (a) PT, (b) EE and </w:t>
      </w:r>
      <w:r w:rsidRPr="00572D20">
        <w:rPr>
          <w:rFonts w:asciiTheme="majorBidi" w:hAnsiTheme="majorBidi" w:cstheme="majorBidi"/>
          <w:sz w:val="24"/>
          <w:szCs w:val="24"/>
        </w:rPr>
        <w:t xml:space="preserve">agricultural </w:t>
      </w:r>
      <w:r w:rsidRPr="00572D20">
        <w:rPr>
          <w:rStyle w:val="fontstyle21"/>
          <w:rFonts w:asciiTheme="majorBidi" w:hAnsiTheme="majorBidi" w:cstheme="majorBidi"/>
          <w:color w:val="auto"/>
          <w:sz w:val="24"/>
          <w:szCs w:val="24"/>
        </w:rPr>
        <w:t>students</w:t>
      </w:r>
      <w:r w:rsidRPr="00572D20">
        <w:rPr>
          <w:rStyle w:val="fontstyle31"/>
          <w:rFonts w:asciiTheme="majorBidi" w:hAnsiTheme="majorBidi" w:cstheme="majorBidi"/>
          <w:color w:val="auto"/>
          <w:sz w:val="24"/>
          <w:szCs w:val="24"/>
        </w:rPr>
        <w:t>’</w:t>
      </w:r>
      <w:r w:rsidRPr="00572D20">
        <w:rPr>
          <w:rStyle w:val="fontstyle21"/>
          <w:rFonts w:asciiTheme="majorBidi" w:hAnsiTheme="majorBidi" w:cstheme="majorBidi"/>
          <w:color w:val="auto"/>
          <w:sz w:val="24"/>
          <w:szCs w:val="24"/>
        </w:rPr>
        <w:t xml:space="preserve"> EIs mediated by</w:t>
      </w:r>
      <w:r w:rsidR="006403B1">
        <w:rPr>
          <w:rStyle w:val="fontstyle21"/>
          <w:rFonts w:asciiTheme="majorBidi" w:hAnsiTheme="majorBidi" w:cstheme="majorBidi"/>
          <w:color w:val="auto"/>
          <w:sz w:val="24"/>
          <w:szCs w:val="24"/>
        </w:rPr>
        <w:t xml:space="preserve"> </w:t>
      </w:r>
      <w:r w:rsidRPr="00572D20">
        <w:rPr>
          <w:rStyle w:val="fontstyle21"/>
          <w:rFonts w:asciiTheme="majorBidi" w:hAnsiTheme="majorBidi" w:cstheme="majorBidi"/>
          <w:color w:val="auto"/>
          <w:sz w:val="24"/>
          <w:szCs w:val="24"/>
        </w:rPr>
        <w:t>the ATB.</w:t>
      </w:r>
    </w:p>
    <w:p w:rsidR="00236130" w:rsidRPr="00572D20" w:rsidRDefault="00236130" w:rsidP="0056164B">
      <w:pPr>
        <w:pStyle w:val="NoSpacing"/>
        <w:spacing w:line="360" w:lineRule="auto"/>
        <w:jc w:val="both"/>
        <w:rPr>
          <w:rStyle w:val="fontstyle21"/>
          <w:rFonts w:asciiTheme="majorBidi" w:hAnsiTheme="majorBidi" w:cstheme="majorBidi"/>
          <w:color w:val="auto"/>
          <w:sz w:val="24"/>
          <w:szCs w:val="24"/>
        </w:rPr>
      </w:pPr>
    </w:p>
    <w:p w:rsidR="009C2972" w:rsidRPr="00572D20" w:rsidRDefault="00236130" w:rsidP="006403B1">
      <w:pPr>
        <w:pStyle w:val="NoSpacing"/>
        <w:spacing w:line="360" w:lineRule="auto"/>
        <w:jc w:val="both"/>
        <w:rPr>
          <w:rStyle w:val="fontstyle21"/>
          <w:rFonts w:asciiTheme="majorBidi" w:hAnsiTheme="majorBidi" w:cstheme="majorBidi"/>
          <w:color w:val="auto"/>
          <w:sz w:val="24"/>
          <w:szCs w:val="24"/>
        </w:rPr>
      </w:pPr>
      <w:r w:rsidRPr="00572D20">
        <w:rPr>
          <w:rStyle w:val="fontstyle01"/>
          <w:rFonts w:asciiTheme="majorBidi" w:hAnsiTheme="majorBidi" w:cstheme="majorBidi"/>
          <w:b w:val="0"/>
          <w:bCs w:val="0"/>
          <w:color w:val="auto"/>
          <w:sz w:val="24"/>
          <w:szCs w:val="24"/>
        </w:rPr>
        <w:t xml:space="preserve">H5. </w:t>
      </w:r>
      <w:r w:rsidRPr="00572D20">
        <w:rPr>
          <w:rStyle w:val="fontstyle21"/>
          <w:rFonts w:asciiTheme="majorBidi" w:hAnsiTheme="majorBidi" w:cstheme="majorBidi"/>
          <w:color w:val="auto"/>
          <w:sz w:val="24"/>
          <w:szCs w:val="24"/>
        </w:rPr>
        <w:t xml:space="preserve">There is </w:t>
      </w:r>
      <w:r w:rsidR="00DE5B19" w:rsidRPr="00572D20">
        <w:rPr>
          <w:rStyle w:val="fontstyle21"/>
          <w:rFonts w:asciiTheme="majorBidi" w:hAnsiTheme="majorBidi" w:cstheme="majorBidi"/>
          <w:color w:val="auto"/>
          <w:sz w:val="24"/>
          <w:szCs w:val="24"/>
        </w:rPr>
        <w:t xml:space="preserve">a </w:t>
      </w:r>
      <w:r w:rsidRPr="00572D20">
        <w:rPr>
          <w:rStyle w:val="fontstyle21"/>
          <w:rFonts w:asciiTheme="majorBidi" w:hAnsiTheme="majorBidi" w:cstheme="majorBidi"/>
          <w:color w:val="auto"/>
          <w:sz w:val="24"/>
          <w:szCs w:val="24"/>
        </w:rPr>
        <w:t xml:space="preserve">positive association between (a) PT, (b) EE and </w:t>
      </w:r>
      <w:r w:rsidRPr="00572D20">
        <w:rPr>
          <w:rFonts w:asciiTheme="majorBidi" w:hAnsiTheme="majorBidi" w:cstheme="majorBidi"/>
          <w:sz w:val="24"/>
          <w:szCs w:val="24"/>
        </w:rPr>
        <w:t xml:space="preserve">agricultural </w:t>
      </w:r>
      <w:r w:rsidRPr="00572D20">
        <w:rPr>
          <w:rStyle w:val="fontstyle21"/>
          <w:rFonts w:asciiTheme="majorBidi" w:hAnsiTheme="majorBidi" w:cstheme="majorBidi"/>
          <w:color w:val="auto"/>
          <w:sz w:val="24"/>
          <w:szCs w:val="24"/>
        </w:rPr>
        <w:t>students</w:t>
      </w:r>
      <w:r w:rsidRPr="00572D20">
        <w:rPr>
          <w:rStyle w:val="fontstyle31"/>
          <w:rFonts w:asciiTheme="majorBidi" w:hAnsiTheme="majorBidi" w:cstheme="majorBidi"/>
          <w:color w:val="auto"/>
          <w:sz w:val="24"/>
          <w:szCs w:val="24"/>
        </w:rPr>
        <w:t>’</w:t>
      </w:r>
      <w:r w:rsidRPr="00572D20">
        <w:rPr>
          <w:rStyle w:val="fontstyle21"/>
          <w:rFonts w:asciiTheme="majorBidi" w:hAnsiTheme="majorBidi" w:cstheme="majorBidi"/>
          <w:color w:val="auto"/>
          <w:sz w:val="24"/>
          <w:szCs w:val="24"/>
        </w:rPr>
        <w:t xml:space="preserve"> EIs mediated by</w:t>
      </w:r>
      <w:r w:rsidR="006403B1">
        <w:rPr>
          <w:rStyle w:val="fontstyle21"/>
          <w:rFonts w:asciiTheme="majorBidi" w:hAnsiTheme="majorBidi" w:cstheme="majorBidi"/>
          <w:color w:val="auto"/>
          <w:sz w:val="24"/>
          <w:szCs w:val="24"/>
        </w:rPr>
        <w:t xml:space="preserve"> </w:t>
      </w:r>
      <w:r w:rsidRPr="00572D20">
        <w:rPr>
          <w:rStyle w:val="fontstyle21"/>
          <w:rFonts w:asciiTheme="majorBidi" w:hAnsiTheme="majorBidi" w:cstheme="majorBidi"/>
          <w:color w:val="auto"/>
          <w:sz w:val="24"/>
          <w:szCs w:val="24"/>
        </w:rPr>
        <w:t>the SN.</w:t>
      </w:r>
    </w:p>
    <w:p w:rsidR="009C2972" w:rsidRPr="00572D20" w:rsidRDefault="009C2972" w:rsidP="0056164B">
      <w:pPr>
        <w:pStyle w:val="NoSpacing"/>
        <w:spacing w:line="360" w:lineRule="auto"/>
        <w:jc w:val="both"/>
        <w:rPr>
          <w:rStyle w:val="fontstyle21"/>
          <w:rFonts w:asciiTheme="majorBidi" w:hAnsiTheme="majorBidi" w:cstheme="majorBidi"/>
          <w:color w:val="auto"/>
          <w:sz w:val="24"/>
          <w:szCs w:val="24"/>
        </w:rPr>
      </w:pPr>
    </w:p>
    <w:p w:rsidR="00236130" w:rsidRPr="00572D20" w:rsidRDefault="00236130" w:rsidP="006403B1">
      <w:pPr>
        <w:pStyle w:val="NoSpacing"/>
        <w:spacing w:line="360" w:lineRule="auto"/>
        <w:jc w:val="both"/>
        <w:rPr>
          <w:rStyle w:val="fontstyle21"/>
          <w:rFonts w:asciiTheme="majorBidi" w:hAnsiTheme="majorBidi" w:cstheme="majorBidi"/>
          <w:color w:val="auto"/>
          <w:sz w:val="24"/>
          <w:szCs w:val="24"/>
        </w:rPr>
      </w:pPr>
      <w:r w:rsidRPr="00572D20">
        <w:rPr>
          <w:rStyle w:val="fontstyle01"/>
          <w:rFonts w:asciiTheme="majorBidi" w:hAnsiTheme="majorBidi" w:cstheme="majorBidi"/>
          <w:b w:val="0"/>
          <w:bCs w:val="0"/>
          <w:color w:val="auto"/>
          <w:sz w:val="24"/>
          <w:szCs w:val="24"/>
        </w:rPr>
        <w:t xml:space="preserve">H6. </w:t>
      </w:r>
      <w:r w:rsidRPr="00572D20">
        <w:rPr>
          <w:rStyle w:val="fontstyle21"/>
          <w:rFonts w:asciiTheme="majorBidi" w:hAnsiTheme="majorBidi" w:cstheme="majorBidi"/>
          <w:color w:val="auto"/>
          <w:sz w:val="24"/>
          <w:szCs w:val="24"/>
        </w:rPr>
        <w:t xml:space="preserve">There is </w:t>
      </w:r>
      <w:r w:rsidR="00DE5B19" w:rsidRPr="00572D20">
        <w:rPr>
          <w:rStyle w:val="fontstyle21"/>
          <w:rFonts w:asciiTheme="majorBidi" w:hAnsiTheme="majorBidi" w:cstheme="majorBidi"/>
          <w:color w:val="auto"/>
          <w:sz w:val="24"/>
          <w:szCs w:val="24"/>
        </w:rPr>
        <w:t xml:space="preserve">a </w:t>
      </w:r>
      <w:r w:rsidRPr="00572D20">
        <w:rPr>
          <w:rStyle w:val="fontstyle21"/>
          <w:rFonts w:asciiTheme="majorBidi" w:hAnsiTheme="majorBidi" w:cstheme="majorBidi"/>
          <w:color w:val="auto"/>
          <w:sz w:val="24"/>
          <w:szCs w:val="24"/>
        </w:rPr>
        <w:t xml:space="preserve">positive association between (a) PT, (b) EE and </w:t>
      </w:r>
      <w:r w:rsidRPr="00572D20">
        <w:rPr>
          <w:rFonts w:asciiTheme="majorBidi" w:hAnsiTheme="majorBidi" w:cstheme="majorBidi"/>
          <w:sz w:val="24"/>
          <w:szCs w:val="24"/>
        </w:rPr>
        <w:t xml:space="preserve">agricultural </w:t>
      </w:r>
      <w:r w:rsidRPr="00572D20">
        <w:rPr>
          <w:rStyle w:val="fontstyle21"/>
          <w:rFonts w:asciiTheme="majorBidi" w:hAnsiTheme="majorBidi" w:cstheme="majorBidi"/>
          <w:color w:val="auto"/>
          <w:sz w:val="24"/>
          <w:szCs w:val="24"/>
        </w:rPr>
        <w:t>students</w:t>
      </w:r>
      <w:r w:rsidRPr="00572D20">
        <w:rPr>
          <w:rStyle w:val="fontstyle31"/>
          <w:rFonts w:asciiTheme="majorBidi" w:hAnsiTheme="majorBidi" w:cstheme="majorBidi"/>
          <w:color w:val="auto"/>
          <w:sz w:val="24"/>
          <w:szCs w:val="24"/>
        </w:rPr>
        <w:t xml:space="preserve">’ </w:t>
      </w:r>
      <w:r w:rsidRPr="00572D20">
        <w:rPr>
          <w:rStyle w:val="fontstyle21"/>
          <w:rFonts w:asciiTheme="majorBidi" w:hAnsiTheme="majorBidi" w:cstheme="majorBidi"/>
          <w:color w:val="auto"/>
          <w:sz w:val="24"/>
          <w:szCs w:val="24"/>
        </w:rPr>
        <w:t>EIs mediated by</w:t>
      </w:r>
      <w:r w:rsidR="006403B1">
        <w:rPr>
          <w:rStyle w:val="fontstyle21"/>
          <w:rFonts w:asciiTheme="majorBidi" w:hAnsiTheme="majorBidi" w:cstheme="majorBidi"/>
          <w:color w:val="auto"/>
          <w:sz w:val="24"/>
          <w:szCs w:val="24"/>
        </w:rPr>
        <w:t xml:space="preserve"> </w:t>
      </w:r>
      <w:r w:rsidRPr="00572D20">
        <w:rPr>
          <w:rStyle w:val="fontstyle21"/>
          <w:rFonts w:asciiTheme="majorBidi" w:hAnsiTheme="majorBidi" w:cstheme="majorBidi"/>
          <w:color w:val="auto"/>
          <w:sz w:val="24"/>
          <w:szCs w:val="24"/>
        </w:rPr>
        <w:t>the PBC</w:t>
      </w:r>
    </w:p>
    <w:p w:rsidR="002151BE" w:rsidRPr="00572D20" w:rsidRDefault="002151BE" w:rsidP="0056164B">
      <w:pPr>
        <w:pStyle w:val="NoSpacing"/>
        <w:spacing w:line="360" w:lineRule="auto"/>
        <w:jc w:val="both"/>
        <w:rPr>
          <w:rFonts w:asciiTheme="majorBidi" w:hAnsiTheme="majorBidi" w:cstheme="majorBidi"/>
          <w:sz w:val="24"/>
          <w:szCs w:val="24"/>
        </w:rPr>
      </w:pPr>
    </w:p>
    <w:p w:rsidR="00236130" w:rsidRPr="00572D20" w:rsidRDefault="003271CE" w:rsidP="0056164B">
      <w:pPr>
        <w:pStyle w:val="Heading2"/>
        <w:numPr>
          <w:ilvl w:val="0"/>
          <w:numId w:val="0"/>
        </w:numPr>
        <w:spacing w:line="360" w:lineRule="auto"/>
        <w:rPr>
          <w:rFonts w:asciiTheme="majorBidi" w:hAnsiTheme="majorBidi" w:cstheme="majorBidi"/>
          <w:sz w:val="24"/>
          <w:szCs w:val="24"/>
        </w:rPr>
      </w:pPr>
      <w:r w:rsidRPr="00572D20">
        <w:rPr>
          <w:rFonts w:asciiTheme="majorBidi" w:hAnsiTheme="majorBidi" w:cstheme="majorBidi"/>
          <w:sz w:val="24"/>
          <w:szCs w:val="24"/>
        </w:rPr>
        <w:t xml:space="preserve">Gender Differences </w:t>
      </w:r>
    </w:p>
    <w:p w:rsidR="00334E2D" w:rsidRPr="00572D20" w:rsidRDefault="00334E2D" w:rsidP="0056164B">
      <w:pPr>
        <w:pStyle w:val="NoSpacing"/>
        <w:spacing w:line="360" w:lineRule="auto"/>
        <w:jc w:val="both"/>
        <w:rPr>
          <w:rFonts w:asciiTheme="majorBidi" w:hAnsiTheme="majorBidi" w:cstheme="majorBidi"/>
          <w:sz w:val="24"/>
          <w:szCs w:val="24"/>
        </w:rPr>
      </w:pPr>
    </w:p>
    <w:p w:rsidR="00757168" w:rsidRPr="00572D20" w:rsidRDefault="00652A7C" w:rsidP="00DB1E51">
      <w:pPr>
        <w:pStyle w:val="NoSpacing"/>
        <w:spacing w:line="360" w:lineRule="auto"/>
        <w:jc w:val="both"/>
        <w:rPr>
          <w:rStyle w:val="fontstyle01"/>
          <w:rFonts w:asciiTheme="majorBidi" w:hAnsiTheme="majorBidi" w:cstheme="majorBidi"/>
          <w:b w:val="0"/>
          <w:bCs w:val="0"/>
          <w:color w:val="auto"/>
          <w:sz w:val="24"/>
          <w:szCs w:val="24"/>
        </w:rPr>
      </w:pPr>
      <w:r w:rsidRPr="00572D20">
        <w:rPr>
          <w:rFonts w:asciiTheme="majorBidi" w:hAnsiTheme="majorBidi" w:cstheme="majorBidi"/>
          <w:sz w:val="24"/>
          <w:szCs w:val="24"/>
        </w:rPr>
        <w:t xml:space="preserve">There are still gender gaps around the world in terms of entrepreneurship and self-employment. </w:t>
      </w:r>
      <w:r w:rsidR="00164308">
        <w:rPr>
          <w:rFonts w:asciiTheme="majorBidi" w:hAnsiTheme="majorBidi" w:cstheme="majorBidi"/>
          <w:sz w:val="24"/>
          <w:szCs w:val="24"/>
        </w:rPr>
        <w:t xml:space="preserve">. </w:t>
      </w:r>
      <w:r w:rsidR="00164308">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{"citationItems":[{"id":"ITEM-1","itemData":{"DOI":"10.1080/13215906.2017.1337587","ISBN":"1321-5906","ISSN":"1321-5906","abstract":"Despite rapid growth in female entrepreneurship globally, the gender gap in self-employment remains and women's full contribution to the economy via self-employment continues to be unrealized. Female self-employment is an important agenda given current political interest and policy focus on Small and Medium Enterprises (SMEs) revitalizing the Welsh economy. This paper explores pathways taken by women in Wales at start-up and whilst running their own businesses. Using a phenomenological approach employing narrative techniques and business life histories, a grounded account is provided of entrepreneurial practice from perceptions of female entrepreneurs. In their sense making, female entrepreneurs convey how lack of credibility (in terms of 'not being taken seriously') and consequently the pursuit of attaining a level of credibility (which is frequently elusive anyway), strongly shapes business decisions and entrepreneurial experiences. This consequence occurs regardless of levels of educational achievement, previous work experience or industry sector, thereby adding a subliminal layer of complexity to business decisions and strategies.","author":[{"dropping-particle":"","family":"Atkinson","given":"Christine","non-dropping-particle":"","parse-names":false,"suffix":""},{"dropping-particle":"","family":"Netana","given":"Celia","non-dropping-particle":"","parse-names":false,"suffix":""},{"dropping-particle":"","family":"Pickernell","given":"David","non-dropping-particle":"","parse-names":false,"suffix":""},{"dropping-particle":"","family":"Dann","given":"Zoe","non-dropping-particle":"","parse-names":false,"suffix":""}],"container-title":"Small Enterprise Research","id":"ITEM-1","issue":"2","issued":{"date-parts":[["2017"]]},"page":"132-148","title":"Being taken seriously – shaping the pathways taken by Welsh female entrepreneurs","type":"article-journal","volume":"24"},"uris":["http://www.mendeley.com/documents/?uuid=3a20632c-bdc0-438b-bb9a-29277d1814de"]}],"mendeley":{"formattedCitation":"(Atkinson et al., 2017)","plainTextFormattedCitation":"(Atkinson et al., 2017)","previouslyFormattedCitation":"(Atkinson et al., 2017)"},"properties":{"noteIndex":0},"schema":"https://github.com/citation-style-language/schema/raw/master/csl-citation.json"}</w:instrText>
      </w:r>
      <w:r w:rsidR="00164308">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(Atkinson et al., 2017)</w:t>
      </w:r>
      <w:r w:rsidR="00164308">
        <w:rPr>
          <w:rFonts w:asciiTheme="majorBidi" w:hAnsiTheme="majorBidi" w:cstheme="majorBidi"/>
          <w:sz w:val="24"/>
          <w:szCs w:val="24"/>
        </w:rPr>
        <w:fldChar w:fldCharType="end"/>
      </w:r>
      <w:r w:rsidR="00164308">
        <w:rPr>
          <w:rFonts w:asciiTheme="majorBidi" w:hAnsiTheme="majorBidi" w:cstheme="majorBidi"/>
          <w:sz w:val="24"/>
          <w:szCs w:val="24"/>
        </w:rPr>
        <w:t xml:space="preserve"> </w:t>
      </w:r>
      <w:r w:rsidR="00164308" w:rsidRPr="00572D20">
        <w:rPr>
          <w:rFonts w:asciiTheme="majorBidi" w:hAnsiTheme="majorBidi" w:cstheme="majorBidi"/>
          <w:sz w:val="24"/>
          <w:szCs w:val="24"/>
        </w:rPr>
        <w:t>Although</w:t>
      </w:r>
      <w:r w:rsidRPr="00572D20">
        <w:rPr>
          <w:rFonts w:asciiTheme="majorBidi" w:hAnsiTheme="majorBidi" w:cstheme="majorBidi"/>
          <w:sz w:val="24"/>
          <w:szCs w:val="24"/>
        </w:rPr>
        <w:t xml:space="preserve"> this issue is relevant, </w:t>
      </w:r>
      <w:r w:rsidR="00164308">
        <w:rPr>
          <w:rFonts w:asciiTheme="majorBidi" w:hAnsiTheme="majorBidi" w:cstheme="majorBidi"/>
          <w:sz w:val="24"/>
          <w:szCs w:val="24"/>
        </w:rPr>
        <w:t xml:space="preserve">to </w:t>
      </w:r>
      <w:r w:rsidRPr="00572D20">
        <w:rPr>
          <w:rFonts w:asciiTheme="majorBidi" w:hAnsiTheme="majorBidi" w:cstheme="majorBidi"/>
          <w:sz w:val="24"/>
          <w:szCs w:val="24"/>
        </w:rPr>
        <w:t xml:space="preserve">women’s lower entrepreneurial behavior tendencies </w:t>
      </w:r>
      <w:proofErr w:type="gramStart"/>
      <w:r w:rsidRPr="00572D20">
        <w:rPr>
          <w:rFonts w:asciiTheme="majorBidi" w:hAnsiTheme="majorBidi" w:cstheme="majorBidi"/>
          <w:sz w:val="24"/>
          <w:szCs w:val="24"/>
        </w:rPr>
        <w:t>are not fully understood</w:t>
      </w:r>
      <w:proofErr w:type="gramEnd"/>
      <w:r w:rsidRPr="00572D20">
        <w:rPr>
          <w:rFonts w:asciiTheme="majorBidi" w:hAnsiTheme="majorBidi" w:cstheme="majorBidi"/>
          <w:sz w:val="24"/>
          <w:szCs w:val="24"/>
        </w:rPr>
        <w:t xml:space="preserve">. </w:t>
      </w:r>
      <w:r w:rsidR="00164308">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{"citationItems":[{"id":"ITEM-1","itemData":{"DOI":"10.1001/jama.288.6.728","ISBN":"0098-7484 (Print)\r0098-7484 (Linking)","ISSN":"00987484","PMID":"12169077","abstract":"CONTEXT The cognitive and behavioral outcomes of school-aged children who were born preterm have been reported extensively. Many of these studies have methodological flaws that preclude an accurate estimate of the long-term outcomes of prematurity. OBJECTIVE To estimate the effect of preterm birth on cognition and behavior in school-aged children. DATA SOURCES MEDLINE search (1980 to November 2001) for English-language articles, supplemented by a manual search of personal files maintained by 2 of the authors. STUDY SELECTION We included case-control studies reporting cognitive and/or behavioral data of children who were born preterm and who were evaluated after their fifth birthday if the attrition rate was less than 30%. From the 227 reviewed studies, cognitive data from 15 studies and behavioral data from 16 studies were selected. DATA EXTRACTION Data on population demographics, study characteristics, and cognitive and behavioral outcomes were extracted from each study, entered in a customized database, and reviewed twice to minimize error. Differences between the mean cognitive scores of cases and controls were pooled. Homogeneity across studies was formally tested using a general variance-based method and graphically using Galbraith plots. Linear meta-analysis regression models were fitted to explore the impact of birth weight and gestational age on cognitive outcomes. Study-specific relative risks (RRs) were calculated for the incidence of attention-deficit/hyperactivity disorder (ADHD) and pooled. Quality assessment of the studies was performed based on a 10-point scale. Publication bias was examined using Begg modified funnel plots and formally tested using the Egger weighted-linear regression method. DATA SYNTHESIS Among 1556 cases and 1720 controls, controls had significantly higher cognitive scores compared with children who were born preterm (weighted mean difference, 10.9; 95% confidence interval [CI], 9.2-12.5). The mean cognitive scores of preterm-born cases and term-born controls were directly proportional to their birth weight (R(2) = 0.51; P&lt;.001) and gestational age (R(2) = 0.49; P&lt;.001). Age at evaluation had no significant correlation with mean difference in cognitive scores (R(2) = 0.12; P =.20). Preterm-born children showed increases in externalizing and internalizing behaviors in 81% of studies and had more than twice the RR for developing ADHD (pooled RR, 2.64; 95% CI, 1.85-3.78). No differences were noted in cognition and behavi…","author":[{"dropping-particle":"","family":"Bhutta","given":"Adnan T.","non-dropping-particle":"","parse-names":false,"suffix":""},{"dropping-particle":"","family":"Cleves","given":"Mario A.","non-dropping-particle":"","parse-names":false,"suffix":""},{"dropping-particle":"","family":"Casey","given":"Patrick H.","non-dropping-particle":"","parse-names":false,"suffix":""},{"dropping-particle":"","family":"Cradock","given":"Mary M.","non-dropping-particle":"","parse-names":false,"suffix":""},{"dropping-particle":"","family":"Anand","given":"K. J.S.","non-dropping-particle":"","parse-names":false,"suffix":""}],"container-title":"Journal of the American Medical Association","edition":"2002/08/10","id":"ITEM-1","issue":"6","issued":{"date-parts":[["2002"]]},"language":"English","note":"Bhutta, Adnan T\nCleves, Mario A\nCasey, Patrick H\nCradock, Mary M\nAnand, K J S\neng\nHD36484-02/HD/NICHD NIH HHS/\nMeta-Analysis\nResearch Support, Non-U.S. Gov't\nResearch Support, U.S. Gov't, P.H.S.\nJAMA. 2002 Aug 14;288(6):728-37. doi: 10.1001/jama.288.6.728.","page":"728-737","title":"Cognitive and behavioral outcomes of school-aged children who were born preterm: A meta-analysis","type":"article-journal","volume":"288"},"uris":["http://www.mendeley.com/documents/?uuid=7f67cf35-e366-41fb-b6c9-57040eff1258"]},{"id":"ITEM-2","itemData":{"DOI":"10.1111/j.1540-6520.2009.00296.x","ISBN":"1042-2587","ISSN":"10422587","abstract":"In this study we examine the role of socially constructed gender stereotypes in entrepreneurship and their influence on men and women's entrepreneurial intentions. Data on characteristics of males, females, and entrepreneurs were collected from young adults in three countries. As hypothesized, entrepreneurs were perceived to have predominantly masculine characteristics. Additional results revealed that although both men and women perceive entrepreneurs to have characteristics similar to those of males (masculine gender-role stereotype), only women also perceived entrepreneurs and females as having similar characteristics (feminine gender-role stereotype). Further, though men and women did not differ in their entrepreneurial intentions, those who perceived themselves as more similar to males (high on male gender identification) had higher entrepreneurial intentions than those who saw themselves as less similar to males (low male gender identification). No such difference was found for people who saw themselves as more or less similar to females (female gender identification). The results were consistent across the three countries. Practical implications and directions for future research are discussed.","author":[{"dropping-particle":"","family":"Gupta","given":"Vishal K.","non-dropping-particle":"","parse-names":false,"suffix":""},{"dropping-particle":"","family":"Turban","given":"Daniel B.","non-dropping-particle":"","parse-names":false,"suffix":""},{"dropping-particle":"","family":"Wasti","given":"S. Arzu","non-dropping-particle":"","parse-names":false,"suffix":""},{"dropping-particle":"","family":"Sikdar","given":"Arijit","non-dropping-particle":"","parse-names":false,"suffix":""}],"container-title":"Entrepreneurship: Theory and Practice","id":"ITEM-2","issue":"2","issued":{"date-parts":[["2009"]]},"language":"English","note":"415wb\nTimes Cited:270\nCited References Count:78","page":"397-417","title":"The role of gender stereotypes in perceptions of entrepreneurs and intentions to become an entrepreneur","type":"article-journal","volume":"33"},"uris":["http://www.mendeley.com/documents/?uuid=43dfd868-ecbe-4a1b-bc3e-891122da367d"]}],"mendeley":{"formattedCitation":"(Bhutta, Cleves, Casey, Cradock, &amp; Anand, 2002; Gupta, Turban, Wasti, &amp; Sikdar, 2009)","plainTextFormattedCitation":"(Bhutta, Cleves, Casey, Cradock, &amp; Anand, 2002; Gupta, Turban, Wasti, &amp; Sikdar, 2009)","previouslyFormattedCitation":"(Bhutta, Cleves, Casey, Cradock, &amp; Anand, 2002; Gupta, Turban, Wasti, &amp; Sikdar, 2009)"},"properties":{"noteIndex":0},"schema":"https://github.com/citation-style-language/schema/raw/master/csl-citation.json"}</w:instrText>
      </w:r>
      <w:r w:rsidR="00164308">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(Bhutta, Cleves, Casey, Cradock, &amp; Anand, 2002; Gupta, Turban, Wasti, &amp; Sikdar, 2009)</w:t>
      </w:r>
      <w:r w:rsidR="00164308">
        <w:rPr>
          <w:rFonts w:asciiTheme="majorBidi" w:hAnsiTheme="majorBidi" w:cstheme="majorBidi"/>
          <w:sz w:val="24"/>
          <w:szCs w:val="24"/>
        </w:rPr>
        <w:fldChar w:fldCharType="end"/>
      </w:r>
      <w:r w:rsidR="00164308">
        <w:rPr>
          <w:rFonts w:asciiTheme="majorBidi" w:hAnsiTheme="majorBidi" w:cstheme="majorBidi"/>
          <w:sz w:val="24"/>
          <w:szCs w:val="24"/>
        </w:rPr>
        <w:t xml:space="preserve"> found,</w:t>
      </w:r>
      <w:r w:rsidRPr="00572D20">
        <w:rPr>
          <w:rFonts w:asciiTheme="majorBidi" w:hAnsiTheme="majorBidi" w:cstheme="majorBidi"/>
          <w:sz w:val="24"/>
          <w:szCs w:val="24"/>
        </w:rPr>
        <w:t xml:space="preserve"> men have higher levels of EI </w:t>
      </w:r>
      <w:r w:rsidR="00164308">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{"citationItems":[{"id":"ITEM-1","itemData":{"DOI":"10.1016/j.ijinfomgt.2014.11.005","ISBN":"0268-4012","ISSN":"02684012","abstract":"Information technology (IT) can be the problem and solution for environmental sustainability. While IT is a source of environmental contamination during manufacturing and disposal, IT also presents opportunities for firms to greening IT and/or increasing their efficiency of resource use. We examine the role of IT as a solution possibility for environmental management and sustainability by analyzing how IT influences environmental performance. We propose a model in which IT influences environmental performance by enabling the integration of IT in environmental management processes. The proposed model is tested by using the variance-based structural equation modeling technique with matched-pair survey data from a sample of 151 Chinese firms. We find that: (1) Firm's proficiency in leveraging IT technical infrastructure flexibility, IT personnel skills and IT-business alignment enables the integration of IT in the environmental management processes to improve environmental performance, and (2) this IT integration is stronger when the firm is more oriented to environmental sustainability. We introduce to information systems community the construct IT-environmental management integration, and we explain theoretically and test empirically the role of IT-environmental management integration as a key mechanism through which IT competence influences environmental performance.","author":[{"dropping-particle":"","family":"Wang","given":"Yi","non-dropping-particle":"","parse-names":false,"suffix":""},{"dropping-particle":"","family":"Chen","given":"Yang","non-dropping-particle":"","parse-names":false,"suffix":""},{"dropping-particle":"","family":"Benitez-Amado","given":"Jose","non-dropping-particle":"","parse-names":false,"suffix":""}],"container-title":"International Journal of Information Management","id":"ITEM-1","issue":"2","issued":{"date-parts":[["2015"]]},"language":"English","note":"Cd8bv\nTimes Cited:36\nCited References Count:77","page":"160-170","title":"How information technology influences environmental performance: Empirical evidence from China","type":"article-journal","volume":"35"},"uris":["http://www.mendeley.com/documents/?uuid=2582688c-3ad8-4db5-8a8e-6a320d4ba880"]}],"mendeley":{"formattedCitation":"(Wang, Chen, &amp; Benitez-Amado, 2015)","plainTextFormattedCitation":"(Wang, Chen, &amp; Benitez-Amado, 2015)","previouslyFormattedCitation":"(Wang, Chen, &amp; Benitez-Amado, 2015)"},"properties":{"noteIndex":0},"schema":"https://github.com/citation-style-language/schema/raw/master/csl-citation.json"}</w:instrText>
      </w:r>
      <w:r w:rsidR="00164308">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(Wang, Chen, &amp; Benitez-Amado, 2015)</w:t>
      </w:r>
      <w:r w:rsidR="00164308">
        <w:rPr>
          <w:rFonts w:asciiTheme="majorBidi" w:hAnsiTheme="majorBidi" w:cstheme="majorBidi"/>
          <w:sz w:val="24"/>
          <w:szCs w:val="24"/>
        </w:rPr>
        <w:fldChar w:fldCharType="end"/>
      </w:r>
      <w:r w:rsidRPr="00572D20">
        <w:rPr>
          <w:rFonts w:asciiTheme="majorBidi" w:hAnsiTheme="majorBidi" w:cstheme="majorBidi"/>
          <w:sz w:val="24"/>
          <w:szCs w:val="24"/>
        </w:rPr>
        <w:t xml:space="preserve">; however, other studies do not provide evidence in this regard, but rather investigate gender stereotypes. </w:t>
      </w:r>
      <w:r w:rsidR="00164308">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{"citationItems":[{"id":"ITEM-1","itemData":{"DOI":"10.1177/104225879602000302","ISBN":"1042-2587","ISSN":"1042-2587","abstract":"The present research applied the theory of planned behavior to predict employment status choice, defined as the intention to enter an occupation as a wage or salaried individual or as a self-employed one. The role of family background, sex, and prior self-employment experience was also investigated. Using a sample of 128 Norwegian undergraduate business students, the findings strongly support the theory of planned behavior as applied to employment status choice intentions. Moreover, demographic characteristics were found to influence employment status choice intentions only indirectly through their effect on attitude, subjective norm, and perceived behavioral control.","author":[{"dropping-particle":"","family":"Kolvereid","given":"Lars","non-dropping-particle":"","parse-names":false,"suffix":""}],"container-title":"Entrepreneurship Theory and Practice","id":"ITEM-1","issue":"3","issued":{"date-parts":[["1996"]]},"page":"23-31","title":"Organizational Employment versus Self-Employment: Reasons for Career Choice Intentions","type":"article-journal","volume":"20"},"uris":["http://www.mendeley.com/documents/?uuid=1e78cf45-a6cc-4567-b878-1715e9cb185f"]}],"mendeley":{"formattedCitation":"(Kolvereid, 1996)","plainTextFormattedCitation":"(Kolvereid, 1996)","previouslyFormattedCitation":"(Kolvereid, 1996)"},"properties":{"noteIndex":0},"schema":"https://github.com/citation-style-language/schema/raw/master/csl-citation.json"}</w:instrText>
      </w:r>
      <w:r w:rsidR="00164308">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(Kolvereid, 1996)</w:t>
      </w:r>
      <w:r w:rsidR="00164308">
        <w:rPr>
          <w:rFonts w:asciiTheme="majorBidi" w:hAnsiTheme="majorBidi" w:cstheme="majorBidi"/>
          <w:sz w:val="24"/>
          <w:szCs w:val="24"/>
        </w:rPr>
        <w:fldChar w:fldCharType="end"/>
      </w:r>
      <w:r w:rsidRPr="00572D20">
        <w:rPr>
          <w:rFonts w:asciiTheme="majorBidi" w:hAnsiTheme="majorBidi" w:cstheme="majorBidi"/>
          <w:sz w:val="24"/>
          <w:szCs w:val="24"/>
        </w:rPr>
        <w:t>. Different background factors explain gender roles and discrimination in market access.</w:t>
      </w:r>
      <w:r w:rsidR="00164308" w:rsidRPr="00164308">
        <w:rPr>
          <w:color w:val="FF0000"/>
        </w:rPr>
        <w:t xml:space="preserve"> </w:t>
      </w:r>
      <w:r w:rsidR="00DB1E51">
        <w:rPr>
          <w:color w:val="FF0000"/>
        </w:rPr>
        <w:fldChar w:fldCharType="begin" w:fldLock="1"/>
      </w:r>
      <w:r w:rsidR="0039725D">
        <w:rPr>
          <w:color w:val="FF0000"/>
        </w:rPr>
        <w:instrText>ADDIN CSL_CITATION {"citationItems":[{"id":"ITEM-1","itemData":{"ISBN":"2219-1933","ISSN":"2219-1933","abstract":"This study investigates the inclination towards entrepreneurship among university students in the northern region of the Peninsular Malaysia. Specifically, it aims to examine the relationship between entrepreneurship education and inclination towards entrepreneurship. The influence of demographic characteristics and family business background on university students’ inclination towards entrepreneurship is also being examined. An empirical test carried out on the data gathered from questionnaires demonstrates that two entrepreneurship education variables are found to have statistically significant relationship on the inclination towards entrepreneurship. At the meantime, two demographic variables and a family business background variable have an effect on university students’ inclination towards entrepreneurship. Finally, based on the findings, the implications of the study have been forwarded.","author":[{"dropping-particle":"","family":"Ooi","given":"Yeng","non-dropping-particle":"","parse-names":false,"suffix":""},{"dropping-particle":"","family":"Selvarajah","given":"Christopher","non-dropping-particle":"","parse-names":false,"suffix":""},{"dropping-particle":"","family":"Meyer","given":"Denny","non-dropping-particle":"","parse-names":false,"suffix":""}],"container-title":"International Journal of Business and Social Science","id":"ITEM-1","issue":"4","issued":{"date-parts":[["2011"]]},"page":"206-220","title":"Inclination towards entrepreneurship among university students: An empirical study of Malaysian university students","type":"article-journal","volume":"2"},"uris":["http://www.mendeley.com/documents/?uuid=3fcffe8a-b077-4bc6-b3e7-abe5049252b4"]}],"mendeley":{"formattedCitation":"(Ooi, Selvarajah, &amp; Meyer, 2011)","plainTextFormattedCitation":"(Ooi, Selvarajah, &amp; Meyer, 2011)","previouslyFormattedCitation":"(Ooi, Selvarajah, &amp; Meyer, 2011)"},"properties":{"noteIndex":0},"schema":"https://github.com/citation-style-language/schema/raw/master/csl-citation.json"}</w:instrText>
      </w:r>
      <w:r w:rsidR="00DB1E51">
        <w:rPr>
          <w:color w:val="FF0000"/>
        </w:rPr>
        <w:fldChar w:fldCharType="separate"/>
      </w:r>
      <w:r w:rsidR="0039725D" w:rsidRPr="0039725D">
        <w:rPr>
          <w:noProof/>
          <w:color w:val="FF0000"/>
        </w:rPr>
        <w:t>(Ooi, Selvarajah, &amp; Meyer, 2011)</w:t>
      </w:r>
      <w:r w:rsidR="00DB1E51">
        <w:rPr>
          <w:color w:val="FF0000"/>
        </w:rPr>
        <w:fldChar w:fldCharType="end"/>
      </w:r>
      <w:r w:rsidR="00DB1E51">
        <w:rPr>
          <w:color w:val="FF0000"/>
        </w:rPr>
        <w:t xml:space="preserve">. </w:t>
      </w:r>
      <w:proofErr w:type="gramStart"/>
      <w:r w:rsidR="0004470A" w:rsidRPr="00572D20">
        <w:rPr>
          <w:rFonts w:asciiTheme="majorBidi" w:hAnsiTheme="majorBidi" w:cstheme="majorBidi"/>
          <w:sz w:val="24"/>
          <w:szCs w:val="24"/>
        </w:rPr>
        <w:t xml:space="preserve">Countries support </w:t>
      </w:r>
      <w:r w:rsidR="00A65096" w:rsidRPr="00572D20">
        <w:rPr>
          <w:rFonts w:asciiTheme="majorBidi" w:hAnsiTheme="majorBidi" w:cstheme="majorBidi"/>
          <w:sz w:val="24"/>
          <w:szCs w:val="24"/>
        </w:rPr>
        <w:t>societal</w:t>
      </w:r>
      <w:r w:rsidR="0004470A" w:rsidRPr="00572D20">
        <w:rPr>
          <w:rFonts w:asciiTheme="majorBidi" w:hAnsiTheme="majorBidi" w:cstheme="majorBidi"/>
          <w:sz w:val="24"/>
          <w:szCs w:val="24"/>
        </w:rPr>
        <w:t xml:space="preserve"> </w:t>
      </w:r>
      <w:r w:rsidR="00A65096" w:rsidRPr="00572D20">
        <w:rPr>
          <w:rFonts w:asciiTheme="majorBidi" w:hAnsiTheme="majorBidi" w:cstheme="majorBidi"/>
          <w:sz w:val="24"/>
          <w:szCs w:val="24"/>
        </w:rPr>
        <w:t>means</w:t>
      </w:r>
      <w:r w:rsidR="0004470A" w:rsidRPr="00572D20">
        <w:rPr>
          <w:rFonts w:asciiTheme="majorBidi" w:hAnsiTheme="majorBidi" w:cstheme="majorBidi"/>
          <w:sz w:val="24"/>
          <w:szCs w:val="24"/>
        </w:rPr>
        <w:t xml:space="preserve"> of entrepreneurship, human capital and education </w:t>
      </w:r>
      <w:r w:rsidR="00017D20">
        <w:rPr>
          <w:rFonts w:asciiTheme="majorBidi" w:hAnsiTheme="majorBidi" w:cstheme="majorBidi"/>
          <w:sz w:val="24"/>
          <w:szCs w:val="24"/>
        </w:rPr>
        <w:t xml:space="preserve">36 </w:t>
      </w:r>
      <w:r w:rsidRPr="00572D20">
        <w:rPr>
          <w:rFonts w:asciiTheme="majorBidi" w:hAnsiTheme="majorBidi" w:cstheme="majorBidi"/>
          <w:sz w:val="24"/>
          <w:szCs w:val="24"/>
        </w:rPr>
        <w:t xml:space="preserve"> and social capital </w:t>
      </w:r>
      <w:r w:rsidR="00164308">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{"citationItems":[{"id":"ITEM-1","itemData":{"author":[{"dropping-particle":"","family":"Keong","given":"Leong Chee","non-dropping-particle":"","parse-names":false,"suffix":""}],"container-title":"Perspective","id":"ITEM-1","issue":"January","issued":{"date-parts":[["2008"]]},"number-of-pages":"112","publisher":"Open University Malaysia (OUM)","title":"Entrepreneurial intention: an empirical study among open university malaysia students leong chee keong january 2008","type":"thesis"},"uris":["http://www.mendeley.com/documents/?uuid=3a3bb5c0-9365-460b-a7a9-d88f3b7160ff"]}],"mendeley":{"formattedCitation":"(Keong, 2008)","plainTextFormattedCitation":"(Keong, 2008)","previouslyFormattedCitation":"(Keong, 2008)"},"properties":{"noteIndex":0},"schema":"https://github.com/citation-style-language/schema/raw/master/csl-citation.json"}</w:instrText>
      </w:r>
      <w:r w:rsidR="00164308">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(Keong, 2008)</w:t>
      </w:r>
      <w:r w:rsidR="00164308">
        <w:rPr>
          <w:rFonts w:asciiTheme="majorBidi" w:hAnsiTheme="majorBidi" w:cstheme="majorBidi"/>
          <w:sz w:val="24"/>
          <w:szCs w:val="24"/>
        </w:rPr>
        <w:fldChar w:fldCharType="end"/>
      </w:r>
      <w:r w:rsidRPr="00572D20">
        <w:rPr>
          <w:rFonts w:asciiTheme="majorBidi" w:hAnsiTheme="majorBidi" w:cstheme="majorBidi"/>
          <w:sz w:val="24"/>
          <w:szCs w:val="24"/>
        </w:rPr>
        <w:t xml:space="preserve"> as well as personal characteristics such as self-efficacy [18] personality traits, adventurous spirit and fear of failure </w:t>
      </w:r>
      <w:r w:rsidR="00164308">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{"citationItems":[{"id":"ITEM-1","itemData":{"DOI":"10.1007/s11365-017-0434-y","ISBN":"1554-7191","ISSN":"15551938","abstract":"© 2017, Springer Science+Business Media New York. The present research endeavours to comprehend the young S &amp; T graduates’ intention toward pursuing an entrepreneurial career in a developing nation i.e., India. Using a modified version of Ajzen’s theory of planned behaviour (TPB) as our conceptual model, we attempted to integrate three additional constructs (perceived career option, entrepreneurial knowledge and entrepreneurial personality traits) to explain the relationship between a list of antecedents and entrepreneurial intention (EI). Structural equation modelling (SEM) technique has been implemented while analysing the data, collected through a self-administered questionnaire survey of five premier technology institutes in India. Findings, using a sample size of 476 young Science  &amp;  Technology graduates at Indian Institute of Technology (IITs), suggest that a positive attitude toward entrepreneurship when reinforced by required entrepreneurial knowledge and the existence of viable entrepreneurial career option significantly influence EI. We found a positive but relatively weak influence of subjective norms on intention formation. Further, our findings recognise that the relationship between entrepreneurial personality traits and EI is fully mediated by perceived self-efficacy. Moderating effect suggests that student’s perceived self-efficacy boosts the entrepreneurial personality traits to EI relationship. The results also reinforced the appropriateness of incorporating auxiliary constructs in base TPB, as our conceptual model provides additional predictive power and a better understanding of how entrepreneurial intent develops.","author":[{"dropping-particle":"","family":"Roy","given":"Rajib","non-dropping-particle":"","parse-names":false,"suffix":""},{"dropping-particle":"","family":"Akhtar","given":"Fatima","non-dropping-particle":"","parse-names":false,"suffix":""},{"dropping-particle":"","family":"Das","given":"Niladri","non-dropping-particle":"","parse-names":false,"suffix":""}],"container-title":"International Entrepreneurship and Management Journal","id":"ITEM-1","issue":"4","issued":{"date-parts":[["2017"]]},"language":"English","note":"Fk7lq\nTimes Cited:9\nCited References Count:139","page":"1013-1041","title":"Entrepreneurial intention among science &amp; technology students in India: extending the theory of planned behavior","type":"article-journal","volume":"13"},"uris":["http://www.mendeley.com/documents/?uuid=fdbfed55-fbb8-48aa-88c5-b60bfefc5210"]},{"id":"ITEM-2","itemData":{"ISBN":"2581-3889","ISSN":"2581-3889","abstract":"The purpose of this paper is to investigate the difference of attitudes towards entrepreneurial intention (EI) of Agricultural graduates in agribusiness, this cannot be realized without harnessing the quality human resource base of the youth, especially graduates from agricultural faculties, Pakistani and Chinese Agril students used to identify the possible differences between potential entrepreneurs from these distinct national contexts. The data includes a set of agrarian universities being a surveyed (n= 640) was collected in 2016. The descriptive and binary logistic regression was employed to analyze through SPSS 25.00 to examine the effect of individual's attitude on EI in agribusiness, independent variables comprise individual's entrepreneurial network, perceived capabilities, ability to recognize business opportunities, risk perceptions as well as a range of socio-cultural attitudes. The findings support the relationship between entrepreneurial intention and individual's attitude. Individual's capability, opportunity recognition, networks and range of socio-cultural perceptions all influence EI significantly also, age, gender, the educational background of students, media motivation, attention, to self-realization, status, practical agricultural experience and risks perception were found to have a significant influence on students' intention to take up agribusiness as a source of future self-employment avenue upon graduation.","author":[{"dropping-particle":"","family":"Sargani","given":"Ghulam Raza","non-dropping-particle":"","parse-names":false,"suffix":""},{"dropping-particle":"","family":"Deyi","given":"Zhou","non-dropping-particle":"","parse-names":false,"suffix":""},{"dropping-particle":"","family":"Magsi","given":"Habibullah","non-dropping-particle":"","parse-names":false,"suffix":""},{"dropping-particle":"","family":"Noonari","given":"Sanaullah","non-dropping-particle":"","parse-names":false,"suffix":""},{"dropping-particle":"","family":"Joyo","given":"Ali","non-dropping-particle":"","parse-names":false,"suffix":""},{"dropping-particle":"","family":"Muhammad","given":"Syed","non-dropping-particle":"","parse-names":false,"suffix":""},{"dropping-particle":"","family":"Kazmi","given":"Muslim","non-dropping-particle":"","parse-names":false,"suffix":""}],"chapter-number":"21","container-title":"The International Journal of Business Management and Technology","id":"ITEM-2","issue":"5","issued":{"date-parts":[["2018"]]},"title":"An Empirical Study of Attitude Towards Entrepreneurial Intention among Pakistan and China Agricultural Graduates in Agribusiness","type":"article-journal","volume":"2"},"uris":["http://www.mendeley.com/documents/?uuid=a8b693ab-75a7-40b4-882d-c4c5a65d3a16"]}],"mendeley":{"formattedCitation":"(Roy et al., 2017; Sargani et al., 2018)","plainTextFormattedCitation":"(Roy et al., 2017; Sargani et al., 2018)","previouslyFormattedCitation":"(Roy et al., 2017; Sargani et al., 2018)"},"properties":{"noteIndex":0},"schema":"https://github.com/citation-style-language/schema/raw/master/csl-citation.json"}</w:instrText>
      </w:r>
      <w:r w:rsidR="00164308">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(Roy et al., 2017; Sargani et al., 2018)</w:t>
      </w:r>
      <w:r w:rsidR="00164308">
        <w:rPr>
          <w:rFonts w:asciiTheme="majorBidi" w:hAnsiTheme="majorBidi" w:cstheme="majorBidi"/>
          <w:sz w:val="24"/>
          <w:szCs w:val="24"/>
        </w:rPr>
        <w:fldChar w:fldCharType="end"/>
      </w:r>
      <w:r w:rsidRPr="00572D20">
        <w:rPr>
          <w:rFonts w:asciiTheme="majorBidi" w:hAnsiTheme="majorBidi" w:cstheme="majorBidi"/>
          <w:sz w:val="24"/>
          <w:szCs w:val="24"/>
        </w:rPr>
        <w:t xml:space="preserve"> found that women lower entrepreneurial propensity and confidence in corporate </w:t>
      </w:r>
      <w:r w:rsidR="00A65096" w:rsidRPr="00572D20">
        <w:rPr>
          <w:rFonts w:asciiTheme="majorBidi" w:hAnsiTheme="majorBidi" w:cstheme="majorBidi"/>
          <w:sz w:val="24"/>
          <w:szCs w:val="24"/>
        </w:rPr>
        <w:t>competences</w:t>
      </w:r>
      <w:r w:rsidRPr="00572D20">
        <w:rPr>
          <w:rFonts w:asciiTheme="majorBidi" w:hAnsiTheme="majorBidi" w:cstheme="majorBidi"/>
          <w:sz w:val="24"/>
          <w:szCs w:val="24"/>
        </w:rPr>
        <w:t>, social network characteristics, and higher levels of fear of failure.</w:t>
      </w:r>
      <w:proofErr w:type="gramEnd"/>
      <w:r w:rsidRPr="00572D20">
        <w:rPr>
          <w:rFonts w:asciiTheme="majorBidi" w:hAnsiTheme="majorBidi" w:cstheme="majorBidi"/>
          <w:sz w:val="24"/>
          <w:szCs w:val="24"/>
        </w:rPr>
        <w:t xml:space="preserve"> </w:t>
      </w:r>
      <w:r w:rsidR="00164308">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{"citationItems":[{"id":"ITEM-1","itemData":{"author":[{"dropping-particle":"","family":"Swain","given":"H %J Retrieved June","non-dropping-particle":"","parse-names":false,"suffix":""}],"id":"ITEM-1","issued":{"date-parts":[["2008"]]},"page":"2008","title":"Fostering entrepreneurial spirit: Times higher education","type":"article-journal","volume":"24"},"uris":["http://www.mendeley.com/documents/?uuid=9a6a941a-dc3f-43b1-849e-4e08e6a43b9b"]}],"mendeley":{"formattedCitation":"(Swain, 2008)","plainTextFormattedCitation":"(Swain, 2008)","previouslyFormattedCitation":"(Swain, 2008)"},"properties":{"noteIndex":0},"schema":"https://github.com/citation-style-language/schema/raw/master/csl-citation.json"}</w:instrText>
      </w:r>
      <w:r w:rsidR="00164308">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(Swain, 2008)</w:t>
      </w:r>
      <w:r w:rsidR="00164308">
        <w:rPr>
          <w:rFonts w:asciiTheme="majorBidi" w:hAnsiTheme="majorBidi" w:cstheme="majorBidi"/>
          <w:sz w:val="24"/>
          <w:szCs w:val="24"/>
        </w:rPr>
        <w:fldChar w:fldCharType="end"/>
      </w:r>
      <w:r w:rsidRPr="00572D20">
        <w:rPr>
          <w:rFonts w:asciiTheme="majorBidi" w:hAnsiTheme="majorBidi" w:cstheme="majorBidi"/>
          <w:sz w:val="24"/>
          <w:szCs w:val="24"/>
        </w:rPr>
        <w:t xml:space="preserve"> Believes that there is a problem related to the </w:t>
      </w:r>
      <w:r w:rsidR="00A65096" w:rsidRPr="00572D20">
        <w:rPr>
          <w:rFonts w:asciiTheme="majorBidi" w:hAnsiTheme="majorBidi" w:cstheme="majorBidi"/>
          <w:sz w:val="24"/>
          <w:szCs w:val="24"/>
        </w:rPr>
        <w:t>intangible</w:t>
      </w:r>
      <w:r w:rsidRPr="00572D20">
        <w:rPr>
          <w:rFonts w:asciiTheme="majorBidi" w:hAnsiTheme="majorBidi" w:cstheme="majorBidi"/>
          <w:sz w:val="24"/>
          <w:szCs w:val="24"/>
        </w:rPr>
        <w:t xml:space="preserve"> nature of the </w:t>
      </w:r>
      <w:r w:rsidRPr="00572D20">
        <w:rPr>
          <w:rFonts w:asciiTheme="majorBidi" w:hAnsiTheme="majorBidi" w:cstheme="majorBidi"/>
          <w:sz w:val="24"/>
          <w:szCs w:val="24"/>
        </w:rPr>
        <w:lastRenderedPageBreak/>
        <w:t>credibility revealed by female entrepreneurs</w:t>
      </w:r>
      <w:r w:rsidR="00497EE4" w:rsidRPr="00572D20">
        <w:rPr>
          <w:rFonts w:asciiTheme="majorBidi" w:hAnsiTheme="majorBidi" w:cstheme="majorBidi"/>
          <w:sz w:val="24"/>
          <w:szCs w:val="24"/>
        </w:rPr>
        <w:t>;</w:t>
      </w:r>
      <w:r w:rsidRPr="00572D20">
        <w:rPr>
          <w:rFonts w:asciiTheme="majorBidi" w:hAnsiTheme="majorBidi" w:cstheme="majorBidi"/>
          <w:sz w:val="24"/>
          <w:szCs w:val="24"/>
        </w:rPr>
        <w:t xml:space="preserve"> that is, it needs to be taken seriously</w:t>
      </w:r>
      <w:r w:rsidR="0004470A" w:rsidRPr="00572D20">
        <w:rPr>
          <w:rFonts w:asciiTheme="majorBidi" w:hAnsiTheme="majorBidi" w:cstheme="majorBidi"/>
          <w:sz w:val="24"/>
          <w:szCs w:val="24"/>
        </w:rPr>
        <w:t>.</w:t>
      </w:r>
      <w:r w:rsidR="00164308">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{"citationItems":[{"id":"ITEM-1","itemData":{"DOI":"10.1108/IJEBR-05-2018-0336","ISBN":"1355-2554","ISSN":"13552554","abstract":"© 2019, Emerald Publishing Limited. Purpose: The purpose of this paper is to extend the existing literature on entrepreneurial intentions (EIs) by employing the integrated model of personality traits and the theory of planned behavior (TPB). It further examines the mediating role of TPB’s dimensions between personality traits and EIs of final-year university students in two diverse economies: China and Pakistan. Design/methodology/approach: The paper uses a survey method for data collection, administered both in electronic and paper form. The authors use structural equation modeling and the partial least square (PLS) method on a sample of 1,016 students and present PLS path modeling, mediation analysis and multigroup analysis. Findings: Results reveal several differences regarding personality traits and TPB on EIs across the two countries. The impact of TPB was positive and significant in both countries; however, TPB demonstrated more explaining power in China’s student sample. Using three personality traits (risk-taking propensity, proactive personality and internal locus of control) as antecedents to TPB, the results reveal a stronger influence of personality traits among Chinese students. The mediation of three dimensions of TPB also revealed differences between country samples. Originality/value: This is the first study of its kind to compare and contrast the differences between EIs in terms of personality and the determinants of planned behavior among university students in two diverse economies. The integrated model is original, supports both TPB and personality factors and provides a valuable perspective through its findings on two culturally diverse Asian countries. By applying the model in two different cultures, this study distinguishes the results for the two economies from those conducted in other economies.","author":[{"dropping-particle":"","family":"Munir","given":"Hina","non-dropping-particle":"","parse-names":false,"suffix":""},{"dropping-particle":"","family":"Jianfeng","given":"Cai","non-dropping-particle":"","parse-names":false,"suffix":""},{"dropping-particle":"","family":"Ramzan","given":"Sidra","non-dropping-particle":"","parse-names":false,"suffix":""}],"container-title":"International Journal of Entrepreneurial Behaviour and Research","id":"ITEM-1","issue":"3","issued":{"date-parts":[["2019"]]},"language":"English","note":"Hs1nd\nTimes Cited:0\nCited References Count:139","page":"554-580","title":"Personality traits and theory of planned behavior comparison of entrepreneurial intentions between an emerging economy and a developing country","type":"article-journal","volume":"25"},"uris":["http://www.mendeley.com/documents/?uuid=f61cec46-3902-4d70-8116-195d8dd1c0ce"]}],"mendeley":{"formattedCitation":"(Munir et al., 2019)","plainTextFormattedCitation":"(Munir et al., 2019)","previouslyFormattedCitation":"(Munir et al., 2019)"},"properties":{"noteIndex":0},"schema":"https://github.com/citation-style-language/schema/raw/master/csl-citation.json"}</w:instrText>
      </w:r>
      <w:r w:rsidR="00164308">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(Munir et al., 2019)</w:t>
      </w:r>
      <w:r w:rsidR="00164308">
        <w:rPr>
          <w:rFonts w:asciiTheme="majorBidi" w:hAnsiTheme="majorBidi" w:cstheme="majorBidi"/>
          <w:sz w:val="24"/>
          <w:szCs w:val="24"/>
        </w:rPr>
        <w:fldChar w:fldCharType="end"/>
      </w:r>
      <w:r w:rsidR="00C55A02" w:rsidRPr="00572D20">
        <w:rPr>
          <w:rFonts w:asciiTheme="majorBidi" w:hAnsiTheme="majorBidi" w:cstheme="majorBidi"/>
          <w:sz w:val="24"/>
          <w:szCs w:val="24"/>
        </w:rPr>
        <w:t xml:space="preserve"> I</w:t>
      </w:r>
      <w:r w:rsidR="0004470A" w:rsidRPr="00572D20">
        <w:rPr>
          <w:rFonts w:asciiTheme="majorBidi" w:hAnsiTheme="majorBidi" w:cstheme="majorBidi"/>
          <w:sz w:val="24"/>
          <w:szCs w:val="24"/>
        </w:rPr>
        <w:t>n Pakistan, because of some deep-rooted discriminatory social and cultural values, women</w:t>
      </w:r>
      <w:r w:rsidR="00C55A02" w:rsidRPr="00572D20">
        <w:rPr>
          <w:rFonts w:asciiTheme="majorBidi" w:hAnsiTheme="majorBidi" w:cstheme="majorBidi"/>
          <w:sz w:val="24"/>
          <w:szCs w:val="24"/>
        </w:rPr>
        <w:t>,</w:t>
      </w:r>
      <w:r w:rsidR="0004470A" w:rsidRPr="00572D20">
        <w:rPr>
          <w:rFonts w:asciiTheme="majorBidi" w:hAnsiTheme="majorBidi" w:cstheme="majorBidi"/>
          <w:sz w:val="24"/>
          <w:szCs w:val="24"/>
        </w:rPr>
        <w:t xml:space="preserve"> entrepreneurs cannot enjoy the same opportunities as men; in the support mechanisms that help these fledgling businesspersons, they must abide by tradition. In a male-dominated society, men are better than women are, and women are best suited to be homemakers, which poses enormous challenges.</w:t>
      </w:r>
      <w:r w:rsidR="00164308">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{"citationItems":[{"id":"ITEM-1","itemData":{"DOI":"10.1108/IJEBR-05-2018-0336","ISBN":"1355-2554","ISSN":"13552554","abstract":"© 2019, Emerald Publishing Limited. Purpose: The purpose of this paper is to extend the existing literature on entrepreneurial intentions (EIs) by employing the integrated model of personality traits and the theory of planned behavior (TPB). It further examines the mediating role of TPB’s dimensions between personality traits and EIs of final-year university students in two diverse economies: China and Pakistan. Design/methodology/approach: The paper uses a survey method for data collection, administered both in electronic and paper form. The authors use structural equation modeling and the partial least square (PLS) method on a sample of 1,016 students and present PLS path modeling, mediation analysis and multigroup analysis. Findings: Results reveal several differences regarding personality traits and TPB on EIs across the two countries. The impact of TPB was positive and significant in both countries; however, TPB demonstrated more explaining power in China’s student sample. Using three personality traits (risk-taking propensity, proactive personality and internal locus of control) as antecedents to TPB, the results reveal a stronger influence of personality traits among Chinese students. The mediation of three dimensions of TPB also revealed differences between country samples. Originality/value: This is the first study of its kind to compare and contrast the differences between EIs in terms of personality and the determinants of planned behavior among university students in two diverse economies. The integrated model is original, supports both TPB and personality factors and provides a valuable perspective through its findings on two culturally diverse Asian countries. By applying the model in two different cultures, this study distinguishes the results for the two economies from those conducted in other economies.","author":[{"dropping-particle":"","family":"Munir","given":"Hina","non-dropping-particle":"","parse-names":false,"suffix":""},{"dropping-particle":"","family":"Jianfeng","given":"Cai","non-dropping-particle":"","parse-names":false,"suffix":""},{"dropping-particle":"","family":"Ramzan","given":"Sidra","non-dropping-particle":"","parse-names":false,"suffix":""}],"container-title":"International Journal of Entrepreneurial Behaviour and Research","id":"ITEM-1","issue":"3","issued":{"date-parts":[["2019"]]},"language":"English","note":"Hs1nd\nTimes Cited:0\nCited References Count:139","page":"554-580","title":"Personality traits and theory of planned behavior comparison of entrepreneurial intentions between an emerging economy and a developing country","type":"article-journal","volume":"25"},"uris":["http://www.mendeley.com/documents/?uuid=f61cec46-3902-4d70-8116-195d8dd1c0ce"]}],"mendeley":{"formattedCitation":"(Munir et al., 2019)","plainTextFormattedCitation":"(Munir et al., 2019)","previouslyFormattedCitation":"(Munir et al., 2019)"},"properties":{"noteIndex":0},"schema":"https://github.com/citation-style-language/schema/raw/master/csl-citation.json"}</w:instrText>
      </w:r>
      <w:r w:rsidR="00164308">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(Munir et al., 2019)</w:t>
      </w:r>
      <w:r w:rsidR="00164308">
        <w:rPr>
          <w:rFonts w:asciiTheme="majorBidi" w:hAnsiTheme="majorBidi" w:cstheme="majorBidi"/>
          <w:sz w:val="24"/>
          <w:szCs w:val="24"/>
        </w:rPr>
        <w:fldChar w:fldCharType="end"/>
      </w:r>
      <w:r w:rsidR="0004470A" w:rsidRPr="00572D20">
        <w:rPr>
          <w:rFonts w:asciiTheme="majorBidi" w:hAnsiTheme="majorBidi" w:cstheme="majorBidi"/>
          <w:sz w:val="24"/>
          <w:szCs w:val="24"/>
        </w:rPr>
        <w:t xml:space="preserve"> As women are rarely encouraged by male family members, resulting in limited geographical mobility and lack of social capital, society is changing</w:t>
      </w:r>
      <w:r w:rsidR="008D4305" w:rsidRPr="00572D20">
        <w:rPr>
          <w:rFonts w:asciiTheme="majorBidi" w:hAnsiTheme="majorBidi" w:cstheme="majorBidi"/>
          <w:sz w:val="24"/>
          <w:szCs w:val="24"/>
        </w:rPr>
        <w:t xml:space="preserve"> </w:t>
      </w:r>
      <w:r w:rsidR="00164308">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{"citationItems":[{"id":"ITEM-1","itemData":{"DOI":"10.1001/jama.288.6.728","ISBN":"0098-7484 (Print)\r0098-7484 (Linking)","ISSN":"00987484","PMID":"12169077","abstract":"CONTEXT The cognitive and behavioral outcomes of school-aged children who were born preterm have been reported extensively. Many of these studies have methodological flaws that preclude an accurate estimate of the long-term outcomes of prematurity. OBJECTIVE To estimate the effect of preterm birth on cognition and behavior in school-aged children. DATA SOURCES MEDLINE search (1980 to November 2001) for English-language articles, supplemented by a manual search of personal files maintained by 2 of the authors. STUDY SELECTION We included case-control studies reporting cognitive and/or behavioral data of children who were born preterm and who were evaluated after their fifth birthday if the attrition rate was less than 30%. From the 227 reviewed studies, cognitive data from 15 studies and behavioral data from 16 studies were selected. DATA EXTRACTION Data on population demographics, study characteristics, and cognitive and behavioral outcomes were extracted from each study, entered in a customized database, and reviewed twice to minimize error. Differences between the mean cognitive scores of cases and controls were pooled. Homogeneity across studies was formally tested using a general variance-based method and graphically using Galbraith plots. Linear meta-analysis regression models were fitted to explore the impact of birth weight and gestational age on cognitive outcomes. Study-specific relative risks (RRs) were calculated for the incidence of attention-deficit/hyperactivity disorder (ADHD) and pooled. Quality assessment of the studies was performed based on a 10-point scale. Publication bias was examined using Begg modified funnel plots and formally tested using the Egger weighted-linear regression method. DATA SYNTHESIS Among 1556 cases and 1720 controls, controls had significantly higher cognitive scores compared with children who were born preterm (weighted mean difference, 10.9; 95% confidence interval [CI], 9.2-12.5). The mean cognitive scores of preterm-born cases and term-born controls were directly proportional to their birth weight (R(2) = 0.51; P&lt;.001) and gestational age (R(2) = 0.49; P&lt;.001). Age at evaluation had no significant correlation with mean difference in cognitive scores (R(2) = 0.12; P =.20). Preterm-born children showed increases in externalizing and internalizing behaviors in 81% of studies and had more than twice the RR for developing ADHD (pooled RR, 2.64; 95% CI, 1.85-3.78). No differences were noted in cognition and behavi…","author":[{"dropping-particle":"","family":"Bhutta","given":"Adnan T.","non-dropping-particle":"","parse-names":false,"suffix":""},{"dropping-particle":"","family":"Cleves","given":"Mario A.","non-dropping-particle":"","parse-names":false,"suffix":""},{"dropping-particle":"","family":"Casey","given":"Patrick H.","non-dropping-particle":"","parse-names":false,"suffix":""},{"dropping-particle":"","family":"Cradock","given":"Mary M.","non-dropping-particle":"","parse-names":false,"suffix":""},{"dropping-particle":"","family":"Anand","given":"K. J.S.","non-dropping-particle":"","parse-names":false,"suffix":""}],"container-title":"Journal of the American Medical Association","edition":"2002/08/10","id":"ITEM-1","issue":"6","issued":{"date-parts":[["2002"]]},"language":"English","note":"Bhutta, Adnan T\nCleves, Mario A\nCasey, Patrick H\nCradock, Mary M\nAnand, K J S\neng\nHD36484-02/HD/NICHD NIH HHS/\nMeta-Analysis\nResearch Support, Non-U.S. Gov't\nResearch Support, U.S. Gov't, P.H.S.\nJAMA. 2002 Aug 14;288(6):728-37. doi: 10.1001/jama.288.6.728.","page":"728-737","title":"Cognitive and behavioral outcomes of school-aged children who were born preterm: A meta-analysis","type":"article-journal","volume":"288"},"uris":["http://www.mendeley.com/documents/?uuid=7f67cf35-e366-41fb-b6c9-57040eff1258"]}],"mendeley":{"formattedCitation":"(Bhutta et al., 2002)","plainTextFormattedCitation":"(Bhutta et al., 2002)","previouslyFormattedCitation":"(Bhutta et al., 2002)"},"properties":{"noteIndex":0},"schema":"https://github.com/citation-style-language/schema/raw/master/csl-citation.json"}</w:instrText>
      </w:r>
      <w:r w:rsidR="00164308">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(Bhutta et al., 2002)</w:t>
      </w:r>
      <w:r w:rsidR="00164308">
        <w:rPr>
          <w:rFonts w:asciiTheme="majorBidi" w:hAnsiTheme="majorBidi" w:cstheme="majorBidi"/>
          <w:sz w:val="24"/>
          <w:szCs w:val="24"/>
        </w:rPr>
        <w:fldChar w:fldCharType="end"/>
      </w:r>
      <w:r w:rsidRPr="00572D20">
        <w:rPr>
          <w:rFonts w:asciiTheme="majorBidi" w:hAnsiTheme="majorBidi" w:cstheme="majorBidi"/>
          <w:sz w:val="24"/>
          <w:szCs w:val="24"/>
        </w:rPr>
        <w:t>. Since the literature mentions the gender differences in entrepreneurship and venture capital, and reports</w:t>
      </w:r>
      <w:r w:rsidR="00A65096" w:rsidRPr="00572D20">
        <w:rPr>
          <w:rFonts w:asciiTheme="majorBidi" w:hAnsiTheme="majorBidi" w:cstheme="majorBidi"/>
          <w:sz w:val="24"/>
          <w:szCs w:val="24"/>
        </w:rPr>
        <w:t>,</w:t>
      </w:r>
      <w:r w:rsidRPr="00572D20">
        <w:rPr>
          <w:rFonts w:asciiTheme="majorBidi" w:hAnsiTheme="majorBidi" w:cstheme="majorBidi"/>
          <w:sz w:val="24"/>
          <w:szCs w:val="24"/>
        </w:rPr>
        <w:t xml:space="preserve"> </w:t>
      </w:r>
      <w:r w:rsidR="00DB1E51" w:rsidRPr="00572D20">
        <w:rPr>
          <w:rFonts w:asciiTheme="majorBidi" w:hAnsiTheme="majorBidi" w:cstheme="majorBidi"/>
          <w:sz w:val="24"/>
          <w:szCs w:val="24"/>
        </w:rPr>
        <w:t>sometimes-conflicting</w:t>
      </w:r>
      <w:r w:rsidRPr="00572D20">
        <w:rPr>
          <w:rFonts w:asciiTheme="majorBidi" w:hAnsiTheme="majorBidi" w:cstheme="majorBidi"/>
          <w:sz w:val="24"/>
          <w:szCs w:val="24"/>
        </w:rPr>
        <w:t xml:space="preserve"> results, in this study, we explored the potential differences between men and women at the level of perspective exploration. </w:t>
      </w:r>
      <w:r w:rsidR="00164308">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{"citationItems":[{"id":"ITEM-1","itemData":{"DOI":"10.1111/j.1540-6520.2009.00296.x","ISBN":"1042-2587","ISSN":"10422587","abstract":"In this study we examine the role of socially constructed gender stereotypes in entrepreneurship and their influence on men and women's entrepreneurial intentions. Data on characteristics of males, females, and entrepreneurs were collected from young adults in three countries. As hypothesized, entrepreneurs were perceived to have predominantly masculine characteristics. Additional results revealed that although both men and women perceive entrepreneurs to have characteristics similar to those of males (masculine gender-role stereotype), only women also perceived entrepreneurs and females as having similar characteristics (feminine gender-role stereotype). Further, though men and women did not differ in their entrepreneurial intentions, those who perceived themselves as more similar to males (high on male gender identification) had higher entrepreneurial intentions than those who saw themselves as less similar to males (low male gender identification). No such difference was found for people who saw themselves as more or less similar to females (female gender identification). The results were consistent across the three countries. Practical implications and directions for future research are discussed.","author":[{"dropping-particle":"","family":"Gupta","given":"Vishal K.","non-dropping-particle":"","parse-names":false,"suffix":""},{"dropping-particle":"","family":"Turban","given":"Daniel B.","non-dropping-particle":"","parse-names":false,"suffix":""},{"dropping-particle":"","family":"Wasti","given":"S. Arzu","non-dropping-particle":"","parse-names":false,"suffix":""},{"dropping-particle":"","family":"Sikdar","given":"Arijit","non-dropping-particle":"","parse-names":false,"suffix":""}],"container-title":"Entrepreneurship: Theory and Practice","id":"ITEM-1","issue":"2","issued":{"date-parts":[["2009"]]},"language":"English","note":"415wb\nTimes Cited:270\nCited References Count:78","page":"397-417","title":"The role of gender stereotypes in perceptions of entrepreneurs and intentions to become an entrepreneur","type":"article-journal","volume":"33"},"uris":["http://www.mendeley.com/documents/?uuid=43dfd868-ecbe-4a1b-bc3e-891122da367d"]}],"mendeley":{"formattedCitation":"(Gupta et al., 2009)","plainTextFormattedCitation":"(Gupta et al., 2009)","previouslyFormattedCitation":"(Gupta et al., 2009)"},"properties":{"noteIndex":0},"schema":"https://github.com/citation-style-language/schema/raw/master/csl-citation.json"}</w:instrText>
      </w:r>
      <w:r w:rsidR="00164308">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(Gupta et al., 2009)</w:t>
      </w:r>
      <w:r w:rsidR="00164308">
        <w:rPr>
          <w:rFonts w:asciiTheme="majorBidi" w:hAnsiTheme="majorBidi" w:cstheme="majorBidi"/>
          <w:sz w:val="24"/>
          <w:szCs w:val="24"/>
        </w:rPr>
        <w:fldChar w:fldCharType="end"/>
      </w:r>
      <w:r w:rsidR="00297558" w:rsidRPr="00572D20">
        <w:rPr>
          <w:rFonts w:asciiTheme="majorBidi" w:hAnsiTheme="majorBidi" w:cstheme="majorBidi"/>
          <w:sz w:val="24"/>
          <w:szCs w:val="24"/>
        </w:rPr>
        <w:t xml:space="preserve"> </w:t>
      </w:r>
      <w:r w:rsidR="00A65096" w:rsidRPr="00572D20">
        <w:rPr>
          <w:rFonts w:asciiTheme="majorBidi" w:hAnsiTheme="majorBidi" w:cstheme="majorBidi"/>
          <w:sz w:val="24"/>
          <w:szCs w:val="24"/>
        </w:rPr>
        <w:t>To test</w:t>
      </w:r>
      <w:r w:rsidR="00297558" w:rsidRPr="00572D20">
        <w:rPr>
          <w:rFonts w:asciiTheme="majorBidi" w:hAnsiTheme="majorBidi" w:cstheme="majorBidi"/>
          <w:sz w:val="24"/>
          <w:szCs w:val="24"/>
        </w:rPr>
        <w:t xml:space="preserve"> the </w:t>
      </w:r>
      <w:r w:rsidR="00A65096" w:rsidRPr="00572D20">
        <w:rPr>
          <w:rFonts w:asciiTheme="majorBidi" w:hAnsiTheme="majorBidi" w:cstheme="majorBidi"/>
          <w:sz w:val="24"/>
          <w:szCs w:val="24"/>
        </w:rPr>
        <w:t>postulated</w:t>
      </w:r>
      <w:r w:rsidR="00297558" w:rsidRPr="00572D20">
        <w:rPr>
          <w:rFonts w:asciiTheme="majorBidi" w:hAnsiTheme="majorBidi" w:cstheme="majorBidi"/>
          <w:sz w:val="24"/>
          <w:szCs w:val="24"/>
        </w:rPr>
        <w:t xml:space="preserve"> model through both </w:t>
      </w:r>
      <w:r w:rsidRPr="00572D20">
        <w:rPr>
          <w:rFonts w:asciiTheme="majorBidi" w:hAnsiTheme="majorBidi" w:cstheme="majorBidi"/>
          <w:sz w:val="24"/>
          <w:szCs w:val="24"/>
        </w:rPr>
        <w:t>group</w:t>
      </w:r>
      <w:r w:rsidR="00711936" w:rsidRPr="00572D20">
        <w:rPr>
          <w:rFonts w:asciiTheme="majorBidi" w:hAnsiTheme="majorBidi" w:cstheme="majorBidi"/>
          <w:sz w:val="24"/>
          <w:szCs w:val="24"/>
        </w:rPr>
        <w:t>s</w:t>
      </w:r>
      <w:r w:rsidR="00497EE4" w:rsidRPr="00572D20">
        <w:rPr>
          <w:rFonts w:asciiTheme="majorBidi" w:hAnsiTheme="majorBidi" w:cstheme="majorBidi"/>
          <w:sz w:val="24"/>
          <w:szCs w:val="24"/>
        </w:rPr>
        <w:t>;</w:t>
      </w:r>
      <w:r w:rsidRPr="00572D20">
        <w:rPr>
          <w:rFonts w:asciiTheme="majorBidi" w:hAnsiTheme="majorBidi" w:cstheme="majorBidi"/>
          <w:sz w:val="24"/>
          <w:szCs w:val="24"/>
        </w:rPr>
        <w:t xml:space="preserve"> therefore</w:t>
      </w:r>
      <w:r w:rsidR="00297558" w:rsidRPr="00572D20">
        <w:rPr>
          <w:rFonts w:asciiTheme="majorBidi" w:hAnsiTheme="majorBidi" w:cstheme="majorBidi"/>
          <w:sz w:val="24"/>
          <w:szCs w:val="24"/>
        </w:rPr>
        <w:t xml:space="preserve">, the </w:t>
      </w:r>
      <w:r w:rsidRPr="00572D20">
        <w:rPr>
          <w:rFonts w:asciiTheme="majorBidi" w:hAnsiTheme="majorBidi" w:cstheme="majorBidi"/>
          <w:sz w:val="24"/>
          <w:szCs w:val="24"/>
        </w:rPr>
        <w:t xml:space="preserve">hypothesis </w:t>
      </w:r>
      <w:proofErr w:type="gramStart"/>
      <w:r w:rsidRPr="00572D20">
        <w:rPr>
          <w:rFonts w:asciiTheme="majorBidi" w:hAnsiTheme="majorBidi" w:cstheme="majorBidi"/>
          <w:sz w:val="24"/>
          <w:szCs w:val="24"/>
        </w:rPr>
        <w:t xml:space="preserve">is </w:t>
      </w:r>
      <w:r w:rsidR="00C55A02" w:rsidRPr="00572D20">
        <w:rPr>
          <w:rFonts w:asciiTheme="majorBidi" w:hAnsiTheme="majorBidi" w:cstheme="majorBidi"/>
          <w:sz w:val="24"/>
          <w:szCs w:val="24"/>
        </w:rPr>
        <w:t>developed</w:t>
      </w:r>
      <w:proofErr w:type="gramEnd"/>
      <w:r w:rsidR="00C55A02" w:rsidRPr="00572D20">
        <w:rPr>
          <w:rFonts w:asciiTheme="majorBidi" w:hAnsiTheme="majorBidi" w:cstheme="majorBidi"/>
          <w:sz w:val="24"/>
          <w:szCs w:val="24"/>
        </w:rPr>
        <w:t xml:space="preserve"> as below:</w:t>
      </w:r>
    </w:p>
    <w:p w:rsidR="002151BE" w:rsidRPr="00572D20" w:rsidRDefault="002151BE" w:rsidP="0056164B">
      <w:pPr>
        <w:pStyle w:val="NoSpacing"/>
        <w:spacing w:line="360" w:lineRule="auto"/>
        <w:jc w:val="both"/>
        <w:rPr>
          <w:rStyle w:val="fontstyle01"/>
          <w:rFonts w:asciiTheme="majorBidi" w:hAnsiTheme="majorBidi" w:cstheme="majorBidi"/>
          <w:b w:val="0"/>
          <w:bCs w:val="0"/>
          <w:color w:val="auto"/>
          <w:sz w:val="24"/>
          <w:szCs w:val="24"/>
        </w:rPr>
      </w:pPr>
    </w:p>
    <w:p w:rsidR="00297558" w:rsidRPr="00572D20" w:rsidRDefault="00297558" w:rsidP="0056164B">
      <w:pPr>
        <w:pStyle w:val="NoSpacing"/>
        <w:spacing w:line="360" w:lineRule="auto"/>
        <w:jc w:val="both"/>
        <w:rPr>
          <w:rStyle w:val="fontstyle21"/>
          <w:rFonts w:asciiTheme="majorBidi" w:hAnsiTheme="majorBidi" w:cstheme="majorBidi"/>
          <w:color w:val="auto"/>
          <w:sz w:val="24"/>
          <w:szCs w:val="24"/>
        </w:rPr>
      </w:pPr>
      <w:r w:rsidRPr="00572D20">
        <w:rPr>
          <w:rStyle w:val="fontstyle01"/>
          <w:rFonts w:asciiTheme="majorBidi" w:hAnsiTheme="majorBidi" w:cstheme="majorBidi"/>
          <w:b w:val="0"/>
          <w:bCs w:val="0"/>
          <w:color w:val="auto"/>
          <w:sz w:val="24"/>
          <w:szCs w:val="24"/>
        </w:rPr>
        <w:t>H7.</w:t>
      </w:r>
      <w:r w:rsidRPr="00572D20">
        <w:rPr>
          <w:rStyle w:val="fontstyle21"/>
          <w:rFonts w:asciiTheme="majorBidi" w:hAnsiTheme="majorBidi" w:cstheme="majorBidi"/>
          <w:color w:val="auto"/>
          <w:sz w:val="24"/>
          <w:szCs w:val="24"/>
        </w:rPr>
        <w:t xml:space="preserve"> The effects of (a) personality traits (PT) and Entrepreneurial Education (EE) on TPB</w:t>
      </w:r>
      <w:r w:rsidRPr="00572D20">
        <w:rPr>
          <w:rStyle w:val="fontstyle31"/>
          <w:rFonts w:asciiTheme="majorBidi" w:hAnsiTheme="majorBidi" w:cstheme="majorBidi"/>
          <w:color w:val="auto"/>
          <w:sz w:val="24"/>
          <w:szCs w:val="24"/>
        </w:rPr>
        <w:t>’</w:t>
      </w:r>
      <w:r w:rsidRPr="00572D20">
        <w:rPr>
          <w:rStyle w:val="fontstyle21"/>
          <w:rFonts w:asciiTheme="majorBidi" w:hAnsiTheme="majorBidi" w:cstheme="majorBidi"/>
          <w:color w:val="auto"/>
          <w:sz w:val="24"/>
          <w:szCs w:val="24"/>
        </w:rPr>
        <w:t xml:space="preserve">s </w:t>
      </w:r>
      <w:r w:rsidR="002151BE" w:rsidRPr="00572D20">
        <w:rPr>
          <w:rStyle w:val="fontstyle21"/>
          <w:rFonts w:asciiTheme="majorBidi" w:hAnsiTheme="majorBidi" w:cstheme="majorBidi"/>
          <w:color w:val="auto"/>
          <w:sz w:val="24"/>
          <w:szCs w:val="24"/>
        </w:rPr>
        <w:t xml:space="preserve">dimensions </w:t>
      </w:r>
      <w:r w:rsidR="002151BE" w:rsidRPr="00572D20">
        <w:rPr>
          <w:rFonts w:asciiTheme="majorBidi" w:hAnsiTheme="majorBidi" w:cstheme="majorBidi"/>
          <w:sz w:val="24"/>
          <w:szCs w:val="24"/>
        </w:rPr>
        <w:t>(</w:t>
      </w:r>
      <w:r w:rsidRPr="00572D20">
        <w:rPr>
          <w:rStyle w:val="fontstyle21"/>
          <w:rFonts w:asciiTheme="majorBidi" w:hAnsiTheme="majorBidi" w:cstheme="majorBidi"/>
          <w:color w:val="auto"/>
          <w:sz w:val="24"/>
          <w:szCs w:val="24"/>
        </w:rPr>
        <w:t>ATB, SN</w:t>
      </w:r>
      <w:r w:rsidR="00DE5B19" w:rsidRPr="00572D20">
        <w:rPr>
          <w:rStyle w:val="fontstyle21"/>
          <w:rFonts w:asciiTheme="majorBidi" w:hAnsiTheme="majorBidi" w:cstheme="majorBidi"/>
          <w:color w:val="auto"/>
          <w:sz w:val="24"/>
          <w:szCs w:val="24"/>
        </w:rPr>
        <w:t>,</w:t>
      </w:r>
      <w:r w:rsidRPr="00572D20">
        <w:rPr>
          <w:rStyle w:val="fontstyle21"/>
          <w:rFonts w:asciiTheme="majorBidi" w:hAnsiTheme="majorBidi" w:cstheme="majorBidi"/>
          <w:color w:val="auto"/>
          <w:sz w:val="24"/>
          <w:szCs w:val="24"/>
        </w:rPr>
        <w:t xml:space="preserve"> and PBC) and (b) TPB</w:t>
      </w:r>
      <w:r w:rsidRPr="00572D20">
        <w:rPr>
          <w:rStyle w:val="fontstyle31"/>
          <w:rFonts w:asciiTheme="majorBidi" w:hAnsiTheme="majorBidi" w:cstheme="majorBidi"/>
          <w:color w:val="auto"/>
          <w:sz w:val="24"/>
          <w:szCs w:val="24"/>
        </w:rPr>
        <w:t>’</w:t>
      </w:r>
      <w:r w:rsidRPr="00572D20">
        <w:rPr>
          <w:rStyle w:val="fontstyle21"/>
          <w:rFonts w:asciiTheme="majorBidi" w:hAnsiTheme="majorBidi" w:cstheme="majorBidi"/>
          <w:color w:val="auto"/>
          <w:sz w:val="24"/>
          <w:szCs w:val="24"/>
        </w:rPr>
        <w:t xml:space="preserve">s three </w:t>
      </w:r>
      <w:r w:rsidR="00757168" w:rsidRPr="00572D20">
        <w:rPr>
          <w:rStyle w:val="fontstyle21"/>
          <w:rFonts w:asciiTheme="majorBidi" w:hAnsiTheme="majorBidi" w:cstheme="majorBidi"/>
          <w:color w:val="auto"/>
          <w:sz w:val="24"/>
          <w:szCs w:val="24"/>
        </w:rPr>
        <w:t>antecedents</w:t>
      </w:r>
      <w:r w:rsidRPr="00572D20">
        <w:rPr>
          <w:rStyle w:val="fontstyle21"/>
          <w:rFonts w:asciiTheme="majorBidi" w:hAnsiTheme="majorBidi" w:cstheme="majorBidi"/>
          <w:color w:val="auto"/>
          <w:sz w:val="24"/>
          <w:szCs w:val="24"/>
        </w:rPr>
        <w:t xml:space="preserve"> on EIs are likely to differ between</w:t>
      </w:r>
      <w:r w:rsidRPr="00572D20">
        <w:rPr>
          <w:rFonts w:asciiTheme="majorBidi" w:hAnsiTheme="majorBidi" w:cstheme="majorBidi"/>
          <w:sz w:val="24"/>
          <w:szCs w:val="24"/>
        </w:rPr>
        <w:t xml:space="preserve"> male and female students</w:t>
      </w:r>
      <w:r w:rsidR="002151BE" w:rsidRPr="00572D20">
        <w:rPr>
          <w:rFonts w:asciiTheme="majorBidi" w:hAnsiTheme="majorBidi" w:cstheme="majorBidi"/>
          <w:sz w:val="24"/>
          <w:szCs w:val="24"/>
        </w:rPr>
        <w:t>.</w:t>
      </w:r>
      <w:r w:rsidRPr="00572D20">
        <w:rPr>
          <w:rFonts w:asciiTheme="majorBidi" w:hAnsiTheme="majorBidi" w:cstheme="majorBidi"/>
          <w:sz w:val="24"/>
          <w:szCs w:val="24"/>
        </w:rPr>
        <w:t xml:space="preserve"> </w:t>
      </w:r>
    </w:p>
    <w:p w:rsidR="003271CE" w:rsidRPr="00572D20" w:rsidRDefault="003271CE" w:rsidP="0056164B">
      <w:pPr>
        <w:pStyle w:val="NoSpacing"/>
        <w:spacing w:line="360" w:lineRule="auto"/>
        <w:jc w:val="both"/>
        <w:rPr>
          <w:rFonts w:asciiTheme="majorBidi" w:hAnsiTheme="majorBidi" w:cstheme="majorBidi"/>
          <w:sz w:val="24"/>
          <w:szCs w:val="24"/>
        </w:rPr>
      </w:pPr>
    </w:p>
    <w:p w:rsidR="00297558" w:rsidRPr="00572D20" w:rsidRDefault="00297558" w:rsidP="0056164B">
      <w:pPr>
        <w:pStyle w:val="Heading1"/>
        <w:numPr>
          <w:ilvl w:val="0"/>
          <w:numId w:val="0"/>
        </w:numPr>
        <w:spacing w:line="360" w:lineRule="auto"/>
        <w:rPr>
          <w:rFonts w:asciiTheme="majorBidi" w:hAnsiTheme="majorBidi" w:cstheme="majorBidi"/>
          <w:szCs w:val="24"/>
        </w:rPr>
      </w:pPr>
      <w:r w:rsidRPr="00572D20">
        <w:rPr>
          <w:rFonts w:asciiTheme="majorBidi" w:hAnsiTheme="majorBidi" w:cstheme="majorBidi"/>
          <w:szCs w:val="24"/>
        </w:rPr>
        <w:t>Material and Methods</w:t>
      </w:r>
    </w:p>
    <w:p w:rsidR="00C009A9" w:rsidRPr="00572D20" w:rsidRDefault="00C009A9" w:rsidP="0056164B">
      <w:pPr>
        <w:pStyle w:val="Heading2"/>
        <w:numPr>
          <w:ilvl w:val="0"/>
          <w:numId w:val="0"/>
        </w:numPr>
        <w:spacing w:line="360" w:lineRule="auto"/>
        <w:rPr>
          <w:sz w:val="24"/>
          <w:szCs w:val="24"/>
        </w:rPr>
      </w:pPr>
      <w:r w:rsidRPr="00572D20">
        <w:rPr>
          <w:sz w:val="24"/>
          <w:szCs w:val="24"/>
        </w:rPr>
        <w:t>Target Population</w:t>
      </w:r>
    </w:p>
    <w:p w:rsidR="00023DC2" w:rsidRPr="00572D20" w:rsidRDefault="00023DC2" w:rsidP="0056164B">
      <w:pPr>
        <w:pStyle w:val="NoSpacing"/>
        <w:spacing w:line="360" w:lineRule="auto"/>
        <w:jc w:val="both"/>
        <w:rPr>
          <w:rFonts w:asciiTheme="majorBidi" w:hAnsiTheme="majorBidi" w:cstheme="majorBidi"/>
          <w:sz w:val="24"/>
          <w:szCs w:val="24"/>
        </w:rPr>
      </w:pPr>
    </w:p>
    <w:p w:rsidR="00297558" w:rsidRPr="00572D20" w:rsidRDefault="00297558" w:rsidP="00164308">
      <w:pPr>
        <w:pStyle w:val="NoSpacing"/>
        <w:spacing w:line="360" w:lineRule="auto"/>
        <w:jc w:val="both"/>
        <w:rPr>
          <w:rFonts w:asciiTheme="majorBidi" w:hAnsiTheme="majorBidi" w:cstheme="majorBidi"/>
          <w:sz w:val="24"/>
          <w:szCs w:val="24"/>
        </w:rPr>
      </w:pPr>
      <w:r w:rsidRPr="00572D20">
        <w:rPr>
          <w:rFonts w:asciiTheme="majorBidi" w:hAnsiTheme="majorBidi" w:cstheme="majorBidi"/>
          <w:sz w:val="24"/>
          <w:szCs w:val="24"/>
        </w:rPr>
        <w:t xml:space="preserve">Data for current research </w:t>
      </w:r>
      <w:r w:rsidR="00757168" w:rsidRPr="00572D20">
        <w:rPr>
          <w:rFonts w:asciiTheme="majorBidi" w:hAnsiTheme="majorBidi" w:cstheme="majorBidi"/>
          <w:sz w:val="24"/>
          <w:szCs w:val="24"/>
        </w:rPr>
        <w:t xml:space="preserve">data </w:t>
      </w:r>
      <w:proofErr w:type="gramStart"/>
      <w:r w:rsidR="00757168" w:rsidRPr="00572D20">
        <w:rPr>
          <w:rFonts w:asciiTheme="majorBidi" w:hAnsiTheme="majorBidi" w:cstheme="majorBidi"/>
          <w:sz w:val="24"/>
          <w:szCs w:val="24"/>
        </w:rPr>
        <w:t>were collected</w:t>
      </w:r>
      <w:proofErr w:type="gramEnd"/>
      <w:r w:rsidRPr="00572D20">
        <w:rPr>
          <w:rFonts w:asciiTheme="majorBidi" w:hAnsiTheme="majorBidi" w:cstheme="majorBidi"/>
          <w:sz w:val="24"/>
          <w:szCs w:val="24"/>
        </w:rPr>
        <w:t xml:space="preserve"> from </w:t>
      </w:r>
      <w:r w:rsidR="00A65096" w:rsidRPr="00572D20">
        <w:rPr>
          <w:rFonts w:asciiTheme="majorBidi" w:hAnsiTheme="majorBidi" w:cstheme="majorBidi"/>
          <w:sz w:val="24"/>
          <w:szCs w:val="24"/>
        </w:rPr>
        <w:t xml:space="preserve">the </w:t>
      </w:r>
      <w:r w:rsidRPr="00572D20">
        <w:rPr>
          <w:rFonts w:asciiTheme="majorBidi" w:hAnsiTheme="majorBidi" w:cstheme="majorBidi"/>
          <w:sz w:val="24"/>
          <w:szCs w:val="24"/>
        </w:rPr>
        <w:t>Sindh agricultural university</w:t>
      </w:r>
      <w:r w:rsidR="00C55A02" w:rsidRPr="00572D20">
        <w:rPr>
          <w:rFonts w:asciiTheme="majorBidi" w:hAnsiTheme="majorBidi" w:cstheme="majorBidi"/>
          <w:sz w:val="24"/>
          <w:szCs w:val="24"/>
        </w:rPr>
        <w:t>,</w:t>
      </w:r>
      <w:r w:rsidRPr="00572D20">
        <w:rPr>
          <w:rFonts w:asciiTheme="majorBidi" w:hAnsiTheme="majorBidi" w:cstheme="majorBidi"/>
          <w:sz w:val="24"/>
          <w:szCs w:val="24"/>
        </w:rPr>
        <w:t xml:space="preserve"> th</w:t>
      </w:r>
      <w:r w:rsidR="00C55A02" w:rsidRPr="00572D20">
        <w:rPr>
          <w:rFonts w:asciiTheme="majorBidi" w:hAnsiTheme="majorBidi" w:cstheme="majorBidi"/>
          <w:sz w:val="24"/>
          <w:szCs w:val="24"/>
        </w:rPr>
        <w:t>e main and only one agriculture</w:t>
      </w:r>
      <w:r w:rsidRPr="00572D20">
        <w:rPr>
          <w:rFonts w:asciiTheme="majorBidi" w:hAnsiTheme="majorBidi" w:cstheme="majorBidi"/>
          <w:sz w:val="24"/>
          <w:szCs w:val="24"/>
        </w:rPr>
        <w:t xml:space="preserve"> </w:t>
      </w:r>
      <w:r w:rsidR="00C55A02" w:rsidRPr="00572D20">
        <w:rPr>
          <w:rFonts w:asciiTheme="majorBidi" w:hAnsiTheme="majorBidi" w:cstheme="majorBidi"/>
          <w:sz w:val="24"/>
          <w:szCs w:val="24"/>
        </w:rPr>
        <w:t>university</w:t>
      </w:r>
      <w:r w:rsidRPr="00572D20">
        <w:rPr>
          <w:rFonts w:asciiTheme="majorBidi" w:hAnsiTheme="majorBidi" w:cstheme="majorBidi"/>
          <w:sz w:val="24"/>
          <w:szCs w:val="24"/>
        </w:rPr>
        <w:t xml:space="preserve"> in Sindh Province of </w:t>
      </w:r>
      <w:r w:rsidR="00757168" w:rsidRPr="00572D20">
        <w:rPr>
          <w:rFonts w:asciiTheme="majorBidi" w:hAnsiTheme="majorBidi" w:cstheme="majorBidi"/>
          <w:sz w:val="24"/>
          <w:szCs w:val="24"/>
        </w:rPr>
        <w:t xml:space="preserve">Pakistan. </w:t>
      </w:r>
      <w:r w:rsidR="00C55A02" w:rsidRPr="00572D20">
        <w:rPr>
          <w:rFonts w:asciiTheme="majorBidi" w:hAnsiTheme="majorBidi" w:cstheme="majorBidi"/>
          <w:sz w:val="24"/>
          <w:szCs w:val="24"/>
        </w:rPr>
        <w:t>The d</w:t>
      </w:r>
      <w:r w:rsidR="00757168" w:rsidRPr="00572D20">
        <w:rPr>
          <w:rFonts w:asciiTheme="majorBidi" w:hAnsiTheme="majorBidi" w:cstheme="majorBidi"/>
          <w:sz w:val="24"/>
          <w:szCs w:val="24"/>
        </w:rPr>
        <w:t xml:space="preserve">ata </w:t>
      </w:r>
      <w:proofErr w:type="gramStart"/>
      <w:r w:rsidR="00757168" w:rsidRPr="00572D20">
        <w:rPr>
          <w:rFonts w:asciiTheme="majorBidi" w:hAnsiTheme="majorBidi" w:cstheme="majorBidi"/>
          <w:sz w:val="24"/>
          <w:szCs w:val="24"/>
        </w:rPr>
        <w:t>were</w:t>
      </w:r>
      <w:r w:rsidRPr="00572D20">
        <w:rPr>
          <w:rFonts w:asciiTheme="majorBidi" w:hAnsiTheme="majorBidi" w:cstheme="majorBidi"/>
          <w:sz w:val="24"/>
          <w:szCs w:val="24"/>
        </w:rPr>
        <w:t xml:space="preserve"> </w:t>
      </w:r>
      <w:r w:rsidR="00757168" w:rsidRPr="00572D20">
        <w:rPr>
          <w:rFonts w:asciiTheme="majorBidi" w:hAnsiTheme="majorBidi" w:cstheme="majorBidi"/>
          <w:sz w:val="24"/>
          <w:szCs w:val="24"/>
        </w:rPr>
        <w:t>gathered</w:t>
      </w:r>
      <w:proofErr w:type="gramEnd"/>
      <w:r w:rsidRPr="00572D20">
        <w:rPr>
          <w:rFonts w:asciiTheme="majorBidi" w:hAnsiTheme="majorBidi" w:cstheme="majorBidi"/>
          <w:sz w:val="24"/>
          <w:szCs w:val="24"/>
        </w:rPr>
        <w:t xml:space="preserve"> from different departments and faculties </w:t>
      </w:r>
      <w:r w:rsidR="00E6359B" w:rsidRPr="00572D20">
        <w:rPr>
          <w:rFonts w:asciiTheme="majorBidi" w:hAnsiTheme="majorBidi" w:cstheme="majorBidi"/>
          <w:sz w:val="24"/>
          <w:szCs w:val="24"/>
        </w:rPr>
        <w:t>from</w:t>
      </w:r>
      <w:r w:rsidR="00757168" w:rsidRPr="00572D20">
        <w:rPr>
          <w:rFonts w:asciiTheme="majorBidi" w:hAnsiTheme="majorBidi" w:cstheme="majorBidi"/>
          <w:sz w:val="24"/>
          <w:szCs w:val="24"/>
        </w:rPr>
        <w:t xml:space="preserve"> </w:t>
      </w:r>
      <w:r w:rsidRPr="00572D20">
        <w:rPr>
          <w:rFonts w:asciiTheme="majorBidi" w:hAnsiTheme="majorBidi" w:cstheme="majorBidi"/>
          <w:sz w:val="24"/>
          <w:szCs w:val="24"/>
        </w:rPr>
        <w:t xml:space="preserve">December 2016 to January 2017. </w:t>
      </w:r>
      <w:r w:rsidR="00497EE4" w:rsidRPr="00572D20">
        <w:rPr>
          <w:rFonts w:asciiTheme="majorBidi" w:hAnsiTheme="majorBidi" w:cstheme="majorBidi"/>
          <w:sz w:val="24"/>
          <w:szCs w:val="24"/>
        </w:rPr>
        <w:t>T</w:t>
      </w:r>
      <w:r w:rsidR="0004470A" w:rsidRPr="00572D20">
        <w:rPr>
          <w:rFonts w:asciiTheme="majorBidi" w:hAnsiTheme="majorBidi" w:cstheme="majorBidi"/>
          <w:sz w:val="24"/>
          <w:szCs w:val="24"/>
        </w:rPr>
        <w:t xml:space="preserve">o verify the validity of the measurement </w:t>
      </w:r>
      <w:r w:rsidR="00164308" w:rsidRPr="00572D20">
        <w:rPr>
          <w:rFonts w:asciiTheme="majorBidi" w:hAnsiTheme="majorBidi" w:cstheme="majorBidi"/>
          <w:sz w:val="24"/>
          <w:szCs w:val="24"/>
        </w:rPr>
        <w:t>questionnaire</w:t>
      </w:r>
      <w:r w:rsidR="0004470A" w:rsidRPr="00572D20">
        <w:rPr>
          <w:rFonts w:asciiTheme="majorBidi" w:hAnsiTheme="majorBidi" w:cstheme="majorBidi"/>
          <w:sz w:val="24"/>
          <w:szCs w:val="24"/>
        </w:rPr>
        <w:t xml:space="preserve"> based on previously used and</w:t>
      </w:r>
      <w:r w:rsidR="00164308">
        <w:rPr>
          <w:rFonts w:asciiTheme="majorBidi" w:hAnsiTheme="majorBidi" w:cstheme="majorBidi"/>
          <w:sz w:val="24"/>
          <w:szCs w:val="24"/>
        </w:rPr>
        <w:t xml:space="preserve"> confirmed measurement methods. </w:t>
      </w:r>
      <w:r w:rsidR="00164308">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{"citationItems":[{"id":"ITEM-1","itemData":{"DOI":"10.1016/j.ijinfomgt.2014.11.005","ISBN":"0268-4012","ISSN":"02684012","abstract":"Information technology (IT) can be the problem and solution for environmental sustainability. While IT is a source of environmental contamination during manufacturing and disposal, IT also presents opportunities for firms to greening IT and/or increasing their efficiency of resource use. We examine the role of IT as a solution possibility for environmental management and sustainability by analyzing how IT influences environmental performance. We propose a model in which IT influences environmental performance by enabling the integration of IT in environmental management processes. The proposed model is tested by using the variance-based structural equation modeling technique with matched-pair survey data from a sample of 151 Chinese firms. We find that: (1) Firm's proficiency in leveraging IT technical infrastructure flexibility, IT personnel skills and IT-business alignment enables the integration of IT in the environmental management processes to improve environmental performance, and (2) this IT integration is stronger when the firm is more oriented to environmental sustainability. We introduce to information systems community the construct IT-environmental management integration, and we explain theoretically and test empirically the role of IT-environmental management integration as a key mechanism through which IT competence influences environmental performance.","author":[{"dropping-particle":"","family":"Wang","given":"Yi","non-dropping-particle":"","parse-names":false,"suffix":""},{"dropping-particle":"","family":"Chen","given":"Yang","non-dropping-particle":"","parse-names":false,"suffix":""},{"dropping-particle":"","family":"Benitez-Amado","given":"Jose","non-dropping-particle":"","parse-names":false,"suffix":""}],"container-title":"International Journal of Information Management","id":"ITEM-1","issue":"2","issued":{"date-parts":[["2015"]]},"language":"English","note":"Cd8bv\nTimes Cited:36\nCited References Count:77","page":"160-170","title":"How information technology influences environmental performance: Empirical evidence from China","type":"article-journal","volume":"35"},"uris":["http://www.mendeley.com/documents/?uuid=2582688c-3ad8-4db5-8a8e-6a320d4ba880"]}],"mendeley":{"formattedCitation":"(Wang et al., 2015)","plainTextFormattedCitation":"(Wang et al., 2015)","previouslyFormattedCitation":"(Wang et al., 2015)"},"properties":{"noteIndex":0},"schema":"https://github.com/citation-style-language/schema/raw/master/csl-citation.json"}</w:instrText>
      </w:r>
      <w:r w:rsidR="00164308">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(Wang et al., 2015)</w:t>
      </w:r>
      <w:r w:rsidR="00164308">
        <w:rPr>
          <w:rFonts w:asciiTheme="majorBidi" w:hAnsiTheme="majorBidi" w:cstheme="majorBidi"/>
          <w:sz w:val="24"/>
          <w:szCs w:val="24"/>
        </w:rPr>
        <w:fldChar w:fldCharType="end"/>
      </w:r>
      <w:r w:rsidR="00164308">
        <w:rPr>
          <w:rFonts w:asciiTheme="majorBidi" w:hAnsiTheme="majorBidi" w:cstheme="majorBidi"/>
          <w:sz w:val="24"/>
          <w:szCs w:val="24"/>
        </w:rPr>
        <w:t xml:space="preserve"> </w:t>
      </w:r>
      <w:r w:rsidR="00164308" w:rsidRPr="00572D20">
        <w:rPr>
          <w:rFonts w:asciiTheme="majorBidi" w:hAnsiTheme="majorBidi" w:cstheme="majorBidi"/>
          <w:sz w:val="24"/>
          <w:szCs w:val="24"/>
        </w:rPr>
        <w:t>Conversely</w:t>
      </w:r>
      <w:r w:rsidR="0004470A" w:rsidRPr="00572D20">
        <w:rPr>
          <w:rFonts w:asciiTheme="majorBidi" w:hAnsiTheme="majorBidi" w:cstheme="majorBidi"/>
          <w:sz w:val="24"/>
          <w:szCs w:val="24"/>
        </w:rPr>
        <w:t>, to ensure th</w:t>
      </w:r>
      <w:r w:rsidR="00C55A02" w:rsidRPr="00572D20">
        <w:rPr>
          <w:rFonts w:asciiTheme="majorBidi" w:hAnsiTheme="majorBidi" w:cstheme="majorBidi"/>
          <w:sz w:val="24"/>
          <w:szCs w:val="24"/>
        </w:rPr>
        <w:t xml:space="preserve">e </w:t>
      </w:r>
      <w:r w:rsidR="00A65096" w:rsidRPr="00572D20">
        <w:rPr>
          <w:rFonts w:asciiTheme="majorBidi" w:hAnsiTheme="majorBidi" w:cstheme="majorBidi"/>
          <w:sz w:val="24"/>
          <w:szCs w:val="24"/>
        </w:rPr>
        <w:t>intelligibility</w:t>
      </w:r>
      <w:r w:rsidR="00C55A02" w:rsidRPr="00572D20">
        <w:rPr>
          <w:rFonts w:asciiTheme="majorBidi" w:hAnsiTheme="majorBidi" w:cstheme="majorBidi"/>
          <w:sz w:val="24"/>
          <w:szCs w:val="24"/>
        </w:rPr>
        <w:t xml:space="preserve"> and reliability of </w:t>
      </w:r>
      <w:r w:rsidR="0004470A" w:rsidRPr="00572D20">
        <w:rPr>
          <w:rFonts w:asciiTheme="majorBidi" w:hAnsiTheme="majorBidi" w:cstheme="majorBidi"/>
          <w:sz w:val="24"/>
          <w:szCs w:val="24"/>
        </w:rPr>
        <w:t xml:space="preserve">questions in this study, the authors conducted pre-survey tests on 30 respondents found that some problems </w:t>
      </w:r>
      <w:proofErr w:type="gramStart"/>
      <w:r w:rsidR="0004470A" w:rsidRPr="00572D20">
        <w:rPr>
          <w:rFonts w:asciiTheme="majorBidi" w:hAnsiTheme="majorBidi" w:cstheme="majorBidi"/>
          <w:sz w:val="24"/>
          <w:szCs w:val="24"/>
        </w:rPr>
        <w:t>were moved and change</w:t>
      </w:r>
      <w:r w:rsidR="00164308">
        <w:rPr>
          <w:rFonts w:asciiTheme="majorBidi" w:hAnsiTheme="majorBidi" w:cstheme="majorBidi"/>
          <w:sz w:val="24"/>
          <w:szCs w:val="24"/>
        </w:rPr>
        <w:t>d to simplify the investigation</w:t>
      </w:r>
      <w:proofErr w:type="gramEnd"/>
      <w:r w:rsidR="002151BE" w:rsidRPr="00572D20">
        <w:rPr>
          <w:rFonts w:asciiTheme="majorBidi" w:hAnsiTheme="majorBidi" w:cstheme="majorBidi"/>
          <w:sz w:val="24"/>
          <w:szCs w:val="24"/>
        </w:rPr>
        <w:t>.</w:t>
      </w:r>
    </w:p>
    <w:p w:rsidR="008D4305" w:rsidRPr="00572D20" w:rsidRDefault="008D4305" w:rsidP="0056164B">
      <w:pPr>
        <w:pStyle w:val="NoSpacing"/>
        <w:spacing w:line="360" w:lineRule="auto"/>
        <w:jc w:val="both"/>
        <w:rPr>
          <w:rFonts w:asciiTheme="majorBidi" w:hAnsiTheme="majorBidi" w:cstheme="majorBidi"/>
          <w:sz w:val="24"/>
          <w:szCs w:val="24"/>
        </w:rPr>
      </w:pPr>
    </w:p>
    <w:p w:rsidR="00757168" w:rsidRPr="00572D20" w:rsidRDefault="004F42C1" w:rsidP="0056164B">
      <w:pPr>
        <w:pStyle w:val="Heading2"/>
        <w:numPr>
          <w:ilvl w:val="0"/>
          <w:numId w:val="0"/>
        </w:numPr>
        <w:spacing w:line="360" w:lineRule="auto"/>
        <w:rPr>
          <w:rStyle w:val="fontstyle01"/>
          <w:rFonts w:asciiTheme="majorBidi" w:hAnsiTheme="majorBidi" w:cstheme="majorBidi"/>
          <w:b/>
          <w:bCs w:val="0"/>
          <w:color w:val="auto"/>
          <w:sz w:val="24"/>
          <w:szCs w:val="24"/>
        </w:rPr>
      </w:pPr>
      <w:r w:rsidRPr="00572D20">
        <w:rPr>
          <w:rStyle w:val="fontstyle01"/>
          <w:rFonts w:asciiTheme="majorBidi" w:hAnsiTheme="majorBidi" w:cstheme="majorBidi"/>
          <w:b/>
          <w:bCs w:val="0"/>
          <w:color w:val="auto"/>
          <w:sz w:val="24"/>
          <w:szCs w:val="24"/>
        </w:rPr>
        <w:t xml:space="preserve">Insert </w:t>
      </w:r>
      <w:r w:rsidR="00E06317" w:rsidRPr="00572D20">
        <w:rPr>
          <w:rStyle w:val="fontstyle01"/>
          <w:rFonts w:asciiTheme="majorBidi" w:hAnsiTheme="majorBidi" w:cstheme="majorBidi"/>
          <w:b/>
          <w:bCs w:val="0"/>
          <w:color w:val="auto"/>
          <w:sz w:val="24"/>
          <w:szCs w:val="24"/>
        </w:rPr>
        <w:t xml:space="preserve">Figure </w:t>
      </w:r>
      <w:r w:rsidR="00023DC2" w:rsidRPr="00572D20">
        <w:rPr>
          <w:rStyle w:val="fontstyle01"/>
          <w:rFonts w:asciiTheme="majorBidi" w:hAnsiTheme="majorBidi" w:cstheme="majorBidi"/>
          <w:b/>
          <w:bCs w:val="0"/>
          <w:color w:val="auto"/>
          <w:sz w:val="24"/>
          <w:szCs w:val="24"/>
        </w:rPr>
        <w:t>1</w:t>
      </w:r>
      <w:r w:rsidR="00F34EF2" w:rsidRPr="00572D20">
        <w:rPr>
          <w:rStyle w:val="fontstyle01"/>
          <w:rFonts w:asciiTheme="majorBidi" w:hAnsiTheme="majorBidi" w:cstheme="majorBidi"/>
          <w:b/>
          <w:bCs w:val="0"/>
          <w:color w:val="auto"/>
          <w:sz w:val="24"/>
          <w:szCs w:val="24"/>
        </w:rPr>
        <w:t xml:space="preserve"> </w:t>
      </w:r>
    </w:p>
    <w:p w:rsidR="00334E2D" w:rsidRPr="00572D20" w:rsidRDefault="00334E2D" w:rsidP="0056164B">
      <w:pPr>
        <w:pStyle w:val="NoSpacing"/>
        <w:spacing w:line="360" w:lineRule="auto"/>
        <w:jc w:val="both"/>
        <w:rPr>
          <w:rFonts w:asciiTheme="majorBidi" w:hAnsiTheme="majorBidi" w:cstheme="majorBidi"/>
          <w:sz w:val="24"/>
          <w:szCs w:val="24"/>
        </w:rPr>
      </w:pPr>
    </w:p>
    <w:p w:rsidR="003F03C4" w:rsidRPr="00572D20" w:rsidRDefault="00C009A9" w:rsidP="0056164B">
      <w:pPr>
        <w:pStyle w:val="Heading2"/>
        <w:numPr>
          <w:ilvl w:val="0"/>
          <w:numId w:val="0"/>
        </w:numPr>
        <w:spacing w:line="360" w:lineRule="auto"/>
        <w:rPr>
          <w:rFonts w:asciiTheme="majorBidi" w:hAnsiTheme="majorBidi" w:cstheme="majorBidi"/>
          <w:sz w:val="24"/>
          <w:szCs w:val="24"/>
        </w:rPr>
      </w:pPr>
      <w:r w:rsidRPr="00572D20">
        <w:rPr>
          <w:rFonts w:asciiTheme="majorBidi" w:hAnsiTheme="majorBidi" w:cstheme="majorBidi"/>
          <w:sz w:val="24"/>
          <w:szCs w:val="24"/>
        </w:rPr>
        <w:lastRenderedPageBreak/>
        <w:t>D</w:t>
      </w:r>
      <w:r w:rsidR="00D6601C" w:rsidRPr="00572D20">
        <w:rPr>
          <w:rFonts w:asciiTheme="majorBidi" w:hAnsiTheme="majorBidi" w:cstheme="majorBidi"/>
          <w:sz w:val="24"/>
          <w:szCs w:val="24"/>
        </w:rPr>
        <w:t xml:space="preserve">ata </w:t>
      </w:r>
      <w:r w:rsidRPr="00572D20">
        <w:rPr>
          <w:rFonts w:asciiTheme="majorBidi" w:hAnsiTheme="majorBidi" w:cstheme="majorBidi"/>
          <w:sz w:val="24"/>
          <w:szCs w:val="24"/>
        </w:rPr>
        <w:t xml:space="preserve">Collection Procedure and Participants </w:t>
      </w:r>
    </w:p>
    <w:p w:rsidR="00334E2D" w:rsidRPr="00572D20" w:rsidRDefault="00334E2D" w:rsidP="0056164B">
      <w:pPr>
        <w:pStyle w:val="NoSpacing"/>
        <w:spacing w:line="360" w:lineRule="auto"/>
        <w:jc w:val="both"/>
        <w:rPr>
          <w:rFonts w:asciiTheme="majorBidi" w:hAnsiTheme="majorBidi" w:cstheme="majorBidi"/>
          <w:b/>
          <w:bCs/>
          <w:sz w:val="24"/>
          <w:szCs w:val="24"/>
        </w:rPr>
      </w:pPr>
    </w:p>
    <w:p w:rsidR="00334E2D" w:rsidRPr="00572D20" w:rsidRDefault="00D6601C" w:rsidP="0056164B">
      <w:pPr>
        <w:pStyle w:val="NoSpacing"/>
        <w:spacing w:line="360" w:lineRule="auto"/>
        <w:jc w:val="both"/>
        <w:rPr>
          <w:rFonts w:asciiTheme="majorBidi" w:eastAsia="Times New Roman" w:hAnsiTheme="majorBidi" w:cstheme="majorBidi"/>
          <w:sz w:val="24"/>
          <w:szCs w:val="24"/>
        </w:rPr>
      </w:pPr>
      <w:r w:rsidRPr="00572D20">
        <w:rPr>
          <w:rFonts w:asciiTheme="majorBidi" w:hAnsiTheme="majorBidi" w:cstheme="majorBidi"/>
          <w:sz w:val="24"/>
          <w:szCs w:val="24"/>
        </w:rPr>
        <w:t xml:space="preserve">The </w:t>
      </w:r>
      <w:r w:rsidR="00A676D6" w:rsidRPr="00572D20">
        <w:rPr>
          <w:rFonts w:asciiTheme="majorBidi" w:hAnsiTheme="majorBidi" w:cstheme="majorBidi"/>
          <w:sz w:val="24"/>
          <w:szCs w:val="24"/>
        </w:rPr>
        <w:t>overall</w:t>
      </w:r>
      <w:r w:rsidRPr="00572D20">
        <w:rPr>
          <w:rFonts w:asciiTheme="majorBidi" w:hAnsiTheme="majorBidi" w:cstheme="majorBidi"/>
          <w:sz w:val="24"/>
          <w:szCs w:val="24"/>
        </w:rPr>
        <w:t xml:space="preserve"> 320 questionnaire</w:t>
      </w:r>
      <w:r w:rsidR="00DE5B19" w:rsidRPr="00572D20">
        <w:rPr>
          <w:rFonts w:asciiTheme="majorBidi" w:hAnsiTheme="majorBidi" w:cstheme="majorBidi"/>
          <w:sz w:val="24"/>
          <w:szCs w:val="24"/>
        </w:rPr>
        <w:t>s</w:t>
      </w:r>
      <w:r w:rsidR="00A676D6" w:rsidRPr="00572D20">
        <w:rPr>
          <w:rFonts w:asciiTheme="majorBidi" w:hAnsiTheme="majorBidi" w:cstheme="majorBidi"/>
          <w:sz w:val="24"/>
          <w:szCs w:val="24"/>
        </w:rPr>
        <w:t xml:space="preserve"> distributed,</w:t>
      </w:r>
      <w:r w:rsidRPr="00572D20">
        <w:rPr>
          <w:rFonts w:asciiTheme="majorBidi" w:hAnsiTheme="majorBidi" w:cstheme="majorBidi"/>
          <w:sz w:val="24"/>
          <w:szCs w:val="24"/>
        </w:rPr>
        <w:t xml:space="preserve">298 </w:t>
      </w:r>
      <w:r w:rsidR="00497EE4" w:rsidRPr="00572D20">
        <w:rPr>
          <w:rFonts w:asciiTheme="majorBidi" w:hAnsiTheme="majorBidi" w:cstheme="majorBidi"/>
          <w:sz w:val="24"/>
          <w:szCs w:val="24"/>
        </w:rPr>
        <w:t>survey</w:t>
      </w:r>
      <w:r w:rsidR="00A676D6" w:rsidRPr="00572D20">
        <w:rPr>
          <w:rFonts w:asciiTheme="majorBidi" w:hAnsiTheme="majorBidi" w:cstheme="majorBidi"/>
          <w:sz w:val="24"/>
          <w:szCs w:val="24"/>
        </w:rPr>
        <w:t>s</w:t>
      </w:r>
      <w:r w:rsidRPr="00572D20">
        <w:rPr>
          <w:rFonts w:asciiTheme="majorBidi" w:hAnsiTheme="majorBidi" w:cstheme="majorBidi"/>
          <w:sz w:val="24"/>
          <w:szCs w:val="24"/>
        </w:rPr>
        <w:t xml:space="preserve"> returned out </w:t>
      </w:r>
      <w:r w:rsidR="00711936" w:rsidRPr="00572D20">
        <w:rPr>
          <w:rFonts w:asciiTheme="majorBidi" w:hAnsiTheme="majorBidi" w:cstheme="majorBidi"/>
          <w:sz w:val="24"/>
          <w:szCs w:val="24"/>
        </w:rPr>
        <w:t xml:space="preserve">of </w:t>
      </w:r>
      <w:r w:rsidRPr="00572D20">
        <w:rPr>
          <w:rFonts w:asciiTheme="majorBidi" w:hAnsiTheme="majorBidi" w:cstheme="majorBidi"/>
          <w:sz w:val="24"/>
          <w:szCs w:val="24"/>
        </w:rPr>
        <w:t>which</w:t>
      </w:r>
      <w:r w:rsidRPr="00572D20">
        <w:rPr>
          <w:rFonts w:asciiTheme="majorBidi" w:eastAsia="Times New Roman" w:hAnsiTheme="majorBidi" w:cstheme="majorBidi"/>
          <w:sz w:val="24"/>
          <w:szCs w:val="24"/>
        </w:rPr>
        <w:t xml:space="preserve"> total useful questionnaires 255</w:t>
      </w:r>
      <w:r w:rsidRPr="00572D20">
        <w:rPr>
          <w:rFonts w:asciiTheme="majorBidi" w:hAnsiTheme="majorBidi" w:cstheme="majorBidi"/>
          <w:sz w:val="24"/>
          <w:szCs w:val="24"/>
        </w:rPr>
        <w:t xml:space="preserve"> </w:t>
      </w:r>
      <w:r w:rsidR="00711936" w:rsidRPr="00572D20">
        <w:rPr>
          <w:rFonts w:asciiTheme="majorBidi" w:hAnsiTheme="majorBidi" w:cstheme="majorBidi"/>
          <w:sz w:val="24"/>
          <w:szCs w:val="24"/>
        </w:rPr>
        <w:t xml:space="preserve">remains </w:t>
      </w:r>
      <w:r w:rsidRPr="00572D20">
        <w:rPr>
          <w:rFonts w:asciiTheme="majorBidi" w:hAnsiTheme="majorBidi" w:cstheme="majorBidi"/>
          <w:sz w:val="24"/>
          <w:szCs w:val="24"/>
        </w:rPr>
        <w:t xml:space="preserve">and </w:t>
      </w:r>
      <w:r w:rsidR="002E0BE7" w:rsidRPr="00572D20">
        <w:rPr>
          <w:rFonts w:asciiTheme="majorBidi" w:hAnsiTheme="majorBidi" w:cstheme="majorBidi"/>
          <w:sz w:val="24"/>
          <w:szCs w:val="24"/>
        </w:rPr>
        <w:t xml:space="preserve">equivalent to </w:t>
      </w:r>
      <w:r w:rsidRPr="00572D20">
        <w:rPr>
          <w:rFonts w:asciiTheme="majorBidi" w:hAnsiTheme="majorBidi" w:cstheme="majorBidi"/>
          <w:sz w:val="24"/>
          <w:szCs w:val="24"/>
        </w:rPr>
        <w:t xml:space="preserve">the response rate was </w:t>
      </w:r>
      <w:r w:rsidRPr="00572D20">
        <w:rPr>
          <w:rFonts w:asciiTheme="majorBidi" w:eastAsia="Times New Roman" w:hAnsiTheme="majorBidi" w:cstheme="majorBidi"/>
          <w:sz w:val="24"/>
          <w:szCs w:val="24"/>
        </w:rPr>
        <w:t>79.69</w:t>
      </w:r>
      <w:r w:rsidR="00DE5B19" w:rsidRPr="00572D20">
        <w:rPr>
          <w:rFonts w:asciiTheme="majorBidi" w:eastAsia="Times New Roman" w:hAnsiTheme="majorBidi" w:cstheme="majorBidi"/>
          <w:sz w:val="24"/>
          <w:szCs w:val="24"/>
        </w:rPr>
        <w:t xml:space="preserve"> %</w:t>
      </w:r>
      <w:r w:rsidR="00A65096" w:rsidRPr="00572D20">
        <w:rPr>
          <w:rFonts w:asciiTheme="majorBidi" w:eastAsia="Times New Roman" w:hAnsiTheme="majorBidi" w:cstheme="majorBidi"/>
          <w:sz w:val="24"/>
          <w:szCs w:val="24"/>
        </w:rPr>
        <w:t xml:space="preserve">; </w:t>
      </w:r>
      <w:r w:rsidR="00C55A02" w:rsidRPr="00572D20">
        <w:rPr>
          <w:rFonts w:asciiTheme="majorBidi" w:hAnsiTheme="majorBidi" w:cstheme="majorBidi"/>
          <w:sz w:val="24"/>
          <w:szCs w:val="24"/>
        </w:rPr>
        <w:t xml:space="preserve">students </w:t>
      </w:r>
      <w:r w:rsidRPr="00572D20">
        <w:rPr>
          <w:rFonts w:asciiTheme="majorBidi" w:hAnsiTheme="majorBidi" w:cstheme="majorBidi"/>
          <w:sz w:val="24"/>
          <w:szCs w:val="24"/>
        </w:rPr>
        <w:t xml:space="preserve">from different agricultural disciplines </w:t>
      </w:r>
      <w:r w:rsidR="00C55A02" w:rsidRPr="00572D20">
        <w:rPr>
          <w:rFonts w:asciiTheme="majorBidi" w:hAnsiTheme="majorBidi" w:cstheme="majorBidi"/>
          <w:sz w:val="24"/>
          <w:szCs w:val="24"/>
        </w:rPr>
        <w:t>participated in this study;</w:t>
      </w:r>
      <w:r w:rsidRPr="00572D20">
        <w:rPr>
          <w:rFonts w:asciiTheme="majorBidi" w:hAnsiTheme="majorBidi" w:cstheme="majorBidi"/>
          <w:sz w:val="24"/>
          <w:szCs w:val="24"/>
        </w:rPr>
        <w:t xml:space="preserve"> in particular, </w:t>
      </w:r>
      <w:r w:rsidRPr="00572D20">
        <w:rPr>
          <w:rFonts w:asciiTheme="majorBidi" w:eastAsia="Times New Roman" w:hAnsiTheme="majorBidi" w:cstheme="majorBidi"/>
          <w:sz w:val="24"/>
          <w:szCs w:val="24"/>
        </w:rPr>
        <w:t xml:space="preserve">169 (66%) </w:t>
      </w:r>
      <w:r w:rsidRPr="00572D20">
        <w:rPr>
          <w:rFonts w:asciiTheme="majorBidi" w:hAnsiTheme="majorBidi" w:cstheme="majorBidi"/>
          <w:sz w:val="24"/>
          <w:szCs w:val="24"/>
        </w:rPr>
        <w:t xml:space="preserve"> were male and </w:t>
      </w:r>
      <w:r w:rsidRPr="00572D20">
        <w:rPr>
          <w:rFonts w:asciiTheme="majorBidi" w:eastAsia="Times New Roman" w:hAnsiTheme="majorBidi" w:cstheme="majorBidi"/>
          <w:sz w:val="24"/>
          <w:szCs w:val="24"/>
        </w:rPr>
        <w:t xml:space="preserve">86 (34%) </w:t>
      </w:r>
      <w:r w:rsidRPr="00572D20">
        <w:rPr>
          <w:rFonts w:asciiTheme="majorBidi" w:hAnsiTheme="majorBidi" w:cstheme="majorBidi"/>
          <w:sz w:val="24"/>
          <w:szCs w:val="24"/>
        </w:rPr>
        <w:t xml:space="preserve">were female. Regarding </w:t>
      </w:r>
      <w:r w:rsidR="00E6359B" w:rsidRPr="00572D20">
        <w:rPr>
          <w:rFonts w:asciiTheme="majorBidi" w:hAnsiTheme="majorBidi" w:cstheme="majorBidi"/>
          <w:sz w:val="24"/>
          <w:szCs w:val="24"/>
        </w:rPr>
        <w:t xml:space="preserve">the </w:t>
      </w:r>
      <w:r w:rsidRPr="00572D20">
        <w:rPr>
          <w:rFonts w:asciiTheme="majorBidi" w:hAnsiTheme="majorBidi" w:cstheme="majorBidi"/>
          <w:sz w:val="24"/>
          <w:szCs w:val="24"/>
        </w:rPr>
        <w:t>education of the sample 63 male</w:t>
      </w:r>
      <w:r w:rsidRPr="00572D20">
        <w:rPr>
          <w:rFonts w:asciiTheme="majorBidi" w:eastAsia="Times New Roman" w:hAnsiTheme="majorBidi" w:cstheme="majorBidi"/>
          <w:sz w:val="24"/>
          <w:szCs w:val="24"/>
        </w:rPr>
        <w:t xml:space="preserve">, 51 female </w:t>
      </w:r>
      <w:r w:rsidR="000328F9" w:rsidRPr="00572D20">
        <w:rPr>
          <w:rFonts w:asciiTheme="majorBidi" w:hAnsiTheme="majorBidi" w:cstheme="majorBidi"/>
          <w:sz w:val="24"/>
          <w:szCs w:val="24"/>
        </w:rPr>
        <w:t>under</w:t>
      </w:r>
      <w:r w:rsidR="000328F9" w:rsidRPr="00572D20">
        <w:rPr>
          <w:rFonts w:asciiTheme="majorBidi" w:eastAsia="Times New Roman" w:hAnsiTheme="majorBidi" w:cstheme="majorBidi"/>
          <w:sz w:val="24"/>
          <w:szCs w:val="24"/>
        </w:rPr>
        <w:t>graduates</w:t>
      </w:r>
      <w:r w:rsidRPr="00572D20">
        <w:rPr>
          <w:rFonts w:asciiTheme="majorBidi" w:eastAsia="Times New Roman" w:hAnsiTheme="majorBidi" w:cstheme="majorBidi"/>
          <w:sz w:val="24"/>
          <w:szCs w:val="24"/>
        </w:rPr>
        <w:t xml:space="preserve"> (45%), </w:t>
      </w:r>
      <w:r w:rsidR="00A65096" w:rsidRPr="00572D20">
        <w:rPr>
          <w:rFonts w:asciiTheme="majorBidi" w:eastAsia="Times New Roman" w:hAnsiTheme="majorBidi" w:cstheme="majorBidi"/>
          <w:sz w:val="24"/>
          <w:szCs w:val="24"/>
        </w:rPr>
        <w:t xml:space="preserve">the </w:t>
      </w:r>
      <w:r w:rsidRPr="00572D20">
        <w:rPr>
          <w:rFonts w:asciiTheme="majorBidi" w:eastAsia="Times New Roman" w:hAnsiTheme="majorBidi" w:cstheme="majorBidi"/>
          <w:sz w:val="24"/>
          <w:szCs w:val="24"/>
        </w:rPr>
        <w:t xml:space="preserve">master /sophomore (27%) of 40 male;  28 female </w:t>
      </w:r>
      <w:r w:rsidR="00E6359B" w:rsidRPr="00572D20">
        <w:rPr>
          <w:rFonts w:asciiTheme="majorBidi" w:eastAsia="Times New Roman" w:hAnsiTheme="majorBidi" w:cstheme="majorBidi"/>
          <w:sz w:val="24"/>
          <w:szCs w:val="24"/>
        </w:rPr>
        <w:t xml:space="preserve">11 male; </w:t>
      </w:r>
      <w:r w:rsidRPr="00572D20">
        <w:rPr>
          <w:rFonts w:asciiTheme="majorBidi" w:eastAsia="Times New Roman" w:hAnsiTheme="majorBidi" w:cstheme="majorBidi"/>
          <w:sz w:val="24"/>
          <w:szCs w:val="24"/>
        </w:rPr>
        <w:t>4 female of (5%)</w:t>
      </w:r>
      <w:r w:rsidRPr="00572D20">
        <w:rPr>
          <w:rFonts w:asciiTheme="majorBidi" w:hAnsiTheme="majorBidi" w:cstheme="majorBidi"/>
          <w:sz w:val="24"/>
          <w:szCs w:val="24"/>
        </w:rPr>
        <w:t xml:space="preserve"> </w:t>
      </w:r>
      <w:r w:rsidR="00A65096" w:rsidRPr="00572D20">
        <w:rPr>
          <w:rFonts w:asciiTheme="majorBidi" w:hAnsiTheme="majorBidi" w:cstheme="majorBidi"/>
          <w:sz w:val="24"/>
          <w:szCs w:val="24"/>
        </w:rPr>
        <w:t xml:space="preserve">the </w:t>
      </w:r>
      <w:r w:rsidRPr="00572D20">
        <w:rPr>
          <w:rFonts w:asciiTheme="majorBidi" w:eastAsia="Times New Roman" w:hAnsiTheme="majorBidi" w:cstheme="majorBidi"/>
          <w:sz w:val="24"/>
          <w:szCs w:val="24"/>
        </w:rPr>
        <w:t xml:space="preserve">master of </w:t>
      </w:r>
      <w:r w:rsidR="008D4305" w:rsidRPr="00572D20">
        <w:rPr>
          <w:rFonts w:asciiTheme="majorBidi" w:eastAsia="Times New Roman" w:hAnsiTheme="majorBidi" w:cstheme="majorBidi"/>
          <w:sz w:val="24"/>
          <w:szCs w:val="24"/>
        </w:rPr>
        <w:t xml:space="preserve">philosophy; whereas </w:t>
      </w:r>
      <w:r w:rsidRPr="00572D20">
        <w:rPr>
          <w:rFonts w:asciiTheme="majorBidi" w:hAnsiTheme="majorBidi" w:cstheme="majorBidi"/>
          <w:sz w:val="24"/>
          <w:szCs w:val="24"/>
        </w:rPr>
        <w:t xml:space="preserve">55 male and 5 female in total  </w:t>
      </w:r>
      <w:r w:rsidRPr="00572D20">
        <w:rPr>
          <w:rFonts w:asciiTheme="majorBidi" w:eastAsia="Times New Roman" w:hAnsiTheme="majorBidi" w:cstheme="majorBidi"/>
          <w:sz w:val="24"/>
          <w:szCs w:val="24"/>
        </w:rPr>
        <w:t>(24%)</w:t>
      </w:r>
      <w:r w:rsidRPr="00572D20">
        <w:rPr>
          <w:rFonts w:asciiTheme="majorBidi" w:hAnsiTheme="majorBidi" w:cstheme="majorBidi"/>
          <w:sz w:val="24"/>
          <w:szCs w:val="24"/>
        </w:rPr>
        <w:t xml:space="preserve"> </w:t>
      </w:r>
      <w:r w:rsidR="00E6359B" w:rsidRPr="00572D20">
        <w:rPr>
          <w:rFonts w:asciiTheme="majorBidi" w:eastAsia="Times New Roman" w:hAnsiTheme="majorBidi" w:cstheme="majorBidi"/>
          <w:sz w:val="24"/>
          <w:szCs w:val="24"/>
        </w:rPr>
        <w:t xml:space="preserve">doctoral students </w:t>
      </w:r>
      <w:r w:rsidRPr="00572D20">
        <w:rPr>
          <w:rFonts w:asciiTheme="majorBidi" w:eastAsia="Times New Roman" w:hAnsiTheme="majorBidi" w:cstheme="majorBidi"/>
          <w:sz w:val="24"/>
          <w:szCs w:val="24"/>
        </w:rPr>
        <w:t>respectively participated.</w:t>
      </w:r>
    </w:p>
    <w:p w:rsidR="00D6601C" w:rsidRPr="00572D20" w:rsidRDefault="00D6601C" w:rsidP="0056164B">
      <w:pPr>
        <w:pStyle w:val="NoSpacing"/>
        <w:spacing w:line="360" w:lineRule="auto"/>
        <w:jc w:val="both"/>
        <w:rPr>
          <w:rStyle w:val="fontstyle21"/>
          <w:rFonts w:asciiTheme="majorBidi" w:hAnsiTheme="majorBidi" w:cstheme="majorBidi"/>
          <w:color w:val="auto"/>
          <w:sz w:val="24"/>
          <w:szCs w:val="24"/>
        </w:rPr>
      </w:pPr>
    </w:p>
    <w:p w:rsidR="00D6601C" w:rsidRPr="00572D20" w:rsidRDefault="00D6601C" w:rsidP="0056164B">
      <w:pPr>
        <w:pStyle w:val="Heading2"/>
        <w:numPr>
          <w:ilvl w:val="0"/>
          <w:numId w:val="0"/>
        </w:numPr>
        <w:spacing w:line="360" w:lineRule="auto"/>
        <w:rPr>
          <w:rFonts w:asciiTheme="majorBidi" w:hAnsiTheme="majorBidi" w:cstheme="majorBidi"/>
          <w:sz w:val="24"/>
          <w:szCs w:val="24"/>
        </w:rPr>
      </w:pPr>
      <w:r w:rsidRPr="00572D20">
        <w:rPr>
          <w:rFonts w:asciiTheme="majorBidi" w:hAnsiTheme="majorBidi" w:cstheme="majorBidi"/>
          <w:sz w:val="24"/>
          <w:szCs w:val="24"/>
        </w:rPr>
        <w:t xml:space="preserve">Measures </w:t>
      </w:r>
      <w:r w:rsidR="00C009A9" w:rsidRPr="00572D20">
        <w:rPr>
          <w:rFonts w:asciiTheme="majorBidi" w:hAnsiTheme="majorBidi" w:cstheme="majorBidi"/>
          <w:sz w:val="24"/>
          <w:szCs w:val="24"/>
        </w:rPr>
        <w:t>of Sample Constructs</w:t>
      </w:r>
    </w:p>
    <w:p w:rsidR="00334E2D" w:rsidRPr="00572D20" w:rsidRDefault="00334E2D" w:rsidP="0056164B">
      <w:pPr>
        <w:pStyle w:val="NoSpacing"/>
        <w:spacing w:line="360" w:lineRule="auto"/>
        <w:jc w:val="both"/>
        <w:rPr>
          <w:rFonts w:asciiTheme="majorBidi" w:hAnsiTheme="majorBidi" w:cstheme="majorBidi"/>
          <w:sz w:val="24"/>
          <w:szCs w:val="24"/>
        </w:rPr>
      </w:pPr>
    </w:p>
    <w:p w:rsidR="00A73E30" w:rsidRDefault="00D6601C" w:rsidP="00DB1E51">
      <w:pPr>
        <w:pStyle w:val="NoSpacing"/>
        <w:spacing w:line="360" w:lineRule="auto"/>
        <w:jc w:val="both"/>
        <w:rPr>
          <w:rFonts w:asciiTheme="majorBidi" w:hAnsiTheme="majorBidi" w:cstheme="majorBidi"/>
          <w:sz w:val="24"/>
          <w:szCs w:val="24"/>
        </w:rPr>
      </w:pPr>
      <w:r w:rsidRPr="00572D20">
        <w:rPr>
          <w:rFonts w:asciiTheme="majorBidi" w:hAnsiTheme="majorBidi" w:cstheme="majorBidi"/>
          <w:sz w:val="24"/>
          <w:szCs w:val="24"/>
        </w:rPr>
        <w:t xml:space="preserve">All items in the questionnaire employed in this study derived from previous literature associated with TPB based on a 5-point Likert-scale type. The indication level from </w:t>
      </w:r>
      <w:proofErr w:type="gramStart"/>
      <w:r w:rsidRPr="00572D20">
        <w:rPr>
          <w:rFonts w:asciiTheme="majorBidi" w:hAnsiTheme="majorBidi" w:cstheme="majorBidi"/>
          <w:sz w:val="24"/>
          <w:szCs w:val="24"/>
        </w:rPr>
        <w:t>1</w:t>
      </w:r>
      <w:proofErr w:type="gramEnd"/>
      <w:r w:rsidRPr="00572D20">
        <w:rPr>
          <w:rFonts w:asciiTheme="majorBidi" w:hAnsiTheme="majorBidi" w:cstheme="majorBidi"/>
          <w:sz w:val="24"/>
          <w:szCs w:val="24"/>
        </w:rPr>
        <w:t xml:space="preserve"> (strongly disagree) to 5 (strongly agree). E</w:t>
      </w:r>
      <w:r w:rsidR="00757168" w:rsidRPr="00572D20">
        <w:rPr>
          <w:rFonts w:asciiTheme="majorBidi" w:hAnsiTheme="majorBidi" w:cstheme="majorBidi"/>
          <w:sz w:val="24"/>
          <w:szCs w:val="24"/>
        </w:rPr>
        <w:t xml:space="preserve">ntrepreneurial </w:t>
      </w:r>
      <w:r w:rsidRPr="00572D20">
        <w:rPr>
          <w:rFonts w:asciiTheme="majorBidi" w:hAnsiTheme="majorBidi" w:cstheme="majorBidi"/>
          <w:sz w:val="24"/>
          <w:szCs w:val="24"/>
        </w:rPr>
        <w:t>I</w:t>
      </w:r>
      <w:r w:rsidR="00757168" w:rsidRPr="00572D20">
        <w:rPr>
          <w:rFonts w:asciiTheme="majorBidi" w:hAnsiTheme="majorBidi" w:cstheme="majorBidi"/>
          <w:sz w:val="24"/>
          <w:szCs w:val="24"/>
        </w:rPr>
        <w:t xml:space="preserve">ntention (EI) </w:t>
      </w:r>
      <w:r w:rsidRPr="00572D20">
        <w:rPr>
          <w:rFonts w:asciiTheme="majorBidi" w:hAnsiTheme="majorBidi" w:cstheme="majorBidi"/>
          <w:sz w:val="24"/>
          <w:szCs w:val="24"/>
        </w:rPr>
        <w:t xml:space="preserve"> and </w:t>
      </w:r>
      <w:r w:rsidR="00757168" w:rsidRPr="00572D20">
        <w:rPr>
          <w:rFonts w:asciiTheme="majorBidi" w:hAnsiTheme="majorBidi" w:cstheme="majorBidi"/>
          <w:sz w:val="24"/>
          <w:szCs w:val="24"/>
        </w:rPr>
        <w:t xml:space="preserve">Perceived Behavioral </w:t>
      </w:r>
      <w:r w:rsidRPr="00572D20">
        <w:rPr>
          <w:rFonts w:asciiTheme="majorBidi" w:hAnsiTheme="majorBidi" w:cstheme="majorBidi"/>
          <w:sz w:val="24"/>
          <w:szCs w:val="24"/>
        </w:rPr>
        <w:t>C</w:t>
      </w:r>
      <w:r w:rsidR="00757168" w:rsidRPr="00572D20">
        <w:rPr>
          <w:rFonts w:asciiTheme="majorBidi" w:hAnsiTheme="majorBidi" w:cstheme="majorBidi"/>
          <w:sz w:val="24"/>
          <w:szCs w:val="24"/>
        </w:rPr>
        <w:t xml:space="preserve">ontrol </w:t>
      </w:r>
      <w:r w:rsidRPr="00572D20">
        <w:rPr>
          <w:rFonts w:asciiTheme="majorBidi" w:hAnsiTheme="majorBidi" w:cstheme="majorBidi"/>
          <w:sz w:val="24"/>
          <w:szCs w:val="24"/>
        </w:rPr>
        <w:t xml:space="preserve"> </w:t>
      </w:r>
      <w:r w:rsidR="00757168" w:rsidRPr="00572D20">
        <w:rPr>
          <w:rFonts w:asciiTheme="majorBidi" w:hAnsiTheme="majorBidi" w:cstheme="majorBidi"/>
          <w:sz w:val="24"/>
          <w:szCs w:val="24"/>
        </w:rPr>
        <w:t xml:space="preserve">(PBC) </w:t>
      </w:r>
      <w:r w:rsidRPr="00572D20">
        <w:rPr>
          <w:rFonts w:asciiTheme="majorBidi" w:hAnsiTheme="majorBidi" w:cstheme="majorBidi"/>
          <w:sz w:val="24"/>
          <w:szCs w:val="24"/>
        </w:rPr>
        <w:t>were measured by five items extracted from</w:t>
      </w:r>
      <w:r w:rsidR="00652A7C" w:rsidRPr="00572D20">
        <w:rPr>
          <w:rFonts w:asciiTheme="majorBidi" w:hAnsiTheme="majorBidi" w:cstheme="majorBidi"/>
          <w:sz w:val="24"/>
          <w:szCs w:val="24"/>
        </w:rPr>
        <w:t xml:space="preserve"> </w:t>
      </w:r>
      <w:r w:rsidR="00B158C3">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{"citationItems":[{"id":"ITEM-1","itemData":{"DOI":"10.1111/j.1540-6520.2009.00318.x","ISBN":"1042-2587","ISSN":"10422587","abstract":"This article uses Ajzen's theory of planned behavior to build an entrepreneurial intention questionnaire (EIQ) and analyzes its psychometric properties. The entrepreneurial intention model is then tested on a 519-individual sample from two rather diverse countries: Spain and Taiwan. EIQ and structural equation techniques have been used to try to overcome previous research limitations. The role of culture in explaining motivational perceptions has been specifically considered. Results indicate EIQ properties are satisfactory and strong support for the model is found. Relevant insights are derived about how cultural values modify the way individuals in each society perceive entrepreneurship.  ","author":[{"dropping-particle":"","family":"Liñán","given":"Francisco","non-dropping-particle":"","parse-names":false,"suffix":""},{"dropping-particle":"","family":"Chen","given":"Yi Wen","non-dropping-particle":"","parse-names":false,"suffix":""}],"container-title":"Entrepreneurship: Theory and Practice","id":"ITEM-1","issue":"3","issued":{"date-parts":[["2009"]]},"page":"593-617","title":"Development and cross-cultural application of a specific instrument to measure entrepreneurial intentions","type":"article-journal","volume":"33"},"uris":["http://www.mendeley.com/documents/?uuid=0bc06dcb-e324-4622-b7ca-13f37af4309d"]}],"mendeley":{"formattedCitation":"(Liñán &amp; Chen, 2009)","plainTextFormattedCitation":"(Liñán &amp; Chen, 2009)","previouslyFormattedCitation":"(Liñán &amp; Chen, 2009)"},"properties":{"noteIndex":0},"schema":"https://github.com/citation-style-language/schema/raw/master/csl-citation.json"}</w:instrText>
      </w:r>
      <w:r w:rsidR="00B158C3">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(Liñán &amp; Chen, 2009)</w:t>
      </w:r>
      <w:r w:rsidR="00B158C3">
        <w:rPr>
          <w:rFonts w:asciiTheme="majorBidi" w:hAnsiTheme="majorBidi" w:cstheme="majorBidi"/>
          <w:sz w:val="24"/>
          <w:szCs w:val="24"/>
        </w:rPr>
        <w:fldChar w:fldCharType="end"/>
      </w:r>
      <w:r w:rsidR="008D4305" w:rsidRPr="00572D20">
        <w:rPr>
          <w:rFonts w:asciiTheme="majorBidi" w:hAnsiTheme="majorBidi" w:cstheme="majorBidi"/>
          <w:sz w:val="24"/>
          <w:szCs w:val="24"/>
        </w:rPr>
        <w:t>;</w:t>
      </w:r>
      <w:r w:rsidRPr="00572D20">
        <w:rPr>
          <w:rFonts w:asciiTheme="majorBidi" w:hAnsiTheme="majorBidi" w:cstheme="majorBidi"/>
          <w:sz w:val="24"/>
          <w:szCs w:val="24"/>
        </w:rPr>
        <w:t xml:space="preserve"> </w:t>
      </w:r>
      <w:r w:rsidR="00757168" w:rsidRPr="00572D20">
        <w:rPr>
          <w:rFonts w:asciiTheme="majorBidi" w:hAnsiTheme="majorBidi" w:cstheme="majorBidi"/>
          <w:sz w:val="24"/>
          <w:szCs w:val="24"/>
        </w:rPr>
        <w:t xml:space="preserve">Attitude toward the </w:t>
      </w:r>
      <w:r w:rsidR="00902349" w:rsidRPr="00572D20">
        <w:rPr>
          <w:rFonts w:asciiTheme="majorBidi" w:hAnsiTheme="majorBidi" w:cstheme="majorBidi"/>
          <w:sz w:val="24"/>
          <w:szCs w:val="24"/>
        </w:rPr>
        <w:t>behavior</w:t>
      </w:r>
      <w:r w:rsidR="00757168" w:rsidRPr="00572D20">
        <w:rPr>
          <w:rFonts w:asciiTheme="majorBidi" w:hAnsiTheme="majorBidi" w:cstheme="majorBidi"/>
          <w:sz w:val="24"/>
          <w:szCs w:val="24"/>
        </w:rPr>
        <w:t xml:space="preserve"> (</w:t>
      </w:r>
      <w:r w:rsidRPr="00572D20">
        <w:rPr>
          <w:rFonts w:asciiTheme="majorBidi" w:hAnsiTheme="majorBidi" w:cstheme="majorBidi"/>
          <w:sz w:val="24"/>
          <w:szCs w:val="24"/>
        </w:rPr>
        <w:t>ATB</w:t>
      </w:r>
      <w:r w:rsidR="00757168" w:rsidRPr="00572D20">
        <w:rPr>
          <w:rFonts w:asciiTheme="majorBidi" w:hAnsiTheme="majorBidi" w:cstheme="majorBidi"/>
          <w:sz w:val="24"/>
          <w:szCs w:val="24"/>
        </w:rPr>
        <w:t xml:space="preserve">) </w:t>
      </w:r>
      <w:r w:rsidRPr="00572D20">
        <w:rPr>
          <w:rFonts w:asciiTheme="majorBidi" w:hAnsiTheme="majorBidi" w:cstheme="majorBidi"/>
          <w:sz w:val="24"/>
          <w:szCs w:val="24"/>
        </w:rPr>
        <w:t xml:space="preserve"> was measured on </w:t>
      </w:r>
      <w:r w:rsidR="00497EE4" w:rsidRPr="00572D20">
        <w:rPr>
          <w:rFonts w:asciiTheme="majorBidi" w:hAnsiTheme="majorBidi" w:cstheme="majorBidi"/>
          <w:sz w:val="24"/>
          <w:szCs w:val="24"/>
        </w:rPr>
        <w:t>five</w:t>
      </w:r>
      <w:r w:rsidRPr="00572D20">
        <w:rPr>
          <w:rFonts w:asciiTheme="majorBidi" w:hAnsiTheme="majorBidi" w:cstheme="majorBidi"/>
          <w:sz w:val="24"/>
          <w:szCs w:val="24"/>
        </w:rPr>
        <w:t xml:space="preserve"> items taken from </w:t>
      </w:r>
      <w:r w:rsidR="00B158C3">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{"citationItems":[{"id":"ITEM-1","itemData":{"DOI":"10.1177/104225879602000302","ISBN":"1042-2587","ISSN":"1042-2587","abstract":"The present research applied the theory of planned behavior to predict employment status choice, defined as the intention to enter an occupation as a wage or salaried individual or as a self-employed one. The role of family background, sex, and prior self-employment experience was also investigated. Using a sample of 128 Norwegian undergraduate business students, the findings strongly support the theory of planned behavior as applied to employment status choice intentions. Moreover, demographic characteristics were found to influence employment status choice intentions only indirectly through their effect on attitude, subjective norm, and perceived behavioral control.","author":[{"dropping-particle":"","family":"Kolvereid","given":"Lars","non-dropping-particle":"","parse-names":false,"suffix":""}],"container-title":"Entrepreneurship Theory and Practice","id":"ITEM-1","issue":"3","issued":{"date-parts":[["1996"]]},"page":"23-31","title":"Organizational Employment versus Self-Employment: Reasons for Career Choice Intentions","type":"article-journal","volume":"20"},"uris":["http://www.mendeley.com/documents/?uuid=1e78cf45-a6cc-4567-b878-1715e9cb185f"]}],"mendeley":{"formattedCitation":"(Kolvereid, 1996)","plainTextFormattedCitation":"(Kolvereid, 1996)","previouslyFormattedCitation":"(Kolvereid, 1996)"},"properties":{"noteIndex":0},"schema":"https://github.com/citation-style-language/schema/raw/master/csl-citation.json"}</w:instrText>
      </w:r>
      <w:r w:rsidR="00B158C3">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(Kolvereid, 1996)</w:t>
      </w:r>
      <w:r w:rsidR="00B158C3">
        <w:rPr>
          <w:rFonts w:asciiTheme="majorBidi" w:hAnsiTheme="majorBidi" w:cstheme="majorBidi"/>
          <w:sz w:val="24"/>
          <w:szCs w:val="24"/>
        </w:rPr>
        <w:fldChar w:fldCharType="end"/>
      </w:r>
      <w:r w:rsidRPr="00572D20">
        <w:rPr>
          <w:rFonts w:asciiTheme="majorBidi" w:hAnsiTheme="majorBidi" w:cstheme="majorBidi"/>
          <w:sz w:val="24"/>
          <w:szCs w:val="24"/>
        </w:rPr>
        <w:t xml:space="preserve">. </w:t>
      </w:r>
      <w:r w:rsidR="00757168" w:rsidRPr="00572D20">
        <w:rPr>
          <w:rFonts w:asciiTheme="majorBidi" w:hAnsiTheme="majorBidi" w:cstheme="majorBidi"/>
          <w:sz w:val="24"/>
          <w:szCs w:val="24"/>
        </w:rPr>
        <w:t xml:space="preserve"> Subjective Norm (</w:t>
      </w:r>
      <w:r w:rsidRPr="00572D20">
        <w:rPr>
          <w:rFonts w:asciiTheme="majorBidi" w:hAnsiTheme="majorBidi" w:cstheme="majorBidi"/>
          <w:sz w:val="24"/>
          <w:szCs w:val="24"/>
        </w:rPr>
        <w:t>SN</w:t>
      </w:r>
      <w:r w:rsidR="00757168" w:rsidRPr="00572D20">
        <w:rPr>
          <w:rFonts w:asciiTheme="majorBidi" w:hAnsiTheme="majorBidi" w:cstheme="majorBidi"/>
          <w:sz w:val="24"/>
          <w:szCs w:val="24"/>
        </w:rPr>
        <w:t>)</w:t>
      </w:r>
      <w:r w:rsidRPr="00572D20">
        <w:rPr>
          <w:rFonts w:asciiTheme="majorBidi" w:hAnsiTheme="majorBidi" w:cstheme="majorBidi"/>
          <w:sz w:val="24"/>
          <w:szCs w:val="24"/>
        </w:rPr>
        <w:t xml:space="preserve"> was measured by </w:t>
      </w:r>
      <w:r w:rsidR="00497EE4" w:rsidRPr="00572D20">
        <w:rPr>
          <w:rFonts w:asciiTheme="majorBidi" w:hAnsiTheme="majorBidi" w:cstheme="majorBidi"/>
          <w:sz w:val="24"/>
          <w:szCs w:val="24"/>
        </w:rPr>
        <w:t>four</w:t>
      </w:r>
      <w:r w:rsidRPr="00572D20">
        <w:rPr>
          <w:rFonts w:asciiTheme="majorBidi" w:hAnsiTheme="majorBidi" w:cstheme="majorBidi"/>
          <w:sz w:val="24"/>
          <w:szCs w:val="24"/>
        </w:rPr>
        <w:t xml:space="preserve"> items derived from</w:t>
      </w:r>
      <w:r w:rsidR="00017D20">
        <w:rPr>
          <w:rFonts w:asciiTheme="majorBidi" w:hAnsiTheme="majorBidi" w:cstheme="majorBidi"/>
          <w:sz w:val="24"/>
          <w:szCs w:val="24"/>
        </w:rPr>
        <w:t xml:space="preserve"> </w:t>
      </w:r>
      <w:r w:rsidR="00B158C3">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{"citationItems":[{"id":"ITEM-1","itemData":{"DOI":"10.1177/104225879602000302","ISBN":"1042-2587","ISSN":"1042-2587","abstract":"The present research applied the theory of planned behavior to predict employment status choice, defined as the intention to enter an occupation as a wage or salaried individual or as a self-employed one. The role of family background, sex, and prior self-employment experience was also investigated. Using a sample of 128 Norwegian undergraduate business students, the findings strongly support the theory of planned behavior as applied to employment status choice intentions. Moreover, demographic characteristics were found to influence employment status choice intentions only indirectly through their effect on attitude, subjective norm, and perceived behavioral control.","author":[{"dropping-particle":"","family":"Kolvereid","given":"Lars","non-dropping-particle":"","parse-names":false,"suffix":""}],"container-title":"Entrepreneurship Theory and Practice","id":"ITEM-1","issue":"3","issued":{"date-parts":[["1996"]]},"page":"23-31","title":"Organizational Employment versus Self-Employment: Reasons for Career Choice Intentions","type":"article-journal","volume":"20"},"uris":["http://www.mendeley.com/documents/?uuid=1e78cf45-a6cc-4567-b878-1715e9cb185f"]}],"mendeley":{"formattedCitation":"(Kolvereid, 1996)","plainTextFormattedCitation":"(Kolvereid, 1996)","previouslyFormattedCitation":"(Kolvereid, 1996)"},"properties":{"noteIndex":0},"schema":"https://github.com/citation-style-language/schema/raw/master/csl-citation.json"}</w:instrText>
      </w:r>
      <w:r w:rsidR="00B158C3">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(Kolvereid, 1996)</w:t>
      </w:r>
      <w:r w:rsidR="00B158C3">
        <w:rPr>
          <w:rFonts w:asciiTheme="majorBidi" w:hAnsiTheme="majorBidi" w:cstheme="majorBidi"/>
          <w:sz w:val="24"/>
          <w:szCs w:val="24"/>
        </w:rPr>
        <w:fldChar w:fldCharType="end"/>
      </w:r>
      <w:r w:rsidRPr="00572D20">
        <w:rPr>
          <w:rFonts w:asciiTheme="majorBidi" w:hAnsiTheme="majorBidi" w:cstheme="majorBidi"/>
          <w:sz w:val="24"/>
          <w:szCs w:val="24"/>
        </w:rPr>
        <w:t xml:space="preserve"> </w:t>
      </w:r>
      <w:r w:rsidR="00757168" w:rsidRPr="00572D20">
        <w:rPr>
          <w:rFonts w:asciiTheme="majorBidi" w:hAnsiTheme="majorBidi" w:cstheme="majorBidi"/>
          <w:sz w:val="24"/>
          <w:szCs w:val="24"/>
        </w:rPr>
        <w:t>Entrepreneurial Education (</w:t>
      </w:r>
      <w:r w:rsidRPr="00572D20">
        <w:rPr>
          <w:rFonts w:asciiTheme="majorBidi" w:hAnsiTheme="majorBidi" w:cstheme="majorBidi"/>
          <w:sz w:val="24"/>
          <w:szCs w:val="24"/>
        </w:rPr>
        <w:t>EE</w:t>
      </w:r>
      <w:r w:rsidR="00497EE4" w:rsidRPr="00572D20">
        <w:rPr>
          <w:rFonts w:asciiTheme="majorBidi" w:hAnsiTheme="majorBidi" w:cstheme="majorBidi"/>
          <w:sz w:val="24"/>
          <w:szCs w:val="24"/>
        </w:rPr>
        <w:t>) was measured by five</w:t>
      </w:r>
      <w:r w:rsidRPr="00572D20">
        <w:rPr>
          <w:rFonts w:asciiTheme="majorBidi" w:hAnsiTheme="majorBidi" w:cstheme="majorBidi"/>
          <w:sz w:val="24"/>
          <w:szCs w:val="24"/>
        </w:rPr>
        <w:t xml:space="preserve"> items based on</w:t>
      </w:r>
      <w:r w:rsidR="008D4305" w:rsidRPr="00572D20">
        <w:rPr>
          <w:rFonts w:asciiTheme="majorBidi" w:hAnsiTheme="majorBidi" w:cstheme="majorBidi"/>
          <w:sz w:val="24"/>
          <w:szCs w:val="24"/>
        </w:rPr>
        <w:t xml:space="preserve"> </w:t>
      </w:r>
      <w:r w:rsidR="00DB1E51">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{"citationItems":[{"id":"ITEM-1","itemData":{"ISBN":"2219-1933","ISSN":"2219-1933","abstract":"This study investigates the inclination towards entrepreneurship among university students in the northern region of the Peninsular Malaysia. Specifically, it aims to examine the relationship between entrepreneurship education and inclination towards entrepreneurship. The influence of demographic characteristics and family business background on university students’ inclination towards entrepreneurship is also being examined. An empirical test carried out on the data gathered from questionnaires demonstrates that two entrepreneurship education variables are found to have statistically significant relationship on the inclination towards entrepreneurship. At the meantime, two demographic variables and a family business background variable have an effect on university students’ inclination towards entrepreneurship. Finally, based on the findings, the implications of the study have been forwarded.","author":[{"dropping-particle":"","family":"Ooi","given":"Yeng","non-dropping-particle":"","parse-names":false,"suffix":""},{"dropping-particle":"","family":"Selvarajah","given":"Christopher","non-dropping-particle":"","parse-names":false,"suffix":""},{"dropping-particle":"","family":"Meyer","given":"Denny","non-dropping-particle":"","parse-names":false,"suffix":""}],"container-title":"International Journal of Business and Social Science","id":"ITEM-1","issue":"4","issued":{"date-parts":[["2011"]]},"page":"206-220","title":"Inclination towards entrepreneurship among university students: An empirical study of Malaysian university students","type":"article-journal","volume":"2"},"uris":["http://www.mendeley.com/documents/?uuid=3fcffe8a-b077-4bc6-b3e7-abe5049252b4"]}],"mendeley":{"formattedCitation":"(Ooi et al., 2011)","plainTextFormattedCitation":"(Ooi et al., 2011)","previouslyFormattedCitation":"(Ooi et al., 2011)"},"properties":{"noteIndex":0},"schema":"https://github.com/citation-style-language/schema/raw/master/csl-citation.json"}</w:instrText>
      </w:r>
      <w:r w:rsidR="00DB1E51">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(Ooi et al., 2011)</w:t>
      </w:r>
      <w:r w:rsidR="00DB1E51">
        <w:rPr>
          <w:rFonts w:asciiTheme="majorBidi" w:hAnsiTheme="majorBidi" w:cstheme="majorBidi"/>
          <w:sz w:val="24"/>
          <w:szCs w:val="24"/>
        </w:rPr>
        <w:fldChar w:fldCharType="end"/>
      </w:r>
      <w:r w:rsidR="00497EE4" w:rsidRPr="00572D20">
        <w:rPr>
          <w:rFonts w:asciiTheme="majorBidi" w:hAnsiTheme="majorBidi" w:cstheme="majorBidi"/>
          <w:sz w:val="24"/>
          <w:szCs w:val="24"/>
        </w:rPr>
        <w:t>,</w:t>
      </w:r>
      <w:r w:rsidRPr="00572D20">
        <w:rPr>
          <w:rFonts w:asciiTheme="majorBidi" w:hAnsiTheme="majorBidi" w:cstheme="majorBidi"/>
          <w:sz w:val="24"/>
          <w:szCs w:val="24"/>
        </w:rPr>
        <w:t xml:space="preserve"> and finally, </w:t>
      </w:r>
      <w:r w:rsidR="00757168" w:rsidRPr="00572D20">
        <w:rPr>
          <w:rFonts w:asciiTheme="majorBidi" w:hAnsiTheme="majorBidi" w:cstheme="majorBidi"/>
          <w:sz w:val="24"/>
          <w:szCs w:val="24"/>
        </w:rPr>
        <w:t>Personality Traits (</w:t>
      </w:r>
      <w:r w:rsidRPr="00572D20">
        <w:rPr>
          <w:rFonts w:asciiTheme="majorBidi" w:hAnsiTheme="majorBidi" w:cstheme="majorBidi"/>
          <w:sz w:val="24"/>
          <w:szCs w:val="24"/>
        </w:rPr>
        <w:t>PT</w:t>
      </w:r>
      <w:r w:rsidR="00757168" w:rsidRPr="00572D20">
        <w:rPr>
          <w:rFonts w:asciiTheme="majorBidi" w:hAnsiTheme="majorBidi" w:cstheme="majorBidi"/>
          <w:sz w:val="24"/>
          <w:szCs w:val="24"/>
        </w:rPr>
        <w:t>)</w:t>
      </w:r>
      <w:r w:rsidRPr="00572D20">
        <w:rPr>
          <w:rFonts w:asciiTheme="majorBidi" w:hAnsiTheme="majorBidi" w:cstheme="majorBidi"/>
          <w:sz w:val="24"/>
          <w:szCs w:val="24"/>
        </w:rPr>
        <w:t xml:space="preserve"> </w:t>
      </w:r>
      <w:r w:rsidR="00902349" w:rsidRPr="00572D20">
        <w:rPr>
          <w:rFonts w:asciiTheme="majorBidi" w:hAnsiTheme="majorBidi" w:cstheme="majorBidi"/>
          <w:sz w:val="24"/>
          <w:szCs w:val="24"/>
        </w:rPr>
        <w:t>were</w:t>
      </w:r>
      <w:r w:rsidRPr="00572D20">
        <w:rPr>
          <w:rFonts w:asciiTheme="majorBidi" w:hAnsiTheme="majorBidi" w:cstheme="majorBidi"/>
          <w:sz w:val="24"/>
          <w:szCs w:val="24"/>
        </w:rPr>
        <w:t xml:space="preserve"> measured by </w:t>
      </w:r>
      <w:r w:rsidR="00497EE4" w:rsidRPr="00572D20">
        <w:rPr>
          <w:rFonts w:asciiTheme="majorBidi" w:hAnsiTheme="majorBidi" w:cstheme="majorBidi"/>
          <w:sz w:val="24"/>
          <w:szCs w:val="24"/>
        </w:rPr>
        <w:t>five</w:t>
      </w:r>
      <w:r w:rsidRPr="00572D20">
        <w:rPr>
          <w:rFonts w:asciiTheme="majorBidi" w:hAnsiTheme="majorBidi" w:cstheme="majorBidi"/>
          <w:sz w:val="24"/>
          <w:szCs w:val="24"/>
        </w:rPr>
        <w:t xml:space="preserve"> items constructs adopted from </w:t>
      </w:r>
      <w:r w:rsidR="00017D20">
        <w:rPr>
          <w:rFonts w:asciiTheme="majorBidi" w:hAnsiTheme="majorBidi" w:cstheme="majorBidi"/>
          <w:sz w:val="24"/>
          <w:szCs w:val="24"/>
        </w:rPr>
        <w:t>58</w:t>
      </w:r>
      <w:r w:rsidRPr="00572D20">
        <w:rPr>
          <w:rFonts w:asciiTheme="majorBidi" w:hAnsiTheme="majorBidi" w:cstheme="majorBidi"/>
          <w:sz w:val="24"/>
          <w:szCs w:val="24"/>
        </w:rPr>
        <w:t>.</w:t>
      </w:r>
    </w:p>
    <w:p w:rsidR="00652A7C" w:rsidRPr="00572D20" w:rsidRDefault="00D6601C" w:rsidP="00A7301D">
      <w:pPr>
        <w:pStyle w:val="NoSpacing"/>
        <w:spacing w:line="360" w:lineRule="auto"/>
        <w:jc w:val="both"/>
        <w:rPr>
          <w:rFonts w:asciiTheme="majorBidi" w:hAnsiTheme="majorBidi" w:cstheme="majorBidi"/>
          <w:sz w:val="24"/>
          <w:szCs w:val="24"/>
        </w:rPr>
      </w:pPr>
      <w:r w:rsidRPr="00572D20">
        <w:rPr>
          <w:rFonts w:asciiTheme="majorBidi" w:hAnsiTheme="majorBidi" w:cstheme="majorBidi"/>
          <w:sz w:val="24"/>
          <w:szCs w:val="24"/>
        </w:rPr>
        <w:t xml:space="preserve"> </w:t>
      </w:r>
    </w:p>
    <w:p w:rsidR="003F03C4" w:rsidRPr="00572D20" w:rsidRDefault="003F03C4" w:rsidP="0056164B">
      <w:pPr>
        <w:pStyle w:val="Heading2"/>
        <w:numPr>
          <w:ilvl w:val="0"/>
          <w:numId w:val="0"/>
        </w:numPr>
        <w:spacing w:line="360" w:lineRule="auto"/>
        <w:rPr>
          <w:rFonts w:asciiTheme="majorBidi" w:hAnsiTheme="majorBidi" w:cstheme="majorBidi"/>
          <w:sz w:val="24"/>
          <w:szCs w:val="24"/>
        </w:rPr>
      </w:pPr>
      <w:r w:rsidRPr="00572D20">
        <w:rPr>
          <w:rFonts w:asciiTheme="majorBidi" w:hAnsiTheme="majorBidi" w:cstheme="majorBidi"/>
          <w:sz w:val="24"/>
          <w:szCs w:val="24"/>
        </w:rPr>
        <w:t>Control variables</w:t>
      </w:r>
    </w:p>
    <w:p w:rsidR="00023DC2" w:rsidRPr="00572D20" w:rsidRDefault="00023DC2" w:rsidP="0056164B">
      <w:pPr>
        <w:pStyle w:val="NoSpacing"/>
        <w:spacing w:line="360" w:lineRule="auto"/>
        <w:jc w:val="both"/>
        <w:rPr>
          <w:rFonts w:asciiTheme="majorBidi" w:hAnsiTheme="majorBidi" w:cstheme="majorBidi"/>
          <w:sz w:val="24"/>
          <w:szCs w:val="24"/>
        </w:rPr>
      </w:pPr>
    </w:p>
    <w:p w:rsidR="003F03C4" w:rsidRPr="00572D20" w:rsidRDefault="008526B7" w:rsidP="00B158C3">
      <w:pPr>
        <w:pStyle w:val="NoSpacing"/>
        <w:spacing w:line="360" w:lineRule="auto"/>
        <w:jc w:val="both"/>
        <w:rPr>
          <w:rFonts w:asciiTheme="majorBidi" w:hAnsiTheme="majorBidi" w:cstheme="majorBidi"/>
          <w:sz w:val="24"/>
          <w:szCs w:val="24"/>
        </w:rPr>
      </w:pPr>
      <w:r w:rsidRPr="00572D20">
        <w:rPr>
          <w:rFonts w:asciiTheme="majorBidi" w:hAnsiTheme="majorBidi" w:cstheme="majorBidi"/>
          <w:sz w:val="24"/>
          <w:szCs w:val="24"/>
        </w:rPr>
        <w:t>D</w:t>
      </w:r>
      <w:r w:rsidR="00757168" w:rsidRPr="00572D20">
        <w:rPr>
          <w:rFonts w:asciiTheme="majorBidi" w:hAnsiTheme="majorBidi" w:cstheme="majorBidi"/>
          <w:sz w:val="24"/>
          <w:szCs w:val="24"/>
        </w:rPr>
        <w:t xml:space="preserve">ifferent control </w:t>
      </w:r>
      <w:r w:rsidR="003F03C4" w:rsidRPr="00572D20">
        <w:rPr>
          <w:rFonts w:asciiTheme="majorBidi" w:hAnsiTheme="majorBidi" w:cstheme="majorBidi"/>
          <w:sz w:val="24"/>
          <w:szCs w:val="24"/>
        </w:rPr>
        <w:t xml:space="preserve">variables have been </w:t>
      </w:r>
      <w:r w:rsidRPr="00572D20">
        <w:rPr>
          <w:rFonts w:asciiTheme="majorBidi" w:hAnsiTheme="majorBidi" w:cstheme="majorBidi"/>
          <w:sz w:val="24"/>
          <w:szCs w:val="24"/>
        </w:rPr>
        <w:t>recognized</w:t>
      </w:r>
      <w:r w:rsidR="003F03C4" w:rsidRPr="00572D20">
        <w:rPr>
          <w:rFonts w:asciiTheme="majorBidi" w:hAnsiTheme="majorBidi" w:cstheme="majorBidi"/>
          <w:sz w:val="24"/>
          <w:szCs w:val="24"/>
        </w:rPr>
        <w:t xml:space="preserve"> to be </w:t>
      </w:r>
      <w:r w:rsidRPr="00572D20">
        <w:rPr>
          <w:rFonts w:asciiTheme="majorBidi" w:hAnsiTheme="majorBidi" w:cstheme="majorBidi"/>
          <w:sz w:val="24"/>
          <w:szCs w:val="24"/>
        </w:rPr>
        <w:t>related</w:t>
      </w:r>
      <w:r w:rsidR="003F03C4" w:rsidRPr="00572D20">
        <w:rPr>
          <w:rFonts w:asciiTheme="majorBidi" w:hAnsiTheme="majorBidi" w:cstheme="majorBidi"/>
          <w:sz w:val="24"/>
          <w:szCs w:val="24"/>
        </w:rPr>
        <w:t xml:space="preserve"> to </w:t>
      </w:r>
      <w:r w:rsidR="00757168" w:rsidRPr="00572D20">
        <w:rPr>
          <w:rFonts w:asciiTheme="majorBidi" w:hAnsiTheme="majorBidi" w:cstheme="majorBidi"/>
          <w:sz w:val="24"/>
          <w:szCs w:val="24"/>
        </w:rPr>
        <w:t>Entrepreneurial Intention (EIs</w:t>
      </w:r>
      <w:r w:rsidR="00023DC2" w:rsidRPr="00572D20">
        <w:rPr>
          <w:rFonts w:asciiTheme="majorBidi" w:hAnsiTheme="majorBidi" w:cstheme="majorBidi"/>
          <w:sz w:val="24"/>
          <w:szCs w:val="24"/>
        </w:rPr>
        <w:t xml:space="preserve">); </w:t>
      </w:r>
      <w:r w:rsidR="00B158C3">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{"citationItems":[{"id":"ITEM-1","itemData":{"DOI":"10.1111/j.1540-6520.2009.00318.x","ISBN":"1042-2587","ISSN":"10422587","abstract":"This article uses Ajzen's theory of planned behavior to build an entrepreneurial intention questionnaire (EIQ) and analyzes its psychometric properties. The entrepreneurial intention model is then tested on a 519-individual sample from two rather diverse countries: Spain and Taiwan. EIQ and structural equation techniques have been used to try to overcome previous research limitations. The role of culture in explaining motivational perceptions has been specifically considered. Results indicate EIQ properties are satisfactory and strong support for the model is found. Relevant insights are derived about how cultural values modify the way individuals in each society perceive entrepreneurship.  ","author":[{"dropping-particle":"","family":"Liñán","given":"Francisco","non-dropping-particle":"","parse-names":false,"suffix":""},{"dropping-particle":"","family":"Chen","given":"Yi Wen","non-dropping-particle":"","parse-names":false,"suffix":""}],"container-title":"Entrepreneurship: Theory and Practice","id":"ITEM-1","issue":"3","issued":{"date-parts":[["2009"]]},"page":"593-617","title":"Development and cross-cultural application of a specific instrument to measure entrepreneurial intentions","type":"article-journal","volume":"33"},"uris":["http://www.mendeley.com/documents/?uuid=0bc06dcb-e324-4622-b7ca-13f37af4309d"]}],"mendeley":{"formattedCitation":"(Liñán &amp; Chen, 2009)","plainTextFormattedCitation":"(Liñán &amp; Chen, 2009)","previouslyFormattedCitation":"(Liñán &amp; Chen, 2009)"},"properties":{"noteIndex":0},"schema":"https://github.com/citation-style-language/schema/raw/master/csl-citation.json"}</w:instrText>
      </w:r>
      <w:r w:rsidR="00B158C3">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(Liñán &amp; Chen, 2009)</w:t>
      </w:r>
      <w:r w:rsidR="00B158C3">
        <w:rPr>
          <w:rFonts w:asciiTheme="majorBidi" w:hAnsiTheme="majorBidi" w:cstheme="majorBidi"/>
          <w:sz w:val="24"/>
          <w:szCs w:val="24"/>
        </w:rPr>
        <w:fldChar w:fldCharType="end"/>
      </w:r>
      <w:r w:rsidR="003F03C4" w:rsidRPr="00572D20">
        <w:rPr>
          <w:rFonts w:asciiTheme="majorBidi" w:hAnsiTheme="majorBidi" w:cstheme="majorBidi"/>
          <w:sz w:val="24"/>
          <w:szCs w:val="24"/>
        </w:rPr>
        <w:t xml:space="preserve">. </w:t>
      </w:r>
      <w:r w:rsidR="00757168" w:rsidRPr="00572D20">
        <w:rPr>
          <w:rFonts w:asciiTheme="majorBidi" w:hAnsiTheme="majorBidi" w:cstheme="majorBidi"/>
          <w:sz w:val="24"/>
          <w:szCs w:val="24"/>
        </w:rPr>
        <w:t>To</w:t>
      </w:r>
      <w:r w:rsidR="003F03C4" w:rsidRPr="00572D20">
        <w:rPr>
          <w:rFonts w:asciiTheme="majorBidi" w:hAnsiTheme="majorBidi" w:cstheme="majorBidi"/>
          <w:sz w:val="24"/>
          <w:szCs w:val="24"/>
        </w:rPr>
        <w:t xml:space="preserve"> </w:t>
      </w:r>
      <w:r w:rsidR="00757168" w:rsidRPr="00572D20">
        <w:rPr>
          <w:rFonts w:asciiTheme="majorBidi" w:hAnsiTheme="majorBidi" w:cstheme="majorBidi"/>
          <w:sz w:val="24"/>
          <w:szCs w:val="24"/>
        </w:rPr>
        <w:t>measure gender using the author used dummy-coded variables for (1 = M</w:t>
      </w:r>
      <w:r w:rsidR="003F03C4" w:rsidRPr="00572D20">
        <w:rPr>
          <w:rFonts w:asciiTheme="majorBidi" w:hAnsiTheme="majorBidi" w:cstheme="majorBidi"/>
          <w:sz w:val="24"/>
          <w:szCs w:val="24"/>
        </w:rPr>
        <w:t>ale</w:t>
      </w:r>
      <w:r w:rsidR="00757168" w:rsidRPr="00572D20">
        <w:rPr>
          <w:rFonts w:asciiTheme="majorBidi" w:hAnsiTheme="majorBidi" w:cstheme="majorBidi"/>
          <w:sz w:val="24"/>
          <w:szCs w:val="24"/>
        </w:rPr>
        <w:t>; 2</w:t>
      </w:r>
      <w:r w:rsidR="003F03C4" w:rsidRPr="00572D20">
        <w:rPr>
          <w:rFonts w:asciiTheme="majorBidi" w:hAnsiTheme="majorBidi" w:cstheme="majorBidi"/>
          <w:sz w:val="24"/>
          <w:szCs w:val="24"/>
        </w:rPr>
        <w:t xml:space="preserve"> = </w:t>
      </w:r>
      <w:r w:rsidR="00757168" w:rsidRPr="00572D20">
        <w:rPr>
          <w:rFonts w:asciiTheme="majorBidi" w:hAnsiTheme="majorBidi" w:cstheme="majorBidi"/>
          <w:sz w:val="24"/>
          <w:szCs w:val="24"/>
        </w:rPr>
        <w:t>Female) and (1=Yes;2=No)  for Entrepreneurial Intention (EI), Prior Entrepreneurial Knowledge (PEK), Parental  Entrepreneurial Exposure (PEX), Prior Entrepreneurial Exposure</w:t>
      </w:r>
      <w:r w:rsidRPr="00572D20">
        <w:rPr>
          <w:rFonts w:asciiTheme="majorBidi" w:hAnsiTheme="majorBidi" w:cstheme="majorBidi"/>
          <w:sz w:val="24"/>
          <w:szCs w:val="24"/>
        </w:rPr>
        <w:t xml:space="preserve"> </w:t>
      </w:r>
      <w:r w:rsidR="00757168" w:rsidRPr="00572D20">
        <w:rPr>
          <w:rFonts w:asciiTheme="majorBidi" w:hAnsiTheme="majorBidi" w:cstheme="majorBidi"/>
          <w:sz w:val="24"/>
          <w:szCs w:val="24"/>
        </w:rPr>
        <w:t>(PEE), Pr</w:t>
      </w:r>
      <w:r w:rsidRPr="00572D20">
        <w:rPr>
          <w:rFonts w:asciiTheme="majorBidi" w:hAnsiTheme="majorBidi" w:cstheme="majorBidi"/>
          <w:sz w:val="24"/>
          <w:szCs w:val="24"/>
        </w:rPr>
        <w:t xml:space="preserve">ior Farming Exposure (PFE). </w:t>
      </w:r>
      <w:r w:rsidR="00B13047" w:rsidRPr="00572D20">
        <w:rPr>
          <w:rFonts w:asciiTheme="majorBidi" w:hAnsiTheme="majorBidi" w:cstheme="majorBidi"/>
          <w:sz w:val="24"/>
          <w:szCs w:val="24"/>
        </w:rPr>
        <w:t xml:space="preserve">Previous research confirms gender differences in entrepreneurial activities </w:t>
      </w:r>
      <w:r w:rsidR="00B158C3">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ISBN":"1362-0436","author":[{"dropping-particle":"","family":"Arshad","given":"Muhammad","non-dropping-particle":"","parse-names":false,"suffix":""},{"dropping-particle":"","family":"Farooq","given":"Omer","non-dropping-particle":"","parse-names":false,"suffix":""},{"dropping-particle":"","family":"Sultana","given":"Naheed","non-dropping-particle":"","parse-names":false,"suffix":""},{"dropping-particle":"","family":"Farooq","given":"Mariam","non-dropping-particle":"","parse-names":false,"suffix":""}],"container-title":"Career Development International","id":"ITEM-1","issue":"4","issued":{"date-parts":[["2016"]]},"page":"318-339","title":"Determinants of individuals’ entrepreneurial intentions: a gender-comparative study","type":"article-journal","volume":"21"},"uris":["http://www.mendeley.com/documents/?uuid=86457852-d556-43cf-b816-4121e1b1963d"]}],"mendeley":{"formattedCitation":"(Arshad, Farooq, Sultana, &amp; Farooq, 2016)","plainTextFormattedCitation":"(Arshad, Farooq, Sultana, &amp; Farooq, 2016)","previouslyFormattedCitation":"(Arshad, Farooq, Sultana, &amp; Farooq, 2016)"},"properties":{"noteIndex":0},"schema":"https://github.com/citation-style-language/schema/raw/master/csl-citation.json"}</w:instrText>
      </w:r>
      <w:r w:rsidR="00B158C3">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(Arshad, Farooq, Sultana, &amp; Farooq, 2016)</w:t>
      </w:r>
      <w:r w:rsidR="00B158C3">
        <w:rPr>
          <w:rFonts w:asciiTheme="majorBidi" w:hAnsiTheme="majorBidi" w:cstheme="majorBidi"/>
          <w:sz w:val="24"/>
          <w:szCs w:val="24"/>
        </w:rPr>
        <w:fldChar w:fldCharType="end"/>
      </w:r>
      <w:r w:rsidR="003F03C4" w:rsidRPr="00572D20">
        <w:rPr>
          <w:rFonts w:asciiTheme="majorBidi" w:hAnsiTheme="majorBidi" w:cstheme="majorBidi"/>
          <w:sz w:val="24"/>
          <w:szCs w:val="24"/>
        </w:rPr>
        <w:t xml:space="preserve">; the male is </w:t>
      </w:r>
      <w:r w:rsidR="00757168" w:rsidRPr="00572D20">
        <w:rPr>
          <w:rFonts w:asciiTheme="majorBidi" w:hAnsiTheme="majorBidi" w:cstheme="majorBidi"/>
          <w:sz w:val="24"/>
          <w:szCs w:val="24"/>
        </w:rPr>
        <w:t>more inclined</w:t>
      </w:r>
      <w:r w:rsidR="003F03C4" w:rsidRPr="00572D20">
        <w:rPr>
          <w:rFonts w:asciiTheme="majorBidi" w:hAnsiTheme="majorBidi" w:cstheme="majorBidi"/>
          <w:sz w:val="24"/>
          <w:szCs w:val="24"/>
        </w:rPr>
        <w:t xml:space="preserve"> </w:t>
      </w:r>
      <w:r w:rsidR="00757168" w:rsidRPr="00572D20">
        <w:rPr>
          <w:rFonts w:asciiTheme="majorBidi" w:hAnsiTheme="majorBidi" w:cstheme="majorBidi"/>
          <w:sz w:val="24"/>
          <w:szCs w:val="24"/>
        </w:rPr>
        <w:t>toward self-employment</w:t>
      </w:r>
      <w:r w:rsidR="00C41DDD" w:rsidRPr="00572D20">
        <w:rPr>
          <w:rFonts w:asciiTheme="majorBidi" w:hAnsiTheme="majorBidi" w:cstheme="majorBidi"/>
          <w:sz w:val="24"/>
          <w:szCs w:val="24"/>
        </w:rPr>
        <w:t>,</w:t>
      </w:r>
      <w:r w:rsidR="00757168" w:rsidRPr="00572D20">
        <w:rPr>
          <w:rFonts w:asciiTheme="majorBidi" w:hAnsiTheme="majorBidi" w:cstheme="majorBidi"/>
          <w:sz w:val="24"/>
          <w:szCs w:val="24"/>
        </w:rPr>
        <w:t xml:space="preserve"> whereas</w:t>
      </w:r>
      <w:r w:rsidR="003F03C4" w:rsidRPr="00572D20">
        <w:rPr>
          <w:rFonts w:asciiTheme="majorBidi" w:hAnsiTheme="majorBidi" w:cstheme="majorBidi"/>
          <w:sz w:val="24"/>
          <w:szCs w:val="24"/>
        </w:rPr>
        <w:t xml:space="preserve"> the female is less likely </w:t>
      </w:r>
      <w:r w:rsidR="00757168" w:rsidRPr="00572D20">
        <w:rPr>
          <w:rFonts w:asciiTheme="majorBidi" w:hAnsiTheme="majorBidi" w:cstheme="majorBidi"/>
          <w:sz w:val="24"/>
          <w:szCs w:val="24"/>
        </w:rPr>
        <w:t xml:space="preserve">to be </w:t>
      </w:r>
      <w:r w:rsidR="00C41DDD" w:rsidRPr="00572D20">
        <w:rPr>
          <w:rFonts w:asciiTheme="majorBidi" w:hAnsiTheme="majorBidi" w:cstheme="majorBidi"/>
          <w:sz w:val="24"/>
          <w:szCs w:val="24"/>
        </w:rPr>
        <w:t>betrothed</w:t>
      </w:r>
      <w:r w:rsidR="00757168" w:rsidRPr="00572D20">
        <w:rPr>
          <w:rFonts w:asciiTheme="majorBidi" w:hAnsiTheme="majorBidi" w:cstheme="majorBidi"/>
          <w:sz w:val="24"/>
          <w:szCs w:val="24"/>
        </w:rPr>
        <w:t xml:space="preserve"> </w:t>
      </w:r>
      <w:r w:rsidR="00C41DDD" w:rsidRPr="00572D20">
        <w:rPr>
          <w:rFonts w:asciiTheme="majorBidi" w:hAnsiTheme="majorBidi" w:cstheme="majorBidi"/>
          <w:sz w:val="24"/>
          <w:szCs w:val="24"/>
        </w:rPr>
        <w:t>in</w:t>
      </w:r>
      <w:r w:rsidR="00757168" w:rsidRPr="00572D20">
        <w:rPr>
          <w:rFonts w:asciiTheme="majorBidi" w:hAnsiTheme="majorBidi" w:cstheme="majorBidi"/>
          <w:sz w:val="24"/>
          <w:szCs w:val="24"/>
        </w:rPr>
        <w:t xml:space="preserve"> the </w:t>
      </w:r>
      <w:r w:rsidR="003F03C4" w:rsidRPr="00572D20">
        <w:rPr>
          <w:rFonts w:asciiTheme="majorBidi" w:hAnsiTheme="majorBidi" w:cstheme="majorBidi"/>
          <w:sz w:val="24"/>
          <w:szCs w:val="24"/>
        </w:rPr>
        <w:t>entrepreneurial activities</w:t>
      </w:r>
      <w:r w:rsidR="00DB1E51">
        <w:rPr>
          <w:rFonts w:asciiTheme="majorBidi" w:hAnsiTheme="majorBidi" w:cstheme="majorBidi"/>
          <w:sz w:val="24"/>
          <w:szCs w:val="24"/>
        </w:rPr>
        <w:t xml:space="preserve"> </w:t>
      </w:r>
      <w:r w:rsidR="00B158C3">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{"citationItems":[{"id":"ITEM-1","itemData":{"DOI":"10.1108/13552559910274499","ISBN":"1355-2554","ISSN":"13552554","abstract":"The driving force in the modern economy for the past ten years, and the foreseeable future, is entrepreneurship. While larger corporations have instituted extensive downsizing programs, job creation and economic growth have become the domain of the new ventures and the entrepreneurs who create them. This study brings forth a new approach, by focusing on this other group as well. The goal of this research was to identify the demographic characteristics of selected demographic variables likely to affect small ventures formation. As considerable research has already been undertaken about the start-up process, the next section of the report presents a review of the literature and a theoretical framework of start-up. In section three, the methodology used to carry out the project is presented. The results are detailed in section four, while the goodness of fit of the model is explained in section five, followed by a discussion of the results in section six. Finally, the implications for managerial and research issues are outlined in section seven.","author":[{"dropping-particle":"","family":"Mazzarol","given":"Tim","non-dropping-particle":"","parse-names":false,"suffix":""},{"dropping-particle":"","family":"Volery","given":"Thierry","non-dropping-particle":"","parse-names":false,"suffix":""},{"dropping-particle":"","family":"Doss","given":"Noelle","non-dropping-particle":"","parse-names":false,"suffix":""},{"dropping-particle":"","family":"Thein","given":"Vicki","non-dropping-particle":"","parse-names":false,"suffix":""}],"container-title":"International Journal of Entrepreneurial Behaviour &amp; Research","id":"ITEM-1","issue":"2","issued":{"date-parts":[["1999"]]},"page":"48-63","title":"Factors influencing small business start-ups: A comparison with previous research","type":"article-journal","volume":"5"},"uris":["http://www.mendeley.com/documents/?uuid=357988d1-81f0-4014-af55-2b1476099525"]}],"mendeley":{"formattedCitation":"(Mazzarol et al., 1999)","plainTextFormattedCitation":"(Mazzarol et al., 1999)","previouslyFormattedCitation":"(Mazzarol et al., 1999)"},"properties":{"noteIndex":0},"schema":"https://github.com/citation-style-language/schema/raw/master/csl-citation.json"}</w:instrText>
      </w:r>
      <w:r w:rsidR="00B158C3">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(Mazzarol et al., 1999)</w:t>
      </w:r>
      <w:r w:rsidR="00B158C3">
        <w:rPr>
          <w:rFonts w:asciiTheme="majorBidi" w:hAnsiTheme="majorBidi" w:cstheme="majorBidi"/>
          <w:sz w:val="24"/>
          <w:szCs w:val="24"/>
        </w:rPr>
        <w:fldChar w:fldCharType="end"/>
      </w:r>
      <w:r w:rsidR="00B158C3">
        <w:rPr>
          <w:rFonts w:asciiTheme="majorBidi" w:hAnsiTheme="majorBidi" w:cstheme="majorBidi"/>
          <w:sz w:val="24"/>
          <w:szCs w:val="24"/>
        </w:rPr>
        <w:t>.</w:t>
      </w:r>
    </w:p>
    <w:p w:rsidR="00C009A9" w:rsidRPr="00572D20" w:rsidRDefault="00C009A9" w:rsidP="0056164B">
      <w:pPr>
        <w:pStyle w:val="NoSpacing"/>
        <w:spacing w:line="360" w:lineRule="auto"/>
        <w:jc w:val="both"/>
        <w:rPr>
          <w:rFonts w:asciiTheme="majorBidi" w:hAnsiTheme="majorBidi" w:cstheme="majorBidi"/>
          <w:sz w:val="24"/>
          <w:szCs w:val="24"/>
        </w:rPr>
      </w:pPr>
    </w:p>
    <w:p w:rsidR="00C009A9" w:rsidRPr="00572D20" w:rsidRDefault="00C009A9" w:rsidP="0056164B">
      <w:pPr>
        <w:pStyle w:val="Heading2"/>
        <w:numPr>
          <w:ilvl w:val="0"/>
          <w:numId w:val="0"/>
        </w:numPr>
        <w:spacing w:line="360" w:lineRule="auto"/>
        <w:rPr>
          <w:rStyle w:val="fontstyle01"/>
          <w:rFonts w:asciiTheme="majorBidi" w:hAnsiTheme="majorBidi" w:cstheme="majorBidi"/>
          <w:b/>
          <w:bCs w:val="0"/>
          <w:iCs/>
          <w:color w:val="auto"/>
          <w:sz w:val="24"/>
          <w:szCs w:val="24"/>
        </w:rPr>
      </w:pPr>
      <w:r w:rsidRPr="00572D20">
        <w:rPr>
          <w:rStyle w:val="fontstyle01"/>
          <w:rFonts w:asciiTheme="majorBidi" w:hAnsiTheme="majorBidi" w:cstheme="majorBidi"/>
          <w:b/>
          <w:bCs w:val="0"/>
          <w:iCs/>
          <w:color w:val="auto"/>
          <w:sz w:val="24"/>
          <w:szCs w:val="24"/>
        </w:rPr>
        <w:t xml:space="preserve">Data Analysis </w:t>
      </w:r>
    </w:p>
    <w:p w:rsidR="00C009A9" w:rsidRPr="00572D20" w:rsidRDefault="00C009A9" w:rsidP="0056164B">
      <w:pPr>
        <w:pStyle w:val="NoSpacing"/>
        <w:spacing w:line="360" w:lineRule="auto"/>
        <w:jc w:val="both"/>
        <w:rPr>
          <w:rFonts w:asciiTheme="majorBidi" w:eastAsia="Times New Roman" w:hAnsiTheme="majorBidi" w:cstheme="majorBidi"/>
          <w:sz w:val="24"/>
          <w:szCs w:val="24"/>
        </w:rPr>
      </w:pPr>
    </w:p>
    <w:p w:rsidR="00C009A9" w:rsidRPr="00572D20" w:rsidRDefault="00C009A9" w:rsidP="00B158C3">
      <w:pPr>
        <w:pStyle w:val="NoSpacing"/>
        <w:spacing w:line="360" w:lineRule="auto"/>
        <w:jc w:val="both"/>
        <w:rPr>
          <w:rStyle w:val="fontstyle21"/>
          <w:rFonts w:asciiTheme="majorBidi" w:hAnsiTheme="majorBidi" w:cstheme="majorBidi"/>
          <w:color w:val="auto"/>
          <w:sz w:val="24"/>
          <w:szCs w:val="24"/>
        </w:rPr>
      </w:pPr>
      <w:r w:rsidRPr="00572D20">
        <w:rPr>
          <w:rFonts w:asciiTheme="majorBidi" w:hAnsiTheme="majorBidi" w:cstheme="majorBidi"/>
          <w:sz w:val="24"/>
          <w:szCs w:val="24"/>
        </w:rPr>
        <w:t>To this research objective, the author uses SPSS 25 and Smart PLS 3. Empirically to verify the relationship of model variables whereas the (SEM) is a methodical technique that commonly used to testing in the different areas of social behavioral and agricultural sciences.</w:t>
      </w:r>
      <w:r w:rsidR="00B158C3">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{"citationItems":[{"id":"ITEM-1","itemData":{"DOI":"10.1177/2156869314564399","ISBN":"2156-8693 (Print)\r2156-8693 (Linking)","ISSN":"21568731","PMID":"27840772","abstract":"Numerous studies document that higher education is associated with a reduced likelihood of depression. The protective effects of higher education, however, are known to vary across population subgroups. This study tests competing theories for who is likely to obtain a greater protective benefit from a college degree against depression through an analysis of data from the National Longitudinal Study of Adolescent to Adult Health and recently developed methods for analyzing heterogeneous treatment effects involving the use of propensity scores. The analysis examines how the effects of two \"treatments\" (at least some college education and attaining at least a four-year college degree) on latent depressive symptomology vary by background disadvantage, as indicated by having a low propensity for completing some college or attaining a four-year college degree. Results indicate that people from disadvantaged backgrounds realize a greater protective effect of higher education, either completing some college or attaining a four-year degree, against depressive symptomology than people from advantaged backgrounds. This pattern is more pronounced for people who attain at least a four-year degree than for people who complete at least some college education.","author":[{"dropping-particle":"","family":"Bauldry","given":"Shawn","non-dropping-particle":"","parse-names":false,"suffix":""}],"container-title":"Society and Mental Health","edition":"2015/07/01","id":"ITEM-1","issue":"2","issued":{"date-parts":[["2015"]]},"note":"Bauldry, Shawn\neng\nP01 HD031921/HD/NICHD NIH HHS/\nR01 HD061622/HD/NICHD NIH HHS/\nSoc Ment Health. 2015 Jul;5(2):145-161. doi: 10.1177/2156869314564399. Epub 2015 Jun 16.","page":"145-161","title":"Variation in the Protective Effect of Higher Education against Depression","type":"article-journal","volume":"5"},"uris":["http://www.mendeley.com/documents/?uuid=d8e86ad3-0b7e-40eb-a83b-7a4b9427d41c"]}],"mendeley":{"formattedCitation":"(Bauldry, 2015)","plainTextFormattedCitation":"(Bauldry, 2015)","previouslyFormattedCitation":"(Bauldry, 2015)"},"properties":{"noteIndex":0},"schema":"https://github.com/citation-style-language/schema/raw/master/csl-citation.json"}</w:instrText>
      </w:r>
      <w:r w:rsidR="00B158C3">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w:t>
      </w:r>
      <w:proofErr w:type="spellStart"/>
      <w:r w:rsidR="0039725D" w:rsidRPr="0039725D">
        <w:rPr>
          <w:rFonts w:asciiTheme="majorBidi" w:hAnsiTheme="majorBidi" w:cstheme="majorBidi"/>
          <w:noProof/>
          <w:sz w:val="24"/>
          <w:szCs w:val="24"/>
        </w:rPr>
        <w:t>Bauldry</w:t>
      </w:r>
      <w:proofErr w:type="spellEnd"/>
      <w:r w:rsidR="0039725D" w:rsidRPr="0039725D">
        <w:rPr>
          <w:rFonts w:asciiTheme="majorBidi" w:hAnsiTheme="majorBidi" w:cstheme="majorBidi"/>
          <w:noProof/>
          <w:sz w:val="24"/>
          <w:szCs w:val="24"/>
        </w:rPr>
        <w:t>, 2015)</w:t>
      </w:r>
      <w:r w:rsidR="00B158C3">
        <w:rPr>
          <w:rFonts w:asciiTheme="majorBidi" w:hAnsiTheme="majorBidi" w:cstheme="majorBidi"/>
          <w:sz w:val="24"/>
          <w:szCs w:val="24"/>
        </w:rPr>
        <w:fldChar w:fldCharType="end"/>
      </w:r>
      <w:r w:rsidRPr="00572D20">
        <w:rPr>
          <w:rFonts w:asciiTheme="majorBidi" w:hAnsiTheme="majorBidi" w:cstheme="majorBidi"/>
          <w:sz w:val="24"/>
          <w:szCs w:val="24"/>
        </w:rPr>
        <w:t xml:space="preserve"> The adoption of this model consists of a series of continuous and preliminary stages: a description of the theoretical model to be tested</w:t>
      </w:r>
      <w:proofErr w:type="gramStart"/>
      <w:r w:rsidRPr="00572D20">
        <w:rPr>
          <w:rFonts w:asciiTheme="majorBidi" w:hAnsiTheme="majorBidi" w:cstheme="majorBidi"/>
          <w:sz w:val="24"/>
          <w:szCs w:val="24"/>
        </w:rPr>
        <w:t>;</w:t>
      </w:r>
      <w:proofErr w:type="gramEnd"/>
      <w:r w:rsidRPr="00572D20">
        <w:rPr>
          <w:rFonts w:asciiTheme="majorBidi" w:hAnsiTheme="majorBidi" w:cstheme="majorBidi"/>
          <w:sz w:val="24"/>
          <w:szCs w:val="24"/>
        </w:rPr>
        <w:t xml:space="preserve"> parameter estimation and evaluation. </w:t>
      </w:r>
      <w:r w:rsidRPr="00572D20">
        <w:rPr>
          <w:rStyle w:val="fontstyle21"/>
          <w:rFonts w:asciiTheme="majorBidi" w:hAnsiTheme="majorBidi" w:cstheme="majorBidi"/>
          <w:color w:val="auto"/>
          <w:sz w:val="24"/>
          <w:szCs w:val="24"/>
        </w:rPr>
        <w:t xml:space="preserve">The reflective measurement model evaluated based on two groups of criterion, the first set of item criteria principal component factor loading reliability &gt;0.5, based on convergent validity of </w:t>
      </w:r>
      <w:r w:rsidRPr="00572D20">
        <w:rPr>
          <w:rFonts w:asciiTheme="majorBidi" w:hAnsiTheme="majorBidi" w:cstheme="majorBidi"/>
          <w:sz w:val="24"/>
          <w:szCs w:val="24"/>
        </w:rPr>
        <w:t xml:space="preserve">Cronbach </w:t>
      </w:r>
      <w:r w:rsidRPr="00572D20">
        <w:rPr>
          <w:rFonts w:asciiTheme="majorBidi" w:hAnsiTheme="majorBidi" w:cstheme="majorBidi"/>
          <w:sz w:val="24"/>
          <w:szCs w:val="24"/>
          <w:shd w:val="clear" w:color="auto" w:fill="FFFFFF"/>
        </w:rPr>
        <w:t xml:space="preserve">alpha </w:t>
      </w:r>
      <w:r w:rsidRPr="00572D20">
        <w:rPr>
          <w:rStyle w:val="fontstyle21"/>
          <w:rFonts w:asciiTheme="majorBidi" w:hAnsiTheme="majorBidi" w:cstheme="majorBidi"/>
          <w:color w:val="auto"/>
          <w:sz w:val="24"/>
          <w:szCs w:val="24"/>
        </w:rPr>
        <w:t>(α) ≥ 0.7, composite reliability (CR)&gt;0.708 and average variance of the extraction (AVE)&gt;0.5. The second set is the square root of discriminant validity AVE &gt; correlation values between exogenous items</w:t>
      </w:r>
      <w:r w:rsidR="00017D20">
        <w:rPr>
          <w:rStyle w:val="fontstyle21"/>
          <w:rFonts w:asciiTheme="majorBidi" w:hAnsiTheme="majorBidi" w:cstheme="majorBidi"/>
          <w:color w:val="auto"/>
          <w:sz w:val="24"/>
          <w:szCs w:val="24"/>
        </w:rPr>
        <w:t xml:space="preserve"> 61</w:t>
      </w:r>
      <w:r w:rsidRPr="00572D20">
        <w:rPr>
          <w:rStyle w:val="fontstyle21"/>
          <w:rFonts w:asciiTheme="majorBidi" w:hAnsiTheme="majorBidi" w:cstheme="majorBidi"/>
          <w:color w:val="auto"/>
          <w:sz w:val="24"/>
          <w:szCs w:val="24"/>
        </w:rPr>
        <w:t xml:space="preserve">. Smart-PLS 3 algorithm and iterations </w:t>
      </w:r>
      <w:proofErr w:type="gramStart"/>
      <w:r w:rsidRPr="00572D20">
        <w:rPr>
          <w:rStyle w:val="fontstyle21"/>
          <w:rFonts w:asciiTheme="majorBidi" w:hAnsiTheme="majorBidi" w:cstheme="majorBidi"/>
          <w:color w:val="auto"/>
          <w:sz w:val="24"/>
          <w:szCs w:val="24"/>
        </w:rPr>
        <w:t>are carried out</w:t>
      </w:r>
      <w:proofErr w:type="gramEnd"/>
      <w:r w:rsidRPr="00572D20">
        <w:rPr>
          <w:rStyle w:val="fontstyle21"/>
          <w:rFonts w:asciiTheme="majorBidi" w:hAnsiTheme="majorBidi" w:cstheme="majorBidi"/>
          <w:color w:val="auto"/>
          <w:sz w:val="24"/>
          <w:szCs w:val="24"/>
        </w:rPr>
        <w:t xml:space="preserve"> alternatively until fulfilled all the evaluation criteria. This model involved six iterations and evaluation processes and resulted to the deletion of two indicators in each construct/group which are having a low factor loading (&lt;0.5) by this action; it improved the errors of average variance extracted (AVE) to an acceptable level.</w:t>
      </w:r>
    </w:p>
    <w:p w:rsidR="00D6601C" w:rsidRPr="00572D20" w:rsidRDefault="00D6601C" w:rsidP="0056164B">
      <w:pPr>
        <w:pStyle w:val="NoSpacing"/>
        <w:spacing w:line="360" w:lineRule="auto"/>
        <w:jc w:val="both"/>
        <w:rPr>
          <w:rFonts w:asciiTheme="majorBidi" w:hAnsiTheme="majorBidi" w:cstheme="majorBidi"/>
          <w:sz w:val="24"/>
          <w:szCs w:val="24"/>
        </w:rPr>
      </w:pPr>
    </w:p>
    <w:p w:rsidR="00AF7ACF" w:rsidRPr="00572D20" w:rsidRDefault="000921FE" w:rsidP="0056164B">
      <w:pPr>
        <w:pStyle w:val="NoSpacing"/>
        <w:spacing w:line="360" w:lineRule="auto"/>
        <w:jc w:val="both"/>
        <w:rPr>
          <w:rFonts w:asciiTheme="majorBidi" w:hAnsiTheme="majorBidi" w:cstheme="majorBidi"/>
          <w:sz w:val="24"/>
          <w:szCs w:val="24"/>
        </w:rPr>
      </w:pPr>
      <w:r w:rsidRPr="00572D20">
        <w:rPr>
          <w:rFonts w:asciiTheme="majorBidi" w:hAnsiTheme="majorBidi" w:cstheme="majorBidi"/>
          <w:sz w:val="24"/>
          <w:szCs w:val="24"/>
        </w:rPr>
        <w:t xml:space="preserve">Precisely </w:t>
      </w:r>
      <w:r w:rsidR="00D6601C" w:rsidRPr="00572D20">
        <w:rPr>
          <w:rFonts w:asciiTheme="majorBidi" w:hAnsiTheme="majorBidi" w:cstheme="majorBidi"/>
          <w:sz w:val="24"/>
          <w:szCs w:val="24"/>
        </w:rPr>
        <w:t xml:space="preserve">Table 1- provides demographic characteristics of the participants, </w:t>
      </w:r>
      <w:r w:rsidR="00AF7ACF" w:rsidRPr="00572D20">
        <w:rPr>
          <w:rFonts w:asciiTheme="majorBidi" w:hAnsiTheme="majorBidi" w:cstheme="majorBidi"/>
          <w:sz w:val="24"/>
          <w:szCs w:val="24"/>
        </w:rPr>
        <w:t xml:space="preserve">The </w:t>
      </w:r>
      <w:r w:rsidR="00D6601C" w:rsidRPr="00572D20">
        <w:rPr>
          <w:rFonts w:asciiTheme="majorBidi" w:hAnsiTheme="majorBidi" w:cstheme="majorBidi"/>
          <w:sz w:val="24"/>
          <w:szCs w:val="24"/>
        </w:rPr>
        <w:t>reliability, and validity test</w:t>
      </w:r>
      <w:r w:rsidR="00C41DDD" w:rsidRPr="00572D20">
        <w:rPr>
          <w:rFonts w:asciiTheme="majorBidi" w:hAnsiTheme="majorBidi" w:cstheme="majorBidi"/>
          <w:sz w:val="24"/>
          <w:szCs w:val="24"/>
        </w:rPr>
        <w:t xml:space="preserve"> </w:t>
      </w:r>
      <w:r w:rsidR="00AF7ACF" w:rsidRPr="00572D20">
        <w:rPr>
          <w:rFonts w:asciiTheme="majorBidi" w:hAnsiTheme="majorBidi" w:cstheme="majorBidi"/>
          <w:sz w:val="24"/>
          <w:szCs w:val="24"/>
        </w:rPr>
        <w:t xml:space="preserve">presented in </w:t>
      </w:r>
      <w:r w:rsidR="00C41DDD" w:rsidRPr="00572D20">
        <w:rPr>
          <w:rFonts w:asciiTheme="majorBidi" w:hAnsiTheme="majorBidi" w:cstheme="majorBidi"/>
          <w:sz w:val="24"/>
          <w:szCs w:val="24"/>
        </w:rPr>
        <w:t xml:space="preserve">Table 2, </w:t>
      </w:r>
      <w:r w:rsidR="00C41DDD" w:rsidRPr="00572D20">
        <w:rPr>
          <w:rStyle w:val="fontstyle21"/>
          <w:rFonts w:asciiTheme="majorBidi" w:hAnsiTheme="majorBidi" w:cstheme="majorBidi"/>
          <w:color w:val="auto"/>
          <w:sz w:val="24"/>
          <w:szCs w:val="24"/>
        </w:rPr>
        <w:t>discriminant</w:t>
      </w:r>
      <w:r w:rsidR="00C41DDD" w:rsidRPr="00572D20">
        <w:rPr>
          <w:rFonts w:asciiTheme="majorBidi" w:hAnsiTheme="majorBidi" w:cstheme="majorBidi"/>
          <w:sz w:val="24"/>
          <w:szCs w:val="24"/>
        </w:rPr>
        <w:t xml:space="preserve"> </w:t>
      </w:r>
      <w:r w:rsidR="00C009A9" w:rsidRPr="00572D20">
        <w:rPr>
          <w:rFonts w:asciiTheme="majorBidi" w:hAnsiTheme="majorBidi" w:cstheme="majorBidi"/>
          <w:sz w:val="24"/>
          <w:szCs w:val="24"/>
        </w:rPr>
        <w:t>validity criterion, T</w:t>
      </w:r>
      <w:r w:rsidR="00B13047" w:rsidRPr="00572D20">
        <w:rPr>
          <w:rFonts w:asciiTheme="majorBidi" w:hAnsiTheme="majorBidi" w:cstheme="majorBidi"/>
          <w:sz w:val="24"/>
          <w:szCs w:val="24"/>
        </w:rPr>
        <w:t>able-</w:t>
      </w:r>
      <w:r w:rsidR="00AF7ACF" w:rsidRPr="00572D20">
        <w:rPr>
          <w:rFonts w:asciiTheme="majorBidi" w:hAnsiTheme="majorBidi" w:cstheme="majorBidi"/>
          <w:sz w:val="24"/>
          <w:szCs w:val="24"/>
        </w:rPr>
        <w:t>3,</w:t>
      </w:r>
      <w:r w:rsidR="00D6601C" w:rsidRPr="00572D20">
        <w:rPr>
          <w:rFonts w:asciiTheme="majorBidi" w:hAnsiTheme="majorBidi" w:cstheme="majorBidi"/>
          <w:sz w:val="24"/>
          <w:szCs w:val="24"/>
        </w:rPr>
        <w:t xml:space="preserve"> Estimates of path coefficients in a model, Table </w:t>
      </w:r>
      <w:r w:rsidR="00AF7ACF" w:rsidRPr="00572D20">
        <w:rPr>
          <w:rFonts w:asciiTheme="majorBidi" w:hAnsiTheme="majorBidi" w:cstheme="majorBidi"/>
          <w:sz w:val="24"/>
          <w:szCs w:val="24"/>
        </w:rPr>
        <w:t>4</w:t>
      </w:r>
      <w:r w:rsidR="00D6601C" w:rsidRPr="00572D20">
        <w:rPr>
          <w:rFonts w:asciiTheme="majorBidi" w:hAnsiTheme="majorBidi" w:cstheme="majorBidi"/>
          <w:sz w:val="24"/>
          <w:szCs w:val="24"/>
        </w:rPr>
        <w:t xml:space="preserve">. </w:t>
      </w:r>
      <w:r w:rsidR="00AF7ACF" w:rsidRPr="00572D20">
        <w:rPr>
          <w:rFonts w:asciiTheme="majorBidi" w:hAnsiTheme="majorBidi" w:cstheme="majorBidi"/>
          <w:sz w:val="24"/>
          <w:szCs w:val="24"/>
        </w:rPr>
        <w:t xml:space="preserve">Female Specific indirect effects in Table 5., Specific indirect </w:t>
      </w:r>
      <w:r w:rsidR="00497EE4" w:rsidRPr="00572D20">
        <w:rPr>
          <w:rFonts w:asciiTheme="majorBidi" w:hAnsiTheme="majorBidi" w:cstheme="majorBidi"/>
          <w:sz w:val="24"/>
          <w:szCs w:val="24"/>
        </w:rPr>
        <w:t>resul</w:t>
      </w:r>
      <w:r w:rsidR="00AF7ACF" w:rsidRPr="00572D20">
        <w:rPr>
          <w:rFonts w:asciiTheme="majorBidi" w:hAnsiTheme="majorBidi" w:cstheme="majorBidi"/>
          <w:sz w:val="24"/>
          <w:szCs w:val="24"/>
        </w:rPr>
        <w:t>ts of Male in Table 6, Total indirect effects in Table 7 and Table 8. Presents Male vs</w:t>
      </w:r>
      <w:r w:rsidR="00497EE4" w:rsidRPr="00572D20">
        <w:rPr>
          <w:rFonts w:asciiTheme="majorBidi" w:hAnsiTheme="majorBidi" w:cstheme="majorBidi"/>
          <w:sz w:val="24"/>
          <w:szCs w:val="24"/>
        </w:rPr>
        <w:t>.</w:t>
      </w:r>
      <w:r w:rsidR="00AF7ACF" w:rsidRPr="00572D20">
        <w:rPr>
          <w:rFonts w:asciiTheme="majorBidi" w:hAnsiTheme="majorBidi" w:cstheme="majorBidi"/>
          <w:sz w:val="24"/>
          <w:szCs w:val="24"/>
        </w:rPr>
        <w:t xml:space="preserve"> Female Multi-group difference</w:t>
      </w:r>
      <w:r w:rsidR="00497EE4" w:rsidRPr="00572D20">
        <w:rPr>
          <w:rFonts w:asciiTheme="majorBidi" w:hAnsiTheme="majorBidi" w:cstheme="majorBidi"/>
          <w:sz w:val="24"/>
          <w:szCs w:val="24"/>
        </w:rPr>
        <w:t xml:space="preserve"> w</w:t>
      </w:r>
      <w:r w:rsidR="00AF7ACF" w:rsidRPr="00572D20">
        <w:rPr>
          <w:rFonts w:asciiTheme="majorBidi" w:hAnsiTheme="majorBidi" w:cstheme="majorBidi"/>
          <w:sz w:val="24"/>
          <w:szCs w:val="24"/>
        </w:rPr>
        <w:t xml:space="preserve">hereas Fig-1 Integrative Model of Theory of Planned Behavior, and Fig-2 PLS structural equation </w:t>
      </w:r>
      <w:r w:rsidR="00497EE4" w:rsidRPr="00572D20">
        <w:rPr>
          <w:rFonts w:asciiTheme="majorBidi" w:hAnsiTheme="majorBidi" w:cstheme="majorBidi"/>
          <w:sz w:val="24"/>
          <w:szCs w:val="24"/>
        </w:rPr>
        <w:t>m</w:t>
      </w:r>
      <w:r w:rsidR="00AF7ACF" w:rsidRPr="00572D20">
        <w:rPr>
          <w:rFonts w:asciiTheme="majorBidi" w:hAnsiTheme="majorBidi" w:cstheme="majorBidi"/>
          <w:sz w:val="24"/>
          <w:szCs w:val="24"/>
        </w:rPr>
        <w:t>odel.</w:t>
      </w:r>
    </w:p>
    <w:p w:rsidR="00AF7ACF" w:rsidRPr="00572D20" w:rsidRDefault="00AF7ACF" w:rsidP="0056164B">
      <w:pPr>
        <w:pStyle w:val="NoSpacing"/>
        <w:spacing w:line="360" w:lineRule="auto"/>
        <w:jc w:val="both"/>
        <w:rPr>
          <w:rFonts w:asciiTheme="majorBidi" w:hAnsiTheme="majorBidi" w:cstheme="majorBidi"/>
          <w:b/>
          <w:bCs/>
          <w:sz w:val="24"/>
          <w:szCs w:val="24"/>
        </w:rPr>
      </w:pPr>
    </w:p>
    <w:p w:rsidR="00334E2D" w:rsidRPr="00572D20" w:rsidRDefault="00D6601C" w:rsidP="0056164B">
      <w:pPr>
        <w:pStyle w:val="Heading1"/>
        <w:numPr>
          <w:ilvl w:val="0"/>
          <w:numId w:val="0"/>
        </w:numPr>
        <w:spacing w:line="360" w:lineRule="auto"/>
        <w:rPr>
          <w:rFonts w:asciiTheme="majorBidi" w:hAnsiTheme="majorBidi" w:cstheme="majorBidi"/>
          <w:szCs w:val="24"/>
        </w:rPr>
      </w:pPr>
      <w:r w:rsidRPr="00572D20">
        <w:rPr>
          <w:rFonts w:asciiTheme="majorBidi" w:hAnsiTheme="majorBidi" w:cstheme="majorBidi"/>
          <w:szCs w:val="24"/>
        </w:rPr>
        <w:t xml:space="preserve">Results </w:t>
      </w:r>
    </w:p>
    <w:p w:rsidR="00D6601C" w:rsidRPr="00572D20" w:rsidRDefault="00D6601C" w:rsidP="0056164B">
      <w:pPr>
        <w:pStyle w:val="Heading2"/>
        <w:numPr>
          <w:ilvl w:val="0"/>
          <w:numId w:val="0"/>
        </w:numPr>
        <w:spacing w:line="360" w:lineRule="auto"/>
        <w:rPr>
          <w:rStyle w:val="fontstyle21"/>
          <w:rFonts w:asciiTheme="majorBidi" w:hAnsiTheme="majorBidi" w:cstheme="majorBidi"/>
          <w:b w:val="0"/>
          <w:bCs/>
          <w:color w:val="auto"/>
          <w:sz w:val="24"/>
          <w:szCs w:val="24"/>
        </w:rPr>
      </w:pPr>
      <w:r w:rsidRPr="00572D20">
        <w:rPr>
          <w:rFonts w:asciiTheme="majorBidi" w:eastAsia="Cambria" w:hAnsiTheme="majorBidi" w:cstheme="majorBidi"/>
          <w:sz w:val="24"/>
          <w:szCs w:val="24"/>
        </w:rPr>
        <w:t xml:space="preserve">Descriptive statistics of </w:t>
      </w:r>
      <w:r w:rsidRPr="00572D20">
        <w:rPr>
          <w:rFonts w:asciiTheme="majorBidi" w:hAnsiTheme="majorBidi" w:cstheme="majorBidi"/>
          <w:sz w:val="24"/>
          <w:szCs w:val="24"/>
        </w:rPr>
        <w:t>Demographic Sample Characteristics</w:t>
      </w:r>
    </w:p>
    <w:p w:rsidR="002151BE" w:rsidRPr="00572D20" w:rsidRDefault="002151BE" w:rsidP="0056164B">
      <w:pPr>
        <w:pStyle w:val="NoSpacing"/>
        <w:spacing w:line="360" w:lineRule="auto"/>
        <w:jc w:val="both"/>
        <w:rPr>
          <w:rFonts w:asciiTheme="majorBidi" w:hAnsiTheme="majorBidi" w:cstheme="majorBidi"/>
          <w:sz w:val="24"/>
          <w:szCs w:val="24"/>
        </w:rPr>
      </w:pPr>
    </w:p>
    <w:p w:rsidR="00334E2D" w:rsidRPr="00572D20" w:rsidRDefault="00D6601C" w:rsidP="0056164B">
      <w:pPr>
        <w:pStyle w:val="NoSpacing"/>
        <w:spacing w:line="360" w:lineRule="auto"/>
        <w:jc w:val="both"/>
        <w:rPr>
          <w:rFonts w:asciiTheme="majorBidi" w:hAnsiTheme="majorBidi" w:cstheme="majorBidi"/>
          <w:sz w:val="24"/>
          <w:szCs w:val="24"/>
        </w:rPr>
      </w:pPr>
      <w:r w:rsidRPr="00572D20">
        <w:rPr>
          <w:rFonts w:asciiTheme="majorBidi" w:hAnsiTheme="majorBidi" w:cstheme="majorBidi"/>
          <w:sz w:val="24"/>
          <w:szCs w:val="24"/>
        </w:rPr>
        <w:t>The results regarding exposure, of the participant</w:t>
      </w:r>
      <w:r w:rsidR="00DE5B19" w:rsidRPr="00572D20">
        <w:rPr>
          <w:rFonts w:asciiTheme="majorBidi" w:hAnsiTheme="majorBidi" w:cstheme="majorBidi"/>
          <w:sz w:val="24"/>
          <w:szCs w:val="24"/>
        </w:rPr>
        <w:t>,</w:t>
      </w:r>
      <w:r w:rsidRPr="00572D20">
        <w:rPr>
          <w:rFonts w:asciiTheme="majorBidi" w:hAnsiTheme="majorBidi" w:cstheme="majorBidi"/>
          <w:sz w:val="24"/>
          <w:szCs w:val="24"/>
        </w:rPr>
        <w:t xml:space="preserve"> were coded into dichotomous answers of male and female (M=1.34; S.D=0.474). Regarding entrepreneurial intention (M=1.64; S.D=0.489); </w:t>
      </w:r>
      <w:r w:rsidRPr="00572D20">
        <w:rPr>
          <w:rFonts w:asciiTheme="majorBidi" w:hAnsiTheme="majorBidi" w:cstheme="majorBidi"/>
          <w:sz w:val="24"/>
          <w:szCs w:val="24"/>
        </w:rPr>
        <w:lastRenderedPageBreak/>
        <w:t xml:space="preserve">parental entrepreneurial exposure denotes highest (M=1.79; S.D=0.457); to have prior entrepreneurial knowledge demonstrated (M=1.53; S.D=0.495), </w:t>
      </w:r>
      <w:r w:rsidR="00567AEA" w:rsidRPr="00572D20">
        <w:rPr>
          <w:rFonts w:asciiTheme="majorBidi" w:hAnsiTheme="majorBidi" w:cstheme="majorBidi"/>
          <w:sz w:val="24"/>
          <w:szCs w:val="24"/>
        </w:rPr>
        <w:t>however prior</w:t>
      </w:r>
      <w:r w:rsidRPr="00572D20">
        <w:rPr>
          <w:rFonts w:asciiTheme="majorBidi" w:hAnsiTheme="majorBidi" w:cstheme="majorBidi"/>
          <w:sz w:val="24"/>
          <w:szCs w:val="24"/>
        </w:rPr>
        <w:t xml:space="preserve"> entrepreneurial exposure revealed (M=141; S.D=0.492) </w:t>
      </w:r>
      <w:r w:rsidR="00567AEA" w:rsidRPr="00572D20">
        <w:rPr>
          <w:rFonts w:asciiTheme="majorBidi" w:hAnsiTheme="majorBidi" w:cstheme="majorBidi"/>
          <w:sz w:val="24"/>
          <w:szCs w:val="24"/>
        </w:rPr>
        <w:t>whereas</w:t>
      </w:r>
      <w:r w:rsidRPr="00572D20">
        <w:rPr>
          <w:rFonts w:asciiTheme="majorBidi" w:hAnsiTheme="majorBidi" w:cstheme="majorBidi"/>
          <w:sz w:val="24"/>
          <w:szCs w:val="24"/>
        </w:rPr>
        <w:t xml:space="preserve"> prior farming exposure shows lowest (M=1.29; S.D=0.457) </w:t>
      </w:r>
      <w:r w:rsidR="00567AEA" w:rsidRPr="00572D20">
        <w:rPr>
          <w:rFonts w:asciiTheme="majorBidi" w:hAnsiTheme="majorBidi" w:cstheme="majorBidi"/>
          <w:sz w:val="24"/>
          <w:szCs w:val="24"/>
        </w:rPr>
        <w:t>of agri-students towards</w:t>
      </w:r>
      <w:r w:rsidRPr="00572D20">
        <w:rPr>
          <w:rFonts w:asciiTheme="majorBidi" w:hAnsiTheme="majorBidi" w:cstheme="majorBidi"/>
          <w:sz w:val="24"/>
          <w:szCs w:val="24"/>
        </w:rPr>
        <w:t xml:space="preserve"> agriculture presented in table 1.</w:t>
      </w:r>
    </w:p>
    <w:p w:rsidR="00334E2D" w:rsidRPr="00572D20" w:rsidRDefault="00334E2D" w:rsidP="0056164B">
      <w:pPr>
        <w:pStyle w:val="NoSpacing"/>
        <w:spacing w:line="360" w:lineRule="auto"/>
        <w:jc w:val="both"/>
        <w:rPr>
          <w:rFonts w:asciiTheme="majorBidi" w:hAnsiTheme="majorBidi" w:cstheme="majorBidi"/>
          <w:sz w:val="24"/>
          <w:szCs w:val="24"/>
        </w:rPr>
      </w:pPr>
    </w:p>
    <w:p w:rsidR="00D6601C" w:rsidRPr="00572D20" w:rsidRDefault="00E06317" w:rsidP="0056164B">
      <w:pPr>
        <w:pStyle w:val="Heading2"/>
        <w:numPr>
          <w:ilvl w:val="0"/>
          <w:numId w:val="0"/>
        </w:numPr>
        <w:spacing w:line="360" w:lineRule="auto"/>
        <w:rPr>
          <w:sz w:val="24"/>
          <w:szCs w:val="24"/>
        </w:rPr>
      </w:pPr>
      <w:r w:rsidRPr="00572D20">
        <w:rPr>
          <w:sz w:val="24"/>
          <w:szCs w:val="24"/>
        </w:rPr>
        <w:t xml:space="preserve">Insert </w:t>
      </w:r>
      <w:r w:rsidR="00D87B1A" w:rsidRPr="00572D20">
        <w:rPr>
          <w:sz w:val="24"/>
          <w:szCs w:val="24"/>
        </w:rPr>
        <w:t xml:space="preserve">Table </w:t>
      </w:r>
      <w:r w:rsidRPr="00572D20">
        <w:rPr>
          <w:sz w:val="24"/>
          <w:szCs w:val="24"/>
        </w:rPr>
        <w:t>I</w:t>
      </w:r>
    </w:p>
    <w:p w:rsidR="00334E2D" w:rsidRPr="00572D20" w:rsidRDefault="00334E2D" w:rsidP="0056164B">
      <w:pPr>
        <w:pStyle w:val="NoSpacing"/>
        <w:spacing w:line="360" w:lineRule="auto"/>
        <w:jc w:val="both"/>
        <w:rPr>
          <w:rFonts w:asciiTheme="majorBidi" w:hAnsiTheme="majorBidi" w:cstheme="majorBidi"/>
          <w:sz w:val="24"/>
          <w:szCs w:val="24"/>
        </w:rPr>
      </w:pPr>
    </w:p>
    <w:p w:rsidR="00D6601C" w:rsidRPr="00572D20" w:rsidRDefault="00D6601C" w:rsidP="0056164B">
      <w:pPr>
        <w:pStyle w:val="Heading2"/>
        <w:numPr>
          <w:ilvl w:val="0"/>
          <w:numId w:val="0"/>
        </w:numPr>
        <w:spacing w:line="360" w:lineRule="auto"/>
        <w:rPr>
          <w:rFonts w:asciiTheme="majorBidi" w:hAnsiTheme="majorBidi" w:cstheme="majorBidi"/>
          <w:sz w:val="24"/>
          <w:szCs w:val="24"/>
        </w:rPr>
      </w:pPr>
      <w:r w:rsidRPr="00572D20">
        <w:rPr>
          <w:rFonts w:asciiTheme="majorBidi" w:hAnsiTheme="majorBidi" w:cstheme="majorBidi"/>
          <w:sz w:val="24"/>
          <w:szCs w:val="24"/>
        </w:rPr>
        <w:t>Validity and Reliability Test Results</w:t>
      </w:r>
    </w:p>
    <w:p w:rsidR="00334E2D" w:rsidRPr="00572D20" w:rsidRDefault="00334E2D" w:rsidP="0056164B">
      <w:pPr>
        <w:pStyle w:val="NoSpacing"/>
        <w:spacing w:line="360" w:lineRule="auto"/>
        <w:jc w:val="both"/>
        <w:rPr>
          <w:rFonts w:asciiTheme="majorBidi" w:hAnsiTheme="majorBidi" w:cstheme="majorBidi"/>
          <w:sz w:val="24"/>
          <w:szCs w:val="24"/>
        </w:rPr>
      </w:pPr>
    </w:p>
    <w:p w:rsidR="00334E2D" w:rsidRPr="00572D20" w:rsidRDefault="00D6601C" w:rsidP="00B158C3">
      <w:pPr>
        <w:pStyle w:val="NoSpacing"/>
        <w:spacing w:line="360" w:lineRule="auto"/>
        <w:jc w:val="both"/>
        <w:rPr>
          <w:rFonts w:asciiTheme="majorBidi" w:hAnsiTheme="majorBidi" w:cstheme="majorBidi"/>
          <w:sz w:val="24"/>
          <w:szCs w:val="24"/>
        </w:rPr>
      </w:pPr>
      <w:r w:rsidRPr="00572D20">
        <w:rPr>
          <w:rFonts w:asciiTheme="majorBidi" w:hAnsiTheme="majorBidi" w:cstheme="majorBidi"/>
          <w:sz w:val="24"/>
          <w:szCs w:val="24"/>
        </w:rPr>
        <w:t>The overall construct entrepreneurial intention (EI), loaded with 3-items observed composite reliability CR (</w:t>
      </w:r>
      <w:r w:rsidR="00023DC2" w:rsidRPr="00572D20">
        <w:rPr>
          <w:rFonts w:asciiTheme="majorBidi" w:hAnsiTheme="majorBidi" w:cstheme="majorBidi"/>
          <w:sz w:val="24"/>
          <w:szCs w:val="24"/>
        </w:rPr>
        <w:t>0.92</w:t>
      </w:r>
      <w:r w:rsidRPr="00572D20">
        <w:rPr>
          <w:rFonts w:asciiTheme="majorBidi" w:hAnsiTheme="majorBidi" w:cstheme="majorBidi"/>
          <w:sz w:val="24"/>
          <w:szCs w:val="24"/>
        </w:rPr>
        <w:t>) the average variance extraction (</w:t>
      </w:r>
      <w:r w:rsidR="00023DC2" w:rsidRPr="00572D20">
        <w:rPr>
          <w:rFonts w:asciiTheme="majorBidi" w:hAnsiTheme="majorBidi" w:cstheme="majorBidi"/>
          <w:sz w:val="24"/>
          <w:szCs w:val="24"/>
        </w:rPr>
        <w:t>0.80</w:t>
      </w:r>
      <w:r w:rsidRPr="00572D20">
        <w:rPr>
          <w:rFonts w:asciiTheme="majorBidi" w:hAnsiTheme="majorBidi" w:cstheme="majorBidi"/>
          <w:sz w:val="24"/>
          <w:szCs w:val="24"/>
        </w:rPr>
        <w:t xml:space="preserve">) with the Cronbach </w:t>
      </w:r>
      <w:r w:rsidR="00C55A02" w:rsidRPr="00572D20">
        <w:rPr>
          <w:rFonts w:asciiTheme="majorBidi" w:hAnsiTheme="majorBidi" w:cstheme="majorBidi"/>
          <w:sz w:val="24"/>
          <w:szCs w:val="24"/>
          <w:shd w:val="clear" w:color="auto" w:fill="FFFFFF"/>
        </w:rPr>
        <w:t>alpha</w:t>
      </w:r>
      <w:r w:rsidRPr="00572D20">
        <w:rPr>
          <w:rFonts w:asciiTheme="majorBidi" w:hAnsiTheme="majorBidi" w:cstheme="majorBidi"/>
          <w:sz w:val="24"/>
          <w:szCs w:val="24"/>
          <w:shd w:val="clear" w:color="auto" w:fill="FFFFFF"/>
        </w:rPr>
        <w:t xml:space="preserve"> (</w:t>
      </w:r>
      <w:r w:rsidRPr="00572D20">
        <w:rPr>
          <w:rFonts w:asciiTheme="majorBidi" w:hAnsiTheme="majorBidi" w:cstheme="majorBidi"/>
          <w:sz w:val="24"/>
          <w:szCs w:val="24"/>
        </w:rPr>
        <w:t>α) = 0.8</w:t>
      </w:r>
      <w:r w:rsidR="00023DC2" w:rsidRPr="00572D20">
        <w:rPr>
          <w:rFonts w:asciiTheme="majorBidi" w:hAnsiTheme="majorBidi" w:cstheme="majorBidi"/>
          <w:sz w:val="24"/>
          <w:szCs w:val="24"/>
        </w:rPr>
        <w:t>7</w:t>
      </w:r>
      <w:r w:rsidRPr="00572D20">
        <w:rPr>
          <w:rFonts w:asciiTheme="majorBidi" w:hAnsiTheme="majorBidi" w:cstheme="majorBidi"/>
          <w:sz w:val="24"/>
          <w:szCs w:val="24"/>
        </w:rPr>
        <w:t>, in the whole sample. However, attitude toward the behavior was assessed with 3-items resulted in the average variance extraction AVE was (</w:t>
      </w:r>
      <w:r w:rsidR="00023DC2" w:rsidRPr="00572D20">
        <w:rPr>
          <w:rFonts w:asciiTheme="majorBidi" w:eastAsia="Times New Roman" w:hAnsiTheme="majorBidi" w:cstheme="majorBidi"/>
          <w:sz w:val="24"/>
          <w:szCs w:val="24"/>
        </w:rPr>
        <w:t>0.58</w:t>
      </w:r>
      <w:r w:rsidRPr="00572D20">
        <w:rPr>
          <w:rFonts w:asciiTheme="majorBidi" w:hAnsiTheme="majorBidi" w:cstheme="majorBidi"/>
          <w:sz w:val="24"/>
          <w:szCs w:val="24"/>
        </w:rPr>
        <w:t xml:space="preserve">) According to </w:t>
      </w:r>
      <w:r w:rsidR="00B158C3">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{"citationItems":[{"id":"ITEM-1","itemData":{"DOI":"10.2307/3151953","ISBN":"0733970044","ISSN":"00222437","abstract":"Marketing Research: An Applied Orientation is comprehensive, practical, applied, managerial, and presents a balanced coverage of both qualitative and quantitative material. This book is written from the perspective of users of marketing research. It reflects the current trends in international marketing, ethics and the integration of the Internet and computers, as well as a focus on the practice of marketing research by featuring Burke, Inc. and other marketing research organizations.","author":[{"dropping-particle":"","family":"Kahle","given":"Lynn R.","non-dropping-particle":"","parse-names":false,"suffix":""},{"dropping-particle":"","family":"Malhotra","given":"Naresh K.","non-dropping-particle":"","parse-names":false,"suffix":""}],"container-title":"Journal of Marketing Research","id":"ITEM-1","issue":"1","issued":{"date-parts":[["1994"]]},"number-of-pages":"137","publisher":"Pearson Education Australia","title":"Marketing Research: An Applied Orientation","type":"book","volume":"31"},"uris":["http://www.mendeley.com/documents/?uuid=4eedac58-a5cd-4baf-9235-15806254b94c"]}],"mendeley":{"formattedCitation":"(Kahle &amp; Malhotra, 1994)","plainTextFormattedCitation":"(Kahle &amp; Malhotra, 1994)","previouslyFormattedCitation":"(Kahle &amp; Malhotra, 1994)"},"properties":{"noteIndex":0},"schema":"https://github.com/citation-style-language/schema/raw/master/csl-citation.json"}</w:instrText>
      </w:r>
      <w:r w:rsidR="00B158C3">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(Kahle &amp; Malhotra, 1994)</w:t>
      </w:r>
      <w:r w:rsidR="00B158C3">
        <w:rPr>
          <w:rFonts w:asciiTheme="majorBidi" w:hAnsiTheme="majorBidi" w:cstheme="majorBidi"/>
          <w:sz w:val="24"/>
          <w:szCs w:val="24"/>
        </w:rPr>
        <w:fldChar w:fldCharType="end"/>
      </w:r>
      <w:r w:rsidR="00ED3A76">
        <w:rPr>
          <w:rFonts w:asciiTheme="majorBidi" w:hAnsiTheme="majorBidi" w:cstheme="majorBidi"/>
          <w:sz w:val="24"/>
          <w:szCs w:val="24"/>
        </w:rPr>
        <w:t xml:space="preserve"> </w:t>
      </w:r>
      <w:r w:rsidRPr="00572D20">
        <w:rPr>
          <w:rFonts w:asciiTheme="majorBidi" w:hAnsiTheme="majorBidi" w:cstheme="majorBidi"/>
          <w:sz w:val="24"/>
          <w:szCs w:val="24"/>
        </w:rPr>
        <w:t xml:space="preserve"> argue that AVE is often too strict, and reliability can be established through CR alone</w:t>
      </w:r>
      <w:r w:rsidR="00497EE4" w:rsidRPr="00572D20">
        <w:rPr>
          <w:rFonts w:asciiTheme="majorBidi" w:hAnsiTheme="majorBidi" w:cstheme="majorBidi"/>
          <w:sz w:val="24"/>
          <w:szCs w:val="24"/>
        </w:rPr>
        <w:t>,</w:t>
      </w:r>
      <w:r w:rsidRPr="00572D20">
        <w:rPr>
          <w:rFonts w:asciiTheme="majorBidi" w:hAnsiTheme="majorBidi" w:cstheme="majorBidi"/>
          <w:sz w:val="24"/>
          <w:szCs w:val="24"/>
        </w:rPr>
        <w:t xml:space="preserve"> </w:t>
      </w:r>
      <w:r w:rsidR="00311D90" w:rsidRPr="00572D20">
        <w:rPr>
          <w:rFonts w:asciiTheme="majorBidi" w:hAnsiTheme="majorBidi" w:cstheme="majorBidi"/>
          <w:sz w:val="24"/>
          <w:szCs w:val="24"/>
        </w:rPr>
        <w:t xml:space="preserve">its </w:t>
      </w:r>
      <w:r w:rsidR="00C41DDD" w:rsidRPr="00572D20">
        <w:rPr>
          <w:rFonts w:asciiTheme="majorBidi" w:hAnsiTheme="majorBidi" w:cstheme="majorBidi"/>
          <w:sz w:val="24"/>
          <w:szCs w:val="24"/>
        </w:rPr>
        <w:t xml:space="preserve"> </w:t>
      </w:r>
      <w:r w:rsidRPr="00572D20">
        <w:rPr>
          <w:rFonts w:asciiTheme="majorBidi" w:hAnsiTheme="majorBidi" w:cstheme="majorBidi"/>
          <w:sz w:val="24"/>
          <w:szCs w:val="24"/>
        </w:rPr>
        <w:t xml:space="preserve">composite reliability was (0.81) with the Cronbach </w:t>
      </w:r>
      <w:r w:rsidRPr="00572D20">
        <w:rPr>
          <w:rFonts w:asciiTheme="majorBidi" w:hAnsiTheme="majorBidi" w:cstheme="majorBidi"/>
          <w:sz w:val="24"/>
          <w:szCs w:val="24"/>
          <w:shd w:val="clear" w:color="auto" w:fill="FFFFFF"/>
        </w:rPr>
        <w:t>coefficient (</w:t>
      </w:r>
      <w:r w:rsidRPr="00572D20">
        <w:rPr>
          <w:rFonts w:asciiTheme="majorBidi" w:hAnsiTheme="majorBidi" w:cstheme="majorBidi"/>
          <w:sz w:val="24"/>
          <w:szCs w:val="24"/>
        </w:rPr>
        <w:t>α) = 0.6</w:t>
      </w:r>
      <w:r w:rsidR="00023DC2" w:rsidRPr="00572D20">
        <w:rPr>
          <w:rFonts w:asciiTheme="majorBidi" w:hAnsiTheme="majorBidi" w:cstheme="majorBidi"/>
          <w:sz w:val="24"/>
          <w:szCs w:val="24"/>
        </w:rPr>
        <w:t>5</w:t>
      </w:r>
      <w:r w:rsidRPr="00572D20">
        <w:rPr>
          <w:rFonts w:asciiTheme="majorBidi" w:hAnsiTheme="majorBidi" w:cstheme="majorBidi"/>
          <w:sz w:val="24"/>
          <w:szCs w:val="24"/>
        </w:rPr>
        <w:t>, in the whole sample. Hence, the subjective norm constructs loaded with 3-items</w:t>
      </w:r>
      <w:r w:rsidR="00497EE4" w:rsidRPr="00572D20">
        <w:rPr>
          <w:rFonts w:asciiTheme="majorBidi" w:hAnsiTheme="majorBidi" w:cstheme="majorBidi"/>
          <w:sz w:val="24"/>
          <w:szCs w:val="24"/>
        </w:rPr>
        <w:t>,</w:t>
      </w:r>
      <w:r w:rsidRPr="00572D20">
        <w:rPr>
          <w:rFonts w:asciiTheme="majorBidi" w:hAnsiTheme="majorBidi" w:cstheme="majorBidi"/>
          <w:sz w:val="24"/>
          <w:szCs w:val="24"/>
        </w:rPr>
        <w:t xml:space="preserve"> so the Cronbach </w:t>
      </w:r>
      <w:r w:rsidRPr="00572D20">
        <w:rPr>
          <w:rFonts w:asciiTheme="majorBidi" w:hAnsiTheme="majorBidi" w:cstheme="majorBidi"/>
          <w:sz w:val="24"/>
          <w:szCs w:val="24"/>
          <w:shd w:val="clear" w:color="auto" w:fill="FFFFFF"/>
        </w:rPr>
        <w:t>coefficient (</w:t>
      </w:r>
      <w:r w:rsidRPr="00572D20">
        <w:rPr>
          <w:rFonts w:asciiTheme="majorBidi" w:hAnsiTheme="majorBidi" w:cstheme="majorBidi"/>
          <w:sz w:val="24"/>
          <w:szCs w:val="24"/>
        </w:rPr>
        <w:t xml:space="preserve">α) = </w:t>
      </w:r>
      <w:r w:rsidR="00B13047" w:rsidRPr="00572D20">
        <w:rPr>
          <w:rFonts w:asciiTheme="majorBidi" w:eastAsia="Times New Roman" w:hAnsiTheme="majorBidi" w:cstheme="majorBidi"/>
          <w:sz w:val="24"/>
          <w:szCs w:val="24"/>
        </w:rPr>
        <w:t xml:space="preserve">0.81, </w:t>
      </w:r>
      <w:r w:rsidRPr="00572D20">
        <w:rPr>
          <w:rFonts w:asciiTheme="majorBidi" w:hAnsiTheme="majorBidi" w:cstheme="majorBidi"/>
          <w:sz w:val="24"/>
          <w:szCs w:val="24"/>
        </w:rPr>
        <w:t>the average variance extraction was (</w:t>
      </w:r>
      <w:r w:rsidR="00023DC2" w:rsidRPr="00572D20">
        <w:rPr>
          <w:rFonts w:asciiTheme="majorBidi" w:eastAsia="Times New Roman" w:hAnsiTheme="majorBidi" w:cstheme="majorBidi"/>
          <w:sz w:val="24"/>
          <w:szCs w:val="24"/>
        </w:rPr>
        <w:t>0.72</w:t>
      </w:r>
      <w:r w:rsidRPr="00572D20">
        <w:rPr>
          <w:rFonts w:asciiTheme="majorBidi" w:hAnsiTheme="majorBidi" w:cstheme="majorBidi"/>
          <w:sz w:val="24"/>
          <w:szCs w:val="24"/>
        </w:rPr>
        <w:t xml:space="preserve">) </w:t>
      </w:r>
      <w:r w:rsidR="00B13047" w:rsidRPr="00572D20">
        <w:rPr>
          <w:rFonts w:asciiTheme="majorBidi" w:hAnsiTheme="majorBidi" w:cstheme="majorBidi"/>
          <w:sz w:val="24"/>
          <w:szCs w:val="24"/>
        </w:rPr>
        <w:t xml:space="preserve">with </w:t>
      </w:r>
      <w:r w:rsidR="00C41DDD" w:rsidRPr="00572D20">
        <w:rPr>
          <w:rFonts w:asciiTheme="majorBidi" w:hAnsiTheme="majorBidi" w:cstheme="majorBidi"/>
          <w:sz w:val="24"/>
          <w:szCs w:val="24"/>
        </w:rPr>
        <w:t xml:space="preserve">the </w:t>
      </w:r>
      <w:r w:rsidRPr="00572D20">
        <w:rPr>
          <w:rFonts w:asciiTheme="majorBidi" w:hAnsiTheme="majorBidi" w:cstheme="majorBidi"/>
          <w:sz w:val="24"/>
          <w:szCs w:val="24"/>
        </w:rPr>
        <w:t>composite reliability was (</w:t>
      </w:r>
      <w:r w:rsidR="00023DC2" w:rsidRPr="00572D20">
        <w:rPr>
          <w:rFonts w:asciiTheme="majorBidi" w:eastAsia="Times New Roman" w:hAnsiTheme="majorBidi" w:cstheme="majorBidi"/>
          <w:sz w:val="24"/>
          <w:szCs w:val="24"/>
        </w:rPr>
        <w:t>0.89</w:t>
      </w:r>
      <w:r w:rsidRPr="00572D20">
        <w:rPr>
          <w:rFonts w:asciiTheme="majorBidi" w:hAnsiTheme="majorBidi" w:cstheme="majorBidi"/>
          <w:sz w:val="24"/>
          <w:szCs w:val="24"/>
        </w:rPr>
        <w:t>) for the whole sample. Therefore, the perceived behavioral control constructs loaded with 3-items, so the construct reliability was (</w:t>
      </w:r>
      <w:r w:rsidR="00023DC2" w:rsidRPr="00572D20">
        <w:rPr>
          <w:rFonts w:asciiTheme="majorBidi" w:eastAsia="Times New Roman" w:hAnsiTheme="majorBidi" w:cstheme="majorBidi"/>
          <w:sz w:val="24"/>
          <w:szCs w:val="24"/>
        </w:rPr>
        <w:t>0.86</w:t>
      </w:r>
      <w:r w:rsidRPr="00572D20">
        <w:rPr>
          <w:rFonts w:asciiTheme="majorBidi" w:hAnsiTheme="majorBidi" w:cstheme="majorBidi"/>
          <w:sz w:val="24"/>
          <w:szCs w:val="24"/>
        </w:rPr>
        <w:t>)</w:t>
      </w:r>
      <w:r w:rsidR="00497EE4" w:rsidRPr="00572D20">
        <w:rPr>
          <w:rFonts w:asciiTheme="majorBidi" w:hAnsiTheme="majorBidi" w:cstheme="majorBidi"/>
          <w:sz w:val="24"/>
          <w:szCs w:val="24"/>
        </w:rPr>
        <w:t>,</w:t>
      </w:r>
      <w:r w:rsidRPr="00572D20">
        <w:rPr>
          <w:rFonts w:asciiTheme="majorBidi" w:hAnsiTheme="majorBidi" w:cstheme="majorBidi"/>
          <w:sz w:val="24"/>
          <w:szCs w:val="24"/>
        </w:rPr>
        <w:t xml:space="preserve"> and the average variance extraction was (</w:t>
      </w:r>
      <w:r w:rsidR="00023DC2" w:rsidRPr="00572D20">
        <w:rPr>
          <w:rFonts w:asciiTheme="majorBidi" w:eastAsia="Times New Roman" w:hAnsiTheme="majorBidi" w:cstheme="majorBidi"/>
          <w:sz w:val="24"/>
          <w:szCs w:val="24"/>
        </w:rPr>
        <w:t>0.66</w:t>
      </w:r>
      <w:r w:rsidRPr="00572D20">
        <w:rPr>
          <w:rFonts w:asciiTheme="majorBidi" w:hAnsiTheme="majorBidi" w:cstheme="majorBidi"/>
          <w:sz w:val="24"/>
          <w:szCs w:val="24"/>
        </w:rPr>
        <w:t xml:space="preserve">) with the Cronbach </w:t>
      </w:r>
      <w:r w:rsidRPr="00572D20">
        <w:rPr>
          <w:rFonts w:asciiTheme="majorBidi" w:hAnsiTheme="majorBidi" w:cstheme="majorBidi"/>
          <w:sz w:val="24"/>
          <w:szCs w:val="24"/>
          <w:shd w:val="clear" w:color="auto" w:fill="FFFFFF"/>
        </w:rPr>
        <w:t>coefficient (</w:t>
      </w:r>
      <w:r w:rsidRPr="00572D20">
        <w:rPr>
          <w:rFonts w:asciiTheme="majorBidi" w:hAnsiTheme="majorBidi" w:cstheme="majorBidi"/>
          <w:sz w:val="24"/>
          <w:szCs w:val="24"/>
        </w:rPr>
        <w:t>α) =</w:t>
      </w:r>
      <w:r w:rsidR="00023DC2" w:rsidRPr="00572D20">
        <w:rPr>
          <w:rFonts w:asciiTheme="majorBidi" w:eastAsia="Times New Roman" w:hAnsiTheme="majorBidi" w:cstheme="majorBidi"/>
          <w:sz w:val="24"/>
          <w:szCs w:val="24"/>
        </w:rPr>
        <w:t xml:space="preserve">0.75 </w:t>
      </w:r>
      <w:r w:rsidRPr="00572D20">
        <w:rPr>
          <w:rFonts w:asciiTheme="majorBidi" w:hAnsiTheme="majorBidi" w:cstheme="majorBidi"/>
          <w:sz w:val="24"/>
          <w:szCs w:val="24"/>
        </w:rPr>
        <w:t xml:space="preserve">in the whole sample. Thus, </w:t>
      </w:r>
      <w:r w:rsidR="00C41DDD" w:rsidRPr="00572D20">
        <w:rPr>
          <w:rFonts w:asciiTheme="majorBidi" w:hAnsiTheme="majorBidi" w:cstheme="majorBidi"/>
          <w:sz w:val="24"/>
          <w:szCs w:val="24"/>
        </w:rPr>
        <w:t xml:space="preserve">the </w:t>
      </w:r>
      <w:r w:rsidRPr="00572D20">
        <w:rPr>
          <w:rFonts w:asciiTheme="majorBidi" w:hAnsiTheme="majorBidi" w:cstheme="majorBidi"/>
          <w:sz w:val="24"/>
          <w:szCs w:val="24"/>
        </w:rPr>
        <w:t xml:space="preserve">personality trait structure </w:t>
      </w:r>
      <w:r w:rsidR="00023DC2" w:rsidRPr="00572D20">
        <w:rPr>
          <w:rFonts w:asciiTheme="majorBidi" w:hAnsiTheme="majorBidi" w:cstheme="majorBidi"/>
          <w:sz w:val="24"/>
          <w:szCs w:val="24"/>
        </w:rPr>
        <w:t xml:space="preserve">loaded </w:t>
      </w:r>
      <w:r w:rsidRPr="00572D20">
        <w:rPr>
          <w:rFonts w:asciiTheme="majorBidi" w:hAnsiTheme="majorBidi" w:cstheme="majorBidi"/>
          <w:sz w:val="24"/>
          <w:szCs w:val="24"/>
        </w:rPr>
        <w:t xml:space="preserve">of 3-items; therefore, the </w:t>
      </w:r>
      <w:r w:rsidR="00787DEC" w:rsidRPr="00572D20">
        <w:rPr>
          <w:rFonts w:asciiTheme="majorBidi" w:hAnsiTheme="majorBidi" w:cstheme="majorBidi"/>
          <w:sz w:val="24"/>
          <w:szCs w:val="24"/>
        </w:rPr>
        <w:t xml:space="preserve">composite reliability </w:t>
      </w:r>
      <w:r w:rsidRPr="00572D20">
        <w:rPr>
          <w:rFonts w:asciiTheme="majorBidi" w:hAnsiTheme="majorBidi" w:cstheme="majorBidi"/>
          <w:sz w:val="24"/>
          <w:szCs w:val="24"/>
        </w:rPr>
        <w:t>was (0.</w:t>
      </w:r>
      <w:r w:rsidR="00023DC2" w:rsidRPr="00572D20">
        <w:rPr>
          <w:rFonts w:asciiTheme="majorBidi" w:hAnsiTheme="majorBidi" w:cstheme="majorBidi"/>
          <w:sz w:val="24"/>
          <w:szCs w:val="24"/>
        </w:rPr>
        <w:t>89</w:t>
      </w:r>
      <w:r w:rsidRPr="00572D20">
        <w:rPr>
          <w:rFonts w:asciiTheme="majorBidi" w:hAnsiTheme="majorBidi" w:cstheme="majorBidi"/>
          <w:sz w:val="24"/>
          <w:szCs w:val="24"/>
        </w:rPr>
        <w:t xml:space="preserve">), the </w:t>
      </w:r>
      <w:r w:rsidR="00787DEC" w:rsidRPr="00572D20">
        <w:rPr>
          <w:rFonts w:asciiTheme="majorBidi" w:hAnsiTheme="majorBidi" w:cstheme="majorBidi"/>
          <w:sz w:val="24"/>
          <w:szCs w:val="24"/>
        </w:rPr>
        <w:t xml:space="preserve">average variance extraction </w:t>
      </w:r>
      <w:r w:rsidRPr="00572D20">
        <w:rPr>
          <w:rFonts w:asciiTheme="majorBidi" w:hAnsiTheme="majorBidi" w:cstheme="majorBidi"/>
          <w:sz w:val="24"/>
          <w:szCs w:val="24"/>
        </w:rPr>
        <w:t>was (</w:t>
      </w:r>
      <w:r w:rsidR="00023DC2" w:rsidRPr="00572D20">
        <w:rPr>
          <w:rFonts w:asciiTheme="majorBidi" w:hAnsiTheme="majorBidi" w:cstheme="majorBidi"/>
          <w:sz w:val="24"/>
          <w:szCs w:val="24"/>
        </w:rPr>
        <w:t>0.73</w:t>
      </w:r>
      <w:r w:rsidRPr="00572D20">
        <w:rPr>
          <w:rFonts w:asciiTheme="majorBidi" w:hAnsiTheme="majorBidi" w:cstheme="majorBidi"/>
          <w:sz w:val="24"/>
          <w:szCs w:val="24"/>
        </w:rPr>
        <w:t xml:space="preserve">), and the Cronbach coefficient (α) = </w:t>
      </w:r>
      <w:r w:rsidR="00023DC2" w:rsidRPr="00572D20">
        <w:rPr>
          <w:rFonts w:asciiTheme="majorBidi" w:eastAsia="Times New Roman" w:hAnsiTheme="majorBidi" w:cstheme="majorBidi"/>
          <w:sz w:val="24"/>
          <w:szCs w:val="24"/>
        </w:rPr>
        <w:t xml:space="preserve">0.87 </w:t>
      </w:r>
      <w:r w:rsidRPr="00572D20">
        <w:rPr>
          <w:rFonts w:asciiTheme="majorBidi" w:hAnsiTheme="majorBidi" w:cstheme="majorBidi"/>
          <w:sz w:val="24"/>
          <w:szCs w:val="24"/>
        </w:rPr>
        <w:t xml:space="preserve">in the whole sample. Similarly, entrepreneurial education constructs loaded with 3-items evaluated </w:t>
      </w:r>
      <w:r w:rsidR="00B13047" w:rsidRPr="00572D20">
        <w:rPr>
          <w:rFonts w:asciiTheme="majorBidi" w:hAnsiTheme="majorBidi" w:cstheme="majorBidi"/>
          <w:sz w:val="24"/>
          <w:szCs w:val="24"/>
        </w:rPr>
        <w:t xml:space="preserve">the </w:t>
      </w:r>
      <w:r w:rsidR="00787DEC" w:rsidRPr="00572D20">
        <w:rPr>
          <w:rFonts w:asciiTheme="majorBidi" w:hAnsiTheme="majorBidi" w:cstheme="majorBidi"/>
          <w:sz w:val="24"/>
          <w:szCs w:val="24"/>
        </w:rPr>
        <w:t xml:space="preserve">composite reliability </w:t>
      </w:r>
      <w:r w:rsidR="00023DC2" w:rsidRPr="00572D20">
        <w:rPr>
          <w:rFonts w:asciiTheme="majorBidi" w:hAnsiTheme="majorBidi" w:cstheme="majorBidi"/>
          <w:sz w:val="24"/>
          <w:szCs w:val="24"/>
        </w:rPr>
        <w:t>(0.89</w:t>
      </w:r>
      <w:r w:rsidRPr="00572D20">
        <w:rPr>
          <w:rFonts w:asciiTheme="majorBidi" w:hAnsiTheme="majorBidi" w:cstheme="majorBidi"/>
          <w:sz w:val="24"/>
          <w:szCs w:val="24"/>
        </w:rPr>
        <w:t xml:space="preserve">), </w:t>
      </w:r>
      <w:r w:rsidR="00B13047" w:rsidRPr="00572D20">
        <w:rPr>
          <w:rFonts w:asciiTheme="majorBidi" w:hAnsiTheme="majorBidi" w:cstheme="majorBidi"/>
          <w:sz w:val="24"/>
          <w:szCs w:val="24"/>
        </w:rPr>
        <w:t>the average variance extraction</w:t>
      </w:r>
      <w:r w:rsidRPr="00572D20">
        <w:rPr>
          <w:rFonts w:asciiTheme="majorBidi" w:hAnsiTheme="majorBidi" w:cstheme="majorBidi"/>
          <w:sz w:val="24"/>
          <w:szCs w:val="24"/>
        </w:rPr>
        <w:t xml:space="preserve"> (0.</w:t>
      </w:r>
      <w:r w:rsidR="00023DC2" w:rsidRPr="00572D20">
        <w:rPr>
          <w:rFonts w:asciiTheme="majorBidi" w:hAnsiTheme="majorBidi" w:cstheme="majorBidi"/>
          <w:sz w:val="24"/>
          <w:szCs w:val="24"/>
        </w:rPr>
        <w:t>73</w:t>
      </w:r>
      <w:r w:rsidRPr="00572D20">
        <w:rPr>
          <w:rFonts w:asciiTheme="majorBidi" w:hAnsiTheme="majorBidi" w:cstheme="majorBidi"/>
          <w:sz w:val="24"/>
          <w:szCs w:val="24"/>
        </w:rPr>
        <w:t xml:space="preserve">) with the Cronbach </w:t>
      </w:r>
      <w:r w:rsidRPr="00572D20">
        <w:rPr>
          <w:rFonts w:asciiTheme="majorBidi" w:hAnsiTheme="majorBidi" w:cstheme="majorBidi"/>
          <w:sz w:val="24"/>
          <w:szCs w:val="24"/>
          <w:shd w:val="clear" w:color="auto" w:fill="FFFFFF"/>
        </w:rPr>
        <w:t>coefficient (</w:t>
      </w:r>
      <w:r w:rsidRPr="00572D20">
        <w:rPr>
          <w:rFonts w:asciiTheme="majorBidi" w:hAnsiTheme="majorBidi" w:cstheme="majorBidi"/>
          <w:sz w:val="24"/>
          <w:szCs w:val="24"/>
        </w:rPr>
        <w:t>α) =0.8</w:t>
      </w:r>
      <w:r w:rsidR="00023DC2" w:rsidRPr="00572D20">
        <w:rPr>
          <w:rFonts w:asciiTheme="majorBidi" w:hAnsiTheme="majorBidi" w:cstheme="majorBidi"/>
          <w:sz w:val="24"/>
          <w:szCs w:val="24"/>
        </w:rPr>
        <w:t>2</w:t>
      </w:r>
      <w:r w:rsidRPr="00572D20">
        <w:rPr>
          <w:rFonts w:asciiTheme="majorBidi" w:hAnsiTheme="majorBidi" w:cstheme="majorBidi"/>
          <w:sz w:val="24"/>
          <w:szCs w:val="24"/>
        </w:rPr>
        <w:t xml:space="preserve"> of students entrepreneurial intention in the agriculture sector for the whole sample presented in </w:t>
      </w:r>
      <w:r w:rsidR="00193701" w:rsidRPr="00572D20">
        <w:rPr>
          <w:rFonts w:asciiTheme="majorBidi" w:hAnsiTheme="majorBidi" w:cstheme="majorBidi"/>
          <w:sz w:val="24"/>
          <w:szCs w:val="24"/>
        </w:rPr>
        <w:t xml:space="preserve">the </w:t>
      </w:r>
      <w:r w:rsidR="00017D20">
        <w:rPr>
          <w:rFonts w:asciiTheme="majorBidi" w:hAnsiTheme="majorBidi" w:cstheme="majorBidi"/>
          <w:sz w:val="24"/>
          <w:szCs w:val="24"/>
        </w:rPr>
        <w:t>T</w:t>
      </w:r>
      <w:r w:rsidRPr="00572D20">
        <w:rPr>
          <w:rFonts w:asciiTheme="majorBidi" w:hAnsiTheme="majorBidi" w:cstheme="majorBidi"/>
          <w:sz w:val="24"/>
          <w:szCs w:val="24"/>
        </w:rPr>
        <w:t>abl</w:t>
      </w:r>
      <w:r w:rsidR="00D87B1A" w:rsidRPr="00572D20">
        <w:rPr>
          <w:rFonts w:asciiTheme="majorBidi" w:hAnsiTheme="majorBidi" w:cstheme="majorBidi"/>
          <w:sz w:val="24"/>
          <w:szCs w:val="24"/>
        </w:rPr>
        <w:t>e</w:t>
      </w:r>
      <w:r w:rsidR="00B13047" w:rsidRPr="00572D20">
        <w:rPr>
          <w:rFonts w:asciiTheme="majorBidi" w:hAnsiTheme="majorBidi" w:cstheme="majorBidi"/>
          <w:sz w:val="24"/>
          <w:szCs w:val="24"/>
        </w:rPr>
        <w:t>-</w:t>
      </w:r>
      <w:r w:rsidR="00D87B1A" w:rsidRPr="00572D20">
        <w:rPr>
          <w:rFonts w:asciiTheme="majorBidi" w:hAnsiTheme="majorBidi" w:cstheme="majorBidi"/>
          <w:sz w:val="24"/>
          <w:szCs w:val="24"/>
        </w:rPr>
        <w:t xml:space="preserve"> 2. </w:t>
      </w:r>
    </w:p>
    <w:p w:rsidR="005704E0" w:rsidRPr="00572D20" w:rsidRDefault="005704E0" w:rsidP="0056164B">
      <w:pPr>
        <w:pStyle w:val="NoSpacing"/>
        <w:spacing w:line="360" w:lineRule="auto"/>
        <w:jc w:val="both"/>
        <w:rPr>
          <w:rFonts w:asciiTheme="majorBidi" w:hAnsiTheme="majorBidi" w:cstheme="majorBidi"/>
          <w:sz w:val="24"/>
          <w:szCs w:val="24"/>
        </w:rPr>
      </w:pPr>
    </w:p>
    <w:p w:rsidR="005704E0" w:rsidRPr="00572D20" w:rsidRDefault="005704E0" w:rsidP="00B158C3">
      <w:pPr>
        <w:pStyle w:val="NoSpacing"/>
        <w:spacing w:line="360" w:lineRule="auto"/>
        <w:jc w:val="both"/>
        <w:rPr>
          <w:rFonts w:asciiTheme="majorBidi" w:hAnsiTheme="majorBidi" w:cstheme="majorBidi"/>
          <w:sz w:val="24"/>
          <w:szCs w:val="24"/>
        </w:rPr>
      </w:pPr>
      <w:r w:rsidRPr="00572D20">
        <w:rPr>
          <w:rFonts w:asciiTheme="majorBidi" w:hAnsiTheme="majorBidi" w:cstheme="majorBidi"/>
          <w:sz w:val="24"/>
          <w:szCs w:val="24"/>
        </w:rPr>
        <w:t>The test of the goodness of fit index shows that the equal constraint of sp</w:t>
      </w:r>
      <w:r w:rsidR="00497EE4" w:rsidRPr="00572D20">
        <w:rPr>
          <w:rFonts w:asciiTheme="majorBidi" w:hAnsiTheme="majorBidi" w:cstheme="majorBidi"/>
          <w:sz w:val="24"/>
          <w:szCs w:val="24"/>
        </w:rPr>
        <w:t xml:space="preserve">ecific structural parameters </w:t>
      </w:r>
      <w:r w:rsidRPr="00572D20">
        <w:rPr>
          <w:rFonts w:asciiTheme="majorBidi" w:hAnsiTheme="majorBidi" w:cstheme="majorBidi"/>
          <w:sz w:val="24"/>
          <w:szCs w:val="24"/>
        </w:rPr>
        <w:t>continuously liberated, and the fitting</w:t>
      </w:r>
      <w:r w:rsidR="00497EE4" w:rsidRPr="00572D20">
        <w:rPr>
          <w:rFonts w:asciiTheme="majorBidi" w:hAnsiTheme="majorBidi" w:cstheme="majorBidi"/>
          <w:sz w:val="24"/>
          <w:szCs w:val="24"/>
        </w:rPr>
        <w:t xml:space="preserve"> effect of the overall model </w:t>
      </w:r>
      <w:r w:rsidRPr="00572D20">
        <w:rPr>
          <w:rFonts w:asciiTheme="majorBidi" w:hAnsiTheme="majorBidi" w:cstheme="majorBidi"/>
          <w:sz w:val="24"/>
          <w:szCs w:val="24"/>
        </w:rPr>
        <w:t>retested.</w:t>
      </w:r>
      <w:r w:rsidR="00B158C3">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{"citationItems":[{"id":"ITEM-1","itemData":{"DOI":"10.1080/10705519909540118","ISBN":"1070-5511","ISSN":"10705511","abstract":"This article examines the adequacy of the \"rules of thumb\" conventional cutoff crite- ria and several new alternatives for various fit indexes used to evaluate model fit in practice. Using a 2-index presentation strategy, which includes using the maximum likelihood (ML)-based standardized root mean squared residual (SRMR) and supple- menting it with either Tucker-Lewis Index (TLI), Bollen's (1989) Fit Index (BL89), Relative Noncentrality Index (RNI), Comparative Fit Index (CFI), Gamma Hat, Mc- Donald's Centrality Index (Mc), or root mean squared error of approximation (RMSEA), various combinations of cutoff values from selected ranges of cutoff crite- ria for the ML-based SRMR and a given supplemental fit index were used to calculate rejection rates for various types of true-population and misspecified models; that is, models with misspecified factor covariance(s) and models with misspecified factor loading(s). The results suggest that, for the ML method, a cutoff value close to .95 for TLI, BL89, CFI, RNI, and Gamma Hat; a cutoff value close to .90 for Mc; a cutoff value close to .08 for SRMR; and a cutoff value close to .06 for RMSEA are needed before we can conclude that there is a relatively good fit between the hypothesized model and the observed data. Furthermore, the 2-index presentation strategy is re- quired to reject reasonable proportions of various types of true-population and misspecified models. Finally, using the proposed cutoff criteria, the ML-based TLI, Mc, and RMSEA tend to overreject true-population models at small sample size and thus are less preferable when sample size is small.","author":[{"dropping-particle":"","family":"Hu","given":"Li Tze","non-dropping-particle":"","parse-names":false,"suffix":""},{"dropping-particle":"","family":"Bentler","given":"Peter M.","non-dropping-particle":"","parse-names":false,"suffix":""}],"container-title":"Structural Equation Modeling","id":"ITEM-1","issue":"1","issued":{"date-parts":[["1999"]]},"language":"English","note":"V19hm\nTimes Cited:32261\nCited References Count:56","page":"1-55","title":"Cutoff criteria for fit indexes in covariance structure analysis: Conventional criteria versus new alternatives","type":"article-journal","volume":"6"},"uris":["http://www.mendeley.com/documents/?uuid=0f283402-5e00-4a06-9e20-2320f056afbb"]}],"mendeley":{"formattedCitation":"(Hu &amp; Bentler, 1999)","plainTextFormattedCitation":"(Hu &amp; Bentler, 1999)","previouslyFormattedCitation":"(Hu &amp; Bentler, 1999)"},"properties":{"noteIndex":0},"schema":"https://github.com/citation-style-language/schema/raw/master/csl-citation.json"}</w:instrText>
      </w:r>
      <w:r w:rsidR="00B158C3">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(Hu &amp; Bentler, 1999)</w:t>
      </w:r>
      <w:r w:rsidR="00B158C3">
        <w:rPr>
          <w:rFonts w:asciiTheme="majorBidi" w:hAnsiTheme="majorBidi" w:cstheme="majorBidi"/>
          <w:sz w:val="24"/>
          <w:szCs w:val="24"/>
        </w:rPr>
        <w:fldChar w:fldCharType="end"/>
      </w:r>
      <w:r w:rsidRPr="00572D20">
        <w:rPr>
          <w:rFonts w:asciiTheme="majorBidi" w:hAnsiTheme="majorBidi" w:cstheme="majorBidi"/>
          <w:sz w:val="24"/>
          <w:szCs w:val="24"/>
        </w:rPr>
        <w:t>, "cutoff criteria for fit indexes in covariance structure analysis: Conventional criteria versus new alternatives") endorse threshold-grouping measures of Chi</w:t>
      </w:r>
      <w:r w:rsidR="00AF7ACF" w:rsidRPr="00572D20">
        <w:rPr>
          <w:rFonts w:asciiTheme="majorBidi" w:hAnsiTheme="majorBidi" w:cstheme="majorBidi"/>
          <w:sz w:val="24"/>
          <w:szCs w:val="24"/>
        </w:rPr>
        <w:t>-</w:t>
      </w:r>
      <w:r w:rsidRPr="00572D20">
        <w:rPr>
          <w:rFonts w:asciiTheme="majorBidi" w:hAnsiTheme="majorBidi" w:cstheme="majorBidi"/>
          <w:sz w:val="24"/>
          <w:szCs w:val="24"/>
        </w:rPr>
        <w:t xml:space="preserve">Square (617.454), CFI (0.93) and SRMR (0.07).  </w:t>
      </w:r>
    </w:p>
    <w:p w:rsidR="00334E2D" w:rsidRPr="00572D20" w:rsidRDefault="00334E2D" w:rsidP="0056164B">
      <w:pPr>
        <w:pStyle w:val="NoSpacing"/>
        <w:spacing w:line="360" w:lineRule="auto"/>
        <w:jc w:val="both"/>
        <w:rPr>
          <w:rFonts w:asciiTheme="majorBidi" w:hAnsiTheme="majorBidi" w:cstheme="majorBidi"/>
          <w:sz w:val="24"/>
          <w:szCs w:val="24"/>
        </w:rPr>
      </w:pPr>
    </w:p>
    <w:p w:rsidR="00E06317" w:rsidRPr="00572D20" w:rsidRDefault="00E06317" w:rsidP="0056164B">
      <w:pPr>
        <w:pStyle w:val="Heading2"/>
        <w:numPr>
          <w:ilvl w:val="0"/>
          <w:numId w:val="0"/>
        </w:numPr>
        <w:spacing w:line="360" w:lineRule="auto"/>
        <w:rPr>
          <w:rStyle w:val="fontstyle01"/>
          <w:rFonts w:asciiTheme="majorBidi" w:hAnsiTheme="majorBidi" w:cstheme="majorBidi"/>
          <w:b/>
          <w:bCs w:val="0"/>
          <w:iCs/>
          <w:color w:val="auto"/>
          <w:sz w:val="24"/>
          <w:szCs w:val="24"/>
        </w:rPr>
      </w:pPr>
      <w:r w:rsidRPr="00572D20">
        <w:rPr>
          <w:rStyle w:val="fontstyle01"/>
          <w:rFonts w:asciiTheme="majorBidi" w:hAnsiTheme="majorBidi" w:cstheme="majorBidi"/>
          <w:b/>
          <w:bCs w:val="0"/>
          <w:iCs/>
          <w:color w:val="auto"/>
          <w:sz w:val="24"/>
          <w:szCs w:val="24"/>
        </w:rPr>
        <w:t>Insert Table II</w:t>
      </w:r>
    </w:p>
    <w:p w:rsidR="00E06317" w:rsidRPr="00572D20" w:rsidRDefault="00E06317" w:rsidP="0056164B">
      <w:pPr>
        <w:pStyle w:val="NoSpacing"/>
        <w:spacing w:line="360" w:lineRule="auto"/>
        <w:jc w:val="both"/>
        <w:rPr>
          <w:rStyle w:val="fontstyle01"/>
          <w:rFonts w:asciiTheme="majorBidi" w:hAnsiTheme="majorBidi" w:cstheme="majorBidi"/>
          <w:iCs/>
          <w:color w:val="auto"/>
          <w:sz w:val="24"/>
          <w:szCs w:val="24"/>
        </w:rPr>
      </w:pPr>
    </w:p>
    <w:p w:rsidR="00D6601C" w:rsidRPr="00572D20" w:rsidRDefault="00D6601C" w:rsidP="0056164B">
      <w:pPr>
        <w:pStyle w:val="NoSpacing"/>
        <w:spacing w:line="360" w:lineRule="auto"/>
        <w:jc w:val="both"/>
        <w:rPr>
          <w:rStyle w:val="fontstyle01"/>
          <w:rFonts w:asciiTheme="majorBidi" w:hAnsiTheme="majorBidi" w:cstheme="majorBidi"/>
          <w:iCs/>
          <w:color w:val="auto"/>
          <w:sz w:val="24"/>
          <w:szCs w:val="24"/>
        </w:rPr>
      </w:pPr>
      <w:r w:rsidRPr="00572D20">
        <w:rPr>
          <w:rStyle w:val="fontstyle01"/>
          <w:rFonts w:asciiTheme="majorBidi" w:hAnsiTheme="majorBidi" w:cstheme="majorBidi"/>
          <w:iCs/>
          <w:color w:val="auto"/>
          <w:sz w:val="24"/>
          <w:szCs w:val="24"/>
        </w:rPr>
        <w:t>Discriminant Validity Criterion</w:t>
      </w:r>
    </w:p>
    <w:p w:rsidR="00334E2D" w:rsidRPr="00572D20" w:rsidRDefault="00334E2D" w:rsidP="0056164B">
      <w:pPr>
        <w:pStyle w:val="NoSpacing"/>
        <w:spacing w:line="360" w:lineRule="auto"/>
        <w:jc w:val="both"/>
        <w:rPr>
          <w:rFonts w:asciiTheme="majorBidi" w:hAnsiTheme="majorBidi" w:cstheme="majorBidi"/>
          <w:b/>
          <w:bCs/>
          <w:sz w:val="24"/>
          <w:szCs w:val="24"/>
        </w:rPr>
      </w:pPr>
    </w:p>
    <w:p w:rsidR="00023DC2" w:rsidRPr="00572D20" w:rsidRDefault="00D6601C" w:rsidP="00B158C3">
      <w:pPr>
        <w:pStyle w:val="NoSpacing"/>
        <w:spacing w:line="360" w:lineRule="auto"/>
        <w:jc w:val="both"/>
        <w:rPr>
          <w:rStyle w:val="fontstyle01"/>
          <w:rFonts w:asciiTheme="majorBidi" w:hAnsiTheme="majorBidi" w:cstheme="majorBidi"/>
          <w:b w:val="0"/>
          <w:bCs w:val="0"/>
          <w:color w:val="auto"/>
          <w:sz w:val="24"/>
          <w:szCs w:val="24"/>
        </w:rPr>
      </w:pPr>
      <w:r w:rsidRPr="00572D20">
        <w:rPr>
          <w:rFonts w:asciiTheme="majorBidi" w:hAnsiTheme="majorBidi" w:cstheme="majorBidi"/>
          <w:sz w:val="24"/>
          <w:szCs w:val="24"/>
        </w:rPr>
        <w:t xml:space="preserve">After testing the validity and reliability of each variable, a </w:t>
      </w:r>
      <w:r w:rsidR="006C3786" w:rsidRPr="00572D20">
        <w:rPr>
          <w:rFonts w:asciiTheme="majorBidi" w:hAnsiTheme="majorBidi" w:cstheme="majorBidi"/>
          <w:sz w:val="24"/>
          <w:szCs w:val="24"/>
        </w:rPr>
        <w:t xml:space="preserve">PLS </w:t>
      </w:r>
      <w:r w:rsidRPr="00572D20">
        <w:rPr>
          <w:rFonts w:asciiTheme="majorBidi" w:hAnsiTheme="majorBidi" w:cstheme="majorBidi"/>
          <w:sz w:val="24"/>
          <w:szCs w:val="24"/>
        </w:rPr>
        <w:t xml:space="preserve">(SEM) employed to examine the concurrent existence relations under consideration of factors influencing intention to the resultant of </w:t>
      </w:r>
      <w:r w:rsidR="006C3786" w:rsidRPr="00572D20">
        <w:rPr>
          <w:rFonts w:asciiTheme="majorBidi" w:hAnsiTheme="majorBidi" w:cstheme="majorBidi"/>
          <w:sz w:val="24"/>
          <w:szCs w:val="24"/>
        </w:rPr>
        <w:t>PLS (SEM)</w:t>
      </w:r>
      <w:r w:rsidRPr="00572D20">
        <w:rPr>
          <w:rFonts w:asciiTheme="majorBidi" w:hAnsiTheme="majorBidi" w:cstheme="majorBidi"/>
          <w:sz w:val="24"/>
          <w:szCs w:val="24"/>
        </w:rPr>
        <w:t xml:space="preserve">. It is validated that path coefﬁcients for the set of criteria </w:t>
      </w:r>
      <w:r w:rsidR="006C3786" w:rsidRPr="00572D20">
        <w:rPr>
          <w:rFonts w:asciiTheme="majorBidi" w:hAnsiTheme="majorBidi" w:cstheme="majorBidi"/>
          <w:sz w:val="24"/>
          <w:szCs w:val="24"/>
        </w:rPr>
        <w:t>that</w:t>
      </w:r>
      <w:r w:rsidRPr="00572D20">
        <w:rPr>
          <w:rFonts w:asciiTheme="majorBidi" w:hAnsiTheme="majorBidi" w:cstheme="majorBidi"/>
          <w:sz w:val="24"/>
          <w:szCs w:val="24"/>
        </w:rPr>
        <w:t xml:space="preserve"> is discriminant validity</w:t>
      </w:r>
      <w:r w:rsidR="00497EE4" w:rsidRPr="00572D20">
        <w:rPr>
          <w:rFonts w:asciiTheme="majorBidi" w:hAnsiTheme="majorBidi" w:cstheme="majorBidi"/>
          <w:sz w:val="24"/>
          <w:szCs w:val="24"/>
        </w:rPr>
        <w:t xml:space="preserve">; the evaluation </w:t>
      </w:r>
      <w:r w:rsidRPr="00572D20">
        <w:rPr>
          <w:rFonts w:asciiTheme="majorBidi" w:hAnsiTheme="majorBidi" w:cstheme="majorBidi"/>
          <w:sz w:val="24"/>
          <w:szCs w:val="24"/>
        </w:rPr>
        <w:t xml:space="preserve">conducted according to </w:t>
      </w:r>
      <w:r w:rsidR="00193701" w:rsidRPr="00572D20">
        <w:rPr>
          <w:rFonts w:asciiTheme="majorBidi" w:hAnsiTheme="majorBidi" w:cstheme="majorBidi"/>
          <w:sz w:val="24"/>
          <w:szCs w:val="24"/>
        </w:rPr>
        <w:t xml:space="preserve">the </w:t>
      </w:r>
      <w:r w:rsidRPr="00572D20">
        <w:rPr>
          <w:rFonts w:asciiTheme="majorBidi" w:hAnsiTheme="majorBidi" w:cstheme="majorBidi"/>
          <w:sz w:val="24"/>
          <w:szCs w:val="24"/>
        </w:rPr>
        <w:t xml:space="preserve">Fornell-Lacker criterion which is to compare the square root of the average variance extraction </w:t>
      </w:r>
      <w:r w:rsidR="0021173E" w:rsidRPr="00572D20">
        <w:rPr>
          <w:rFonts w:asciiTheme="majorBidi" w:hAnsiTheme="majorBidi" w:cstheme="majorBidi"/>
          <w:sz w:val="24"/>
          <w:szCs w:val="24"/>
        </w:rPr>
        <w:t>to the</w:t>
      </w:r>
      <w:r w:rsidRPr="00572D20">
        <w:rPr>
          <w:rFonts w:asciiTheme="majorBidi" w:hAnsiTheme="majorBidi" w:cstheme="majorBidi"/>
          <w:sz w:val="24"/>
          <w:szCs w:val="24"/>
        </w:rPr>
        <w:t xml:space="preserve"> </w:t>
      </w:r>
      <w:r w:rsidR="0021173E" w:rsidRPr="00572D20">
        <w:rPr>
          <w:rFonts w:asciiTheme="majorBidi" w:hAnsiTheme="majorBidi" w:cstheme="majorBidi"/>
          <w:sz w:val="24"/>
          <w:szCs w:val="24"/>
        </w:rPr>
        <w:t>relationship</w:t>
      </w:r>
      <w:r w:rsidRPr="00572D20">
        <w:rPr>
          <w:rFonts w:asciiTheme="majorBidi" w:hAnsiTheme="majorBidi" w:cstheme="majorBidi"/>
          <w:sz w:val="24"/>
          <w:szCs w:val="24"/>
        </w:rPr>
        <w:t xml:space="preserve"> of exogenous constructs </w:t>
      </w:r>
      <w:r w:rsidR="00B158C3">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{"citationItems":[{"id":"ITEM-1","itemData":{"DOI":"10.1080/1743727x.2015.1005806","ISBN":"1483377466","ISSN":"1743-727X","abstract":"A Primer on Partial Least Squares Structural Equation Modeling (PLS-SEM), by Hair, Hult, Ringle, and Sarstedt, provides a concise yet very practical guide to understanding and using PLS structural equation modeling (PLS-SEM). PLS-SEM is evolving as a statistical modeling technique and its use has increased exponentially in recent years within a variety of disciplines, due to the recognition that PLS-SEM’s distinctive methodological features make it a viable alternative to the more popular covariance-based SEM approach. This text includes extensive examples on SmartPLS software, and is accompanied by multiple data sets that are available for download from the accompanying website (www.pls-sem.com).","author":[{"dropping-particle":"","family":"Leguina","given":"Adrian","non-dropping-particle":"","parse-names":false,"suffix":""}],"container-title":"International Journal of Research &amp; Method in Education","id":"ITEM-1","issue":"2","issued":{"date-parts":[["2015"]]},"number-of-pages":"220-221","publisher":"Sage publications","title":"A primer on partial least squares structural equation modeling (PLS-SEM)","type":"book","volume":"38"},"uris":["http://www.mendeley.com/documents/?uuid=87b9b9f5-7d21-4bbd-ad43-3ebe8c26b65c"]}],"mendeley":{"formattedCitation":"(Leguina, 2015)","plainTextFormattedCitation":"(Leguina, 2015)","previouslyFormattedCitation":"(Leguina, 2015)"},"properties":{"noteIndex":0},"schema":"https://github.com/citation-style-language/schema/raw/master/csl-citation.json"}</w:instrText>
      </w:r>
      <w:r w:rsidR="00B158C3">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(Leguina, 2015)</w:t>
      </w:r>
      <w:r w:rsidR="00B158C3">
        <w:rPr>
          <w:rFonts w:asciiTheme="majorBidi" w:hAnsiTheme="majorBidi" w:cstheme="majorBidi"/>
          <w:sz w:val="24"/>
          <w:szCs w:val="24"/>
        </w:rPr>
        <w:fldChar w:fldCharType="end"/>
      </w:r>
      <w:r w:rsidR="00B158C3">
        <w:rPr>
          <w:rFonts w:asciiTheme="majorBidi" w:hAnsiTheme="majorBidi" w:cstheme="majorBidi"/>
          <w:sz w:val="24"/>
          <w:szCs w:val="24"/>
        </w:rPr>
        <w:t>. T</w:t>
      </w:r>
      <w:r w:rsidR="00757168" w:rsidRPr="00572D20">
        <w:rPr>
          <w:rFonts w:asciiTheme="majorBidi" w:hAnsiTheme="majorBidi" w:cstheme="majorBidi"/>
          <w:sz w:val="24"/>
          <w:szCs w:val="24"/>
        </w:rPr>
        <w:t xml:space="preserve">able -3 depicts </w:t>
      </w:r>
      <w:r w:rsidR="00757168" w:rsidRPr="00572D20">
        <w:rPr>
          <w:rStyle w:val="fontstyle01"/>
          <w:rFonts w:asciiTheme="majorBidi" w:hAnsiTheme="majorBidi" w:cstheme="majorBidi"/>
          <w:b w:val="0"/>
          <w:bCs w:val="0"/>
          <w:color w:val="auto"/>
          <w:sz w:val="24"/>
          <w:szCs w:val="24"/>
        </w:rPr>
        <w:t>criterion</w:t>
      </w:r>
      <w:r w:rsidR="00BD081A" w:rsidRPr="00572D20">
        <w:rPr>
          <w:rFonts w:asciiTheme="majorBidi" w:hAnsiTheme="majorBidi" w:cstheme="majorBidi"/>
          <w:sz w:val="24"/>
          <w:szCs w:val="24"/>
        </w:rPr>
        <w:t xml:space="preserve"> results </w:t>
      </w:r>
      <w:r w:rsidR="00BD081A" w:rsidRPr="00572D20">
        <w:rPr>
          <w:rStyle w:val="fontstyle01"/>
          <w:rFonts w:asciiTheme="majorBidi" w:hAnsiTheme="majorBidi" w:cstheme="majorBidi"/>
          <w:b w:val="0"/>
          <w:bCs w:val="0"/>
          <w:color w:val="auto"/>
          <w:sz w:val="24"/>
          <w:szCs w:val="24"/>
        </w:rPr>
        <w:t xml:space="preserve">the discriminant validity. </w:t>
      </w:r>
    </w:p>
    <w:p w:rsidR="00E06317" w:rsidRPr="00572D20" w:rsidRDefault="00E06317" w:rsidP="0056164B">
      <w:pPr>
        <w:pStyle w:val="NoSpacing"/>
        <w:spacing w:line="360" w:lineRule="auto"/>
        <w:jc w:val="both"/>
        <w:rPr>
          <w:rStyle w:val="fontstyle01"/>
          <w:rFonts w:asciiTheme="majorBidi" w:hAnsiTheme="majorBidi" w:cstheme="majorBidi"/>
          <w:b w:val="0"/>
          <w:bCs w:val="0"/>
          <w:color w:val="auto"/>
          <w:sz w:val="24"/>
          <w:szCs w:val="24"/>
        </w:rPr>
      </w:pPr>
    </w:p>
    <w:p w:rsidR="00E06317" w:rsidRPr="00572D20" w:rsidRDefault="00E06317" w:rsidP="0056164B">
      <w:pPr>
        <w:pStyle w:val="NoSpacing"/>
        <w:spacing w:line="360" w:lineRule="auto"/>
        <w:jc w:val="both"/>
        <w:rPr>
          <w:rStyle w:val="fontstyle01"/>
          <w:rFonts w:asciiTheme="majorBidi" w:hAnsiTheme="majorBidi" w:cstheme="majorBidi"/>
          <w:color w:val="auto"/>
          <w:sz w:val="24"/>
          <w:szCs w:val="24"/>
        </w:rPr>
      </w:pPr>
      <w:r w:rsidRPr="00572D20">
        <w:rPr>
          <w:rStyle w:val="fontstyle01"/>
          <w:rFonts w:asciiTheme="majorBidi" w:hAnsiTheme="majorBidi" w:cstheme="majorBidi"/>
          <w:color w:val="auto"/>
          <w:sz w:val="24"/>
          <w:szCs w:val="24"/>
        </w:rPr>
        <w:t>Insert Table III</w:t>
      </w:r>
    </w:p>
    <w:p w:rsidR="00E06317" w:rsidRPr="00572D20" w:rsidRDefault="00E06317" w:rsidP="0056164B">
      <w:pPr>
        <w:pStyle w:val="NoSpacing"/>
        <w:spacing w:line="360" w:lineRule="auto"/>
        <w:jc w:val="both"/>
        <w:rPr>
          <w:rStyle w:val="fontstyle01"/>
          <w:rFonts w:asciiTheme="majorBidi" w:hAnsiTheme="majorBidi" w:cstheme="majorBidi"/>
          <w:color w:val="auto"/>
          <w:sz w:val="24"/>
          <w:szCs w:val="24"/>
        </w:rPr>
      </w:pPr>
    </w:p>
    <w:p w:rsidR="00D6601C" w:rsidRPr="00572D20" w:rsidRDefault="00D6601C" w:rsidP="00B158C3">
      <w:pPr>
        <w:pStyle w:val="NoSpacing"/>
        <w:spacing w:line="360" w:lineRule="auto"/>
        <w:jc w:val="both"/>
        <w:rPr>
          <w:rStyle w:val="fontstyle01"/>
          <w:rFonts w:asciiTheme="majorBidi" w:hAnsiTheme="majorBidi" w:cstheme="majorBidi"/>
          <w:b w:val="0"/>
          <w:bCs w:val="0"/>
          <w:color w:val="auto"/>
          <w:sz w:val="24"/>
          <w:szCs w:val="24"/>
        </w:rPr>
      </w:pPr>
      <w:r w:rsidRPr="00572D20">
        <w:rPr>
          <w:rStyle w:val="fontstyle01"/>
          <w:rFonts w:asciiTheme="majorBidi" w:hAnsiTheme="majorBidi" w:cstheme="majorBidi"/>
          <w:b w:val="0"/>
          <w:bCs w:val="0"/>
          <w:color w:val="auto"/>
          <w:sz w:val="24"/>
          <w:szCs w:val="24"/>
        </w:rPr>
        <w:t>The r</w:t>
      </w:r>
      <w:r w:rsidR="00B158C3">
        <w:rPr>
          <w:rStyle w:val="fontstyle01"/>
          <w:rFonts w:asciiTheme="majorBidi" w:hAnsiTheme="majorBidi" w:cstheme="majorBidi"/>
          <w:b w:val="0"/>
          <w:bCs w:val="0"/>
          <w:color w:val="auto"/>
          <w:sz w:val="24"/>
          <w:szCs w:val="24"/>
        </w:rPr>
        <w:t>esults in T</w:t>
      </w:r>
      <w:r w:rsidR="00757168" w:rsidRPr="00572D20">
        <w:rPr>
          <w:rStyle w:val="fontstyle01"/>
          <w:rFonts w:asciiTheme="majorBidi" w:hAnsiTheme="majorBidi" w:cstheme="majorBidi"/>
          <w:b w:val="0"/>
          <w:bCs w:val="0"/>
          <w:color w:val="auto"/>
          <w:sz w:val="24"/>
          <w:szCs w:val="24"/>
        </w:rPr>
        <w:t>able 3 show that</w:t>
      </w:r>
      <w:r w:rsidRPr="00572D20">
        <w:rPr>
          <w:rStyle w:val="fontstyle01"/>
          <w:rFonts w:asciiTheme="majorBidi" w:hAnsiTheme="majorBidi" w:cstheme="majorBidi"/>
          <w:b w:val="0"/>
          <w:bCs w:val="0"/>
          <w:color w:val="auto"/>
          <w:sz w:val="24"/>
          <w:szCs w:val="24"/>
        </w:rPr>
        <w:t xml:space="preserve"> exogenous </w:t>
      </w:r>
      <w:r w:rsidR="00193701" w:rsidRPr="00572D20">
        <w:rPr>
          <w:rStyle w:val="fontstyle01"/>
          <w:rFonts w:asciiTheme="majorBidi" w:hAnsiTheme="majorBidi" w:cstheme="majorBidi"/>
          <w:b w:val="0"/>
          <w:bCs w:val="0"/>
          <w:color w:val="auto"/>
          <w:sz w:val="24"/>
          <w:szCs w:val="24"/>
        </w:rPr>
        <w:t xml:space="preserve">the </w:t>
      </w:r>
      <w:r w:rsidRPr="00572D20">
        <w:rPr>
          <w:rStyle w:val="fontstyle01"/>
          <w:rFonts w:asciiTheme="majorBidi" w:hAnsiTheme="majorBidi" w:cstheme="majorBidi"/>
          <w:b w:val="0"/>
          <w:bCs w:val="0"/>
          <w:color w:val="auto"/>
          <w:sz w:val="24"/>
          <w:szCs w:val="24"/>
        </w:rPr>
        <w:t xml:space="preserve">constructs including attitude toward the behavior (ABT), </w:t>
      </w:r>
      <w:r w:rsidRPr="00572D20">
        <w:rPr>
          <w:rFonts w:asciiTheme="majorBidi" w:hAnsiTheme="majorBidi" w:cstheme="majorBidi"/>
          <w:sz w:val="24"/>
          <w:szCs w:val="24"/>
        </w:rPr>
        <w:t>perceived behavioral control (PBC)</w:t>
      </w:r>
      <w:r w:rsidRPr="00572D20">
        <w:rPr>
          <w:rStyle w:val="fontstyle01"/>
          <w:rFonts w:asciiTheme="majorBidi" w:hAnsiTheme="majorBidi" w:cstheme="majorBidi"/>
          <w:b w:val="0"/>
          <w:bCs w:val="0"/>
          <w:color w:val="auto"/>
          <w:sz w:val="24"/>
          <w:szCs w:val="24"/>
        </w:rPr>
        <w:t xml:space="preserve">, </w:t>
      </w:r>
      <w:r w:rsidR="00193701" w:rsidRPr="00572D20">
        <w:rPr>
          <w:rStyle w:val="fontstyle01"/>
          <w:rFonts w:asciiTheme="majorBidi" w:hAnsiTheme="majorBidi" w:cstheme="majorBidi"/>
          <w:b w:val="0"/>
          <w:bCs w:val="0"/>
          <w:color w:val="auto"/>
          <w:sz w:val="24"/>
          <w:szCs w:val="24"/>
        </w:rPr>
        <w:t xml:space="preserve">the </w:t>
      </w:r>
      <w:r w:rsidRPr="00572D20">
        <w:rPr>
          <w:rFonts w:asciiTheme="majorBidi" w:hAnsiTheme="majorBidi" w:cstheme="majorBidi"/>
          <w:sz w:val="24"/>
          <w:szCs w:val="24"/>
        </w:rPr>
        <w:t>subjective norm (SN)</w:t>
      </w:r>
      <w:r w:rsidRPr="00572D20">
        <w:rPr>
          <w:rStyle w:val="fontstyle01"/>
          <w:rFonts w:asciiTheme="majorBidi" w:hAnsiTheme="majorBidi" w:cstheme="majorBidi"/>
          <w:b w:val="0"/>
          <w:bCs w:val="0"/>
          <w:color w:val="auto"/>
          <w:sz w:val="24"/>
          <w:szCs w:val="24"/>
        </w:rPr>
        <w:t xml:space="preserve">, </w:t>
      </w:r>
      <w:r w:rsidRPr="00572D20">
        <w:rPr>
          <w:rFonts w:asciiTheme="majorBidi" w:hAnsiTheme="majorBidi" w:cstheme="majorBidi"/>
          <w:sz w:val="24"/>
          <w:szCs w:val="24"/>
        </w:rPr>
        <w:t>entrepreneurial education (EE)</w:t>
      </w:r>
      <w:r w:rsidRPr="00572D20">
        <w:rPr>
          <w:rStyle w:val="fontstyle01"/>
          <w:rFonts w:asciiTheme="majorBidi" w:hAnsiTheme="majorBidi" w:cstheme="majorBidi"/>
          <w:b w:val="0"/>
          <w:bCs w:val="0"/>
          <w:color w:val="auto"/>
          <w:sz w:val="24"/>
          <w:szCs w:val="24"/>
        </w:rPr>
        <w:t xml:space="preserve"> &amp; </w:t>
      </w:r>
      <w:r w:rsidRPr="00572D20">
        <w:rPr>
          <w:rFonts w:asciiTheme="majorBidi" w:hAnsiTheme="majorBidi" w:cstheme="majorBidi"/>
          <w:sz w:val="24"/>
          <w:szCs w:val="24"/>
        </w:rPr>
        <w:t>personality traits (PT)</w:t>
      </w:r>
      <w:r w:rsidR="00D87B1A" w:rsidRPr="00572D20">
        <w:rPr>
          <w:rFonts w:asciiTheme="majorBidi" w:hAnsiTheme="majorBidi" w:cstheme="majorBidi"/>
          <w:sz w:val="24"/>
          <w:szCs w:val="24"/>
        </w:rPr>
        <w:t>.</w:t>
      </w:r>
      <w:r w:rsidR="00652A7C" w:rsidRPr="00572D20">
        <w:rPr>
          <w:rStyle w:val="fontstyle01"/>
          <w:rFonts w:asciiTheme="majorBidi" w:hAnsiTheme="majorBidi" w:cstheme="majorBidi"/>
          <w:b w:val="0"/>
          <w:bCs w:val="0"/>
          <w:color w:val="auto"/>
          <w:sz w:val="24"/>
          <w:szCs w:val="24"/>
        </w:rPr>
        <w:t xml:space="preserve"> The square root value of </w:t>
      </w:r>
      <w:r w:rsidR="00B158C3" w:rsidRPr="00572D20">
        <w:rPr>
          <w:rStyle w:val="fontstyle01"/>
          <w:rFonts w:asciiTheme="majorBidi" w:hAnsiTheme="majorBidi" w:cstheme="majorBidi"/>
          <w:b w:val="0"/>
          <w:bCs w:val="0"/>
          <w:color w:val="auto"/>
          <w:sz w:val="24"/>
          <w:szCs w:val="24"/>
        </w:rPr>
        <w:t>AVE made</w:t>
      </w:r>
      <w:r w:rsidRPr="00572D20">
        <w:rPr>
          <w:rStyle w:val="fontstyle01"/>
          <w:rFonts w:asciiTheme="majorBidi" w:hAnsiTheme="majorBidi" w:cstheme="majorBidi"/>
          <w:b w:val="0"/>
          <w:bCs w:val="0"/>
          <w:color w:val="auto"/>
          <w:sz w:val="24"/>
          <w:szCs w:val="24"/>
        </w:rPr>
        <w:t xml:space="preserve"> </w:t>
      </w:r>
      <w:r w:rsidR="00497EE4" w:rsidRPr="00572D20">
        <w:rPr>
          <w:rStyle w:val="fontstyle01"/>
          <w:rFonts w:asciiTheme="majorBidi" w:hAnsiTheme="majorBidi" w:cstheme="majorBidi"/>
          <w:b w:val="0"/>
          <w:bCs w:val="0"/>
          <w:color w:val="auto"/>
          <w:sz w:val="24"/>
          <w:szCs w:val="24"/>
        </w:rPr>
        <w:t>more significant</w:t>
      </w:r>
      <w:r w:rsidRPr="00572D20">
        <w:rPr>
          <w:rStyle w:val="fontstyle01"/>
          <w:rFonts w:asciiTheme="majorBidi" w:hAnsiTheme="majorBidi" w:cstheme="majorBidi"/>
          <w:b w:val="0"/>
          <w:bCs w:val="0"/>
          <w:color w:val="auto"/>
          <w:sz w:val="24"/>
          <w:szCs w:val="24"/>
        </w:rPr>
        <w:t xml:space="preserve"> than other correlation values between the external constructs and is considered </w:t>
      </w:r>
      <w:r w:rsidR="00497EE4" w:rsidRPr="00572D20">
        <w:rPr>
          <w:rStyle w:val="fontstyle01"/>
          <w:rFonts w:asciiTheme="majorBidi" w:hAnsiTheme="majorBidi" w:cstheme="majorBidi"/>
          <w:b w:val="0"/>
          <w:bCs w:val="0"/>
          <w:color w:val="auto"/>
          <w:sz w:val="24"/>
          <w:szCs w:val="24"/>
        </w:rPr>
        <w:t>sufficient</w:t>
      </w:r>
      <w:r w:rsidRPr="00572D20">
        <w:rPr>
          <w:rStyle w:val="fontstyle01"/>
          <w:rFonts w:asciiTheme="majorBidi" w:hAnsiTheme="majorBidi" w:cstheme="majorBidi"/>
          <w:b w:val="0"/>
          <w:bCs w:val="0"/>
          <w:color w:val="auto"/>
          <w:sz w:val="24"/>
          <w:szCs w:val="24"/>
        </w:rPr>
        <w:t xml:space="preserve"> for achieving discriminant validity.</w:t>
      </w:r>
      <w:r w:rsidR="00B158C3">
        <w:rPr>
          <w:rStyle w:val="fontstyle01"/>
          <w:rFonts w:asciiTheme="majorBidi" w:hAnsiTheme="majorBidi" w:cstheme="majorBidi"/>
          <w:b w:val="0"/>
          <w:bCs w:val="0"/>
          <w:color w:val="auto"/>
          <w:sz w:val="24"/>
          <w:szCs w:val="24"/>
        </w:rPr>
        <w:fldChar w:fldCharType="begin" w:fldLock="1"/>
      </w:r>
      <w:r w:rsidR="0039725D">
        <w:rPr>
          <w:rStyle w:val="fontstyle01"/>
          <w:rFonts w:asciiTheme="majorBidi" w:hAnsiTheme="majorBidi" w:cstheme="majorBidi"/>
          <w:b w:val="0"/>
          <w:bCs w:val="0"/>
          <w:color w:val="auto"/>
          <w:sz w:val="24"/>
          <w:szCs w:val="24"/>
        </w:rPr>
        <w:instrText>ADDIN CSL_CITATION {"citationItems":[{"id":"ITEM-1","itemData":{"DOI":"10.14257/ijunesst.2016.9.4.07","ISSN":"20054246","abstract":"The importance of business newspaper reading for education is increasing by year-by- year at education level and particularity for University. This study used a quantitative approach seeking a causative explanation of the BNIE (Business Newspaper in Education) learning. After a literature review on the mentioned topics, research model was developed. Our study framework was based on the SERVQUAL Model and TAM (Technology Acceptance Model). A survey of 120 participants (students) was conducted to collect the research data. The valid 100 data were analyzed using PLS-SEM (Partial Least Squares Structural Equation Modeling). Results show the usefulness of BNIE (Business Newspaper in Education) factor is significantly impact on customer satisfaction. And Customer satisfaction is significantly impact on Intention to business newspaper. Some implication and conclusions are included. Keywords:","author":[{"dropping-particle":"","family":"Gye-Soo","given":"Kim","non-dropping-particle":"","parse-names":false,"suffix":""}],"container-title":"International Journal of u- and e- Service, Science and Technology","id":"ITEM-1","issue":"4","issued":{"date-parts":[["2016"]]},"page":"61-68","title":"Partial Least Squares Structural Equation Modeling(PLS-SEM): An application in Customer Satisfaction Research","type":"article-journal","volume":"9"},"uris":["http://www.mendeley.com/documents/?uuid=f153bdeb-83ff-4e8f-a269-ccf330688e56"]}],"mendeley":{"formattedCitation":"(Gye-Soo, 2016)","plainTextFormattedCitation":"(Gye-Soo, 2016)","previouslyFormattedCitation":"(Gye-Soo, 2016)"},"properties":{"noteIndex":0},"schema":"https://github.com/citation-style-language/schema/raw/master/csl-citation.json"}</w:instrText>
      </w:r>
      <w:r w:rsidR="00B158C3">
        <w:rPr>
          <w:rStyle w:val="fontstyle01"/>
          <w:rFonts w:asciiTheme="majorBidi" w:hAnsiTheme="majorBidi" w:cstheme="majorBidi"/>
          <w:b w:val="0"/>
          <w:bCs w:val="0"/>
          <w:color w:val="auto"/>
          <w:sz w:val="24"/>
          <w:szCs w:val="24"/>
        </w:rPr>
        <w:fldChar w:fldCharType="separate"/>
      </w:r>
      <w:r w:rsidR="0039725D" w:rsidRPr="0039725D">
        <w:rPr>
          <w:rStyle w:val="fontstyle01"/>
          <w:rFonts w:asciiTheme="majorBidi" w:hAnsiTheme="majorBidi" w:cstheme="majorBidi"/>
          <w:b w:val="0"/>
          <w:bCs w:val="0"/>
          <w:noProof/>
          <w:color w:val="auto"/>
          <w:sz w:val="24"/>
          <w:szCs w:val="24"/>
        </w:rPr>
        <w:t>(</w:t>
      </w:r>
      <w:proofErr w:type="spellStart"/>
      <w:r w:rsidR="0039725D" w:rsidRPr="0039725D">
        <w:rPr>
          <w:rStyle w:val="fontstyle01"/>
          <w:rFonts w:asciiTheme="majorBidi" w:hAnsiTheme="majorBidi" w:cstheme="majorBidi"/>
          <w:b w:val="0"/>
          <w:bCs w:val="0"/>
          <w:noProof/>
          <w:color w:val="auto"/>
          <w:sz w:val="24"/>
          <w:szCs w:val="24"/>
        </w:rPr>
        <w:t>Gye</w:t>
      </w:r>
      <w:proofErr w:type="spellEnd"/>
      <w:r w:rsidR="0039725D" w:rsidRPr="0039725D">
        <w:rPr>
          <w:rStyle w:val="fontstyle01"/>
          <w:rFonts w:asciiTheme="majorBidi" w:hAnsiTheme="majorBidi" w:cstheme="majorBidi"/>
          <w:b w:val="0"/>
          <w:bCs w:val="0"/>
          <w:noProof/>
          <w:color w:val="auto"/>
          <w:sz w:val="24"/>
          <w:szCs w:val="24"/>
        </w:rPr>
        <w:t>-Soo, 2016)</w:t>
      </w:r>
      <w:r w:rsidR="00B158C3">
        <w:rPr>
          <w:rStyle w:val="fontstyle01"/>
          <w:rFonts w:asciiTheme="majorBidi" w:hAnsiTheme="majorBidi" w:cstheme="majorBidi"/>
          <w:b w:val="0"/>
          <w:bCs w:val="0"/>
          <w:color w:val="auto"/>
          <w:sz w:val="24"/>
          <w:szCs w:val="24"/>
        </w:rPr>
        <w:fldChar w:fldCharType="end"/>
      </w:r>
      <w:r w:rsidRPr="00572D20">
        <w:rPr>
          <w:rStyle w:val="fontstyle01"/>
          <w:rFonts w:asciiTheme="majorBidi" w:hAnsiTheme="majorBidi" w:cstheme="majorBidi"/>
          <w:b w:val="0"/>
          <w:bCs w:val="0"/>
          <w:color w:val="auto"/>
          <w:sz w:val="24"/>
          <w:szCs w:val="24"/>
        </w:rPr>
        <w:t xml:space="preserve">. However, for the ABT construct the value of its square root of the AVE is lower when compared with, SN, PBC PT &amp; EE values with the differences respectively. The overall discriminant validity well established </w:t>
      </w:r>
      <w:r w:rsidR="00D87B1A" w:rsidRPr="00572D20">
        <w:rPr>
          <w:rStyle w:val="fontstyle01"/>
          <w:rFonts w:asciiTheme="majorBidi" w:hAnsiTheme="majorBidi" w:cstheme="majorBidi"/>
          <w:b w:val="0"/>
          <w:bCs w:val="0"/>
          <w:color w:val="auto"/>
          <w:sz w:val="24"/>
          <w:szCs w:val="24"/>
        </w:rPr>
        <w:t>in the model</w:t>
      </w:r>
      <w:r w:rsidR="00497EE4" w:rsidRPr="00572D20">
        <w:rPr>
          <w:rStyle w:val="fontstyle01"/>
          <w:rFonts w:asciiTheme="majorBidi" w:hAnsiTheme="majorBidi" w:cstheme="majorBidi"/>
          <w:b w:val="0"/>
          <w:bCs w:val="0"/>
          <w:color w:val="auto"/>
          <w:sz w:val="24"/>
          <w:szCs w:val="24"/>
        </w:rPr>
        <w:t>. T</w:t>
      </w:r>
      <w:r w:rsidR="00DE5B19" w:rsidRPr="00572D20">
        <w:rPr>
          <w:rStyle w:val="fontstyle01"/>
          <w:rFonts w:asciiTheme="majorBidi" w:hAnsiTheme="majorBidi" w:cstheme="majorBidi"/>
          <w:b w:val="0"/>
          <w:bCs w:val="0"/>
          <w:color w:val="auto"/>
          <w:sz w:val="24"/>
          <w:szCs w:val="24"/>
        </w:rPr>
        <w:t>herefore,</w:t>
      </w:r>
      <w:r w:rsidRPr="00572D20">
        <w:rPr>
          <w:rStyle w:val="fontstyle01"/>
          <w:rFonts w:asciiTheme="majorBidi" w:hAnsiTheme="majorBidi" w:cstheme="majorBidi"/>
          <w:b w:val="0"/>
          <w:bCs w:val="0"/>
          <w:color w:val="auto"/>
          <w:sz w:val="24"/>
          <w:szCs w:val="24"/>
        </w:rPr>
        <w:t xml:space="preserve"> differences in the square root of the AVE accepted significantly </w:t>
      </w:r>
      <w:r w:rsidR="00B158C3">
        <w:rPr>
          <w:rStyle w:val="fontstyle01"/>
          <w:rFonts w:asciiTheme="majorBidi" w:hAnsiTheme="majorBidi" w:cstheme="majorBidi"/>
          <w:b w:val="0"/>
          <w:bCs w:val="0"/>
          <w:color w:val="auto"/>
          <w:sz w:val="24"/>
          <w:szCs w:val="24"/>
        </w:rPr>
        <w:fldChar w:fldCharType="begin" w:fldLock="1"/>
      </w:r>
      <w:r w:rsidR="0039725D">
        <w:rPr>
          <w:rStyle w:val="fontstyle01"/>
          <w:rFonts w:asciiTheme="majorBidi" w:hAnsiTheme="majorBidi" w:cstheme="majorBidi"/>
          <w:b w:val="0"/>
          <w:bCs w:val="0"/>
          <w:color w:val="auto"/>
          <w:sz w:val="24"/>
          <w:szCs w:val="24"/>
        </w:rPr>
        <w:instrText>ADDIN CSL_CITATION {"citationItems":[{"id":"ITEM-1","itemData":{"DOI":"10.1007/s11747-014-0403-8","ISBN":"0092-0703","ISSN":"00920703","abstract":"HETEROTRAIT-MONOTRAIT RATIO OF CORRELATIONS =&gt; VALIDEZ DISCRIMINANTE: HTMT -&gt; PUNTO CORTE: .85 (+ restrictivo); .90 (- restrictivo)","author":[{"dropping-particle":"","family":"Henseler","given":"Jörg","non-dropping-particle":"","parse-names":false,"suffix":""},{"dropping-particle":"","family":"Ringle","given":"Christian M.","non-dropping-particle":"","parse-names":false,"suffix":""},{"dropping-particle":"","family":"Sarstedt","given":"Marko","non-dropping-particle":"","parse-names":false,"suffix":""}],"container-title":"Journal of the Academy of Marketing Science","id":"ITEM-1","issue":"1","issued":{"date-parts":[["2014"]]},"language":"English","note":"Az6rf\nTimes Cited:1216\nCited References Count:93","page":"115-135","title":"A new criterion for assessing discriminant validity in variance-based structural equation modeling","type":"article-journal","volume":"43"},"uris":["http://www.mendeley.com/documents/?uuid=717258bf-16eb-4ed7-971f-dd1a8d10d3da"]}],"mendeley":{"formattedCitation":"(Henseler, Ringle, &amp; Sarstedt, 2014)","plainTextFormattedCitation":"(Henseler, Ringle, &amp; Sarstedt, 2014)","previouslyFormattedCitation":"(Henseler, Ringle, &amp; Sarstedt, 2014)"},"properties":{"noteIndex":0},"schema":"https://github.com/citation-style-language/schema/raw/master/csl-citation.json"}</w:instrText>
      </w:r>
      <w:r w:rsidR="00B158C3">
        <w:rPr>
          <w:rStyle w:val="fontstyle01"/>
          <w:rFonts w:asciiTheme="majorBidi" w:hAnsiTheme="majorBidi" w:cstheme="majorBidi"/>
          <w:b w:val="0"/>
          <w:bCs w:val="0"/>
          <w:color w:val="auto"/>
          <w:sz w:val="24"/>
          <w:szCs w:val="24"/>
        </w:rPr>
        <w:fldChar w:fldCharType="separate"/>
      </w:r>
      <w:r w:rsidR="0039725D" w:rsidRPr="0039725D">
        <w:rPr>
          <w:rStyle w:val="fontstyle01"/>
          <w:rFonts w:asciiTheme="majorBidi" w:hAnsiTheme="majorBidi" w:cstheme="majorBidi"/>
          <w:b w:val="0"/>
          <w:bCs w:val="0"/>
          <w:noProof/>
          <w:color w:val="auto"/>
          <w:sz w:val="24"/>
          <w:szCs w:val="24"/>
        </w:rPr>
        <w:t>(Henseler, Ringle, &amp; Sarstedt, 2014)</w:t>
      </w:r>
      <w:r w:rsidR="00B158C3">
        <w:rPr>
          <w:rStyle w:val="fontstyle01"/>
          <w:rFonts w:asciiTheme="majorBidi" w:hAnsiTheme="majorBidi" w:cstheme="majorBidi"/>
          <w:b w:val="0"/>
          <w:bCs w:val="0"/>
          <w:color w:val="auto"/>
          <w:sz w:val="24"/>
          <w:szCs w:val="24"/>
        </w:rPr>
        <w:fldChar w:fldCharType="end"/>
      </w:r>
      <w:r w:rsidRPr="00572D20">
        <w:rPr>
          <w:rStyle w:val="fontstyle01"/>
          <w:rFonts w:asciiTheme="majorBidi" w:hAnsiTheme="majorBidi" w:cstheme="majorBidi"/>
          <w:b w:val="0"/>
          <w:bCs w:val="0"/>
          <w:color w:val="auto"/>
          <w:sz w:val="24"/>
          <w:szCs w:val="24"/>
        </w:rPr>
        <w:t>.</w:t>
      </w:r>
    </w:p>
    <w:p w:rsidR="00AF7ACF" w:rsidRPr="00572D20" w:rsidRDefault="00AF7ACF" w:rsidP="0056164B">
      <w:pPr>
        <w:pStyle w:val="NoSpacing"/>
        <w:spacing w:line="360" w:lineRule="auto"/>
        <w:rPr>
          <w:rStyle w:val="fontstyle01"/>
          <w:rFonts w:asciiTheme="majorBidi" w:hAnsiTheme="majorBidi" w:cstheme="majorBidi"/>
          <w:b w:val="0"/>
          <w:bCs w:val="0"/>
          <w:color w:val="auto"/>
          <w:sz w:val="24"/>
          <w:szCs w:val="24"/>
        </w:rPr>
      </w:pPr>
    </w:p>
    <w:p w:rsidR="0034512B" w:rsidRPr="00572D20" w:rsidRDefault="004F42C1" w:rsidP="0056164B">
      <w:pPr>
        <w:pStyle w:val="Heading2"/>
        <w:numPr>
          <w:ilvl w:val="0"/>
          <w:numId w:val="0"/>
        </w:numPr>
        <w:spacing w:line="360" w:lineRule="auto"/>
        <w:rPr>
          <w:rStyle w:val="fontstyle01"/>
          <w:rFonts w:asciiTheme="majorBidi" w:hAnsiTheme="majorBidi" w:cstheme="majorBidi"/>
          <w:b/>
          <w:color w:val="auto"/>
          <w:sz w:val="24"/>
          <w:szCs w:val="24"/>
        </w:rPr>
      </w:pPr>
      <w:r w:rsidRPr="00572D20">
        <w:rPr>
          <w:rStyle w:val="fontstyle01"/>
          <w:rFonts w:asciiTheme="majorBidi" w:hAnsiTheme="majorBidi" w:cstheme="majorBidi"/>
          <w:b/>
          <w:color w:val="auto"/>
          <w:sz w:val="24"/>
          <w:szCs w:val="24"/>
        </w:rPr>
        <w:t xml:space="preserve">Insert </w:t>
      </w:r>
      <w:r w:rsidR="0034512B" w:rsidRPr="00572D20">
        <w:rPr>
          <w:rStyle w:val="fontstyle01"/>
          <w:rFonts w:asciiTheme="majorBidi" w:hAnsiTheme="majorBidi" w:cstheme="majorBidi"/>
          <w:b/>
          <w:color w:val="auto"/>
          <w:sz w:val="24"/>
          <w:szCs w:val="24"/>
        </w:rPr>
        <w:t>Fi</w:t>
      </w:r>
      <w:r w:rsidRPr="00572D20">
        <w:rPr>
          <w:rStyle w:val="fontstyle01"/>
          <w:rFonts w:asciiTheme="majorBidi" w:hAnsiTheme="majorBidi" w:cstheme="majorBidi"/>
          <w:b/>
          <w:color w:val="auto"/>
          <w:sz w:val="24"/>
          <w:szCs w:val="24"/>
        </w:rPr>
        <w:t xml:space="preserve">gure </w:t>
      </w:r>
      <w:r w:rsidR="0034512B" w:rsidRPr="00572D20">
        <w:rPr>
          <w:rStyle w:val="fontstyle01"/>
          <w:rFonts w:asciiTheme="majorBidi" w:hAnsiTheme="majorBidi" w:cstheme="majorBidi"/>
          <w:b/>
          <w:color w:val="auto"/>
          <w:sz w:val="24"/>
          <w:szCs w:val="24"/>
        </w:rPr>
        <w:t>2 PLS-SEM Model</w:t>
      </w:r>
    </w:p>
    <w:p w:rsidR="00AF7ACF" w:rsidRPr="00572D20" w:rsidRDefault="00AF7ACF" w:rsidP="0056164B">
      <w:pPr>
        <w:pStyle w:val="NoSpacing"/>
        <w:spacing w:line="360" w:lineRule="auto"/>
        <w:rPr>
          <w:rStyle w:val="fontstyle01"/>
          <w:rFonts w:asciiTheme="majorBidi" w:hAnsiTheme="majorBidi" w:cstheme="majorBidi"/>
          <w:b w:val="0"/>
          <w:bCs w:val="0"/>
          <w:color w:val="auto"/>
          <w:sz w:val="24"/>
          <w:szCs w:val="24"/>
        </w:rPr>
      </w:pPr>
    </w:p>
    <w:p w:rsidR="00670999" w:rsidRPr="00572D20" w:rsidRDefault="008D1CFB" w:rsidP="0056164B">
      <w:pPr>
        <w:pStyle w:val="Heading2"/>
        <w:numPr>
          <w:ilvl w:val="0"/>
          <w:numId w:val="0"/>
        </w:numPr>
        <w:spacing w:line="360" w:lineRule="auto"/>
        <w:rPr>
          <w:sz w:val="24"/>
          <w:szCs w:val="24"/>
        </w:rPr>
      </w:pPr>
      <w:r w:rsidRPr="00572D20">
        <w:rPr>
          <w:rStyle w:val="fontstyle01"/>
          <w:rFonts w:asciiTheme="majorBidi" w:hAnsiTheme="majorBidi" w:cstheme="majorBidi"/>
          <w:b/>
          <w:color w:val="auto"/>
          <w:sz w:val="24"/>
          <w:szCs w:val="24"/>
        </w:rPr>
        <w:t>Measurement of</w:t>
      </w:r>
      <w:r w:rsidRPr="00572D20">
        <w:rPr>
          <w:rStyle w:val="fontstyle01"/>
          <w:rFonts w:asciiTheme="majorBidi" w:hAnsiTheme="majorBidi" w:cstheme="majorBidi"/>
          <w:bCs w:val="0"/>
          <w:color w:val="auto"/>
          <w:sz w:val="24"/>
          <w:szCs w:val="24"/>
        </w:rPr>
        <w:t xml:space="preserve"> </w:t>
      </w:r>
      <w:r w:rsidR="00670999" w:rsidRPr="00572D20">
        <w:rPr>
          <w:sz w:val="24"/>
          <w:szCs w:val="24"/>
        </w:rPr>
        <w:t xml:space="preserve">Structural Equation Model </w:t>
      </w:r>
    </w:p>
    <w:p w:rsidR="00670999" w:rsidRPr="00572D20" w:rsidRDefault="00670999" w:rsidP="0056164B">
      <w:pPr>
        <w:pStyle w:val="NoSpacing"/>
        <w:spacing w:line="360" w:lineRule="auto"/>
        <w:jc w:val="both"/>
        <w:rPr>
          <w:rFonts w:asciiTheme="majorBidi" w:hAnsiTheme="majorBidi" w:cstheme="majorBidi"/>
          <w:b/>
          <w:bCs/>
          <w:sz w:val="24"/>
          <w:szCs w:val="24"/>
        </w:rPr>
      </w:pPr>
    </w:p>
    <w:p w:rsidR="00BD081A" w:rsidRPr="00572D20" w:rsidRDefault="00497EE4" w:rsidP="00B158C3">
      <w:pPr>
        <w:pStyle w:val="NoSpacing"/>
        <w:spacing w:line="360" w:lineRule="auto"/>
        <w:jc w:val="both"/>
        <w:rPr>
          <w:rStyle w:val="fontstyle01"/>
          <w:rFonts w:asciiTheme="majorBidi" w:hAnsiTheme="majorBidi" w:cstheme="majorBidi"/>
          <w:b w:val="0"/>
          <w:bCs w:val="0"/>
          <w:color w:val="auto"/>
          <w:sz w:val="24"/>
          <w:szCs w:val="24"/>
        </w:rPr>
      </w:pPr>
      <w:r w:rsidRPr="00572D20">
        <w:rPr>
          <w:rStyle w:val="fontstyle01"/>
          <w:rFonts w:asciiTheme="majorBidi" w:hAnsiTheme="majorBidi" w:cstheme="majorBidi"/>
          <w:b w:val="0"/>
          <w:bCs w:val="0"/>
          <w:color w:val="auto"/>
          <w:sz w:val="24"/>
          <w:szCs w:val="24"/>
        </w:rPr>
        <w:t>T</w:t>
      </w:r>
      <w:r w:rsidR="00670999" w:rsidRPr="00572D20">
        <w:rPr>
          <w:rStyle w:val="fontstyle01"/>
          <w:rFonts w:asciiTheme="majorBidi" w:hAnsiTheme="majorBidi" w:cstheme="majorBidi"/>
          <w:b w:val="0"/>
          <w:bCs w:val="0"/>
          <w:color w:val="auto"/>
          <w:sz w:val="24"/>
          <w:szCs w:val="24"/>
        </w:rPr>
        <w:t xml:space="preserve">o validate the correctness of the hypothetical model, the measurement of the structural model </w:t>
      </w:r>
      <w:proofErr w:type="gramStart"/>
      <w:r w:rsidR="00670999" w:rsidRPr="00572D20">
        <w:rPr>
          <w:rStyle w:val="fontstyle01"/>
          <w:rFonts w:asciiTheme="majorBidi" w:hAnsiTheme="majorBidi" w:cstheme="majorBidi"/>
          <w:b w:val="0"/>
          <w:bCs w:val="0"/>
          <w:color w:val="auto"/>
          <w:sz w:val="24"/>
          <w:szCs w:val="24"/>
        </w:rPr>
        <w:t>was verified</w:t>
      </w:r>
      <w:proofErr w:type="gramEnd"/>
      <w:r w:rsidR="00670999" w:rsidRPr="00572D20">
        <w:rPr>
          <w:rStyle w:val="fontstyle01"/>
          <w:rFonts w:asciiTheme="majorBidi" w:hAnsiTheme="majorBidi" w:cstheme="majorBidi"/>
          <w:b w:val="0"/>
          <w:bCs w:val="0"/>
          <w:color w:val="auto"/>
          <w:sz w:val="24"/>
          <w:szCs w:val="24"/>
        </w:rPr>
        <w:t xml:space="preserve"> by using PLS-SEM, and 2000 subsamples were bootstrapped, and these relationships were explained by applying bootstrap techniques and t statistic. The path coefficient and the </w:t>
      </w:r>
      <w:r w:rsidR="00670999" w:rsidRPr="00572D20">
        <w:rPr>
          <w:rStyle w:val="fontstyle01"/>
          <w:rFonts w:asciiTheme="majorBidi" w:hAnsiTheme="majorBidi" w:cstheme="majorBidi"/>
          <w:b w:val="0"/>
          <w:bCs w:val="0"/>
          <w:color w:val="auto"/>
          <w:sz w:val="24"/>
          <w:szCs w:val="24"/>
        </w:rPr>
        <w:lastRenderedPageBreak/>
        <w:t>determinant coefficient (R</w:t>
      </w:r>
      <w:r w:rsidR="00670999" w:rsidRPr="00572D20">
        <w:rPr>
          <w:rStyle w:val="fontstyle01"/>
          <w:rFonts w:asciiTheme="majorBidi" w:hAnsiTheme="majorBidi" w:cstheme="majorBidi"/>
          <w:b w:val="0"/>
          <w:bCs w:val="0"/>
          <w:color w:val="auto"/>
          <w:sz w:val="24"/>
          <w:szCs w:val="24"/>
          <w:vertAlign w:val="superscript"/>
        </w:rPr>
        <w:t>2</w:t>
      </w:r>
      <w:r w:rsidR="00670999" w:rsidRPr="00572D20">
        <w:rPr>
          <w:rStyle w:val="fontstyle01"/>
          <w:rFonts w:asciiTheme="majorBidi" w:hAnsiTheme="majorBidi" w:cstheme="majorBidi"/>
          <w:b w:val="0"/>
          <w:bCs w:val="0"/>
          <w:color w:val="auto"/>
          <w:sz w:val="24"/>
          <w:szCs w:val="24"/>
        </w:rPr>
        <w:t xml:space="preserve">) </w:t>
      </w:r>
      <w:proofErr w:type="gramStart"/>
      <w:r w:rsidR="00670999" w:rsidRPr="00572D20">
        <w:rPr>
          <w:rStyle w:val="fontstyle01"/>
          <w:rFonts w:asciiTheme="majorBidi" w:hAnsiTheme="majorBidi" w:cstheme="majorBidi"/>
          <w:b w:val="0"/>
          <w:bCs w:val="0"/>
          <w:color w:val="auto"/>
          <w:sz w:val="24"/>
          <w:szCs w:val="24"/>
        </w:rPr>
        <w:t>are thoroughly explained</w:t>
      </w:r>
      <w:proofErr w:type="gramEnd"/>
      <w:r w:rsidR="00670999" w:rsidRPr="00572D20">
        <w:rPr>
          <w:rStyle w:val="fontstyle01"/>
          <w:rFonts w:asciiTheme="majorBidi" w:hAnsiTheme="majorBidi" w:cstheme="majorBidi"/>
          <w:b w:val="0"/>
          <w:bCs w:val="0"/>
          <w:color w:val="auto"/>
          <w:sz w:val="24"/>
          <w:szCs w:val="24"/>
        </w:rPr>
        <w:t>. The path coefficients of H1, H2 and H3 evaluated by the structural model (see Figure- 2) Mediation analysis of completely specific indirect and complete indirect effects represented by bootstrap H4;</w:t>
      </w:r>
      <w:r w:rsidR="00AF0AA9" w:rsidRPr="00572D20">
        <w:rPr>
          <w:rStyle w:val="fontstyle01"/>
          <w:rFonts w:asciiTheme="majorBidi" w:hAnsiTheme="majorBidi" w:cstheme="majorBidi"/>
          <w:b w:val="0"/>
          <w:bCs w:val="0"/>
          <w:color w:val="auto"/>
          <w:sz w:val="24"/>
          <w:szCs w:val="24"/>
        </w:rPr>
        <w:t xml:space="preserve"> </w:t>
      </w:r>
      <w:r w:rsidR="00670999" w:rsidRPr="00572D20">
        <w:rPr>
          <w:rStyle w:val="fontstyle01"/>
          <w:rFonts w:asciiTheme="majorBidi" w:hAnsiTheme="majorBidi" w:cstheme="majorBidi"/>
          <w:b w:val="0"/>
          <w:bCs w:val="0"/>
          <w:color w:val="auto"/>
          <w:sz w:val="24"/>
          <w:szCs w:val="24"/>
        </w:rPr>
        <w:t>H5</w:t>
      </w:r>
      <w:r w:rsidR="00AF0AA9" w:rsidRPr="00572D20">
        <w:rPr>
          <w:rStyle w:val="fontstyle01"/>
          <w:rFonts w:asciiTheme="majorBidi" w:hAnsiTheme="majorBidi" w:cstheme="majorBidi"/>
          <w:b w:val="0"/>
          <w:bCs w:val="0"/>
          <w:color w:val="auto"/>
          <w:sz w:val="24"/>
          <w:szCs w:val="24"/>
        </w:rPr>
        <w:t xml:space="preserve"> and H6</w:t>
      </w:r>
      <w:r w:rsidR="00670999" w:rsidRPr="00572D20">
        <w:rPr>
          <w:rStyle w:val="fontstyle01"/>
          <w:rFonts w:asciiTheme="majorBidi" w:hAnsiTheme="majorBidi" w:cstheme="majorBidi"/>
          <w:b w:val="0"/>
          <w:bCs w:val="0"/>
          <w:color w:val="auto"/>
          <w:sz w:val="24"/>
          <w:szCs w:val="24"/>
        </w:rPr>
        <w:t xml:space="preserve"> (see Tables 5</w:t>
      </w:r>
      <w:r w:rsidR="00AF0AA9" w:rsidRPr="00572D20">
        <w:rPr>
          <w:rStyle w:val="fontstyle01"/>
          <w:rFonts w:asciiTheme="majorBidi" w:hAnsiTheme="majorBidi" w:cstheme="majorBidi"/>
          <w:b w:val="0"/>
          <w:bCs w:val="0"/>
          <w:color w:val="auto"/>
          <w:sz w:val="24"/>
          <w:szCs w:val="24"/>
        </w:rPr>
        <w:t xml:space="preserve"> and Table 6</w:t>
      </w:r>
      <w:r w:rsidR="00670999" w:rsidRPr="00572D20">
        <w:rPr>
          <w:rStyle w:val="fontstyle31"/>
          <w:rFonts w:asciiTheme="majorBidi" w:hAnsiTheme="majorBidi" w:cstheme="majorBidi"/>
          <w:color w:val="auto"/>
          <w:sz w:val="24"/>
          <w:szCs w:val="24"/>
        </w:rPr>
        <w:t>)</w:t>
      </w:r>
      <w:r w:rsidR="00670999" w:rsidRPr="00572D20">
        <w:rPr>
          <w:rStyle w:val="fontstyle01"/>
          <w:rFonts w:asciiTheme="majorBidi" w:hAnsiTheme="majorBidi" w:cstheme="majorBidi"/>
          <w:b w:val="0"/>
          <w:bCs w:val="0"/>
          <w:color w:val="auto"/>
          <w:sz w:val="24"/>
          <w:szCs w:val="24"/>
        </w:rPr>
        <w:t xml:space="preserve">. The authors used MGA to examine the non-statistical path between the male and </w:t>
      </w:r>
      <w:r w:rsidRPr="00572D20">
        <w:rPr>
          <w:rStyle w:val="fontstyle01"/>
          <w:rFonts w:asciiTheme="majorBidi" w:hAnsiTheme="majorBidi" w:cstheme="majorBidi"/>
          <w:b w:val="0"/>
          <w:bCs w:val="0"/>
          <w:color w:val="auto"/>
          <w:sz w:val="24"/>
          <w:szCs w:val="24"/>
        </w:rPr>
        <w:t>hypothetical female</w:t>
      </w:r>
      <w:r w:rsidR="00670999" w:rsidRPr="00572D20">
        <w:rPr>
          <w:rStyle w:val="fontstyle01"/>
          <w:rFonts w:asciiTheme="majorBidi" w:hAnsiTheme="majorBidi" w:cstheme="majorBidi"/>
          <w:b w:val="0"/>
          <w:bCs w:val="0"/>
          <w:color w:val="auto"/>
          <w:sz w:val="24"/>
          <w:szCs w:val="24"/>
        </w:rPr>
        <w:t xml:space="preserve"> models of H7.</w:t>
      </w:r>
      <w:r w:rsidR="00670999" w:rsidRPr="00572D20">
        <w:rPr>
          <w:rFonts w:asciiTheme="majorBidi" w:hAnsiTheme="majorBidi" w:cstheme="majorBidi"/>
          <w:sz w:val="24"/>
          <w:szCs w:val="24"/>
        </w:rPr>
        <w:t xml:space="preserve"> </w:t>
      </w:r>
      <w:r w:rsidR="00670999" w:rsidRPr="00572D20">
        <w:rPr>
          <w:rStyle w:val="fontstyle01"/>
          <w:rFonts w:asciiTheme="majorBidi" w:hAnsiTheme="majorBidi" w:cstheme="majorBidi"/>
          <w:b w:val="0"/>
          <w:bCs w:val="0"/>
          <w:color w:val="auto"/>
          <w:sz w:val="24"/>
          <w:szCs w:val="24"/>
        </w:rPr>
        <w:t xml:space="preserve">All parameters of the multiple </w:t>
      </w:r>
      <w:r w:rsidRPr="00572D20">
        <w:rPr>
          <w:rStyle w:val="fontstyle01"/>
          <w:rFonts w:asciiTheme="majorBidi" w:hAnsiTheme="majorBidi" w:cstheme="majorBidi"/>
          <w:b w:val="0"/>
          <w:bCs w:val="0"/>
          <w:color w:val="auto"/>
          <w:sz w:val="24"/>
          <w:szCs w:val="24"/>
        </w:rPr>
        <w:t>theor</w:t>
      </w:r>
      <w:r w:rsidR="00670999" w:rsidRPr="00572D20">
        <w:rPr>
          <w:rStyle w:val="fontstyle01"/>
          <w:rFonts w:asciiTheme="majorBidi" w:hAnsiTheme="majorBidi" w:cstheme="majorBidi"/>
          <w:b w:val="0"/>
          <w:bCs w:val="0"/>
          <w:color w:val="auto"/>
          <w:sz w:val="24"/>
          <w:szCs w:val="24"/>
        </w:rPr>
        <w:t>etical models were equal within the group, and the differences between gender factors found</w:t>
      </w:r>
      <w:r w:rsidR="00B158C3">
        <w:rPr>
          <w:rStyle w:val="fontstyle01"/>
          <w:rFonts w:asciiTheme="majorBidi" w:hAnsiTheme="majorBidi" w:cstheme="majorBidi"/>
          <w:b w:val="0"/>
          <w:bCs w:val="0"/>
          <w:color w:val="auto"/>
          <w:sz w:val="24"/>
          <w:szCs w:val="24"/>
        </w:rPr>
        <w:t xml:space="preserve"> </w:t>
      </w:r>
      <w:r w:rsidR="00B158C3">
        <w:rPr>
          <w:rStyle w:val="fontstyle01"/>
          <w:rFonts w:asciiTheme="majorBidi" w:hAnsiTheme="majorBidi" w:cstheme="majorBidi"/>
          <w:b w:val="0"/>
          <w:bCs w:val="0"/>
          <w:color w:val="auto"/>
          <w:sz w:val="24"/>
          <w:szCs w:val="24"/>
        </w:rPr>
        <w:fldChar w:fldCharType="begin" w:fldLock="1"/>
      </w:r>
      <w:r w:rsidR="0039725D">
        <w:rPr>
          <w:rStyle w:val="fontstyle01"/>
          <w:rFonts w:asciiTheme="majorBidi" w:hAnsiTheme="majorBidi" w:cstheme="majorBidi"/>
          <w:b w:val="0"/>
          <w:bCs w:val="0"/>
          <w:color w:val="auto"/>
          <w:sz w:val="24"/>
          <w:szCs w:val="24"/>
        </w:rPr>
        <w:instrText>ADDIN CSL_CITATION {"citationItems":[{"id":"ITEM-1","itemData":{"DOI":"10.1108/S1474-7979(2009)0000020014","ISBN":"1474-7979","ISSN":"14747979","abstract":"Reviews the book \"Advances in International Marketing,\" edited by S. Tamer Cavusgil and Tage Koed Madsen.","author":[{"dropping-particle":"","family":"Henseler","given":"Jörg","non-dropping-particle":"","parse-names":false,"suffix":""},{"dropping-particle":"","family":"Ringle","given":"Christian M.","non-dropping-particle":"","parse-names":false,"suffix":""},{"dropping-particle":"","family":"Sinkovics","given":"Rudolf R.","non-dropping-particle":"","parse-names":false,"suffix":""}],"container-title":"Advances in International Marketing","id":"ITEM-1","issued":{"date-parts":[["2009"]]},"page":"277-319","publisher":"Emerald Group Publishing Limited","title":"The use of partial least squares path modeling in international marketing","type":"chapter","volume":"20"},"uris":["http://www.mendeley.com/documents/?uuid=d1c6e1e0-bcfb-42cf-927c-df2510eae169"]}],"mendeley":{"formattedCitation":"(Henseler, Ringle, &amp; Sinkovics, 2009)","plainTextFormattedCitation":"(Henseler, Ringle, &amp; Sinkovics, 2009)","previouslyFormattedCitation":"(Henseler, Ringle, &amp; Sinkovics, 2009)"},"properties":{"noteIndex":0},"schema":"https://github.com/citation-style-language/schema/raw/master/csl-citation.json"}</w:instrText>
      </w:r>
      <w:r w:rsidR="00B158C3">
        <w:rPr>
          <w:rStyle w:val="fontstyle01"/>
          <w:rFonts w:asciiTheme="majorBidi" w:hAnsiTheme="majorBidi" w:cstheme="majorBidi"/>
          <w:b w:val="0"/>
          <w:bCs w:val="0"/>
          <w:color w:val="auto"/>
          <w:sz w:val="24"/>
          <w:szCs w:val="24"/>
        </w:rPr>
        <w:fldChar w:fldCharType="separate"/>
      </w:r>
      <w:r w:rsidR="0039725D" w:rsidRPr="0039725D">
        <w:rPr>
          <w:rStyle w:val="fontstyle01"/>
          <w:rFonts w:asciiTheme="majorBidi" w:hAnsiTheme="majorBidi" w:cstheme="majorBidi"/>
          <w:b w:val="0"/>
          <w:bCs w:val="0"/>
          <w:noProof/>
          <w:color w:val="auto"/>
          <w:sz w:val="24"/>
          <w:szCs w:val="24"/>
        </w:rPr>
        <w:t>(Henseler, Ringle, &amp; Sinkovics, 2009)</w:t>
      </w:r>
      <w:r w:rsidR="00B158C3">
        <w:rPr>
          <w:rStyle w:val="fontstyle01"/>
          <w:rFonts w:asciiTheme="majorBidi" w:hAnsiTheme="majorBidi" w:cstheme="majorBidi"/>
          <w:b w:val="0"/>
          <w:bCs w:val="0"/>
          <w:color w:val="auto"/>
          <w:sz w:val="24"/>
          <w:szCs w:val="24"/>
        </w:rPr>
        <w:fldChar w:fldCharType="end"/>
      </w:r>
      <w:r w:rsidR="00670999" w:rsidRPr="00572D20">
        <w:rPr>
          <w:rStyle w:val="fontstyle01"/>
          <w:rFonts w:asciiTheme="majorBidi" w:hAnsiTheme="majorBidi" w:cstheme="majorBidi"/>
          <w:b w:val="0"/>
          <w:bCs w:val="0"/>
          <w:color w:val="auto"/>
          <w:sz w:val="24"/>
          <w:szCs w:val="24"/>
        </w:rPr>
        <w:t xml:space="preserve">. The results revealed that the variances are associated with the observed heterogeneity, and there may be non-observed heterogeneity, so it </w:t>
      </w:r>
      <w:proofErr w:type="gramStart"/>
      <w:r w:rsidR="00670999" w:rsidRPr="00572D20">
        <w:rPr>
          <w:rStyle w:val="fontstyle01"/>
          <w:rFonts w:asciiTheme="majorBidi" w:hAnsiTheme="majorBidi" w:cstheme="majorBidi"/>
          <w:b w:val="0"/>
          <w:bCs w:val="0"/>
          <w:color w:val="auto"/>
          <w:sz w:val="24"/>
          <w:szCs w:val="24"/>
        </w:rPr>
        <w:t>is expected</w:t>
      </w:r>
      <w:proofErr w:type="gramEnd"/>
      <w:r w:rsidR="00670999" w:rsidRPr="00572D20">
        <w:rPr>
          <w:rStyle w:val="fontstyle01"/>
          <w:rFonts w:asciiTheme="majorBidi" w:hAnsiTheme="majorBidi" w:cstheme="majorBidi"/>
          <w:b w:val="0"/>
          <w:bCs w:val="0"/>
          <w:color w:val="auto"/>
          <w:sz w:val="24"/>
          <w:szCs w:val="24"/>
        </w:rPr>
        <w:t xml:space="preserve"> that these heterogeneities will not affect anyone or more pre-specified variables</w:t>
      </w:r>
    </w:p>
    <w:p w:rsidR="00285A05" w:rsidRPr="00572D20" w:rsidRDefault="00285A05" w:rsidP="0056164B">
      <w:pPr>
        <w:pStyle w:val="NoSpacing"/>
        <w:spacing w:line="360" w:lineRule="auto"/>
        <w:jc w:val="both"/>
        <w:rPr>
          <w:rFonts w:asciiTheme="majorBidi" w:hAnsiTheme="majorBidi" w:cstheme="majorBidi"/>
          <w:sz w:val="24"/>
          <w:szCs w:val="24"/>
        </w:rPr>
      </w:pPr>
    </w:p>
    <w:p w:rsidR="00650059" w:rsidRPr="00572D20" w:rsidRDefault="00E06317" w:rsidP="0056164B">
      <w:pPr>
        <w:pStyle w:val="Heading2"/>
        <w:numPr>
          <w:ilvl w:val="0"/>
          <w:numId w:val="0"/>
        </w:numPr>
        <w:spacing w:line="360" w:lineRule="auto"/>
        <w:rPr>
          <w:rFonts w:asciiTheme="majorBidi" w:hAnsiTheme="majorBidi" w:cstheme="majorBidi"/>
          <w:sz w:val="24"/>
          <w:szCs w:val="24"/>
        </w:rPr>
      </w:pPr>
      <w:r w:rsidRPr="00572D20">
        <w:rPr>
          <w:rFonts w:asciiTheme="majorBidi" w:hAnsiTheme="majorBidi" w:cstheme="majorBidi"/>
          <w:sz w:val="24"/>
          <w:szCs w:val="24"/>
        </w:rPr>
        <w:t xml:space="preserve">Insert </w:t>
      </w:r>
      <w:r w:rsidR="00757168" w:rsidRPr="00572D20">
        <w:rPr>
          <w:rFonts w:asciiTheme="majorBidi" w:hAnsiTheme="majorBidi" w:cstheme="majorBidi"/>
          <w:sz w:val="24"/>
          <w:szCs w:val="24"/>
        </w:rPr>
        <w:t xml:space="preserve">Table </w:t>
      </w:r>
      <w:r w:rsidRPr="00572D20">
        <w:rPr>
          <w:rFonts w:asciiTheme="majorBidi" w:hAnsiTheme="majorBidi" w:cstheme="majorBidi"/>
          <w:sz w:val="24"/>
          <w:szCs w:val="24"/>
        </w:rPr>
        <w:t>IV</w:t>
      </w:r>
    </w:p>
    <w:p w:rsidR="00757168" w:rsidRPr="00572D20" w:rsidRDefault="00757168" w:rsidP="0056164B">
      <w:pPr>
        <w:pStyle w:val="NoSpacing"/>
        <w:spacing w:line="360" w:lineRule="auto"/>
        <w:jc w:val="both"/>
        <w:rPr>
          <w:rFonts w:asciiTheme="majorBidi" w:hAnsiTheme="majorBidi" w:cstheme="majorBidi"/>
          <w:sz w:val="24"/>
          <w:szCs w:val="24"/>
        </w:rPr>
      </w:pPr>
    </w:p>
    <w:p w:rsidR="00DF1A79" w:rsidRPr="00572D20" w:rsidRDefault="00DF1A79" w:rsidP="0056164B">
      <w:pPr>
        <w:pStyle w:val="Heading2"/>
        <w:numPr>
          <w:ilvl w:val="0"/>
          <w:numId w:val="0"/>
        </w:numPr>
        <w:spacing w:line="360" w:lineRule="auto"/>
        <w:rPr>
          <w:rFonts w:asciiTheme="majorBidi" w:hAnsiTheme="majorBidi" w:cstheme="majorBidi"/>
          <w:sz w:val="24"/>
          <w:szCs w:val="24"/>
        </w:rPr>
      </w:pPr>
      <w:r w:rsidRPr="00572D20">
        <w:rPr>
          <w:rFonts w:asciiTheme="majorBidi" w:hAnsiTheme="majorBidi" w:cstheme="majorBidi"/>
          <w:sz w:val="24"/>
          <w:szCs w:val="24"/>
        </w:rPr>
        <w:t xml:space="preserve">Testing of Hypotheses </w:t>
      </w:r>
    </w:p>
    <w:p w:rsidR="00334E2D" w:rsidRPr="00572D20" w:rsidRDefault="00334E2D" w:rsidP="0056164B">
      <w:pPr>
        <w:pStyle w:val="NoSpacing"/>
        <w:spacing w:line="360" w:lineRule="auto"/>
        <w:jc w:val="both"/>
        <w:rPr>
          <w:rFonts w:asciiTheme="majorBidi" w:hAnsiTheme="majorBidi" w:cstheme="majorBidi"/>
          <w:sz w:val="24"/>
          <w:szCs w:val="24"/>
        </w:rPr>
      </w:pPr>
    </w:p>
    <w:p w:rsidR="00DF1A79" w:rsidRPr="00572D20" w:rsidRDefault="00DF1A79" w:rsidP="00E36E0F">
      <w:pPr>
        <w:pStyle w:val="NoSpacing"/>
        <w:spacing w:line="360" w:lineRule="auto"/>
        <w:jc w:val="both"/>
        <w:rPr>
          <w:rStyle w:val="fontstyle01"/>
          <w:rFonts w:asciiTheme="majorBidi" w:hAnsiTheme="majorBidi" w:cstheme="majorBidi"/>
          <w:b w:val="0"/>
          <w:bCs w:val="0"/>
          <w:color w:val="auto"/>
          <w:sz w:val="24"/>
          <w:szCs w:val="24"/>
        </w:rPr>
      </w:pPr>
      <w:r w:rsidRPr="00572D20">
        <w:rPr>
          <w:rStyle w:val="fontstyle01"/>
          <w:rFonts w:asciiTheme="majorBidi" w:hAnsiTheme="majorBidi" w:cstheme="majorBidi"/>
          <w:b w:val="0"/>
          <w:bCs w:val="0"/>
          <w:color w:val="auto"/>
          <w:sz w:val="24"/>
          <w:szCs w:val="24"/>
        </w:rPr>
        <w:t xml:space="preserve">To </w:t>
      </w:r>
      <w:r w:rsidR="0021173E" w:rsidRPr="00572D20">
        <w:rPr>
          <w:rStyle w:val="fontstyle01"/>
          <w:rFonts w:asciiTheme="majorBidi" w:hAnsiTheme="majorBidi" w:cstheme="majorBidi"/>
          <w:b w:val="0"/>
          <w:bCs w:val="0"/>
          <w:color w:val="auto"/>
          <w:sz w:val="24"/>
          <w:szCs w:val="24"/>
        </w:rPr>
        <w:t>recognize</w:t>
      </w:r>
      <w:r w:rsidRPr="00572D20">
        <w:rPr>
          <w:rStyle w:val="fontstyle01"/>
          <w:rFonts w:asciiTheme="majorBidi" w:hAnsiTheme="majorBidi" w:cstheme="majorBidi"/>
          <w:b w:val="0"/>
          <w:bCs w:val="0"/>
          <w:color w:val="auto"/>
          <w:sz w:val="24"/>
          <w:szCs w:val="24"/>
        </w:rPr>
        <w:t xml:space="preserve"> the significance of the </w:t>
      </w:r>
      <w:r w:rsidR="00AD638A" w:rsidRPr="00572D20">
        <w:rPr>
          <w:rStyle w:val="fontstyle01"/>
          <w:rFonts w:asciiTheme="majorBidi" w:hAnsiTheme="majorBidi" w:cstheme="majorBidi"/>
          <w:b w:val="0"/>
          <w:bCs w:val="0"/>
          <w:color w:val="auto"/>
          <w:sz w:val="24"/>
          <w:szCs w:val="24"/>
        </w:rPr>
        <w:t>projected</w:t>
      </w:r>
      <w:r w:rsidRPr="00572D20">
        <w:rPr>
          <w:rFonts w:asciiTheme="majorBidi" w:hAnsiTheme="majorBidi" w:cstheme="majorBidi"/>
          <w:sz w:val="24"/>
          <w:szCs w:val="24"/>
        </w:rPr>
        <w:t xml:space="preserve"> </w:t>
      </w:r>
      <w:r w:rsidRPr="00572D20">
        <w:rPr>
          <w:rStyle w:val="fontstyle01"/>
          <w:rFonts w:asciiTheme="majorBidi" w:hAnsiTheme="majorBidi" w:cstheme="majorBidi"/>
          <w:b w:val="0"/>
          <w:bCs w:val="0"/>
          <w:color w:val="auto"/>
          <w:sz w:val="24"/>
          <w:szCs w:val="24"/>
        </w:rPr>
        <w:t>association between entrepreneurial education and personality traits on TPB antecedents and</w:t>
      </w:r>
      <w:r w:rsidRPr="00572D20">
        <w:rPr>
          <w:rFonts w:asciiTheme="majorBidi" w:hAnsiTheme="majorBidi" w:cstheme="majorBidi"/>
          <w:sz w:val="24"/>
          <w:szCs w:val="24"/>
        </w:rPr>
        <w:t xml:space="preserve"> </w:t>
      </w:r>
      <w:r w:rsidRPr="00572D20">
        <w:rPr>
          <w:rStyle w:val="fontstyle01"/>
          <w:rFonts w:asciiTheme="majorBidi" w:hAnsiTheme="majorBidi" w:cstheme="majorBidi"/>
          <w:b w:val="0"/>
          <w:bCs w:val="0"/>
          <w:color w:val="auto"/>
          <w:sz w:val="24"/>
          <w:szCs w:val="24"/>
        </w:rPr>
        <w:t>EIs (</w:t>
      </w:r>
      <w:r w:rsidRPr="00572D20">
        <w:rPr>
          <w:rStyle w:val="fontstyle21"/>
          <w:rFonts w:asciiTheme="majorBidi" w:hAnsiTheme="majorBidi" w:cstheme="majorBidi"/>
          <w:color w:val="auto"/>
          <w:sz w:val="24"/>
          <w:szCs w:val="24"/>
        </w:rPr>
        <w:t>H1</w:t>
      </w:r>
      <w:r w:rsidRPr="00572D20">
        <w:rPr>
          <w:rStyle w:val="fontstyle31"/>
          <w:rFonts w:asciiTheme="majorBidi" w:hAnsiTheme="majorBidi" w:cstheme="majorBidi"/>
          <w:color w:val="auto"/>
          <w:sz w:val="24"/>
          <w:szCs w:val="24"/>
        </w:rPr>
        <w:t xml:space="preserve">; H2 &amp; </w:t>
      </w:r>
      <w:r w:rsidRPr="00572D20">
        <w:rPr>
          <w:rStyle w:val="fontstyle21"/>
          <w:rFonts w:asciiTheme="majorBidi" w:hAnsiTheme="majorBidi" w:cstheme="majorBidi"/>
          <w:color w:val="auto"/>
          <w:sz w:val="24"/>
          <w:szCs w:val="24"/>
        </w:rPr>
        <w:t>H3</w:t>
      </w:r>
      <w:r w:rsidRPr="00572D20">
        <w:rPr>
          <w:rStyle w:val="fontstyle01"/>
          <w:rFonts w:asciiTheme="majorBidi" w:hAnsiTheme="majorBidi" w:cstheme="majorBidi"/>
          <w:b w:val="0"/>
          <w:bCs w:val="0"/>
          <w:color w:val="auto"/>
          <w:sz w:val="24"/>
          <w:szCs w:val="24"/>
        </w:rPr>
        <w:t xml:space="preserve">) for </w:t>
      </w:r>
      <w:r w:rsidR="00A676D6" w:rsidRPr="00572D20">
        <w:rPr>
          <w:rStyle w:val="fontstyle01"/>
          <w:rFonts w:asciiTheme="majorBidi" w:hAnsiTheme="majorBidi" w:cstheme="majorBidi"/>
          <w:b w:val="0"/>
          <w:bCs w:val="0"/>
          <w:color w:val="auto"/>
          <w:sz w:val="24"/>
          <w:szCs w:val="24"/>
        </w:rPr>
        <w:t xml:space="preserve">the </w:t>
      </w:r>
      <w:r w:rsidRPr="00572D20">
        <w:rPr>
          <w:rStyle w:val="fontstyle01"/>
          <w:rFonts w:asciiTheme="majorBidi" w:hAnsiTheme="majorBidi" w:cstheme="majorBidi"/>
          <w:b w:val="0"/>
          <w:bCs w:val="0"/>
          <w:color w:val="auto"/>
          <w:sz w:val="24"/>
          <w:szCs w:val="24"/>
        </w:rPr>
        <w:t>whole sample, a bootstrapping method was app</w:t>
      </w:r>
      <w:r w:rsidR="0021173E" w:rsidRPr="00572D20">
        <w:rPr>
          <w:rStyle w:val="fontstyle01"/>
          <w:rFonts w:asciiTheme="majorBidi" w:hAnsiTheme="majorBidi" w:cstheme="majorBidi"/>
          <w:b w:val="0"/>
          <w:bCs w:val="0"/>
          <w:color w:val="auto"/>
          <w:sz w:val="24"/>
          <w:szCs w:val="24"/>
        </w:rPr>
        <w:t>lied with 1,000 sub-samples</w:t>
      </w:r>
      <w:r w:rsidR="00AD638A" w:rsidRPr="00572D20">
        <w:rPr>
          <w:rStyle w:val="fontstyle01"/>
          <w:rFonts w:asciiTheme="majorBidi" w:hAnsiTheme="majorBidi" w:cstheme="majorBidi"/>
          <w:b w:val="0"/>
          <w:bCs w:val="0"/>
          <w:color w:val="auto"/>
          <w:sz w:val="24"/>
          <w:szCs w:val="24"/>
        </w:rPr>
        <w:t>’</w:t>
      </w:r>
      <w:r w:rsidRPr="00572D20">
        <w:rPr>
          <w:rStyle w:val="fontstyle01"/>
          <w:rFonts w:asciiTheme="majorBidi" w:hAnsiTheme="majorBidi" w:cstheme="majorBidi"/>
          <w:b w:val="0"/>
          <w:bCs w:val="0"/>
          <w:color w:val="auto"/>
          <w:sz w:val="24"/>
          <w:szCs w:val="24"/>
        </w:rPr>
        <w:t xml:space="preserve"> relationship values, </w:t>
      </w:r>
      <w:r w:rsidR="0021173E" w:rsidRPr="00572D20">
        <w:rPr>
          <w:rStyle w:val="fontstyle01"/>
          <w:rFonts w:asciiTheme="majorBidi" w:hAnsiTheme="majorBidi" w:cstheme="majorBidi"/>
          <w:b w:val="0"/>
          <w:bCs w:val="0"/>
          <w:color w:val="auto"/>
          <w:sz w:val="24"/>
          <w:szCs w:val="24"/>
        </w:rPr>
        <w:t xml:space="preserve">and </w:t>
      </w:r>
      <w:r w:rsidRPr="00572D20">
        <w:rPr>
          <w:rStyle w:val="fontstyle01"/>
          <w:rFonts w:asciiTheme="majorBidi" w:hAnsiTheme="majorBidi" w:cstheme="majorBidi"/>
          <w:b w:val="0"/>
          <w:bCs w:val="0"/>
          <w:color w:val="auto"/>
          <w:sz w:val="24"/>
          <w:szCs w:val="24"/>
        </w:rPr>
        <w:t xml:space="preserve">their significance level, considered in PLS analysis and the variance explained </w:t>
      </w:r>
      <w:r w:rsidRPr="00572D20">
        <w:rPr>
          <w:rStyle w:val="fontstyle21"/>
          <w:rFonts w:asciiTheme="majorBidi" w:hAnsiTheme="majorBidi" w:cstheme="majorBidi"/>
          <w:color w:val="auto"/>
          <w:sz w:val="24"/>
          <w:szCs w:val="24"/>
        </w:rPr>
        <w:t>R</w:t>
      </w:r>
      <w:r w:rsidRPr="00572D20">
        <w:rPr>
          <w:rStyle w:val="fontstyle21"/>
          <w:rFonts w:asciiTheme="majorBidi" w:hAnsiTheme="majorBidi" w:cstheme="majorBidi"/>
          <w:color w:val="auto"/>
          <w:sz w:val="24"/>
          <w:szCs w:val="24"/>
          <w:vertAlign w:val="superscript"/>
        </w:rPr>
        <w:t xml:space="preserve">2 </w:t>
      </w:r>
      <w:r w:rsidR="00DB1E51">
        <w:rPr>
          <w:rStyle w:val="fontstyle21"/>
          <w:rFonts w:asciiTheme="majorBidi" w:hAnsiTheme="majorBidi" w:cstheme="majorBidi"/>
          <w:color w:val="auto"/>
          <w:sz w:val="24"/>
          <w:szCs w:val="24"/>
          <w:vertAlign w:val="superscript"/>
        </w:rPr>
        <w:t xml:space="preserve"> </w:t>
      </w:r>
      <w:r w:rsidR="00E36E0F">
        <w:rPr>
          <w:rStyle w:val="fontstyle21"/>
          <w:rFonts w:asciiTheme="majorBidi" w:hAnsiTheme="majorBidi" w:cstheme="majorBidi"/>
          <w:color w:val="auto"/>
          <w:sz w:val="24"/>
          <w:szCs w:val="24"/>
          <w:vertAlign w:val="superscript"/>
        </w:rPr>
        <w:fldChar w:fldCharType="begin" w:fldLock="1"/>
      </w:r>
      <w:r w:rsidR="00E36E0F">
        <w:rPr>
          <w:rStyle w:val="fontstyle21"/>
          <w:rFonts w:asciiTheme="majorBidi" w:hAnsiTheme="majorBidi" w:cstheme="majorBidi"/>
          <w:color w:val="auto"/>
          <w:sz w:val="24"/>
          <w:szCs w:val="24"/>
          <w:vertAlign w:val="superscript"/>
        </w:rPr>
        <w:instrText>ADDIN CSL_CITATION {"citationItems":[{"id":"ITEM-1","itemData":{"DOI":"10.1086/651257","ISBN":"0093-5301","ISSN":"0093-5301","abstract":"Baron and Kenny’s procedure for determining if an independent variable affects a dependent variable through some mediator is so well known that it is used by authors and requested by reviewers almost reflexively. Many research projects have been terminated early in a research program or later in the review process because the data did not conform to Baron and Kenny’s criteria, impeding theo- retical development. While the technical literature has disputed some of Baron and Kenny’s tests, this literature has not diffused to practicing researchers.Wepresent a nontechnical summary of the flaws in the Baron and Kenny logic, some of which have not been previously noted. We provide a decision tree and a step-by-step procedure for testing mediation, classifying its type, and interpreting theimplications of findings for theory building and future research. M","author":[{"dropping-particle":"","family":"Zhao","given":"Xinshu","non-dropping-particle":"","parse-names":false,"suffix":""},{"dropping-particle":"","family":"Lynch","given":"John G.","non-dropping-particle":"","parse-names":false,"suffix":""},{"dropping-particle":"","family":"Chen","given":"Qimei","non-dropping-particle":"","parse-names":false,"suffix":""}],"container-title":"Journal of Consumer Research","id":"ITEM-1","issue":"2","issued":{"date-parts":[["2010"]]},"language":"English","note":"619qb\nTimes Cited:2619\nCited References Count:31","page":"197-206","title":"Reconsidering Baron and Kenny: Myths and Truths about Mediation Analysis","type":"article-journal","volume":"37"},"uris":["http://www.mendeley.com/documents/?uuid=9fafec49-b456-4e86-947f-0292420d8be0"]}],"mendeley":{"formattedCitation":"(X. Zhao et al., 2010)","plainTextFormattedCitation":"(X. Zhao et al., 2010)"},"properties":{"noteIndex":0},"schema":"https://github.com/citation-style-language/schema/raw/master/csl-citation.json"}</w:instrText>
      </w:r>
      <w:r w:rsidR="00E36E0F">
        <w:rPr>
          <w:rStyle w:val="fontstyle21"/>
          <w:rFonts w:asciiTheme="majorBidi" w:hAnsiTheme="majorBidi" w:cstheme="majorBidi"/>
          <w:color w:val="auto"/>
          <w:sz w:val="24"/>
          <w:szCs w:val="24"/>
          <w:vertAlign w:val="superscript"/>
        </w:rPr>
        <w:fldChar w:fldCharType="separate"/>
      </w:r>
      <w:r w:rsidR="00E36E0F" w:rsidRPr="00E36E0F">
        <w:rPr>
          <w:rStyle w:val="fontstyle21"/>
          <w:rFonts w:asciiTheme="majorBidi" w:hAnsiTheme="majorBidi" w:cstheme="majorBidi"/>
          <w:noProof/>
          <w:color w:val="auto"/>
          <w:sz w:val="24"/>
          <w:szCs w:val="24"/>
        </w:rPr>
        <w:t>(X. Zhao et al., 2010)</w:t>
      </w:r>
      <w:r w:rsidR="00E36E0F">
        <w:rPr>
          <w:rStyle w:val="fontstyle21"/>
          <w:rFonts w:asciiTheme="majorBidi" w:hAnsiTheme="majorBidi" w:cstheme="majorBidi"/>
          <w:color w:val="auto"/>
          <w:sz w:val="24"/>
          <w:szCs w:val="24"/>
          <w:vertAlign w:val="superscript"/>
        </w:rPr>
        <w:fldChar w:fldCharType="end"/>
      </w:r>
      <w:r w:rsidRPr="00572D20">
        <w:rPr>
          <w:rStyle w:val="fontstyle01"/>
          <w:rFonts w:asciiTheme="majorBidi" w:hAnsiTheme="majorBidi" w:cstheme="majorBidi"/>
          <w:b w:val="0"/>
          <w:bCs w:val="0"/>
          <w:color w:val="auto"/>
          <w:sz w:val="24"/>
          <w:szCs w:val="24"/>
        </w:rPr>
        <w:t>. The significan</w:t>
      </w:r>
      <w:r w:rsidR="00711936" w:rsidRPr="00572D20">
        <w:rPr>
          <w:rStyle w:val="fontstyle01"/>
          <w:rFonts w:asciiTheme="majorBidi" w:hAnsiTheme="majorBidi" w:cstheme="majorBidi"/>
          <w:b w:val="0"/>
          <w:bCs w:val="0"/>
          <w:color w:val="auto"/>
          <w:sz w:val="24"/>
          <w:szCs w:val="24"/>
        </w:rPr>
        <w:t>t</w:t>
      </w:r>
      <w:r w:rsidRPr="00572D20">
        <w:rPr>
          <w:rStyle w:val="fontstyle01"/>
          <w:rFonts w:asciiTheme="majorBidi" w:hAnsiTheme="majorBidi" w:cstheme="majorBidi"/>
          <w:b w:val="0"/>
          <w:bCs w:val="0"/>
          <w:color w:val="auto"/>
          <w:sz w:val="24"/>
          <w:szCs w:val="24"/>
        </w:rPr>
        <w:t xml:space="preserve"> </w:t>
      </w:r>
      <w:r w:rsidR="00AD638A" w:rsidRPr="00572D20">
        <w:rPr>
          <w:rStyle w:val="fontstyle01"/>
          <w:rFonts w:asciiTheme="majorBidi" w:hAnsiTheme="majorBidi" w:cstheme="majorBidi"/>
          <w:b w:val="0"/>
          <w:bCs w:val="0"/>
          <w:color w:val="auto"/>
          <w:sz w:val="24"/>
          <w:szCs w:val="24"/>
        </w:rPr>
        <w:t xml:space="preserve">results </w:t>
      </w:r>
      <w:r w:rsidRPr="00572D20">
        <w:rPr>
          <w:rStyle w:val="fontstyle01"/>
          <w:rFonts w:asciiTheme="majorBidi" w:hAnsiTheme="majorBidi" w:cstheme="majorBidi"/>
          <w:b w:val="0"/>
          <w:bCs w:val="0"/>
          <w:color w:val="auto"/>
          <w:sz w:val="24"/>
          <w:szCs w:val="24"/>
        </w:rPr>
        <w:t xml:space="preserve">of each </w:t>
      </w:r>
      <w:r w:rsidR="00D056AC" w:rsidRPr="00572D20">
        <w:rPr>
          <w:rStyle w:val="fontstyle01"/>
          <w:rFonts w:asciiTheme="majorBidi" w:hAnsiTheme="majorBidi" w:cstheme="majorBidi"/>
          <w:b w:val="0"/>
          <w:bCs w:val="0"/>
          <w:color w:val="auto"/>
          <w:sz w:val="24"/>
          <w:szCs w:val="24"/>
        </w:rPr>
        <w:t>anticipated</w:t>
      </w:r>
      <w:r w:rsidRPr="00572D20">
        <w:rPr>
          <w:rFonts w:asciiTheme="majorBidi" w:hAnsiTheme="majorBidi" w:cstheme="majorBidi"/>
          <w:sz w:val="24"/>
          <w:szCs w:val="24"/>
        </w:rPr>
        <w:t xml:space="preserve"> </w:t>
      </w:r>
      <w:r w:rsidR="00311D90" w:rsidRPr="00572D20">
        <w:rPr>
          <w:rStyle w:val="fontstyle01"/>
          <w:rFonts w:asciiTheme="majorBidi" w:hAnsiTheme="majorBidi" w:cstheme="majorBidi"/>
          <w:b w:val="0"/>
          <w:bCs w:val="0"/>
          <w:color w:val="auto"/>
          <w:sz w:val="24"/>
          <w:szCs w:val="24"/>
        </w:rPr>
        <w:t>relationship</w:t>
      </w:r>
      <w:r w:rsidRPr="00572D20">
        <w:rPr>
          <w:rStyle w:val="fontstyle01"/>
          <w:rFonts w:asciiTheme="majorBidi" w:hAnsiTheme="majorBidi" w:cstheme="majorBidi"/>
          <w:b w:val="0"/>
          <w:bCs w:val="0"/>
          <w:color w:val="auto"/>
          <w:sz w:val="24"/>
          <w:szCs w:val="24"/>
        </w:rPr>
        <w:t xml:space="preserve"> revealed in Table </w:t>
      </w:r>
      <w:r w:rsidR="00E06317" w:rsidRPr="00572D20">
        <w:rPr>
          <w:rStyle w:val="fontstyle01"/>
          <w:rFonts w:asciiTheme="majorBidi" w:hAnsiTheme="majorBidi" w:cstheme="majorBidi"/>
          <w:b w:val="0"/>
          <w:bCs w:val="0"/>
          <w:color w:val="auto"/>
          <w:sz w:val="24"/>
          <w:szCs w:val="24"/>
        </w:rPr>
        <w:t>IV</w:t>
      </w:r>
      <w:r w:rsidRPr="00572D20">
        <w:rPr>
          <w:rStyle w:val="fontstyle01"/>
          <w:rFonts w:asciiTheme="majorBidi" w:hAnsiTheme="majorBidi" w:cstheme="majorBidi"/>
          <w:b w:val="0"/>
          <w:bCs w:val="0"/>
          <w:color w:val="auto"/>
          <w:sz w:val="24"/>
          <w:szCs w:val="24"/>
        </w:rPr>
        <w:t xml:space="preserve"> and Figure 2. </w:t>
      </w:r>
    </w:p>
    <w:p w:rsidR="007440DE" w:rsidRPr="00572D20" w:rsidRDefault="007440DE" w:rsidP="0056164B">
      <w:pPr>
        <w:pStyle w:val="NoSpacing"/>
        <w:spacing w:line="360" w:lineRule="auto"/>
        <w:jc w:val="both"/>
        <w:rPr>
          <w:rStyle w:val="fontstyle01"/>
          <w:rFonts w:asciiTheme="majorBidi" w:hAnsiTheme="majorBidi" w:cstheme="majorBidi"/>
          <w:b w:val="0"/>
          <w:bCs w:val="0"/>
          <w:color w:val="auto"/>
          <w:sz w:val="24"/>
          <w:szCs w:val="24"/>
        </w:rPr>
      </w:pPr>
    </w:p>
    <w:p w:rsidR="00DF1A79" w:rsidRPr="00572D20" w:rsidRDefault="00DF1A79" w:rsidP="0056164B">
      <w:pPr>
        <w:pStyle w:val="NoSpacing"/>
        <w:spacing w:line="360" w:lineRule="auto"/>
        <w:jc w:val="both"/>
        <w:rPr>
          <w:rStyle w:val="fontstyle01"/>
          <w:rFonts w:asciiTheme="majorBidi" w:hAnsiTheme="majorBidi" w:cstheme="majorBidi"/>
          <w:b w:val="0"/>
          <w:bCs w:val="0"/>
          <w:color w:val="auto"/>
          <w:sz w:val="24"/>
          <w:szCs w:val="24"/>
        </w:rPr>
      </w:pPr>
      <w:r w:rsidRPr="00572D20">
        <w:rPr>
          <w:rStyle w:val="fontstyle01"/>
          <w:rFonts w:asciiTheme="majorBidi" w:hAnsiTheme="majorBidi" w:cstheme="majorBidi"/>
          <w:b w:val="0"/>
          <w:bCs w:val="0"/>
          <w:color w:val="auto"/>
          <w:sz w:val="24"/>
          <w:szCs w:val="24"/>
        </w:rPr>
        <w:t>The explained variance of the full model,</w:t>
      </w:r>
      <w:r w:rsidRPr="00572D20">
        <w:rPr>
          <w:rFonts w:asciiTheme="majorBidi" w:hAnsiTheme="majorBidi" w:cstheme="majorBidi"/>
          <w:sz w:val="24"/>
          <w:szCs w:val="24"/>
        </w:rPr>
        <w:t xml:space="preserve"> </w:t>
      </w:r>
      <w:r w:rsidRPr="00572D20">
        <w:rPr>
          <w:rStyle w:val="fontstyle01"/>
          <w:rFonts w:asciiTheme="majorBidi" w:hAnsiTheme="majorBidi" w:cstheme="majorBidi"/>
          <w:b w:val="0"/>
          <w:bCs w:val="0"/>
          <w:color w:val="auto"/>
          <w:sz w:val="24"/>
          <w:szCs w:val="24"/>
        </w:rPr>
        <w:t>representing the R</w:t>
      </w:r>
      <w:r w:rsidRPr="00572D20">
        <w:rPr>
          <w:rStyle w:val="fontstyle01"/>
          <w:rFonts w:asciiTheme="majorBidi" w:hAnsiTheme="majorBidi" w:cstheme="majorBidi"/>
          <w:b w:val="0"/>
          <w:bCs w:val="0"/>
          <w:color w:val="auto"/>
          <w:sz w:val="24"/>
          <w:szCs w:val="24"/>
          <w:vertAlign w:val="superscript"/>
        </w:rPr>
        <w:t>2</w:t>
      </w:r>
      <w:r w:rsidRPr="00572D20">
        <w:rPr>
          <w:rStyle w:val="fontstyle41"/>
          <w:rFonts w:asciiTheme="majorBidi" w:hAnsiTheme="majorBidi" w:cstheme="majorBidi"/>
          <w:color w:val="auto"/>
          <w:sz w:val="24"/>
          <w:szCs w:val="24"/>
        </w:rPr>
        <w:t xml:space="preserve"> </w:t>
      </w:r>
      <w:r w:rsidR="00044F63" w:rsidRPr="00572D20">
        <w:rPr>
          <w:rStyle w:val="fontstyle41"/>
          <w:rFonts w:asciiTheme="majorBidi" w:hAnsiTheme="majorBidi" w:cstheme="majorBidi"/>
          <w:color w:val="auto"/>
          <w:sz w:val="24"/>
          <w:szCs w:val="24"/>
        </w:rPr>
        <w:t>=</w:t>
      </w:r>
      <w:r w:rsidRPr="00572D20">
        <w:rPr>
          <w:rStyle w:val="fontstyle01"/>
          <w:rFonts w:asciiTheme="majorBidi" w:hAnsiTheme="majorBidi" w:cstheme="majorBidi"/>
          <w:b w:val="0"/>
          <w:bCs w:val="0"/>
          <w:color w:val="auto"/>
          <w:sz w:val="24"/>
          <w:szCs w:val="24"/>
        </w:rPr>
        <w:t xml:space="preserve">34.9%. For the whole student sample, ATB </w:t>
      </w:r>
      <w:r w:rsidRPr="00572D20">
        <w:rPr>
          <w:rStyle w:val="fontstyle41"/>
          <w:rFonts w:asciiTheme="majorBidi" w:hAnsiTheme="majorBidi" w:cstheme="majorBidi"/>
          <w:color w:val="auto"/>
          <w:sz w:val="24"/>
          <w:szCs w:val="24"/>
        </w:rPr>
        <w:t>7.6</w:t>
      </w:r>
      <w:r w:rsidRPr="00572D20">
        <w:rPr>
          <w:rStyle w:val="fontstyle01"/>
          <w:rFonts w:asciiTheme="majorBidi" w:hAnsiTheme="majorBidi" w:cstheme="majorBidi"/>
          <w:b w:val="0"/>
          <w:bCs w:val="0"/>
          <w:color w:val="auto"/>
          <w:sz w:val="24"/>
          <w:szCs w:val="24"/>
        </w:rPr>
        <w:t xml:space="preserve"> %, SN 23.3%, and PBC</w:t>
      </w:r>
      <w:r w:rsidR="00497EE4" w:rsidRPr="00572D20">
        <w:rPr>
          <w:rStyle w:val="fontstyle01"/>
          <w:rFonts w:asciiTheme="majorBidi" w:hAnsiTheme="majorBidi" w:cstheme="majorBidi"/>
          <w:b w:val="0"/>
          <w:bCs w:val="0"/>
          <w:color w:val="auto"/>
          <w:sz w:val="24"/>
          <w:szCs w:val="24"/>
        </w:rPr>
        <w:t>,</w:t>
      </w:r>
      <w:r w:rsidRPr="00572D20">
        <w:rPr>
          <w:rStyle w:val="fontstyle01"/>
          <w:rFonts w:asciiTheme="majorBidi" w:hAnsiTheme="majorBidi" w:cstheme="majorBidi"/>
          <w:b w:val="0"/>
          <w:bCs w:val="0"/>
          <w:color w:val="auto"/>
          <w:sz w:val="24"/>
          <w:szCs w:val="24"/>
        </w:rPr>
        <w:t xml:space="preserve"> 3.0</w:t>
      </w:r>
      <w:r w:rsidR="00F34EF2" w:rsidRPr="00572D20">
        <w:rPr>
          <w:rStyle w:val="fontstyle01"/>
          <w:rFonts w:asciiTheme="majorBidi" w:hAnsiTheme="majorBidi" w:cstheme="majorBidi"/>
          <w:b w:val="0"/>
          <w:bCs w:val="0"/>
          <w:color w:val="auto"/>
          <w:sz w:val="24"/>
          <w:szCs w:val="24"/>
        </w:rPr>
        <w:t>% explained</w:t>
      </w:r>
      <w:r w:rsidRPr="00572D20">
        <w:rPr>
          <w:rStyle w:val="fontstyle01"/>
          <w:rFonts w:asciiTheme="majorBidi" w:hAnsiTheme="majorBidi" w:cstheme="majorBidi"/>
          <w:b w:val="0"/>
          <w:bCs w:val="0"/>
          <w:color w:val="auto"/>
          <w:sz w:val="24"/>
          <w:szCs w:val="24"/>
        </w:rPr>
        <w:t xml:space="preserve"> together in TPBs’ three dimensions of the variance in EIs. TPB ha</w:t>
      </w:r>
      <w:r w:rsidR="00A676D6" w:rsidRPr="00572D20">
        <w:rPr>
          <w:rStyle w:val="fontstyle01"/>
          <w:rFonts w:asciiTheme="majorBidi" w:hAnsiTheme="majorBidi" w:cstheme="majorBidi"/>
          <w:b w:val="0"/>
          <w:bCs w:val="0"/>
          <w:color w:val="auto"/>
          <w:sz w:val="24"/>
          <w:szCs w:val="24"/>
        </w:rPr>
        <w:t>s</w:t>
      </w:r>
      <w:r w:rsidRPr="00572D20">
        <w:rPr>
          <w:rStyle w:val="fontstyle01"/>
          <w:rFonts w:asciiTheme="majorBidi" w:hAnsiTheme="majorBidi" w:cstheme="majorBidi"/>
          <w:b w:val="0"/>
          <w:bCs w:val="0"/>
          <w:color w:val="auto"/>
          <w:sz w:val="24"/>
          <w:szCs w:val="24"/>
        </w:rPr>
        <w:t xml:space="preserve"> a positive</w:t>
      </w:r>
      <w:r w:rsidRPr="00572D20">
        <w:rPr>
          <w:rFonts w:asciiTheme="majorBidi" w:hAnsiTheme="majorBidi" w:cstheme="majorBidi"/>
          <w:sz w:val="24"/>
          <w:szCs w:val="24"/>
        </w:rPr>
        <w:t xml:space="preserve"> </w:t>
      </w:r>
      <w:r w:rsidRPr="00572D20">
        <w:rPr>
          <w:rStyle w:val="fontstyle01"/>
          <w:rFonts w:asciiTheme="majorBidi" w:hAnsiTheme="majorBidi" w:cstheme="majorBidi"/>
          <w:b w:val="0"/>
          <w:bCs w:val="0"/>
          <w:color w:val="auto"/>
          <w:sz w:val="24"/>
          <w:szCs w:val="24"/>
        </w:rPr>
        <w:t xml:space="preserve">significance level in explaining EIs regarding </w:t>
      </w:r>
      <w:r w:rsidRPr="00572D20">
        <w:rPr>
          <w:rStyle w:val="fontstyle21"/>
          <w:rFonts w:asciiTheme="majorBidi" w:hAnsiTheme="majorBidi" w:cstheme="majorBidi"/>
          <w:color w:val="auto"/>
          <w:sz w:val="24"/>
          <w:szCs w:val="24"/>
        </w:rPr>
        <w:t>H1</w:t>
      </w:r>
      <w:r w:rsidRPr="00572D20">
        <w:rPr>
          <w:rStyle w:val="fontstyle01"/>
          <w:rFonts w:asciiTheme="majorBidi" w:hAnsiTheme="majorBidi" w:cstheme="majorBidi"/>
          <w:b w:val="0"/>
          <w:bCs w:val="0"/>
          <w:color w:val="auto"/>
          <w:sz w:val="24"/>
          <w:szCs w:val="24"/>
        </w:rPr>
        <w:t xml:space="preserve">, except SN, while PBC element support </w:t>
      </w:r>
      <w:r w:rsidRPr="00572D20">
        <w:rPr>
          <w:rStyle w:val="fontstyle21"/>
          <w:rFonts w:asciiTheme="majorBidi" w:hAnsiTheme="majorBidi" w:cstheme="majorBidi"/>
          <w:color w:val="auto"/>
          <w:sz w:val="24"/>
          <w:szCs w:val="24"/>
        </w:rPr>
        <w:t xml:space="preserve">H1 </w:t>
      </w:r>
      <w:r w:rsidRPr="00572D20">
        <w:rPr>
          <w:rStyle w:val="fontstyle01"/>
          <w:rFonts w:asciiTheme="majorBidi" w:hAnsiTheme="majorBidi" w:cstheme="majorBidi"/>
          <w:b w:val="0"/>
          <w:bCs w:val="0"/>
          <w:color w:val="auto"/>
          <w:sz w:val="24"/>
          <w:szCs w:val="24"/>
        </w:rPr>
        <w:t xml:space="preserve">only. </w:t>
      </w:r>
      <w:r w:rsidR="0021173E" w:rsidRPr="00572D20">
        <w:rPr>
          <w:rStyle w:val="fontstyle01"/>
          <w:rFonts w:asciiTheme="majorBidi" w:hAnsiTheme="majorBidi" w:cstheme="majorBidi"/>
          <w:b w:val="0"/>
          <w:bCs w:val="0"/>
          <w:color w:val="auto"/>
          <w:sz w:val="24"/>
          <w:szCs w:val="24"/>
        </w:rPr>
        <w:t>The main aim of statistical analysis is to distinguish the differences between the two subsamples. In the entire model, the difference between men and women is significant</w:t>
      </w:r>
      <w:r w:rsidRPr="00572D20">
        <w:rPr>
          <w:rStyle w:val="fontstyle01"/>
          <w:rFonts w:asciiTheme="majorBidi" w:hAnsiTheme="majorBidi" w:cstheme="majorBidi"/>
          <w:b w:val="0"/>
          <w:bCs w:val="0"/>
          <w:color w:val="auto"/>
          <w:sz w:val="24"/>
          <w:szCs w:val="24"/>
        </w:rPr>
        <w:t xml:space="preserve">. </w:t>
      </w:r>
    </w:p>
    <w:p w:rsidR="00FF3860" w:rsidRPr="00572D20" w:rsidRDefault="00FF3860" w:rsidP="0056164B">
      <w:pPr>
        <w:pStyle w:val="NoSpacing"/>
        <w:spacing w:line="360" w:lineRule="auto"/>
        <w:jc w:val="both"/>
        <w:rPr>
          <w:rFonts w:asciiTheme="majorBidi" w:hAnsiTheme="majorBidi" w:cstheme="majorBidi"/>
          <w:sz w:val="24"/>
          <w:szCs w:val="24"/>
        </w:rPr>
      </w:pPr>
    </w:p>
    <w:p w:rsidR="00DF1A79" w:rsidRPr="00572D20" w:rsidRDefault="00DF1A79" w:rsidP="0056164B">
      <w:pPr>
        <w:pStyle w:val="NoSpacing"/>
        <w:spacing w:line="360" w:lineRule="auto"/>
        <w:jc w:val="both"/>
        <w:rPr>
          <w:rStyle w:val="fontstyle01"/>
          <w:rFonts w:asciiTheme="majorBidi" w:hAnsiTheme="majorBidi" w:cstheme="majorBidi"/>
          <w:b w:val="0"/>
          <w:bCs w:val="0"/>
          <w:color w:val="auto"/>
          <w:sz w:val="24"/>
          <w:szCs w:val="24"/>
        </w:rPr>
      </w:pPr>
      <w:r w:rsidRPr="00572D20">
        <w:rPr>
          <w:rStyle w:val="fontstyle01"/>
          <w:rFonts w:asciiTheme="majorBidi" w:hAnsiTheme="majorBidi" w:cstheme="majorBidi"/>
          <w:b w:val="0"/>
          <w:bCs w:val="0"/>
          <w:color w:val="auto"/>
          <w:sz w:val="24"/>
          <w:szCs w:val="24"/>
        </w:rPr>
        <w:t xml:space="preserve">Observing </w:t>
      </w:r>
      <w:r w:rsidRPr="00572D20">
        <w:rPr>
          <w:rStyle w:val="fontstyle21"/>
          <w:rFonts w:asciiTheme="majorBidi" w:hAnsiTheme="majorBidi" w:cstheme="majorBidi"/>
          <w:color w:val="auto"/>
          <w:sz w:val="24"/>
          <w:szCs w:val="24"/>
        </w:rPr>
        <w:t>H2</w:t>
      </w:r>
      <w:r w:rsidRPr="00572D20">
        <w:rPr>
          <w:rStyle w:val="fontstyle01"/>
          <w:rFonts w:asciiTheme="majorBidi" w:hAnsiTheme="majorBidi" w:cstheme="majorBidi"/>
          <w:b w:val="0"/>
          <w:bCs w:val="0"/>
          <w:color w:val="auto"/>
          <w:sz w:val="24"/>
          <w:szCs w:val="24"/>
        </w:rPr>
        <w:t xml:space="preserve">, EE had </w:t>
      </w:r>
      <w:r w:rsidR="0021173E" w:rsidRPr="00572D20">
        <w:rPr>
          <w:rStyle w:val="fontstyle01"/>
          <w:rFonts w:asciiTheme="majorBidi" w:hAnsiTheme="majorBidi" w:cstheme="majorBidi"/>
          <w:b w:val="0"/>
          <w:bCs w:val="0"/>
          <w:color w:val="auto"/>
          <w:sz w:val="24"/>
          <w:szCs w:val="24"/>
        </w:rPr>
        <w:t>an</w:t>
      </w:r>
      <w:r w:rsidRPr="00572D20">
        <w:rPr>
          <w:rStyle w:val="fontstyle01"/>
          <w:rFonts w:asciiTheme="majorBidi" w:hAnsiTheme="majorBidi" w:cstheme="majorBidi"/>
          <w:b w:val="0"/>
          <w:bCs w:val="0"/>
          <w:color w:val="auto"/>
          <w:sz w:val="24"/>
          <w:szCs w:val="24"/>
        </w:rPr>
        <w:t xml:space="preserve"> </w:t>
      </w:r>
      <w:r w:rsidR="0021173E" w:rsidRPr="00572D20">
        <w:rPr>
          <w:rStyle w:val="fontstyle01"/>
          <w:rFonts w:asciiTheme="majorBidi" w:hAnsiTheme="majorBidi" w:cstheme="majorBidi"/>
          <w:b w:val="0"/>
          <w:bCs w:val="0"/>
          <w:color w:val="auto"/>
          <w:sz w:val="24"/>
          <w:szCs w:val="24"/>
        </w:rPr>
        <w:t>assenting</w:t>
      </w:r>
      <w:r w:rsidRPr="00572D20">
        <w:rPr>
          <w:rStyle w:val="fontstyle01"/>
          <w:rFonts w:asciiTheme="majorBidi" w:hAnsiTheme="majorBidi" w:cstheme="majorBidi"/>
          <w:b w:val="0"/>
          <w:bCs w:val="0"/>
          <w:color w:val="auto"/>
          <w:sz w:val="24"/>
          <w:szCs w:val="24"/>
        </w:rPr>
        <w:t xml:space="preserve"> </w:t>
      </w:r>
      <w:r w:rsidR="0021173E" w:rsidRPr="00572D20">
        <w:rPr>
          <w:rStyle w:val="fontstyle01"/>
          <w:rFonts w:asciiTheme="majorBidi" w:hAnsiTheme="majorBidi" w:cstheme="majorBidi"/>
          <w:b w:val="0"/>
          <w:bCs w:val="0"/>
          <w:color w:val="auto"/>
          <w:sz w:val="24"/>
          <w:szCs w:val="24"/>
        </w:rPr>
        <w:t>influence</w:t>
      </w:r>
      <w:r w:rsidRPr="00572D20">
        <w:rPr>
          <w:rStyle w:val="fontstyle01"/>
          <w:rFonts w:asciiTheme="majorBidi" w:hAnsiTheme="majorBidi" w:cstheme="majorBidi"/>
          <w:b w:val="0"/>
          <w:bCs w:val="0"/>
          <w:color w:val="auto"/>
          <w:sz w:val="24"/>
          <w:szCs w:val="24"/>
        </w:rPr>
        <w:t xml:space="preserve"> on TPBs</w:t>
      </w:r>
      <w:r w:rsidRPr="00572D20">
        <w:rPr>
          <w:rFonts w:asciiTheme="majorBidi" w:hAnsiTheme="majorBidi" w:cstheme="majorBidi"/>
          <w:sz w:val="24"/>
          <w:szCs w:val="24"/>
        </w:rPr>
        <w:t xml:space="preserve"> </w:t>
      </w:r>
      <w:r w:rsidRPr="00572D20">
        <w:rPr>
          <w:rStyle w:val="fontstyle01"/>
          <w:rFonts w:asciiTheme="majorBidi" w:hAnsiTheme="majorBidi" w:cstheme="majorBidi"/>
          <w:b w:val="0"/>
          <w:bCs w:val="0"/>
          <w:color w:val="auto"/>
          <w:sz w:val="24"/>
          <w:szCs w:val="24"/>
        </w:rPr>
        <w:t xml:space="preserve">dimensions; also, its influence on EIs was positive significant except PBC which possess </w:t>
      </w:r>
      <w:r w:rsidR="00D056AC" w:rsidRPr="00572D20">
        <w:rPr>
          <w:rStyle w:val="fontstyle01"/>
          <w:rFonts w:asciiTheme="majorBidi" w:hAnsiTheme="majorBidi" w:cstheme="majorBidi"/>
          <w:b w:val="0"/>
          <w:bCs w:val="0"/>
          <w:color w:val="auto"/>
          <w:sz w:val="24"/>
          <w:szCs w:val="24"/>
        </w:rPr>
        <w:t xml:space="preserve">a </w:t>
      </w:r>
      <w:r w:rsidRPr="00572D20">
        <w:rPr>
          <w:rStyle w:val="fontstyle01"/>
          <w:rFonts w:asciiTheme="majorBidi" w:hAnsiTheme="majorBidi" w:cstheme="majorBidi"/>
          <w:b w:val="0"/>
          <w:bCs w:val="0"/>
          <w:color w:val="auto"/>
          <w:sz w:val="24"/>
          <w:szCs w:val="24"/>
        </w:rPr>
        <w:t>negative impact</w:t>
      </w:r>
      <w:r w:rsidR="00497EE4" w:rsidRPr="00572D20">
        <w:rPr>
          <w:rStyle w:val="fontstyle01"/>
          <w:rFonts w:asciiTheme="majorBidi" w:hAnsiTheme="majorBidi" w:cstheme="majorBidi"/>
          <w:b w:val="0"/>
          <w:bCs w:val="0"/>
          <w:color w:val="auto"/>
          <w:sz w:val="24"/>
          <w:szCs w:val="24"/>
        </w:rPr>
        <w:t>,</w:t>
      </w:r>
      <w:r w:rsidRPr="00572D20">
        <w:rPr>
          <w:rStyle w:val="fontstyle01"/>
          <w:rFonts w:asciiTheme="majorBidi" w:hAnsiTheme="majorBidi" w:cstheme="majorBidi"/>
          <w:b w:val="0"/>
          <w:bCs w:val="0"/>
          <w:color w:val="auto"/>
          <w:sz w:val="24"/>
          <w:szCs w:val="24"/>
        </w:rPr>
        <w:t xml:space="preserve"> and its coefficient </w:t>
      </w:r>
      <w:r w:rsidR="00652A7C" w:rsidRPr="00572D20">
        <w:rPr>
          <w:rStyle w:val="fontstyle01"/>
          <w:rFonts w:asciiTheme="majorBidi" w:hAnsiTheme="majorBidi" w:cstheme="majorBidi"/>
          <w:b w:val="0"/>
          <w:bCs w:val="0"/>
          <w:color w:val="auto"/>
          <w:sz w:val="24"/>
          <w:szCs w:val="24"/>
        </w:rPr>
        <w:t>was</w:t>
      </w:r>
      <w:r w:rsidRPr="00572D20">
        <w:rPr>
          <w:rStyle w:val="fontstyle01"/>
          <w:rFonts w:asciiTheme="majorBidi" w:hAnsiTheme="majorBidi" w:cstheme="majorBidi"/>
          <w:b w:val="0"/>
          <w:bCs w:val="0"/>
          <w:color w:val="auto"/>
          <w:sz w:val="24"/>
          <w:szCs w:val="24"/>
        </w:rPr>
        <w:t xml:space="preserve"> negative and</w:t>
      </w:r>
      <w:r w:rsidRPr="00572D20">
        <w:rPr>
          <w:rFonts w:asciiTheme="majorBidi" w:hAnsiTheme="majorBidi" w:cstheme="majorBidi"/>
          <w:sz w:val="24"/>
          <w:szCs w:val="24"/>
        </w:rPr>
        <w:t xml:space="preserve"> </w:t>
      </w:r>
      <w:r w:rsidRPr="00572D20">
        <w:rPr>
          <w:rStyle w:val="fontstyle01"/>
          <w:rFonts w:asciiTheme="majorBidi" w:hAnsiTheme="majorBidi" w:cstheme="majorBidi"/>
          <w:b w:val="0"/>
          <w:bCs w:val="0"/>
          <w:color w:val="auto"/>
          <w:sz w:val="24"/>
          <w:szCs w:val="24"/>
        </w:rPr>
        <w:t xml:space="preserve">insignificant for the in </w:t>
      </w:r>
      <w:r w:rsidR="00A676D6" w:rsidRPr="00572D20">
        <w:rPr>
          <w:rStyle w:val="fontstyle01"/>
          <w:rFonts w:asciiTheme="majorBidi" w:hAnsiTheme="majorBidi" w:cstheme="majorBidi"/>
          <w:b w:val="0"/>
          <w:bCs w:val="0"/>
          <w:color w:val="auto"/>
          <w:sz w:val="24"/>
          <w:szCs w:val="24"/>
        </w:rPr>
        <w:t>A</w:t>
      </w:r>
      <w:r w:rsidRPr="00572D20">
        <w:rPr>
          <w:rStyle w:val="fontstyle01"/>
          <w:rFonts w:asciiTheme="majorBidi" w:hAnsiTheme="majorBidi" w:cstheme="majorBidi"/>
          <w:b w:val="0"/>
          <w:bCs w:val="0"/>
          <w:color w:val="auto"/>
          <w:sz w:val="24"/>
          <w:szCs w:val="24"/>
        </w:rPr>
        <w:t>gri- stude</w:t>
      </w:r>
      <w:r w:rsidR="00652A7C" w:rsidRPr="00572D20">
        <w:rPr>
          <w:rStyle w:val="fontstyle01"/>
          <w:rFonts w:asciiTheme="majorBidi" w:hAnsiTheme="majorBidi" w:cstheme="majorBidi"/>
          <w:b w:val="0"/>
          <w:bCs w:val="0"/>
          <w:color w:val="auto"/>
          <w:sz w:val="24"/>
          <w:szCs w:val="24"/>
        </w:rPr>
        <w:t xml:space="preserve">nt sample </w:t>
      </w:r>
      <w:r w:rsidR="00497EE4" w:rsidRPr="00572D20">
        <w:rPr>
          <w:rStyle w:val="fontstyle01"/>
          <w:rFonts w:asciiTheme="majorBidi" w:hAnsiTheme="majorBidi" w:cstheme="majorBidi"/>
          <w:b w:val="0"/>
          <w:bCs w:val="0"/>
          <w:color w:val="auto"/>
          <w:sz w:val="24"/>
          <w:szCs w:val="24"/>
        </w:rPr>
        <w:t>concerning</w:t>
      </w:r>
      <w:r w:rsidR="00652A7C" w:rsidRPr="00572D20">
        <w:rPr>
          <w:rStyle w:val="fontstyle01"/>
          <w:rFonts w:asciiTheme="majorBidi" w:hAnsiTheme="majorBidi" w:cstheme="majorBidi"/>
          <w:b w:val="0"/>
          <w:bCs w:val="0"/>
          <w:color w:val="auto"/>
          <w:sz w:val="24"/>
          <w:szCs w:val="24"/>
        </w:rPr>
        <w:t xml:space="preserve"> E</w:t>
      </w:r>
      <w:r w:rsidR="00497EE4" w:rsidRPr="00572D20">
        <w:rPr>
          <w:rStyle w:val="fontstyle01"/>
          <w:rFonts w:asciiTheme="majorBidi" w:hAnsiTheme="majorBidi" w:cstheme="majorBidi"/>
          <w:b w:val="0"/>
          <w:bCs w:val="0"/>
          <w:color w:val="auto"/>
          <w:sz w:val="24"/>
          <w:szCs w:val="24"/>
        </w:rPr>
        <w:t xml:space="preserve">ntrepreneurial </w:t>
      </w:r>
      <w:r w:rsidR="00652A7C" w:rsidRPr="00572D20">
        <w:rPr>
          <w:rStyle w:val="fontstyle01"/>
          <w:rFonts w:asciiTheme="majorBidi" w:hAnsiTheme="majorBidi" w:cstheme="majorBidi"/>
          <w:b w:val="0"/>
          <w:bCs w:val="0"/>
          <w:color w:val="auto"/>
          <w:sz w:val="24"/>
          <w:szCs w:val="24"/>
        </w:rPr>
        <w:t>I</w:t>
      </w:r>
      <w:r w:rsidR="00497EE4" w:rsidRPr="00572D20">
        <w:rPr>
          <w:rStyle w:val="fontstyle01"/>
          <w:rFonts w:asciiTheme="majorBidi" w:hAnsiTheme="majorBidi" w:cstheme="majorBidi"/>
          <w:b w:val="0"/>
          <w:bCs w:val="0"/>
          <w:color w:val="auto"/>
          <w:sz w:val="24"/>
          <w:szCs w:val="24"/>
        </w:rPr>
        <w:t>ntention</w:t>
      </w:r>
      <w:r w:rsidR="00652A7C" w:rsidRPr="00572D20">
        <w:rPr>
          <w:rStyle w:val="fontstyle01"/>
          <w:rFonts w:asciiTheme="majorBidi" w:hAnsiTheme="majorBidi" w:cstheme="majorBidi"/>
          <w:b w:val="0"/>
          <w:bCs w:val="0"/>
          <w:color w:val="auto"/>
          <w:sz w:val="24"/>
          <w:szCs w:val="24"/>
        </w:rPr>
        <w:t xml:space="preserve">s. </w:t>
      </w:r>
      <w:r w:rsidRPr="00572D20">
        <w:rPr>
          <w:rStyle w:val="fontstyle01"/>
          <w:rFonts w:asciiTheme="majorBidi" w:hAnsiTheme="majorBidi" w:cstheme="majorBidi"/>
          <w:b w:val="0"/>
          <w:bCs w:val="0"/>
          <w:color w:val="auto"/>
          <w:sz w:val="24"/>
          <w:szCs w:val="24"/>
        </w:rPr>
        <w:t xml:space="preserve">Therefore, </w:t>
      </w:r>
      <w:r w:rsidRPr="00572D20">
        <w:rPr>
          <w:rStyle w:val="fontstyle21"/>
          <w:rFonts w:asciiTheme="majorBidi" w:hAnsiTheme="majorBidi" w:cstheme="majorBidi"/>
          <w:color w:val="auto"/>
          <w:sz w:val="24"/>
          <w:szCs w:val="24"/>
        </w:rPr>
        <w:t>H2a</w:t>
      </w:r>
      <w:proofErr w:type="gramStart"/>
      <w:r w:rsidRPr="00572D20">
        <w:rPr>
          <w:rStyle w:val="fontstyle31"/>
          <w:rFonts w:asciiTheme="majorBidi" w:hAnsiTheme="majorBidi" w:cstheme="majorBidi"/>
          <w:color w:val="auto"/>
          <w:sz w:val="24"/>
          <w:szCs w:val="24"/>
        </w:rPr>
        <w:t>;</w:t>
      </w:r>
      <w:proofErr w:type="gramEnd"/>
      <w:r w:rsidRPr="00572D20">
        <w:rPr>
          <w:rStyle w:val="fontstyle31"/>
          <w:rFonts w:asciiTheme="majorBidi" w:hAnsiTheme="majorBidi" w:cstheme="majorBidi"/>
          <w:color w:val="auto"/>
          <w:sz w:val="24"/>
          <w:szCs w:val="24"/>
        </w:rPr>
        <w:t xml:space="preserve"> H2b</w:t>
      </w:r>
      <w:r w:rsidR="00FF3860" w:rsidRPr="00572D20">
        <w:rPr>
          <w:rStyle w:val="fontstyle31"/>
          <w:rFonts w:asciiTheme="majorBidi" w:hAnsiTheme="majorBidi" w:cstheme="majorBidi"/>
          <w:color w:val="auto"/>
          <w:sz w:val="24"/>
          <w:szCs w:val="24"/>
        </w:rPr>
        <w:t xml:space="preserve"> </w:t>
      </w:r>
      <w:r w:rsidRPr="00572D20">
        <w:rPr>
          <w:rStyle w:val="fontstyle31"/>
          <w:rFonts w:asciiTheme="majorBidi" w:hAnsiTheme="majorBidi" w:cstheme="majorBidi"/>
          <w:color w:val="auto"/>
          <w:sz w:val="24"/>
          <w:szCs w:val="24"/>
        </w:rPr>
        <w:t xml:space="preserve">and </w:t>
      </w:r>
      <w:r w:rsidRPr="00572D20">
        <w:rPr>
          <w:rStyle w:val="fontstyle21"/>
          <w:rFonts w:asciiTheme="majorBidi" w:hAnsiTheme="majorBidi" w:cstheme="majorBidi"/>
          <w:color w:val="auto"/>
          <w:sz w:val="24"/>
          <w:szCs w:val="24"/>
        </w:rPr>
        <w:t xml:space="preserve">H2d </w:t>
      </w:r>
      <w:r w:rsidRPr="00572D20">
        <w:rPr>
          <w:rStyle w:val="fontstyle01"/>
          <w:rFonts w:asciiTheme="majorBidi" w:hAnsiTheme="majorBidi" w:cstheme="majorBidi"/>
          <w:b w:val="0"/>
          <w:bCs w:val="0"/>
          <w:color w:val="auto"/>
          <w:sz w:val="24"/>
          <w:szCs w:val="24"/>
        </w:rPr>
        <w:t xml:space="preserve">are supported </w:t>
      </w:r>
      <w:r w:rsidRPr="00572D20">
        <w:rPr>
          <w:rStyle w:val="fontstyle21"/>
          <w:rFonts w:asciiTheme="majorBidi" w:hAnsiTheme="majorBidi" w:cstheme="majorBidi"/>
          <w:color w:val="auto"/>
          <w:sz w:val="24"/>
          <w:szCs w:val="24"/>
        </w:rPr>
        <w:t>H2c</w:t>
      </w:r>
      <w:r w:rsidRPr="00572D20">
        <w:rPr>
          <w:rStyle w:val="fontstyle01"/>
          <w:rFonts w:asciiTheme="majorBidi" w:hAnsiTheme="majorBidi" w:cstheme="majorBidi"/>
          <w:b w:val="0"/>
          <w:bCs w:val="0"/>
          <w:color w:val="auto"/>
          <w:sz w:val="24"/>
          <w:szCs w:val="24"/>
        </w:rPr>
        <w:t xml:space="preserve"> but is rejected.</w:t>
      </w:r>
      <w:r w:rsidR="00FF3860" w:rsidRPr="00572D20">
        <w:rPr>
          <w:rStyle w:val="fontstyle01"/>
          <w:rFonts w:asciiTheme="majorBidi" w:hAnsiTheme="majorBidi" w:cstheme="majorBidi"/>
          <w:b w:val="0"/>
          <w:bCs w:val="0"/>
          <w:color w:val="auto"/>
          <w:sz w:val="24"/>
          <w:szCs w:val="24"/>
        </w:rPr>
        <w:t xml:space="preserve"> </w:t>
      </w:r>
    </w:p>
    <w:p w:rsidR="00FF3860" w:rsidRPr="00572D20" w:rsidRDefault="00FF3860" w:rsidP="0056164B">
      <w:pPr>
        <w:pStyle w:val="NoSpacing"/>
        <w:spacing w:line="360" w:lineRule="auto"/>
        <w:jc w:val="both"/>
        <w:rPr>
          <w:rStyle w:val="fontstyle01"/>
          <w:rFonts w:asciiTheme="majorBidi" w:hAnsiTheme="majorBidi" w:cstheme="majorBidi"/>
          <w:b w:val="0"/>
          <w:bCs w:val="0"/>
          <w:color w:val="auto"/>
          <w:sz w:val="24"/>
          <w:szCs w:val="24"/>
        </w:rPr>
      </w:pPr>
    </w:p>
    <w:p w:rsidR="00DF1A79" w:rsidRPr="00572D20" w:rsidRDefault="00D056AC" w:rsidP="0056164B">
      <w:pPr>
        <w:pStyle w:val="NoSpacing"/>
        <w:spacing w:line="360" w:lineRule="auto"/>
        <w:jc w:val="both"/>
        <w:rPr>
          <w:rFonts w:asciiTheme="majorBidi" w:hAnsiTheme="majorBidi" w:cstheme="majorBidi"/>
          <w:sz w:val="24"/>
          <w:szCs w:val="24"/>
        </w:rPr>
      </w:pPr>
      <w:r w:rsidRPr="00572D20">
        <w:rPr>
          <w:rFonts w:asciiTheme="majorBidi" w:hAnsiTheme="majorBidi" w:cstheme="majorBidi"/>
          <w:sz w:val="24"/>
          <w:szCs w:val="24"/>
        </w:rPr>
        <w:t>T</w:t>
      </w:r>
      <w:r w:rsidR="00DF1A79" w:rsidRPr="00572D20">
        <w:rPr>
          <w:rFonts w:asciiTheme="majorBidi" w:hAnsiTheme="majorBidi" w:cstheme="majorBidi"/>
          <w:sz w:val="24"/>
          <w:szCs w:val="24"/>
        </w:rPr>
        <w:t>he positive impact of PT on th</w:t>
      </w:r>
      <w:r w:rsidRPr="00572D20">
        <w:rPr>
          <w:rFonts w:asciiTheme="majorBidi" w:hAnsiTheme="majorBidi" w:cstheme="majorBidi"/>
          <w:sz w:val="24"/>
          <w:szCs w:val="24"/>
        </w:rPr>
        <w:t xml:space="preserve">e three TPB dimensions and EIs results revealed for H3a–H3c and </w:t>
      </w:r>
      <w:r w:rsidR="00DF1A79" w:rsidRPr="00572D20">
        <w:rPr>
          <w:rFonts w:asciiTheme="majorBidi" w:hAnsiTheme="majorBidi" w:cstheme="majorBidi"/>
          <w:sz w:val="24"/>
          <w:szCs w:val="24"/>
        </w:rPr>
        <w:t xml:space="preserve">none of significant </w:t>
      </w:r>
      <w:r w:rsidRPr="00572D20">
        <w:rPr>
          <w:rFonts w:asciiTheme="majorBidi" w:hAnsiTheme="majorBidi" w:cstheme="majorBidi"/>
          <w:sz w:val="24"/>
          <w:szCs w:val="24"/>
        </w:rPr>
        <w:t>found in whole</w:t>
      </w:r>
      <w:r w:rsidR="00DF1A79" w:rsidRPr="00572D20">
        <w:rPr>
          <w:rFonts w:asciiTheme="majorBidi" w:hAnsiTheme="majorBidi" w:cstheme="majorBidi"/>
          <w:sz w:val="24"/>
          <w:szCs w:val="24"/>
        </w:rPr>
        <w:t xml:space="preserve"> samples. The results indicate that PBC and ATB in PT played a </w:t>
      </w:r>
      <w:r w:rsidR="00497EE4" w:rsidRPr="00572D20">
        <w:rPr>
          <w:rFonts w:asciiTheme="majorBidi" w:hAnsiTheme="majorBidi" w:cstheme="majorBidi"/>
          <w:sz w:val="24"/>
          <w:szCs w:val="24"/>
        </w:rPr>
        <w:t>decis</w:t>
      </w:r>
      <w:r w:rsidR="00DF1A79" w:rsidRPr="00572D20">
        <w:rPr>
          <w:rFonts w:asciiTheme="majorBidi" w:hAnsiTheme="majorBidi" w:cstheme="majorBidi"/>
          <w:sz w:val="24"/>
          <w:szCs w:val="24"/>
        </w:rPr>
        <w:t xml:space="preserve">ive role in the </w:t>
      </w:r>
      <w:r w:rsidRPr="00572D20">
        <w:rPr>
          <w:rFonts w:asciiTheme="majorBidi" w:hAnsiTheme="majorBidi" w:cstheme="majorBidi"/>
          <w:sz w:val="24"/>
          <w:szCs w:val="24"/>
        </w:rPr>
        <w:t>entrepreneurial behavior development, so</w:t>
      </w:r>
      <w:r w:rsidR="00DF1A79" w:rsidRPr="00572D20">
        <w:rPr>
          <w:rFonts w:asciiTheme="majorBidi" w:hAnsiTheme="majorBidi" w:cstheme="majorBidi"/>
          <w:sz w:val="24"/>
          <w:szCs w:val="24"/>
        </w:rPr>
        <w:t xml:space="preserve"> their relationship was </w:t>
      </w:r>
      <w:r w:rsidR="00A676D6" w:rsidRPr="00572D20">
        <w:rPr>
          <w:rFonts w:asciiTheme="majorBidi" w:hAnsiTheme="majorBidi" w:cstheme="majorBidi"/>
          <w:sz w:val="24"/>
          <w:szCs w:val="24"/>
        </w:rPr>
        <w:t xml:space="preserve">a </w:t>
      </w:r>
      <w:r w:rsidR="00DF1A79" w:rsidRPr="00572D20">
        <w:rPr>
          <w:rFonts w:asciiTheme="majorBidi" w:hAnsiTheme="majorBidi" w:cstheme="majorBidi"/>
          <w:sz w:val="24"/>
          <w:szCs w:val="24"/>
        </w:rPr>
        <w:t xml:space="preserve">positive influence of H3a–H3d but insignificant therefore are not supported; however, H3b and H3c, was </w:t>
      </w:r>
      <w:r w:rsidR="00A676D6" w:rsidRPr="00572D20">
        <w:rPr>
          <w:rFonts w:asciiTheme="majorBidi" w:hAnsiTheme="majorBidi" w:cstheme="majorBidi"/>
          <w:sz w:val="24"/>
          <w:szCs w:val="24"/>
        </w:rPr>
        <w:t xml:space="preserve">a </w:t>
      </w:r>
      <w:r w:rsidR="007440DE" w:rsidRPr="00572D20">
        <w:rPr>
          <w:rFonts w:asciiTheme="majorBidi" w:hAnsiTheme="majorBidi" w:cstheme="majorBidi"/>
          <w:sz w:val="24"/>
          <w:szCs w:val="24"/>
        </w:rPr>
        <w:t>cynical</w:t>
      </w:r>
      <w:r w:rsidR="00DF1A79" w:rsidRPr="00572D20">
        <w:rPr>
          <w:rFonts w:asciiTheme="majorBidi" w:hAnsiTheme="majorBidi" w:cstheme="majorBidi"/>
          <w:sz w:val="24"/>
          <w:szCs w:val="24"/>
        </w:rPr>
        <w:t xml:space="preserve"> and </w:t>
      </w:r>
      <w:r w:rsidR="007440DE" w:rsidRPr="00572D20">
        <w:rPr>
          <w:rFonts w:asciiTheme="majorBidi" w:hAnsiTheme="majorBidi" w:cstheme="majorBidi"/>
          <w:sz w:val="24"/>
          <w:szCs w:val="24"/>
        </w:rPr>
        <w:t>no significant</w:t>
      </w:r>
      <w:r w:rsidR="00311D90" w:rsidRPr="00572D20">
        <w:rPr>
          <w:rFonts w:asciiTheme="majorBidi" w:hAnsiTheme="majorBidi" w:cstheme="majorBidi"/>
          <w:sz w:val="24"/>
          <w:szCs w:val="24"/>
        </w:rPr>
        <w:t xml:space="preserve"> </w:t>
      </w:r>
      <w:r w:rsidR="00DF1A79" w:rsidRPr="00572D20">
        <w:rPr>
          <w:rFonts w:asciiTheme="majorBidi" w:hAnsiTheme="majorBidi" w:cstheme="majorBidi"/>
          <w:sz w:val="24"/>
          <w:szCs w:val="24"/>
        </w:rPr>
        <w:t>influence and were not supported as well</w:t>
      </w:r>
      <w:proofErr w:type="gramStart"/>
      <w:r w:rsidR="00DF1A79" w:rsidRPr="00572D20">
        <w:rPr>
          <w:rFonts w:asciiTheme="majorBidi" w:hAnsiTheme="majorBidi" w:cstheme="majorBidi"/>
          <w:sz w:val="24"/>
          <w:szCs w:val="24"/>
        </w:rPr>
        <w:t>;</w:t>
      </w:r>
      <w:proofErr w:type="gramEnd"/>
      <w:r w:rsidR="00DF1A79" w:rsidRPr="00572D20">
        <w:rPr>
          <w:rFonts w:asciiTheme="majorBidi" w:hAnsiTheme="majorBidi" w:cstheme="majorBidi"/>
          <w:sz w:val="24"/>
          <w:szCs w:val="24"/>
        </w:rPr>
        <w:t xml:space="preserve"> in the whole sample. </w:t>
      </w:r>
      <w:r w:rsidR="00497EE4" w:rsidRPr="00572D20">
        <w:rPr>
          <w:rFonts w:asciiTheme="majorBidi" w:hAnsiTheme="majorBidi" w:cstheme="majorBidi"/>
          <w:sz w:val="24"/>
          <w:szCs w:val="24"/>
        </w:rPr>
        <w:t xml:space="preserve">In this study, gender </w:t>
      </w:r>
      <w:r w:rsidR="0021173E" w:rsidRPr="00572D20">
        <w:rPr>
          <w:rFonts w:asciiTheme="majorBidi" w:hAnsiTheme="majorBidi" w:cstheme="majorBidi"/>
          <w:sz w:val="24"/>
          <w:szCs w:val="24"/>
        </w:rPr>
        <w:t xml:space="preserve">used as the control variable, and the effect of gender on the environmental impact index of both groups </w:t>
      </w:r>
      <w:proofErr w:type="gramStart"/>
      <w:r w:rsidR="0021173E" w:rsidRPr="00572D20">
        <w:rPr>
          <w:rFonts w:asciiTheme="majorBidi" w:hAnsiTheme="majorBidi" w:cstheme="majorBidi"/>
          <w:sz w:val="24"/>
          <w:szCs w:val="24"/>
        </w:rPr>
        <w:t>was significantly negatively correlated</w:t>
      </w:r>
      <w:proofErr w:type="gramEnd"/>
      <w:r w:rsidR="0021173E" w:rsidRPr="00572D20">
        <w:rPr>
          <w:rFonts w:asciiTheme="majorBidi" w:hAnsiTheme="majorBidi" w:cstheme="majorBidi"/>
          <w:sz w:val="24"/>
          <w:szCs w:val="24"/>
        </w:rPr>
        <w:t>.</w:t>
      </w:r>
    </w:p>
    <w:p w:rsidR="00023DC2" w:rsidRPr="00572D20" w:rsidRDefault="00023DC2" w:rsidP="0056164B">
      <w:pPr>
        <w:pStyle w:val="NoSpacing"/>
        <w:spacing w:line="360" w:lineRule="auto"/>
        <w:jc w:val="both"/>
        <w:rPr>
          <w:rFonts w:asciiTheme="majorBidi" w:hAnsiTheme="majorBidi" w:cstheme="majorBidi"/>
          <w:sz w:val="24"/>
          <w:szCs w:val="24"/>
        </w:rPr>
      </w:pPr>
    </w:p>
    <w:p w:rsidR="00247A9B" w:rsidRPr="00572D20" w:rsidRDefault="00E06317" w:rsidP="0056164B">
      <w:pPr>
        <w:pStyle w:val="Heading2"/>
        <w:numPr>
          <w:ilvl w:val="0"/>
          <w:numId w:val="0"/>
        </w:numPr>
        <w:spacing w:line="360" w:lineRule="auto"/>
        <w:rPr>
          <w:rFonts w:asciiTheme="majorBidi" w:hAnsiTheme="majorBidi" w:cstheme="majorBidi"/>
          <w:sz w:val="24"/>
          <w:szCs w:val="24"/>
        </w:rPr>
      </w:pPr>
      <w:r w:rsidRPr="00572D20">
        <w:rPr>
          <w:rFonts w:asciiTheme="majorBidi" w:hAnsiTheme="majorBidi" w:cstheme="majorBidi"/>
          <w:sz w:val="24"/>
          <w:szCs w:val="24"/>
        </w:rPr>
        <w:t>Insert Table V</w:t>
      </w:r>
    </w:p>
    <w:p w:rsidR="00E06317" w:rsidRPr="00572D20" w:rsidRDefault="00E06317" w:rsidP="0056164B">
      <w:pPr>
        <w:spacing w:line="360" w:lineRule="auto"/>
        <w:rPr>
          <w:sz w:val="24"/>
          <w:szCs w:val="24"/>
        </w:rPr>
      </w:pPr>
    </w:p>
    <w:p w:rsidR="00285A05" w:rsidRPr="00572D20" w:rsidRDefault="00E06317" w:rsidP="0056164B">
      <w:pPr>
        <w:pStyle w:val="Heading2"/>
        <w:numPr>
          <w:ilvl w:val="0"/>
          <w:numId w:val="0"/>
        </w:numPr>
        <w:spacing w:line="360" w:lineRule="auto"/>
        <w:rPr>
          <w:rFonts w:asciiTheme="majorBidi" w:hAnsiTheme="majorBidi" w:cstheme="majorBidi"/>
          <w:sz w:val="24"/>
          <w:szCs w:val="24"/>
        </w:rPr>
      </w:pPr>
      <w:r w:rsidRPr="00572D20">
        <w:rPr>
          <w:rFonts w:asciiTheme="majorBidi" w:hAnsiTheme="majorBidi" w:cstheme="majorBidi"/>
          <w:sz w:val="24"/>
          <w:szCs w:val="24"/>
        </w:rPr>
        <w:t xml:space="preserve">Insert </w:t>
      </w:r>
      <w:r w:rsidR="00247A9B" w:rsidRPr="00572D20">
        <w:rPr>
          <w:rFonts w:asciiTheme="majorBidi" w:hAnsiTheme="majorBidi" w:cstheme="majorBidi"/>
          <w:sz w:val="24"/>
          <w:szCs w:val="24"/>
        </w:rPr>
        <w:t xml:space="preserve">Table </w:t>
      </w:r>
      <w:r w:rsidRPr="00572D20">
        <w:rPr>
          <w:rFonts w:asciiTheme="majorBidi" w:hAnsiTheme="majorBidi" w:cstheme="majorBidi"/>
          <w:sz w:val="24"/>
          <w:szCs w:val="24"/>
        </w:rPr>
        <w:t>VI</w:t>
      </w:r>
      <w:r w:rsidR="00247A9B" w:rsidRPr="00572D20">
        <w:rPr>
          <w:rFonts w:asciiTheme="majorBidi" w:hAnsiTheme="majorBidi" w:cstheme="majorBidi"/>
          <w:sz w:val="24"/>
          <w:szCs w:val="24"/>
        </w:rPr>
        <w:t xml:space="preserve">. </w:t>
      </w:r>
    </w:p>
    <w:p w:rsidR="00E06317" w:rsidRPr="00572D20" w:rsidRDefault="00E06317" w:rsidP="0056164B">
      <w:pPr>
        <w:spacing w:line="360" w:lineRule="auto"/>
        <w:rPr>
          <w:sz w:val="24"/>
          <w:szCs w:val="24"/>
        </w:rPr>
      </w:pPr>
    </w:p>
    <w:p w:rsidR="00334E2D" w:rsidRPr="00572D20" w:rsidRDefault="00E06317" w:rsidP="0056164B">
      <w:pPr>
        <w:pStyle w:val="Heading2"/>
        <w:numPr>
          <w:ilvl w:val="0"/>
          <w:numId w:val="0"/>
        </w:numPr>
        <w:spacing w:line="360" w:lineRule="auto"/>
        <w:rPr>
          <w:rFonts w:asciiTheme="majorBidi" w:hAnsiTheme="majorBidi" w:cstheme="majorBidi"/>
          <w:sz w:val="24"/>
          <w:szCs w:val="24"/>
        </w:rPr>
      </w:pPr>
      <w:r w:rsidRPr="00572D20">
        <w:rPr>
          <w:rFonts w:asciiTheme="majorBidi" w:hAnsiTheme="majorBidi" w:cstheme="majorBidi"/>
          <w:sz w:val="24"/>
          <w:szCs w:val="24"/>
        </w:rPr>
        <w:t xml:space="preserve">Insert Table VII </w:t>
      </w:r>
    </w:p>
    <w:p w:rsidR="00E06317" w:rsidRPr="00572D20" w:rsidRDefault="00E06317" w:rsidP="0056164B">
      <w:pPr>
        <w:spacing w:line="360" w:lineRule="auto"/>
        <w:rPr>
          <w:sz w:val="24"/>
          <w:szCs w:val="24"/>
        </w:rPr>
      </w:pPr>
    </w:p>
    <w:p w:rsidR="00404A49" w:rsidRPr="00572D20" w:rsidRDefault="00404A49" w:rsidP="0056164B">
      <w:pPr>
        <w:pStyle w:val="Heading2"/>
        <w:numPr>
          <w:ilvl w:val="0"/>
          <w:numId w:val="0"/>
        </w:numPr>
        <w:spacing w:line="360" w:lineRule="auto"/>
        <w:rPr>
          <w:rFonts w:asciiTheme="majorBidi" w:hAnsiTheme="majorBidi" w:cstheme="majorBidi"/>
          <w:sz w:val="24"/>
          <w:szCs w:val="24"/>
        </w:rPr>
      </w:pPr>
      <w:r w:rsidRPr="00572D20">
        <w:rPr>
          <w:rFonts w:asciiTheme="majorBidi" w:hAnsiTheme="majorBidi" w:cstheme="majorBidi"/>
          <w:sz w:val="24"/>
          <w:szCs w:val="24"/>
        </w:rPr>
        <w:t>Mediating Effects analysis</w:t>
      </w:r>
    </w:p>
    <w:p w:rsidR="00650059" w:rsidRPr="00572D20" w:rsidRDefault="00650059" w:rsidP="0056164B">
      <w:pPr>
        <w:pStyle w:val="NoSpacing"/>
        <w:spacing w:line="360" w:lineRule="auto"/>
        <w:jc w:val="both"/>
        <w:rPr>
          <w:rFonts w:asciiTheme="majorBidi" w:hAnsiTheme="majorBidi" w:cstheme="majorBidi"/>
          <w:b/>
          <w:bCs/>
          <w:sz w:val="24"/>
          <w:szCs w:val="24"/>
        </w:rPr>
      </w:pPr>
    </w:p>
    <w:p w:rsidR="00334E2D" w:rsidRPr="00572D20" w:rsidRDefault="00404A49" w:rsidP="00B158C3">
      <w:pPr>
        <w:pStyle w:val="NoSpacing"/>
        <w:spacing w:line="360" w:lineRule="auto"/>
        <w:jc w:val="both"/>
        <w:rPr>
          <w:rFonts w:asciiTheme="majorBidi" w:hAnsiTheme="majorBidi" w:cstheme="majorBidi"/>
          <w:sz w:val="24"/>
          <w:szCs w:val="24"/>
        </w:rPr>
      </w:pPr>
      <w:r w:rsidRPr="00572D20">
        <w:rPr>
          <w:rFonts w:asciiTheme="majorBidi" w:hAnsiTheme="majorBidi" w:cstheme="majorBidi"/>
          <w:sz w:val="24"/>
          <w:szCs w:val="24"/>
        </w:rPr>
        <w:t>To evaluate the mediating role of TPBs’ three antecedents viz. (ATB, SN</w:t>
      </w:r>
      <w:r w:rsidR="00A676D6" w:rsidRPr="00572D20">
        <w:rPr>
          <w:rFonts w:asciiTheme="majorBidi" w:hAnsiTheme="majorBidi" w:cstheme="majorBidi"/>
          <w:sz w:val="24"/>
          <w:szCs w:val="24"/>
        </w:rPr>
        <w:t>,</w:t>
      </w:r>
      <w:r w:rsidR="00497EE4" w:rsidRPr="00572D20">
        <w:rPr>
          <w:rFonts w:asciiTheme="majorBidi" w:hAnsiTheme="majorBidi" w:cstheme="majorBidi"/>
          <w:sz w:val="24"/>
          <w:szCs w:val="24"/>
        </w:rPr>
        <w:t xml:space="preserve"> and PBC) </w:t>
      </w:r>
      <w:r w:rsidR="00017D20" w:rsidRPr="00572D20">
        <w:rPr>
          <w:rFonts w:asciiTheme="majorBidi" w:hAnsiTheme="majorBidi" w:cstheme="majorBidi"/>
          <w:sz w:val="24"/>
          <w:szCs w:val="24"/>
        </w:rPr>
        <w:t>in</w:t>
      </w:r>
      <w:r w:rsidRPr="00572D20">
        <w:rPr>
          <w:rFonts w:asciiTheme="majorBidi" w:hAnsiTheme="majorBidi" w:cstheme="majorBidi"/>
          <w:sz w:val="24"/>
          <w:szCs w:val="24"/>
        </w:rPr>
        <w:t xml:space="preserve"> </w:t>
      </w:r>
      <w:r w:rsidR="0021173E" w:rsidRPr="00572D20">
        <w:rPr>
          <w:rFonts w:asciiTheme="majorBidi" w:hAnsiTheme="majorBidi" w:cstheme="majorBidi"/>
          <w:sz w:val="24"/>
          <w:szCs w:val="24"/>
        </w:rPr>
        <w:t>envisaging</w:t>
      </w:r>
      <w:r w:rsidRPr="00572D20">
        <w:rPr>
          <w:rFonts w:asciiTheme="majorBidi" w:hAnsiTheme="majorBidi" w:cstheme="majorBidi"/>
          <w:sz w:val="24"/>
          <w:szCs w:val="24"/>
        </w:rPr>
        <w:t xml:space="preserve"> the </w:t>
      </w:r>
      <w:r w:rsidR="0021173E" w:rsidRPr="00572D20">
        <w:rPr>
          <w:rFonts w:asciiTheme="majorBidi" w:hAnsiTheme="majorBidi" w:cstheme="majorBidi"/>
          <w:sz w:val="24"/>
          <w:szCs w:val="24"/>
        </w:rPr>
        <w:t>characteristics of</w:t>
      </w:r>
      <w:r w:rsidRPr="00572D20">
        <w:rPr>
          <w:rFonts w:asciiTheme="majorBidi" w:hAnsiTheme="majorBidi" w:cstheme="majorBidi"/>
          <w:sz w:val="24"/>
          <w:szCs w:val="24"/>
        </w:rPr>
        <w:t xml:space="preserve"> entrepreneurial education and personality traits on EIs. This study </w:t>
      </w:r>
      <w:r w:rsidR="00497EE4" w:rsidRPr="00572D20">
        <w:rPr>
          <w:rFonts w:asciiTheme="majorBidi" w:hAnsiTheme="majorBidi" w:cstheme="majorBidi"/>
          <w:sz w:val="24"/>
          <w:szCs w:val="24"/>
        </w:rPr>
        <w:t>logical</w:t>
      </w:r>
      <w:r w:rsidRPr="00572D20">
        <w:rPr>
          <w:rFonts w:asciiTheme="majorBidi" w:hAnsiTheme="majorBidi" w:cstheme="majorBidi"/>
          <w:sz w:val="24"/>
          <w:szCs w:val="24"/>
        </w:rPr>
        <w:t xml:space="preserve"> mediation analysis, to test proposed hypotheses, H5–H6, by indirect effects analysis</w:t>
      </w:r>
      <w:r w:rsidR="00711936" w:rsidRPr="00572D20">
        <w:rPr>
          <w:rFonts w:asciiTheme="majorBidi" w:hAnsiTheme="majorBidi" w:cstheme="majorBidi"/>
          <w:sz w:val="24"/>
          <w:szCs w:val="24"/>
        </w:rPr>
        <w:t>,</w:t>
      </w:r>
      <w:r w:rsidRPr="00572D20">
        <w:rPr>
          <w:rFonts w:asciiTheme="majorBidi" w:hAnsiTheme="majorBidi" w:cstheme="majorBidi"/>
          <w:sz w:val="24"/>
          <w:szCs w:val="24"/>
        </w:rPr>
        <w:t xml:space="preserve"> mediation method </w:t>
      </w:r>
      <w:r w:rsidR="00B158C3">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{"citationItems":[{"id":"ITEM-1","itemData":{"DOI":"10.1086/651257","ISBN":"0093-5301","ISSN":"0093-5301","abstract":"Baron and Kenny’s procedure for determining if an independent variable affects a dependent variable through some mediator is so well known that it is used by authors and requested by reviewers almost reflexively. Many research projects have been terminated early in a research program or later in the review process because the data did not conform to Baron and Kenny’s criteria, impeding theo- retical development. While the technical literature has disputed some of Baron and Kenny’s tests, this literature has not diffused to practicing researchers.Wepresent a nontechnical summary of the flaws in the Baron and Kenny logic, some of which have not been previously noted. We provide a decision tree and a step-by-step procedure for testing mediation, classifying its type, and interpreting theimplications of findings for theory building and future research. M","author":[{"dropping-particle":"","family":"Zhao","given":"Xinshu","non-dropping-particle":"","parse-names":false,"suffix":""},{"dropping-particle":"","family":"Lynch","given":"John G.","non-dropping-particle":"","parse-names":false,"suffix":""},{"dropping-particle":"","family":"Chen","given":"Qimei","non-dropping-particle":"","parse-names":false,"suffix":""}],"container-title":"Journal of Consumer Research","id":"ITEM-1","issue":"2","issued":{"date-parts":[["2010"]]},"language":"English","note":"619qb\nTimes Cited:2619\nCited References Count:31","page":"197-206","title":"Reconsidering Baron and Kenny: Myths and Truths about Mediation Analysis","type":"article-journal","volume":"37"},"uris":["http://www.mendeley.com/documents/?uuid=9fafec49-b456-4e86-947f-0292420d8be0"]}],"mendeley":{"formattedCitation":"(X. Zhao et al., 2010)","plainTextFormattedCitation":"(X. Zhao et al., 2010)","previouslyFormattedCitation":"(X. Zhao et al., 2010)"},"properties":{"noteIndex":0},"schema":"https://github.com/citation-style-language/schema/raw/master/csl-citation.json"}</w:instrText>
      </w:r>
      <w:r w:rsidR="00B158C3">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(X. Zhao et al., 2010)</w:t>
      </w:r>
      <w:r w:rsidR="00B158C3">
        <w:rPr>
          <w:rFonts w:asciiTheme="majorBidi" w:hAnsiTheme="majorBidi" w:cstheme="majorBidi"/>
          <w:sz w:val="24"/>
          <w:szCs w:val="24"/>
        </w:rPr>
        <w:fldChar w:fldCharType="end"/>
      </w:r>
      <w:r w:rsidR="00ED3A76">
        <w:rPr>
          <w:rFonts w:asciiTheme="majorBidi" w:hAnsiTheme="majorBidi" w:cstheme="majorBidi"/>
          <w:sz w:val="24"/>
          <w:szCs w:val="24"/>
        </w:rPr>
        <w:t xml:space="preserve"> </w:t>
      </w:r>
      <w:r w:rsidRPr="00572D20">
        <w:rPr>
          <w:rFonts w:asciiTheme="majorBidi" w:hAnsiTheme="majorBidi" w:cstheme="majorBidi"/>
          <w:sz w:val="24"/>
          <w:szCs w:val="24"/>
        </w:rPr>
        <w:t xml:space="preserve"> analysis of bootstrapping with 1,000 sub-samples for whole samples employed and this revealed the specific indirect and total outcomes</w:t>
      </w:r>
      <w:r w:rsidR="00711936" w:rsidRPr="00572D20">
        <w:rPr>
          <w:rFonts w:asciiTheme="majorBidi" w:hAnsiTheme="majorBidi" w:cstheme="majorBidi"/>
          <w:sz w:val="24"/>
          <w:szCs w:val="24"/>
        </w:rPr>
        <w:t xml:space="preserve"> effects</w:t>
      </w:r>
      <w:r w:rsidRPr="00572D20">
        <w:rPr>
          <w:rFonts w:asciiTheme="majorBidi" w:hAnsiTheme="majorBidi" w:cstheme="majorBidi"/>
          <w:sz w:val="24"/>
          <w:szCs w:val="24"/>
        </w:rPr>
        <w:t xml:space="preserve"> (see Tables </w:t>
      </w:r>
      <w:r w:rsidR="00334E2D" w:rsidRPr="00572D20">
        <w:rPr>
          <w:rFonts w:asciiTheme="majorBidi" w:hAnsiTheme="majorBidi" w:cstheme="majorBidi"/>
          <w:sz w:val="24"/>
          <w:szCs w:val="24"/>
        </w:rPr>
        <w:t>6</w:t>
      </w:r>
      <w:r w:rsidRPr="00572D20">
        <w:rPr>
          <w:rFonts w:asciiTheme="majorBidi" w:hAnsiTheme="majorBidi" w:cstheme="majorBidi"/>
          <w:sz w:val="24"/>
          <w:szCs w:val="24"/>
        </w:rPr>
        <w:t>).</w:t>
      </w:r>
    </w:p>
    <w:p w:rsidR="00404A49" w:rsidRPr="00572D20" w:rsidRDefault="00404A49" w:rsidP="0056164B">
      <w:pPr>
        <w:pStyle w:val="NoSpacing"/>
        <w:spacing w:line="360" w:lineRule="auto"/>
        <w:jc w:val="both"/>
        <w:rPr>
          <w:rFonts w:asciiTheme="majorBidi" w:hAnsiTheme="majorBidi" w:cstheme="majorBidi"/>
          <w:sz w:val="24"/>
          <w:szCs w:val="24"/>
        </w:rPr>
      </w:pPr>
    </w:p>
    <w:p w:rsidR="00404A49" w:rsidRPr="00572D20" w:rsidRDefault="00404A49" w:rsidP="00B158C3">
      <w:pPr>
        <w:pStyle w:val="NoSpacing"/>
        <w:spacing w:line="360" w:lineRule="auto"/>
        <w:jc w:val="both"/>
        <w:rPr>
          <w:rFonts w:asciiTheme="majorBidi" w:hAnsiTheme="majorBidi" w:cstheme="majorBidi"/>
          <w:sz w:val="24"/>
          <w:szCs w:val="24"/>
        </w:rPr>
      </w:pPr>
      <w:r w:rsidRPr="00572D20">
        <w:rPr>
          <w:rFonts w:asciiTheme="majorBidi" w:hAnsiTheme="majorBidi" w:cstheme="majorBidi"/>
          <w:sz w:val="24"/>
          <w:szCs w:val="24"/>
        </w:rPr>
        <w:t xml:space="preserve">The criteria used by </w:t>
      </w:r>
      <w:r w:rsidR="00B158C3">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{"citationItems":[{"id":"ITEM-1","itemData":{"DOI":"10.1177/0149206309335187","ISBN":"0149-2063","ISSN":"01492063","abstract":"A set of meta-analyses were conducted to examine the relationship of personality to outcomes associated with two different stages of the entrepreneurial process: entrepreneurial intentions and entrepreneurial performance. A broad range of personality scales were categorized into a parsimonious set of constructs using the Five Factor model of personality. The results show that four of the Big Five personality dimensions were associated with both dependent variables, with agreeableness failing to be associated with either. Multivariate effect sizes were moderate for the full set of Big Five personality variables on entrepreneurial intentions (multiple R = .36) and entrepreneurial performance (multiple R = .31). Risk propensity, included as a separate dimension of personality, was positively associated with entrepreneurial intentions but was not related to entrepreneurial performance. These effects suggest that personality plays a role in the emergence and success of entrepreneurs. [ABSTRACT FROM AUTHOR] Copyright of Journal of Management is the property of Sage Publications, Ltd.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Abstracts.)","author":[{"dropping-particle":"","family":"Zhao","given":"Hao","non-dropping-particle":"","parse-names":false,"suffix":""},{"dropping-particle":"","family":"Seibert","given":"Scott E.","non-dropping-particle":"","parse-names":false,"suffix":""},{"dropping-particle":"","family":"Lumpkin","given":"G. T.","non-dropping-particle":"","parse-names":false,"suffix":""}],"container-title":"Journal of Management","id":"ITEM-1","issue":"2","issued":{"date-parts":[["2010"]]},"language":"English","note":"552ak\nTimes Cited:353\nCited References Count:131","page":"381-404","title":"The relationship of personality to entrepreneurial intentions and performance: A meta-analytic review","type":"article-journal","volume":"36"},"uris":["http://www.mendeley.com/documents/?uuid=9e38666e-4c13-4324-9619-f1333560c27b"]}],"mendeley":{"formattedCitation":"(H. Zhao, Seibert, &amp; Lumpkin, 2010)","plainTextFormattedCitation":"(H. Zhao, Seibert, &amp; Lumpkin, 2010)","previouslyFormattedCitation":"(H. Zhao, Seibert, &amp; Lumpkin, 2010)"},"properties":{"noteIndex":0},"schema":"https://github.com/citation-style-language/schema/raw/master/csl-citation.json"}</w:instrText>
      </w:r>
      <w:r w:rsidR="00B158C3">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(H. Zhao, Seibert, &amp; Lumpkin, 2010)</w:t>
      </w:r>
      <w:r w:rsidR="00B158C3">
        <w:rPr>
          <w:rFonts w:asciiTheme="majorBidi" w:hAnsiTheme="majorBidi" w:cstheme="majorBidi"/>
          <w:sz w:val="24"/>
          <w:szCs w:val="24"/>
        </w:rPr>
        <w:fldChar w:fldCharType="end"/>
      </w:r>
      <w:r w:rsidR="00ED3A76">
        <w:rPr>
          <w:rFonts w:asciiTheme="majorBidi" w:hAnsiTheme="majorBidi" w:cstheme="majorBidi"/>
          <w:sz w:val="24"/>
          <w:szCs w:val="24"/>
        </w:rPr>
        <w:t xml:space="preserve"> </w:t>
      </w:r>
      <w:r w:rsidR="00652A7C" w:rsidRPr="00572D20">
        <w:rPr>
          <w:rFonts w:asciiTheme="majorBidi" w:hAnsiTheme="majorBidi" w:cstheme="majorBidi"/>
          <w:sz w:val="24"/>
          <w:szCs w:val="24"/>
        </w:rPr>
        <w:t xml:space="preserve"> regulate the mediation type. Explained</w:t>
      </w:r>
      <w:r w:rsidRPr="00572D20">
        <w:rPr>
          <w:rFonts w:asciiTheme="majorBidi" w:hAnsiTheme="majorBidi" w:cstheme="majorBidi"/>
          <w:sz w:val="24"/>
          <w:szCs w:val="24"/>
        </w:rPr>
        <w:t xml:space="preserve"> mediation effects of its five </w:t>
      </w:r>
      <w:r w:rsidR="007440DE" w:rsidRPr="00572D20">
        <w:rPr>
          <w:rFonts w:asciiTheme="majorBidi" w:hAnsiTheme="majorBidi" w:cstheme="majorBidi"/>
          <w:sz w:val="24"/>
          <w:szCs w:val="24"/>
        </w:rPr>
        <w:t>kind</w:t>
      </w:r>
      <w:r w:rsidR="00497EE4" w:rsidRPr="00572D20">
        <w:rPr>
          <w:rFonts w:asciiTheme="majorBidi" w:hAnsiTheme="majorBidi" w:cstheme="majorBidi"/>
          <w:sz w:val="24"/>
          <w:szCs w:val="24"/>
        </w:rPr>
        <w:t>, i.e.</w:t>
      </w:r>
      <w:r w:rsidR="007440DE" w:rsidRPr="00572D20">
        <w:rPr>
          <w:rFonts w:asciiTheme="majorBidi" w:hAnsiTheme="majorBidi" w:cstheme="majorBidi"/>
          <w:sz w:val="24"/>
          <w:szCs w:val="24"/>
        </w:rPr>
        <w:t>,</w:t>
      </w:r>
      <w:r w:rsidR="00497EE4" w:rsidRPr="00572D20">
        <w:rPr>
          <w:rFonts w:asciiTheme="majorBidi" w:hAnsiTheme="majorBidi" w:cstheme="majorBidi"/>
          <w:sz w:val="24"/>
          <w:szCs w:val="24"/>
        </w:rPr>
        <w:t xml:space="preserve"> </w:t>
      </w:r>
      <w:r w:rsidRPr="00572D20">
        <w:rPr>
          <w:rFonts w:asciiTheme="majorBidi" w:hAnsiTheme="majorBidi" w:cstheme="majorBidi"/>
          <w:sz w:val="24"/>
          <w:szCs w:val="24"/>
        </w:rPr>
        <w:t xml:space="preserve">indirect only mediation; direct only non-mediation; no effect non-mediation; competitive mediation </w:t>
      </w:r>
      <w:r w:rsidR="002A100F" w:rsidRPr="00572D20">
        <w:rPr>
          <w:rFonts w:asciiTheme="majorBidi" w:hAnsiTheme="majorBidi" w:cstheme="majorBidi"/>
          <w:sz w:val="24"/>
          <w:szCs w:val="24"/>
        </w:rPr>
        <w:t>and complementary</w:t>
      </w:r>
      <w:r w:rsidRPr="00572D20">
        <w:rPr>
          <w:rFonts w:asciiTheme="majorBidi" w:hAnsiTheme="majorBidi" w:cstheme="majorBidi"/>
          <w:sz w:val="24"/>
          <w:szCs w:val="24"/>
        </w:rPr>
        <w:t xml:space="preserve"> mediation</w:t>
      </w:r>
      <w:r w:rsidR="002A100F" w:rsidRPr="00572D20">
        <w:rPr>
          <w:rFonts w:asciiTheme="majorBidi" w:hAnsiTheme="majorBidi" w:cstheme="majorBidi"/>
          <w:sz w:val="24"/>
          <w:szCs w:val="24"/>
        </w:rPr>
        <w:t>.</w:t>
      </w:r>
      <w:r w:rsidR="00B158C3">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{"citationItems":[{"id":"ITEM-1","itemData":{"DOI":"10.1086/651257","ISBN":"0093-5301","ISSN":"0093-5301","abstract":"Baron and Kenny’s procedure for determining if an independent variable affects a dependent variable through some mediator is so well known that it is used by authors and requested by reviewers almost reflexively. Many research projects have been terminated early in a research program or later in the review process because the data did not conform to Baron and Kenny’s criteria, impeding theo- retical development. While the technical literature has disputed some of Baron and Kenny’s tests, this literature has not diffused to practicing researchers.Wepresent a nontechnical summary of the flaws in the Baron and Kenny logic, some of which have not been previously noted. We provide a decision tree and a step-by-step procedure for testing mediation, classifying its type, and interpreting theimplications of findings for theory building and future research. M","author":[{"dropping-particle":"","family":"Zhao","given":"Xinshu","non-dropping-particle":"","parse-names":false,"suffix":""},{"dropping-particle":"","family":"Lynch","given":"John G.","non-dropping-particle":"","parse-names":false,"suffix":""},{"dropping-particle":"","family":"Chen","given":"Qimei","non-dropping-particle":"","parse-names":false,"suffix":""}],"container-title":"Journal of Consumer Research","id":"ITEM-1","issue":"2","issued":{"date-parts":[["2010"]]},"language":"English","note":"619qb\nTimes Cited:2619\nCited References Count:31","page":"197-206","title":"Reconsidering Baron and Kenny: Myths and Truths about Mediation Analysis","type":"article-journal","volume":"37"},"uris":["http://www.mendeley.com/documents/?uuid=9fafec49-b456-4e86-947f-0292420d8be0"]}],"mendeley":{"formattedCitation":"(X. Zhao et al., 2010)","plainTextFormattedCitation":"(X. Zhao et al., 2010)","previouslyFormattedCitation":"(X. Zhao et al., 2010)"},"properties":{"noteIndex":0},"schema":"https://github.com/citation-style-language/schema/raw/master/csl-citation.json"}</w:instrText>
      </w:r>
      <w:r w:rsidR="00B158C3">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(X. Zhao et al., 2010)</w:t>
      </w:r>
      <w:r w:rsidR="00B158C3">
        <w:rPr>
          <w:rFonts w:asciiTheme="majorBidi" w:hAnsiTheme="majorBidi" w:cstheme="majorBidi"/>
          <w:sz w:val="24"/>
          <w:szCs w:val="24"/>
        </w:rPr>
        <w:fldChar w:fldCharType="end"/>
      </w:r>
      <w:r w:rsidR="00017D20">
        <w:rPr>
          <w:rFonts w:asciiTheme="majorBidi" w:hAnsiTheme="majorBidi" w:cstheme="majorBidi"/>
          <w:sz w:val="24"/>
          <w:szCs w:val="24"/>
        </w:rPr>
        <w:t xml:space="preserve"> </w:t>
      </w:r>
      <w:r w:rsidRPr="00572D20">
        <w:rPr>
          <w:rFonts w:asciiTheme="majorBidi" w:hAnsiTheme="majorBidi" w:cstheme="majorBidi"/>
          <w:sz w:val="24"/>
          <w:szCs w:val="24"/>
        </w:rPr>
        <w:t xml:space="preserve"> </w:t>
      </w:r>
      <w:r w:rsidR="00497EE4" w:rsidRPr="00572D20">
        <w:rPr>
          <w:rFonts w:asciiTheme="majorBidi" w:hAnsiTheme="majorBidi" w:cstheme="majorBidi"/>
          <w:sz w:val="24"/>
          <w:szCs w:val="24"/>
        </w:rPr>
        <w:t>W</w:t>
      </w:r>
      <w:r w:rsidRPr="00572D20">
        <w:rPr>
          <w:rFonts w:asciiTheme="majorBidi" w:hAnsiTheme="majorBidi" w:cstheme="majorBidi"/>
          <w:sz w:val="24"/>
          <w:szCs w:val="24"/>
        </w:rPr>
        <w:t xml:space="preserve">hereas the full and partial mediation are parallel according to </w:t>
      </w:r>
      <w:r w:rsidR="00B158C3">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{"citationItems":[{"id":"ITEM-1","itemData":{"DOI":"10.1177/0149206309335187","ISBN":"0149-2063","ISSN":"01492063","abstract":"A set of meta-analyses were conducted to examine the relationship of personality to outcomes associated with two different stages of the entrepreneurial process: entrepreneurial intentions and entrepreneurial performance. A broad range of personality scales were categorized into a parsimonious set of constructs using the Five Factor model of personality. The results show that four of the Big Five personality dimensions were associated with both dependent variables, with agreeableness failing to be associated with either. Multivariate effect sizes were moderate for the full set of Big Five personality variables on entrepreneurial intentions (multiple R = .36) and entrepreneurial performance (multiple R = .31). Risk propensity, included as a separate dimension of personality, was positively associated with entrepreneurial intentions but was not related to entrepreneurial performance. These effects suggest that personality plays a role in the emergence and success of entrepreneurs. [ABSTRACT FROM AUTHOR] Copyright of Journal of Management is the property of Sage Publications, Ltd.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Abstracts.)","author":[{"dropping-particle":"","family":"Zhao","given":"Hao","non-dropping-particle":"","parse-names":false,"suffix":""},{"dropping-particle":"","family":"Seibert","given":"Scott E.","non-dropping-particle":"","parse-names":false,"suffix":""},{"dropping-particle":"","family":"Lumpkin","given":"G. T.","non-dropping-particle":"","parse-names":false,"suffix":""}],"container-title":"Journal of Management","id":"ITEM-1","issue":"2","issued":{"date-parts":[["2010"]]},"language":"English","note":"552ak\nTimes Cited:353\nCited References Count:131","page":"381-404","title":"The relationship of personality to entrepreneurial intentions and performance: A meta-analytic review","type":"article-journal","volume":"36"},"uris":["http://www.mendeley.com/documents/?uuid=9e38666e-4c13-4324-9619-f1333560c27b"]}],"mendeley":{"formattedCitation":"(H. Zhao et al., 2010)","plainTextFormattedCitation":"(H. Zhao et al., 2010)","previouslyFormattedCitation":"(H. Zhao et al., 2010)"},"properties":{"noteIndex":0},"schema":"https://github.com/citation-style-language/schema/raw/master/csl-citation.json"}</w:instrText>
      </w:r>
      <w:r w:rsidR="00B158C3">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(H. Zhao et al., 2010)</w:t>
      </w:r>
      <w:r w:rsidR="00B158C3">
        <w:rPr>
          <w:rFonts w:asciiTheme="majorBidi" w:hAnsiTheme="majorBidi" w:cstheme="majorBidi"/>
          <w:sz w:val="24"/>
          <w:szCs w:val="24"/>
        </w:rPr>
        <w:fldChar w:fldCharType="end"/>
      </w:r>
      <w:r w:rsidR="00017D20">
        <w:rPr>
          <w:rFonts w:asciiTheme="majorBidi" w:hAnsiTheme="majorBidi" w:cstheme="majorBidi"/>
          <w:sz w:val="24"/>
          <w:szCs w:val="24"/>
        </w:rPr>
        <w:t xml:space="preserve"> </w:t>
      </w:r>
      <w:r w:rsidRPr="00572D20">
        <w:rPr>
          <w:rFonts w:asciiTheme="majorBidi" w:hAnsiTheme="majorBidi" w:cstheme="majorBidi"/>
          <w:sz w:val="24"/>
          <w:szCs w:val="24"/>
        </w:rPr>
        <w:t xml:space="preserve"> only, and complementary mediation</w:t>
      </w:r>
      <w:r w:rsidR="00497EE4" w:rsidRPr="00572D20">
        <w:rPr>
          <w:rFonts w:asciiTheme="majorBidi" w:hAnsiTheme="majorBidi" w:cstheme="majorBidi"/>
          <w:sz w:val="24"/>
          <w:szCs w:val="24"/>
        </w:rPr>
        <w:t>,</w:t>
      </w:r>
      <w:r w:rsidRPr="00572D20">
        <w:rPr>
          <w:rFonts w:asciiTheme="majorBidi" w:hAnsiTheme="majorBidi" w:cstheme="majorBidi"/>
          <w:sz w:val="24"/>
          <w:szCs w:val="24"/>
        </w:rPr>
        <w:t xml:space="preserve"> respectively. To investigate significance value of each direct path’s and the </w:t>
      </w:r>
      <w:r w:rsidR="00497EE4" w:rsidRPr="00572D20">
        <w:rPr>
          <w:rFonts w:asciiTheme="majorBidi" w:hAnsiTheme="majorBidi" w:cstheme="majorBidi"/>
          <w:sz w:val="24"/>
          <w:szCs w:val="24"/>
        </w:rPr>
        <w:t>principal</w:t>
      </w:r>
      <w:r w:rsidRPr="00572D20">
        <w:rPr>
          <w:rFonts w:asciiTheme="majorBidi" w:hAnsiTheme="majorBidi" w:cstheme="majorBidi"/>
          <w:sz w:val="24"/>
          <w:szCs w:val="24"/>
        </w:rPr>
        <w:t xml:space="preserve"> </w:t>
      </w:r>
      <w:r w:rsidR="0021173E" w:rsidRPr="00572D20">
        <w:rPr>
          <w:rFonts w:asciiTheme="majorBidi" w:hAnsiTheme="majorBidi" w:cstheme="majorBidi"/>
          <w:sz w:val="24"/>
          <w:szCs w:val="24"/>
        </w:rPr>
        <w:t>function</w:t>
      </w:r>
      <w:r w:rsidRPr="00572D20">
        <w:rPr>
          <w:rFonts w:asciiTheme="majorBidi" w:hAnsiTheme="majorBidi" w:cstheme="majorBidi"/>
          <w:sz w:val="24"/>
          <w:szCs w:val="24"/>
        </w:rPr>
        <w:t xml:space="preserve"> of </w:t>
      </w:r>
      <w:r w:rsidR="00711936" w:rsidRPr="00572D20">
        <w:rPr>
          <w:rFonts w:asciiTheme="majorBidi" w:hAnsiTheme="majorBidi" w:cstheme="majorBidi"/>
          <w:sz w:val="24"/>
          <w:szCs w:val="24"/>
        </w:rPr>
        <w:t xml:space="preserve">an </w:t>
      </w:r>
      <w:r w:rsidR="0021173E" w:rsidRPr="00572D20">
        <w:rPr>
          <w:rFonts w:asciiTheme="majorBidi" w:hAnsiTheme="majorBidi" w:cstheme="majorBidi"/>
          <w:sz w:val="24"/>
          <w:szCs w:val="24"/>
        </w:rPr>
        <w:t>individually</w:t>
      </w:r>
      <w:r w:rsidRPr="00572D20">
        <w:rPr>
          <w:rFonts w:asciiTheme="majorBidi" w:hAnsiTheme="majorBidi" w:cstheme="majorBidi"/>
          <w:sz w:val="24"/>
          <w:szCs w:val="24"/>
        </w:rPr>
        <w:t xml:space="preserve"> mediating variable in predicting the </w:t>
      </w:r>
      <w:r w:rsidR="00711936" w:rsidRPr="00572D20">
        <w:rPr>
          <w:rFonts w:asciiTheme="majorBidi" w:hAnsiTheme="majorBidi" w:cstheme="majorBidi"/>
          <w:sz w:val="24"/>
          <w:szCs w:val="24"/>
        </w:rPr>
        <w:t>influence</w:t>
      </w:r>
      <w:r w:rsidRPr="00572D20">
        <w:rPr>
          <w:rFonts w:asciiTheme="majorBidi" w:hAnsiTheme="majorBidi" w:cstheme="majorBidi"/>
          <w:sz w:val="24"/>
          <w:szCs w:val="24"/>
        </w:rPr>
        <w:t xml:space="preserve"> of </w:t>
      </w:r>
      <w:r w:rsidRPr="00572D20">
        <w:rPr>
          <w:rFonts w:asciiTheme="majorBidi" w:hAnsiTheme="majorBidi" w:cstheme="majorBidi"/>
          <w:sz w:val="24"/>
          <w:szCs w:val="24"/>
        </w:rPr>
        <w:lastRenderedPageBreak/>
        <w:t>entrepreneurial education and personality traits on EIs, the variations</w:t>
      </w:r>
      <w:r w:rsidR="00A676D6" w:rsidRPr="00572D20">
        <w:rPr>
          <w:rFonts w:asciiTheme="majorBidi" w:hAnsiTheme="majorBidi" w:cstheme="majorBidi"/>
          <w:sz w:val="24"/>
          <w:szCs w:val="24"/>
        </w:rPr>
        <w:t>,</w:t>
      </w:r>
      <w:r w:rsidRPr="00572D20">
        <w:rPr>
          <w:rFonts w:asciiTheme="majorBidi" w:hAnsiTheme="majorBidi" w:cstheme="majorBidi"/>
          <w:sz w:val="24"/>
          <w:szCs w:val="24"/>
        </w:rPr>
        <w:t xml:space="preserve"> and type of mediation can be </w:t>
      </w:r>
      <w:r w:rsidR="0021173E" w:rsidRPr="00572D20">
        <w:rPr>
          <w:rFonts w:asciiTheme="majorBidi" w:hAnsiTheme="majorBidi" w:cstheme="majorBidi"/>
          <w:sz w:val="24"/>
          <w:szCs w:val="24"/>
        </w:rPr>
        <w:t>perceived</w:t>
      </w:r>
      <w:r w:rsidRPr="00572D20">
        <w:rPr>
          <w:rFonts w:asciiTheme="majorBidi" w:hAnsiTheme="majorBidi" w:cstheme="majorBidi"/>
          <w:sz w:val="24"/>
          <w:szCs w:val="24"/>
        </w:rPr>
        <w:t xml:space="preserve"> in the whole samples (see Tables 6 and 7). Whereas both indirect and direct effect</w:t>
      </w:r>
      <w:r w:rsidR="002A100F" w:rsidRPr="00572D20">
        <w:rPr>
          <w:rFonts w:asciiTheme="majorBidi" w:hAnsiTheme="majorBidi" w:cstheme="majorBidi"/>
          <w:sz w:val="24"/>
          <w:szCs w:val="24"/>
        </w:rPr>
        <w:t>s</w:t>
      </w:r>
      <w:r w:rsidRPr="00572D20">
        <w:rPr>
          <w:rFonts w:asciiTheme="majorBidi" w:hAnsiTheme="majorBidi" w:cstheme="majorBidi"/>
          <w:sz w:val="24"/>
          <w:szCs w:val="24"/>
        </w:rPr>
        <w:t xml:space="preserve"> are non- significant, with partial mediation.</w:t>
      </w:r>
    </w:p>
    <w:p w:rsidR="00334E2D" w:rsidRPr="00572D20" w:rsidRDefault="00334E2D" w:rsidP="0056164B">
      <w:pPr>
        <w:pStyle w:val="NoSpacing"/>
        <w:spacing w:line="360" w:lineRule="auto"/>
        <w:jc w:val="both"/>
        <w:rPr>
          <w:rFonts w:asciiTheme="majorBidi" w:hAnsiTheme="majorBidi" w:cstheme="majorBidi"/>
          <w:sz w:val="24"/>
          <w:szCs w:val="24"/>
        </w:rPr>
      </w:pPr>
    </w:p>
    <w:p w:rsidR="00497EE4" w:rsidRPr="00572D20" w:rsidRDefault="00404A49" w:rsidP="00B158C3">
      <w:pPr>
        <w:pStyle w:val="NoSpacing"/>
        <w:spacing w:line="360" w:lineRule="auto"/>
        <w:jc w:val="both"/>
        <w:rPr>
          <w:rFonts w:asciiTheme="majorBidi" w:hAnsiTheme="majorBidi" w:cstheme="majorBidi"/>
          <w:sz w:val="24"/>
          <w:szCs w:val="24"/>
        </w:rPr>
      </w:pPr>
      <w:r w:rsidRPr="00572D20">
        <w:rPr>
          <w:rFonts w:asciiTheme="majorBidi" w:hAnsiTheme="majorBidi" w:cstheme="majorBidi"/>
          <w:sz w:val="24"/>
          <w:szCs w:val="24"/>
        </w:rPr>
        <w:t>Whereas to assess the nature of the partial mediation,</w:t>
      </w:r>
      <w:r w:rsidR="00B158C3">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{"citationItems":[{"id":"ITEM-1","itemData":{"DOI":"10.1007/978-3-319-64069-3_8","ISBN":"9783319640693","abstract":"© Springer International Publishing AG 2017. Partial least squares structural equation modeling (PLS-SEM) is one of the options used to analyze mediation effects. Over the past few years, the methods for testing mediation have become more sophisticated. However, many researchers continue to use outdated methods to test mediation effects in PLS-SEM, which can lead to erroneous results in some cases. One reason for the use of outdated methods is that PLS-SEMtutorials do not drawon the newest statistical findings. This chapter illustrates how to perform modern procedures in PLS-SEM by challenging the conventional approach to mediation analysis and providing better alternatives. These novel methods offer a wide range of testing options (e.g., multiple mediators) that go beyond simple mediation analysis alternatives, helping researchers to discuss their studies in a more accurate way. This chapter seeks to illustrate and help to operationalize the mediation in Nitzl et al.‘s (Indus Manag Data Syst 116:1849- 1864, 2016) paper about mediation in PLS, published in Industrial Management  &amp;  Data Systems, with examples of two potentialmediations: a multiplemediation with two mediators and a multistep multiple mediation.","author":[{"dropping-particle":"","family":"Carrión","given":"Gabriel Cepeda","non-dropping-particle":"","parse-names":false,"suffix":""},{"dropping-particle":"","family":"Nitzl","given":"Christian","non-dropping-particle":"","parse-names":false,"suffix":""},{"dropping-particle":"","family":"Roldán","given":"José L.","non-dropping-particle":"","parse-names":false,"suffix":""}],"container-title":"Partial Least Squares Path Modeling: Basic Concepts, Methodological Issues and Applications","id":"ITEM-1","issued":{"date-parts":[["2017"]]},"page":"173-195","publisher":"Springer","title":"Mediation analyses in partial least squares structural equation modeling: Guidelines and empirical examples","type":"chapter"},"uris":["http://www.mendeley.com/documents/?uuid=b7d5de15-493e-432d-a009-04b47e3c7d69"]}],"mendeley":{"formattedCitation":"(Carrión, Nitzl, &amp; Roldán, 2017)","plainTextFormattedCitation":"(Carrión, Nitzl, &amp; Roldán, 2017)","previouslyFormattedCitation":"(Carrión, Nitzl, &amp; Roldán, 2017)"},"properties":{"noteIndex":0},"schema":"https://github.com/citation-style-language/schema/raw/master/csl-citation.json"}</w:instrText>
      </w:r>
      <w:r w:rsidR="00B158C3">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w:t>
      </w:r>
      <w:proofErr w:type="spellStart"/>
      <w:r w:rsidR="0039725D" w:rsidRPr="0039725D">
        <w:rPr>
          <w:rFonts w:asciiTheme="majorBidi" w:hAnsiTheme="majorBidi" w:cstheme="majorBidi"/>
          <w:noProof/>
          <w:sz w:val="24"/>
          <w:szCs w:val="24"/>
        </w:rPr>
        <w:t>Carrión</w:t>
      </w:r>
      <w:proofErr w:type="spellEnd"/>
      <w:r w:rsidR="0039725D" w:rsidRPr="0039725D">
        <w:rPr>
          <w:rFonts w:asciiTheme="majorBidi" w:hAnsiTheme="majorBidi" w:cstheme="majorBidi"/>
          <w:noProof/>
          <w:sz w:val="24"/>
          <w:szCs w:val="24"/>
        </w:rPr>
        <w:t>, Nitzl, &amp; Roldán, 2017)</w:t>
      </w:r>
      <w:r w:rsidR="00B158C3">
        <w:rPr>
          <w:rFonts w:asciiTheme="majorBidi" w:hAnsiTheme="majorBidi" w:cstheme="majorBidi"/>
          <w:sz w:val="24"/>
          <w:szCs w:val="24"/>
        </w:rPr>
        <w:fldChar w:fldCharType="end"/>
      </w:r>
      <w:r w:rsidR="00652A7C" w:rsidRPr="00572D20">
        <w:rPr>
          <w:rFonts w:asciiTheme="majorBidi" w:hAnsiTheme="majorBidi" w:cstheme="majorBidi"/>
          <w:sz w:val="24"/>
          <w:szCs w:val="24"/>
        </w:rPr>
        <w:t xml:space="preserve"> </w:t>
      </w:r>
      <w:r w:rsidR="00B27A35" w:rsidRPr="00572D20">
        <w:rPr>
          <w:rFonts w:asciiTheme="majorBidi" w:hAnsiTheme="majorBidi" w:cstheme="majorBidi"/>
          <w:sz w:val="24"/>
          <w:szCs w:val="24"/>
        </w:rPr>
        <w:t>The direct and indirect effects of the product are calculated; if the symbol of the product is positive, a partia</w:t>
      </w:r>
      <w:r w:rsidR="00497EE4" w:rsidRPr="00572D20">
        <w:rPr>
          <w:rFonts w:asciiTheme="majorBidi" w:hAnsiTheme="majorBidi" w:cstheme="majorBidi"/>
          <w:sz w:val="24"/>
          <w:szCs w:val="24"/>
        </w:rPr>
        <w:t xml:space="preserve">l complementary intermediary </w:t>
      </w:r>
      <w:r w:rsidR="00B27A35" w:rsidRPr="00572D20">
        <w:rPr>
          <w:rFonts w:asciiTheme="majorBidi" w:hAnsiTheme="majorBidi" w:cstheme="majorBidi"/>
          <w:sz w:val="24"/>
          <w:szCs w:val="24"/>
        </w:rPr>
        <w:t>achieved. Regarding H4, the</w:t>
      </w:r>
      <w:r w:rsidRPr="00572D20">
        <w:rPr>
          <w:rFonts w:asciiTheme="majorBidi" w:hAnsiTheme="majorBidi" w:cstheme="majorBidi"/>
          <w:sz w:val="24"/>
          <w:szCs w:val="24"/>
        </w:rPr>
        <w:t xml:space="preserve"> mediating </w:t>
      </w:r>
      <w:r w:rsidR="00B27A35" w:rsidRPr="00572D20">
        <w:rPr>
          <w:rFonts w:asciiTheme="majorBidi" w:hAnsiTheme="majorBidi" w:cstheme="majorBidi"/>
          <w:sz w:val="24"/>
          <w:szCs w:val="24"/>
        </w:rPr>
        <w:t>function</w:t>
      </w:r>
      <w:r w:rsidRPr="00572D20">
        <w:rPr>
          <w:rFonts w:asciiTheme="majorBidi" w:hAnsiTheme="majorBidi" w:cstheme="majorBidi"/>
          <w:sz w:val="24"/>
          <w:szCs w:val="24"/>
        </w:rPr>
        <w:t xml:space="preserve"> of the first dimension of TPB</w:t>
      </w:r>
      <w:r w:rsidR="002A100F" w:rsidRPr="00572D20">
        <w:rPr>
          <w:rFonts w:asciiTheme="majorBidi" w:hAnsiTheme="majorBidi" w:cstheme="majorBidi"/>
          <w:sz w:val="24"/>
          <w:szCs w:val="24"/>
        </w:rPr>
        <w:t>s</w:t>
      </w:r>
      <w:r w:rsidRPr="00572D20">
        <w:rPr>
          <w:rFonts w:asciiTheme="majorBidi" w:hAnsiTheme="majorBidi" w:cstheme="majorBidi"/>
          <w:sz w:val="24"/>
          <w:szCs w:val="24"/>
        </w:rPr>
        <w:t xml:space="preserve"> (ATB) between entrepreneurial education and personality traits and EIs.  For </w:t>
      </w:r>
      <w:r w:rsidR="00B27A35" w:rsidRPr="00572D20">
        <w:rPr>
          <w:rFonts w:asciiTheme="majorBidi" w:hAnsiTheme="majorBidi" w:cstheme="majorBidi"/>
          <w:sz w:val="24"/>
          <w:szCs w:val="24"/>
        </w:rPr>
        <w:t>instance</w:t>
      </w:r>
      <w:r w:rsidRPr="00572D20">
        <w:rPr>
          <w:rFonts w:asciiTheme="majorBidi" w:hAnsiTheme="majorBidi" w:cstheme="majorBidi"/>
          <w:sz w:val="24"/>
          <w:szCs w:val="24"/>
        </w:rPr>
        <w:t xml:space="preserve">, ATB mediated the positive relation with EE and but negative with PT on EIs. Conversely, SN and PBC mediated with </w:t>
      </w:r>
      <w:r w:rsidR="00A676D6" w:rsidRPr="00572D20">
        <w:rPr>
          <w:rFonts w:asciiTheme="majorBidi" w:hAnsiTheme="majorBidi" w:cstheme="majorBidi"/>
          <w:sz w:val="24"/>
          <w:szCs w:val="24"/>
        </w:rPr>
        <w:t xml:space="preserve">a </w:t>
      </w:r>
      <w:r w:rsidRPr="00572D20">
        <w:rPr>
          <w:rFonts w:asciiTheme="majorBidi" w:hAnsiTheme="majorBidi" w:cstheme="majorBidi"/>
          <w:sz w:val="24"/>
          <w:szCs w:val="24"/>
        </w:rPr>
        <w:t>negative sign with EE on EIs. While either EIs explained directly or indirectly thorough ATB, H4a is non-supportive effects</w:t>
      </w:r>
      <w:r w:rsidR="00B158C3">
        <w:rPr>
          <w:rFonts w:asciiTheme="majorBidi" w:hAnsiTheme="majorBidi" w:cstheme="majorBidi"/>
          <w:sz w:val="24"/>
          <w:szCs w:val="24"/>
        </w:rPr>
        <w:t xml:space="preserve"> supported for the whole sample. </w:t>
      </w:r>
      <w:proofErr w:type="gramStart"/>
      <w:r w:rsidR="00B158C3" w:rsidRPr="00572D20">
        <w:rPr>
          <w:rFonts w:asciiTheme="majorBidi" w:hAnsiTheme="majorBidi" w:cstheme="majorBidi"/>
          <w:sz w:val="24"/>
          <w:szCs w:val="24"/>
        </w:rPr>
        <w:t>However</w:t>
      </w:r>
      <w:r w:rsidRPr="00572D20">
        <w:rPr>
          <w:rFonts w:asciiTheme="majorBidi" w:hAnsiTheme="majorBidi" w:cstheme="majorBidi"/>
          <w:sz w:val="24"/>
          <w:szCs w:val="24"/>
        </w:rPr>
        <w:t xml:space="preserve">, ATB had mediation between PT and EIs, but not allows accepting H4a in the </w:t>
      </w:r>
      <w:r w:rsidR="00497EE4" w:rsidRPr="00572D20">
        <w:rPr>
          <w:rFonts w:asciiTheme="majorBidi" w:hAnsiTheme="majorBidi" w:cstheme="majorBidi"/>
          <w:sz w:val="24"/>
          <w:szCs w:val="24"/>
        </w:rPr>
        <w:t>ex</w:t>
      </w:r>
      <w:r w:rsidRPr="00572D20">
        <w:rPr>
          <w:rFonts w:asciiTheme="majorBidi" w:hAnsiTheme="majorBidi" w:cstheme="majorBidi"/>
          <w:sz w:val="24"/>
          <w:szCs w:val="24"/>
        </w:rPr>
        <w:t>ample.</w:t>
      </w:r>
      <w:proofErr w:type="gramEnd"/>
    </w:p>
    <w:p w:rsidR="00247A9B" w:rsidRPr="00572D20" w:rsidRDefault="00247A9B" w:rsidP="0056164B">
      <w:pPr>
        <w:pStyle w:val="NoSpacing"/>
        <w:spacing w:line="360" w:lineRule="auto"/>
        <w:jc w:val="both"/>
        <w:rPr>
          <w:rFonts w:asciiTheme="majorBidi" w:hAnsiTheme="majorBidi" w:cstheme="majorBidi"/>
          <w:sz w:val="24"/>
          <w:szCs w:val="24"/>
        </w:rPr>
      </w:pPr>
    </w:p>
    <w:p w:rsidR="00404A49" w:rsidRPr="00572D20" w:rsidRDefault="00404A49" w:rsidP="0056164B">
      <w:pPr>
        <w:pStyle w:val="NoSpacing"/>
        <w:spacing w:line="360" w:lineRule="auto"/>
        <w:jc w:val="both"/>
        <w:rPr>
          <w:rFonts w:asciiTheme="majorBidi" w:hAnsiTheme="majorBidi" w:cstheme="majorBidi"/>
          <w:sz w:val="24"/>
          <w:szCs w:val="24"/>
        </w:rPr>
      </w:pPr>
      <w:r w:rsidRPr="00572D20">
        <w:rPr>
          <w:rFonts w:asciiTheme="majorBidi" w:hAnsiTheme="majorBidi" w:cstheme="majorBidi"/>
          <w:sz w:val="24"/>
          <w:szCs w:val="24"/>
        </w:rPr>
        <w:t>Regarding the H5</w:t>
      </w:r>
      <w:r w:rsidR="00497EE4" w:rsidRPr="00572D20">
        <w:rPr>
          <w:rFonts w:asciiTheme="majorBidi" w:hAnsiTheme="majorBidi" w:cstheme="majorBidi"/>
          <w:sz w:val="24"/>
          <w:szCs w:val="24"/>
        </w:rPr>
        <w:t>,</w:t>
      </w:r>
      <w:r w:rsidRPr="00572D20">
        <w:rPr>
          <w:rFonts w:asciiTheme="majorBidi" w:hAnsiTheme="majorBidi" w:cstheme="majorBidi"/>
          <w:sz w:val="24"/>
          <w:szCs w:val="24"/>
        </w:rPr>
        <w:t xml:space="preserve"> the </w:t>
      </w:r>
      <w:r w:rsidR="00B27A35" w:rsidRPr="00572D20">
        <w:rPr>
          <w:rFonts w:asciiTheme="majorBidi" w:hAnsiTheme="majorBidi" w:cstheme="majorBidi"/>
          <w:sz w:val="24"/>
          <w:szCs w:val="24"/>
        </w:rPr>
        <w:t>SN role of mediation</w:t>
      </w:r>
      <w:r w:rsidRPr="00572D20">
        <w:rPr>
          <w:rFonts w:asciiTheme="majorBidi" w:hAnsiTheme="majorBidi" w:cstheme="majorBidi"/>
          <w:sz w:val="24"/>
          <w:szCs w:val="24"/>
        </w:rPr>
        <w:t xml:space="preserve"> between EE</w:t>
      </w:r>
      <w:proofErr w:type="gramStart"/>
      <w:r w:rsidRPr="00572D20">
        <w:rPr>
          <w:rFonts w:asciiTheme="majorBidi" w:hAnsiTheme="majorBidi" w:cstheme="majorBidi"/>
          <w:sz w:val="24"/>
          <w:szCs w:val="24"/>
        </w:rPr>
        <w:t>;</w:t>
      </w:r>
      <w:proofErr w:type="gramEnd"/>
      <w:r w:rsidRPr="00572D20">
        <w:rPr>
          <w:rFonts w:asciiTheme="majorBidi" w:hAnsiTheme="majorBidi" w:cstheme="majorBidi"/>
          <w:sz w:val="24"/>
          <w:szCs w:val="24"/>
        </w:rPr>
        <w:t xml:space="preserve"> PT and EIs. In the whole sample, SN had no mediating effect on EE and EIs, which do not support H5a.  The SN positively mediated only the relationship between PT and EIs; only not supporting H5b and H5c, concerning PBC the mediating </w:t>
      </w:r>
      <w:r w:rsidR="00711936" w:rsidRPr="00572D20">
        <w:rPr>
          <w:rFonts w:asciiTheme="majorBidi" w:hAnsiTheme="majorBidi" w:cstheme="majorBidi"/>
          <w:sz w:val="24"/>
          <w:szCs w:val="24"/>
        </w:rPr>
        <w:t>function</w:t>
      </w:r>
      <w:r w:rsidRPr="00572D20">
        <w:rPr>
          <w:rFonts w:asciiTheme="majorBidi" w:hAnsiTheme="majorBidi" w:cstheme="majorBidi"/>
          <w:sz w:val="24"/>
          <w:szCs w:val="24"/>
        </w:rPr>
        <w:t xml:space="preserve"> between PT and EIs relationship not supportive </w:t>
      </w:r>
      <w:r w:rsidR="00711936" w:rsidRPr="00572D20">
        <w:rPr>
          <w:rFonts w:asciiTheme="majorBidi" w:hAnsiTheme="majorBidi" w:cstheme="majorBidi"/>
          <w:sz w:val="24"/>
          <w:szCs w:val="24"/>
        </w:rPr>
        <w:t>to be</w:t>
      </w:r>
      <w:r w:rsidRPr="00572D20">
        <w:rPr>
          <w:rFonts w:asciiTheme="majorBidi" w:hAnsiTheme="majorBidi" w:cstheme="majorBidi"/>
          <w:sz w:val="24"/>
          <w:szCs w:val="24"/>
        </w:rPr>
        <w:t xml:space="preserve"> confirmed in the whole sample.</w:t>
      </w:r>
    </w:p>
    <w:p w:rsidR="00334E2D" w:rsidRPr="00572D20" w:rsidRDefault="00334E2D" w:rsidP="0056164B">
      <w:pPr>
        <w:pStyle w:val="NoSpacing"/>
        <w:spacing w:line="360" w:lineRule="auto"/>
        <w:jc w:val="both"/>
        <w:rPr>
          <w:rFonts w:asciiTheme="majorBidi" w:hAnsiTheme="majorBidi" w:cstheme="majorBidi"/>
          <w:sz w:val="24"/>
          <w:szCs w:val="24"/>
        </w:rPr>
      </w:pPr>
    </w:p>
    <w:p w:rsidR="00404A49" w:rsidRPr="00572D20" w:rsidRDefault="00404A49" w:rsidP="0056164B">
      <w:pPr>
        <w:pStyle w:val="NoSpacing"/>
        <w:spacing w:line="360" w:lineRule="auto"/>
        <w:jc w:val="both"/>
        <w:rPr>
          <w:rFonts w:asciiTheme="majorBidi" w:hAnsiTheme="majorBidi" w:cstheme="majorBidi"/>
          <w:sz w:val="24"/>
          <w:szCs w:val="24"/>
        </w:rPr>
      </w:pPr>
      <w:r w:rsidRPr="00572D20">
        <w:rPr>
          <w:rFonts w:asciiTheme="majorBidi" w:hAnsiTheme="majorBidi" w:cstheme="majorBidi"/>
          <w:sz w:val="24"/>
          <w:szCs w:val="24"/>
        </w:rPr>
        <w:t xml:space="preserve">Similarly </w:t>
      </w:r>
      <w:r w:rsidR="002A100F" w:rsidRPr="00572D20">
        <w:rPr>
          <w:rFonts w:asciiTheme="majorBidi" w:hAnsiTheme="majorBidi" w:cstheme="majorBidi"/>
          <w:sz w:val="24"/>
          <w:szCs w:val="24"/>
        </w:rPr>
        <w:t>(see table 7</w:t>
      </w:r>
      <w:r w:rsidR="00B158C3" w:rsidRPr="00572D20">
        <w:rPr>
          <w:rFonts w:asciiTheme="majorBidi" w:hAnsiTheme="majorBidi" w:cstheme="majorBidi"/>
          <w:sz w:val="24"/>
          <w:szCs w:val="24"/>
        </w:rPr>
        <w:t>) regarding</w:t>
      </w:r>
      <w:r w:rsidRPr="00572D20">
        <w:rPr>
          <w:rFonts w:asciiTheme="majorBidi" w:hAnsiTheme="majorBidi" w:cstheme="majorBidi"/>
          <w:sz w:val="24"/>
          <w:szCs w:val="24"/>
        </w:rPr>
        <w:t xml:space="preserve"> H6 relationship between EE to EI no mediation with </w:t>
      </w:r>
      <w:r w:rsidR="00A676D6" w:rsidRPr="00572D20">
        <w:rPr>
          <w:rFonts w:asciiTheme="majorBidi" w:hAnsiTheme="majorBidi" w:cstheme="majorBidi"/>
          <w:sz w:val="24"/>
          <w:szCs w:val="24"/>
        </w:rPr>
        <w:t xml:space="preserve">a </w:t>
      </w:r>
      <w:r w:rsidRPr="00572D20">
        <w:rPr>
          <w:rFonts w:asciiTheme="majorBidi" w:hAnsiTheme="majorBidi" w:cstheme="majorBidi"/>
          <w:sz w:val="24"/>
          <w:szCs w:val="24"/>
        </w:rPr>
        <w:t xml:space="preserve">negative sign where PT to EIs found positive mediation in total indirect effects relations of non-supporting to </w:t>
      </w:r>
      <w:r w:rsidR="00B158C3" w:rsidRPr="00572D20">
        <w:rPr>
          <w:rFonts w:asciiTheme="majorBidi" w:hAnsiTheme="majorBidi" w:cstheme="majorBidi"/>
          <w:sz w:val="24"/>
          <w:szCs w:val="24"/>
        </w:rPr>
        <w:t>H6a but</w:t>
      </w:r>
      <w:r w:rsidRPr="00572D20">
        <w:rPr>
          <w:rFonts w:asciiTheme="majorBidi" w:hAnsiTheme="majorBidi" w:cstheme="majorBidi"/>
          <w:sz w:val="24"/>
          <w:szCs w:val="24"/>
        </w:rPr>
        <w:t xml:space="preserve"> to accept H6b in the whol</w:t>
      </w:r>
      <w:r w:rsidR="002A100F" w:rsidRPr="00572D20">
        <w:rPr>
          <w:rFonts w:asciiTheme="majorBidi" w:hAnsiTheme="majorBidi" w:cstheme="majorBidi"/>
          <w:sz w:val="24"/>
          <w:szCs w:val="24"/>
        </w:rPr>
        <w:t>e sample</w:t>
      </w:r>
      <w:r w:rsidR="00711936" w:rsidRPr="00572D20">
        <w:rPr>
          <w:rFonts w:asciiTheme="majorBidi" w:hAnsiTheme="majorBidi" w:cstheme="majorBidi"/>
          <w:sz w:val="24"/>
          <w:szCs w:val="24"/>
        </w:rPr>
        <w:t>.</w:t>
      </w:r>
      <w:r w:rsidR="002A100F" w:rsidRPr="00572D20">
        <w:rPr>
          <w:rFonts w:asciiTheme="majorBidi" w:hAnsiTheme="majorBidi" w:cstheme="majorBidi"/>
          <w:sz w:val="24"/>
          <w:szCs w:val="24"/>
        </w:rPr>
        <w:t xml:space="preserve"> </w:t>
      </w:r>
    </w:p>
    <w:p w:rsidR="00614D41" w:rsidRPr="00572D20" w:rsidRDefault="00614D41" w:rsidP="0056164B">
      <w:pPr>
        <w:pStyle w:val="NoSpacing"/>
        <w:spacing w:line="360" w:lineRule="auto"/>
        <w:jc w:val="both"/>
        <w:rPr>
          <w:rFonts w:asciiTheme="majorBidi" w:hAnsiTheme="majorBidi" w:cstheme="majorBidi"/>
          <w:sz w:val="24"/>
          <w:szCs w:val="24"/>
        </w:rPr>
      </w:pPr>
    </w:p>
    <w:p w:rsidR="00650059" w:rsidRPr="00572D20" w:rsidRDefault="00E06317" w:rsidP="0056164B">
      <w:pPr>
        <w:pStyle w:val="Heading2"/>
        <w:numPr>
          <w:ilvl w:val="0"/>
          <w:numId w:val="0"/>
        </w:numPr>
        <w:spacing w:line="360" w:lineRule="auto"/>
        <w:rPr>
          <w:rFonts w:asciiTheme="majorBidi" w:hAnsiTheme="majorBidi" w:cstheme="majorBidi"/>
          <w:sz w:val="24"/>
          <w:szCs w:val="24"/>
        </w:rPr>
      </w:pPr>
      <w:r w:rsidRPr="00572D20">
        <w:rPr>
          <w:rFonts w:asciiTheme="majorBidi" w:hAnsiTheme="majorBidi" w:cstheme="majorBidi"/>
          <w:sz w:val="24"/>
          <w:szCs w:val="24"/>
        </w:rPr>
        <w:t xml:space="preserve">Insert Table </w:t>
      </w:r>
      <w:r w:rsidR="00C170E3">
        <w:rPr>
          <w:rFonts w:asciiTheme="majorBidi" w:hAnsiTheme="majorBidi" w:cstheme="majorBidi"/>
          <w:sz w:val="24"/>
          <w:szCs w:val="24"/>
        </w:rPr>
        <w:t>VII</w:t>
      </w:r>
    </w:p>
    <w:p w:rsidR="004F42C1" w:rsidRPr="00572D20" w:rsidRDefault="004F42C1" w:rsidP="0056164B">
      <w:pPr>
        <w:spacing w:line="360" w:lineRule="auto"/>
        <w:rPr>
          <w:sz w:val="24"/>
          <w:szCs w:val="24"/>
        </w:rPr>
      </w:pPr>
    </w:p>
    <w:p w:rsidR="002A100F" w:rsidRPr="00572D20" w:rsidRDefault="002A100F" w:rsidP="0056164B">
      <w:pPr>
        <w:pStyle w:val="Heading2"/>
        <w:numPr>
          <w:ilvl w:val="0"/>
          <w:numId w:val="0"/>
        </w:numPr>
        <w:spacing w:line="360" w:lineRule="auto"/>
        <w:rPr>
          <w:rFonts w:asciiTheme="majorBidi" w:hAnsiTheme="majorBidi" w:cstheme="majorBidi"/>
          <w:sz w:val="24"/>
          <w:szCs w:val="24"/>
        </w:rPr>
      </w:pPr>
      <w:r w:rsidRPr="00572D20">
        <w:rPr>
          <w:rFonts w:asciiTheme="majorBidi" w:hAnsiTheme="majorBidi" w:cstheme="majorBidi"/>
          <w:sz w:val="24"/>
          <w:szCs w:val="24"/>
        </w:rPr>
        <w:t>Multi-group analysis</w:t>
      </w:r>
    </w:p>
    <w:p w:rsidR="00023DC2" w:rsidRPr="00572D20" w:rsidRDefault="00023DC2" w:rsidP="0056164B">
      <w:pPr>
        <w:pStyle w:val="NoSpacing"/>
        <w:spacing w:line="360" w:lineRule="auto"/>
        <w:jc w:val="both"/>
        <w:rPr>
          <w:rFonts w:asciiTheme="majorBidi" w:hAnsiTheme="majorBidi" w:cstheme="majorBidi"/>
          <w:sz w:val="24"/>
          <w:szCs w:val="24"/>
        </w:rPr>
      </w:pPr>
    </w:p>
    <w:p w:rsidR="00B27A35" w:rsidRPr="00572D20" w:rsidRDefault="002A100F" w:rsidP="0056164B">
      <w:pPr>
        <w:pStyle w:val="NoSpacing"/>
        <w:spacing w:line="360" w:lineRule="auto"/>
        <w:jc w:val="both"/>
        <w:rPr>
          <w:rFonts w:asciiTheme="majorBidi" w:hAnsiTheme="majorBidi" w:cstheme="majorBidi"/>
          <w:sz w:val="24"/>
          <w:szCs w:val="24"/>
        </w:rPr>
      </w:pPr>
      <w:r w:rsidRPr="00572D20">
        <w:rPr>
          <w:rFonts w:asciiTheme="majorBidi" w:hAnsiTheme="majorBidi" w:cstheme="majorBidi"/>
          <w:sz w:val="24"/>
          <w:szCs w:val="24"/>
        </w:rPr>
        <w:t xml:space="preserve">The main </w:t>
      </w:r>
      <w:r w:rsidR="00B27A35" w:rsidRPr="00572D20">
        <w:rPr>
          <w:rFonts w:asciiTheme="majorBidi" w:hAnsiTheme="majorBidi" w:cstheme="majorBidi"/>
          <w:sz w:val="24"/>
          <w:szCs w:val="24"/>
        </w:rPr>
        <w:t>aim</w:t>
      </w:r>
      <w:r w:rsidRPr="00572D20">
        <w:rPr>
          <w:rFonts w:asciiTheme="majorBidi" w:hAnsiTheme="majorBidi" w:cstheme="majorBidi"/>
          <w:sz w:val="24"/>
          <w:szCs w:val="24"/>
        </w:rPr>
        <w:t xml:space="preserve"> of </w:t>
      </w:r>
      <w:r w:rsidR="00A676D6" w:rsidRPr="00572D20">
        <w:rPr>
          <w:rFonts w:asciiTheme="majorBidi" w:hAnsiTheme="majorBidi" w:cstheme="majorBidi"/>
          <w:sz w:val="24"/>
          <w:szCs w:val="24"/>
        </w:rPr>
        <w:t xml:space="preserve">the </w:t>
      </w:r>
      <w:r w:rsidRPr="00572D20">
        <w:rPr>
          <w:rFonts w:asciiTheme="majorBidi" w:hAnsiTheme="majorBidi" w:cstheme="majorBidi"/>
          <w:sz w:val="24"/>
          <w:szCs w:val="24"/>
        </w:rPr>
        <w:t xml:space="preserve">multi-group analysis was to confirm H7 whether the relationship between TPBs dimensions with entrepreneurial </w:t>
      </w:r>
      <w:r w:rsidR="00C213A5" w:rsidRPr="00572D20">
        <w:rPr>
          <w:rFonts w:asciiTheme="majorBidi" w:hAnsiTheme="majorBidi" w:cstheme="majorBidi"/>
          <w:sz w:val="24"/>
          <w:szCs w:val="24"/>
        </w:rPr>
        <w:t>intention;</w:t>
      </w:r>
      <w:r w:rsidRPr="00572D20">
        <w:rPr>
          <w:rFonts w:asciiTheme="majorBidi" w:hAnsiTheme="majorBidi" w:cstheme="majorBidi"/>
          <w:sz w:val="24"/>
          <w:szCs w:val="24"/>
        </w:rPr>
        <w:t xml:space="preserve"> personality traits, on EIs would v</w:t>
      </w:r>
      <w:r w:rsidR="00A676D6" w:rsidRPr="00572D20">
        <w:rPr>
          <w:rFonts w:asciiTheme="majorBidi" w:hAnsiTheme="majorBidi" w:cstheme="majorBidi"/>
          <w:sz w:val="24"/>
          <w:szCs w:val="24"/>
        </w:rPr>
        <w:t>e</w:t>
      </w:r>
      <w:r w:rsidRPr="00572D20">
        <w:rPr>
          <w:rFonts w:asciiTheme="majorBidi" w:hAnsiTheme="majorBidi" w:cstheme="majorBidi"/>
          <w:sz w:val="24"/>
          <w:szCs w:val="24"/>
        </w:rPr>
        <w:t xml:space="preserve">ry </w:t>
      </w:r>
      <w:r w:rsidR="00D841EC" w:rsidRPr="00572D20">
        <w:rPr>
          <w:rFonts w:asciiTheme="majorBidi" w:hAnsiTheme="majorBidi" w:cstheme="majorBidi"/>
          <w:sz w:val="24"/>
          <w:szCs w:val="24"/>
        </w:rPr>
        <w:t>in-group</w:t>
      </w:r>
      <w:r w:rsidR="00614D41" w:rsidRPr="00572D20">
        <w:rPr>
          <w:rFonts w:asciiTheme="majorBidi" w:hAnsiTheme="majorBidi" w:cstheme="majorBidi"/>
          <w:sz w:val="24"/>
          <w:szCs w:val="24"/>
        </w:rPr>
        <w:t xml:space="preserve"> </w:t>
      </w:r>
      <w:r w:rsidR="00D841EC" w:rsidRPr="00572D20">
        <w:rPr>
          <w:rFonts w:asciiTheme="majorBidi" w:hAnsiTheme="majorBidi" w:cstheme="majorBidi"/>
          <w:sz w:val="24"/>
          <w:szCs w:val="24"/>
        </w:rPr>
        <w:t xml:space="preserve">of </w:t>
      </w:r>
      <w:r w:rsidR="00D841EC" w:rsidRPr="00572D20">
        <w:rPr>
          <w:rFonts w:asciiTheme="majorBidi" w:hAnsiTheme="majorBidi" w:cstheme="majorBidi"/>
          <w:sz w:val="24"/>
          <w:szCs w:val="24"/>
        </w:rPr>
        <w:lastRenderedPageBreak/>
        <w:t>two</w:t>
      </w:r>
      <w:r w:rsidRPr="00572D20">
        <w:rPr>
          <w:rFonts w:asciiTheme="majorBidi" w:hAnsiTheme="majorBidi" w:cstheme="majorBidi"/>
          <w:sz w:val="24"/>
          <w:szCs w:val="24"/>
        </w:rPr>
        <w:t xml:space="preserve"> samples. </w:t>
      </w:r>
      <w:r w:rsidR="00B27A35" w:rsidRPr="00572D20">
        <w:rPr>
          <w:rFonts w:asciiTheme="majorBidi" w:hAnsiTheme="majorBidi" w:cstheme="majorBidi"/>
          <w:sz w:val="24"/>
          <w:szCs w:val="24"/>
        </w:rPr>
        <w:t xml:space="preserve">To test the difference between the two samples considered, an MGA </w:t>
      </w:r>
      <w:proofErr w:type="gramStart"/>
      <w:r w:rsidR="00B27A35" w:rsidRPr="00572D20">
        <w:rPr>
          <w:rFonts w:asciiTheme="majorBidi" w:hAnsiTheme="majorBidi" w:cstheme="majorBidi"/>
          <w:sz w:val="24"/>
          <w:szCs w:val="24"/>
        </w:rPr>
        <w:t>was performed</w:t>
      </w:r>
      <w:proofErr w:type="gramEnd"/>
      <w:r w:rsidR="00B27A35" w:rsidRPr="00572D20">
        <w:rPr>
          <w:rFonts w:asciiTheme="majorBidi" w:hAnsiTheme="majorBidi" w:cstheme="majorBidi"/>
          <w:sz w:val="24"/>
          <w:szCs w:val="24"/>
        </w:rPr>
        <w:t xml:space="preserve"> to measure whether there was a statistical difference between the </w:t>
      </w:r>
      <w:r w:rsidR="008B2799" w:rsidRPr="00572D20">
        <w:rPr>
          <w:rFonts w:asciiTheme="majorBidi" w:hAnsiTheme="majorBidi" w:cstheme="majorBidi"/>
          <w:sz w:val="24"/>
          <w:szCs w:val="24"/>
        </w:rPr>
        <w:t>groups</w:t>
      </w:r>
      <w:r w:rsidR="00B27A35" w:rsidRPr="00572D20">
        <w:rPr>
          <w:rFonts w:asciiTheme="majorBidi" w:hAnsiTheme="majorBidi" w:cstheme="majorBidi"/>
          <w:sz w:val="24"/>
          <w:szCs w:val="24"/>
        </w:rPr>
        <w:t>.</w:t>
      </w:r>
    </w:p>
    <w:p w:rsidR="00B27A35" w:rsidRPr="00572D20" w:rsidRDefault="00B27A35" w:rsidP="0056164B">
      <w:pPr>
        <w:pStyle w:val="NoSpacing"/>
        <w:spacing w:line="360" w:lineRule="auto"/>
        <w:jc w:val="both"/>
        <w:rPr>
          <w:rFonts w:asciiTheme="majorBidi" w:hAnsiTheme="majorBidi" w:cstheme="majorBidi"/>
          <w:sz w:val="24"/>
          <w:szCs w:val="24"/>
        </w:rPr>
      </w:pPr>
    </w:p>
    <w:p w:rsidR="00D557AA" w:rsidRPr="00572D20" w:rsidRDefault="00B27A35" w:rsidP="005C6FDC">
      <w:pPr>
        <w:pStyle w:val="NoSpacing"/>
        <w:spacing w:line="360" w:lineRule="auto"/>
        <w:jc w:val="both"/>
        <w:rPr>
          <w:rFonts w:asciiTheme="majorBidi" w:hAnsiTheme="majorBidi" w:cstheme="majorBidi"/>
          <w:sz w:val="24"/>
          <w:szCs w:val="24"/>
        </w:rPr>
      </w:pPr>
      <w:proofErr w:type="gramStart"/>
      <w:r w:rsidRPr="00572D20">
        <w:rPr>
          <w:rFonts w:asciiTheme="majorBidi" w:hAnsiTheme="majorBidi" w:cstheme="majorBidi"/>
          <w:sz w:val="24"/>
          <w:szCs w:val="24"/>
        </w:rPr>
        <w:t>A</w:t>
      </w:r>
      <w:r w:rsidR="00614D41" w:rsidRPr="00572D20">
        <w:rPr>
          <w:rFonts w:asciiTheme="majorBidi" w:hAnsiTheme="majorBidi" w:cstheme="majorBidi"/>
          <w:sz w:val="24"/>
          <w:szCs w:val="24"/>
        </w:rPr>
        <w:t xml:space="preserve">ll </w:t>
      </w:r>
      <w:r w:rsidRPr="00572D20">
        <w:rPr>
          <w:rFonts w:asciiTheme="majorBidi" w:hAnsiTheme="majorBidi" w:cstheme="majorBidi"/>
          <w:sz w:val="24"/>
          <w:szCs w:val="24"/>
        </w:rPr>
        <w:t xml:space="preserve">non-parametric PLS-MGA, used in this paper </w:t>
      </w:r>
      <w:r w:rsidR="00614D41" w:rsidRPr="00572D20">
        <w:rPr>
          <w:rFonts w:asciiTheme="majorBidi" w:hAnsiTheme="majorBidi" w:cstheme="majorBidi"/>
          <w:sz w:val="24"/>
          <w:szCs w:val="24"/>
        </w:rPr>
        <w:t xml:space="preserve">according to </w:t>
      </w:r>
      <w:r w:rsidR="005C6FDC">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{"citationItems":[{"id":"ITEM-1","itemData":{"DOI":"10.1108/S1474-7979(2009)0000020014","ISBN":"1474-7979","ISSN":"14747979","abstract":"Reviews the book \"Advances in International Marketing,\" edited by S. Tamer Cavusgil and Tage Koed Madsen.","author":[{"dropping-particle":"","family":"Henseler","given":"Jörg","non-dropping-particle":"","parse-names":false,"suffix":""},{"dropping-particle":"","family":"Ringle","given":"Christian M.","non-dropping-particle":"","parse-names":false,"suffix":""},{"dropping-particle":"","family":"Sinkovics","given":"Rudolf R.","non-dropping-particle":"","parse-names":false,"suffix":""}],"container-title":"Advances in International Marketing","id":"ITEM-1","issued":{"date-parts":[["2009"]]},"page":"277-319","publisher":"Emerald Group Publishing Limited","title":"The use of partial least squares path modeling in international marketing","type":"chapter","volume":"20"},"uris":["http://www.mendeley.com/documents/?uuid=d1c6e1e0-bcfb-42cf-927c-df2510eae169"]}],"mendeley":{"formattedCitation":"(Henseler et al., 2009)","plainTextFormattedCitation":"(Henseler et al., 2009)","previouslyFormattedCitation":"(Henseler et al., 2009)"},"properties":{"noteIndex":0},"schema":"https://github.com/citation-style-language/schema/raw/master/csl-citation.json"}</w:instrText>
      </w:r>
      <w:r w:rsidR="005C6FDC">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(Henseler et al., 2009)</w:t>
      </w:r>
      <w:r w:rsidR="005C6FDC">
        <w:rPr>
          <w:rFonts w:asciiTheme="majorBidi" w:hAnsiTheme="majorBidi" w:cstheme="majorBidi"/>
          <w:sz w:val="24"/>
          <w:szCs w:val="24"/>
        </w:rPr>
        <w:fldChar w:fldCharType="end"/>
      </w:r>
      <w:r w:rsidR="00ED3A76">
        <w:rPr>
          <w:rFonts w:asciiTheme="majorBidi" w:hAnsiTheme="majorBidi" w:cstheme="majorBidi"/>
          <w:sz w:val="24"/>
          <w:szCs w:val="24"/>
        </w:rPr>
        <w:t xml:space="preserve"> </w:t>
      </w:r>
      <w:r w:rsidR="00652A7C" w:rsidRPr="00572D20">
        <w:rPr>
          <w:rFonts w:asciiTheme="majorBidi" w:hAnsiTheme="majorBidi" w:cstheme="majorBidi"/>
          <w:sz w:val="24"/>
          <w:szCs w:val="24"/>
        </w:rPr>
        <w:t xml:space="preserve"> </w:t>
      </w:r>
      <w:r w:rsidR="002151BE" w:rsidRPr="00572D20">
        <w:rPr>
          <w:rFonts w:asciiTheme="majorBidi" w:hAnsiTheme="majorBidi" w:cstheme="majorBidi"/>
          <w:sz w:val="24"/>
          <w:szCs w:val="24"/>
        </w:rPr>
        <w:t xml:space="preserve">PLS-MGA </w:t>
      </w:r>
      <w:r w:rsidRPr="00572D20">
        <w:rPr>
          <w:rFonts w:asciiTheme="majorBidi" w:hAnsiTheme="majorBidi" w:cstheme="majorBidi"/>
          <w:sz w:val="24"/>
          <w:szCs w:val="24"/>
        </w:rPr>
        <w:t>encompasses</w:t>
      </w:r>
      <w:r w:rsidR="002151BE" w:rsidRPr="00572D20">
        <w:rPr>
          <w:rFonts w:asciiTheme="majorBidi" w:hAnsiTheme="majorBidi" w:cstheme="majorBidi"/>
          <w:sz w:val="24"/>
          <w:szCs w:val="24"/>
        </w:rPr>
        <w:t xml:space="preserve"> the </w:t>
      </w:r>
      <w:r w:rsidRPr="00572D20">
        <w:rPr>
          <w:rFonts w:asciiTheme="majorBidi" w:hAnsiTheme="majorBidi" w:cstheme="majorBidi"/>
          <w:sz w:val="24"/>
          <w:szCs w:val="24"/>
        </w:rPr>
        <w:t>validation</w:t>
      </w:r>
      <w:r w:rsidR="002A100F" w:rsidRPr="00572D20">
        <w:rPr>
          <w:rFonts w:asciiTheme="majorBidi" w:hAnsiTheme="majorBidi" w:cstheme="majorBidi"/>
          <w:sz w:val="24"/>
          <w:szCs w:val="24"/>
        </w:rPr>
        <w:t xml:space="preserve"> of </w:t>
      </w:r>
      <w:r w:rsidRPr="00572D20">
        <w:rPr>
          <w:rFonts w:asciiTheme="majorBidi" w:hAnsiTheme="majorBidi" w:cstheme="majorBidi"/>
          <w:sz w:val="24"/>
          <w:szCs w:val="24"/>
        </w:rPr>
        <w:t>dimension</w:t>
      </w:r>
      <w:r w:rsidR="002A100F" w:rsidRPr="00572D20">
        <w:rPr>
          <w:rFonts w:asciiTheme="majorBidi" w:hAnsiTheme="majorBidi" w:cstheme="majorBidi"/>
          <w:sz w:val="24"/>
          <w:szCs w:val="24"/>
        </w:rPr>
        <w:t xml:space="preserve"> invariance between two </w:t>
      </w:r>
      <w:r w:rsidR="006C3786" w:rsidRPr="00572D20">
        <w:rPr>
          <w:rFonts w:asciiTheme="majorBidi" w:hAnsiTheme="majorBidi" w:cstheme="majorBidi"/>
          <w:sz w:val="24"/>
          <w:szCs w:val="24"/>
        </w:rPr>
        <w:t>groups</w:t>
      </w:r>
      <w:r w:rsidR="002A100F" w:rsidRPr="00572D20">
        <w:rPr>
          <w:rFonts w:asciiTheme="majorBidi" w:hAnsiTheme="majorBidi" w:cstheme="majorBidi"/>
          <w:sz w:val="24"/>
          <w:szCs w:val="24"/>
        </w:rPr>
        <w:t xml:space="preserve"> </w:t>
      </w:r>
      <w:r w:rsidR="005C6FDC">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{"citationItems":[{"id":"ITEM-1","itemData":{"DOI":"10.1080/1743727x.2015.1005806","ISBN":"1483377466","ISSN":"1743-727X","abstract":"A Primer on Partial Least Squares Structural Equation Modeling (PLS-SEM), by Hair, Hult, Ringle, and Sarstedt, provides a concise yet very practical guide to understanding and using PLS structural equation modeling (PLS-SEM). PLS-SEM is evolving as a statistical modeling technique and its use has increased exponentially in recent years within a variety of disciplines, due to the recognition that PLS-SEM’s distinctive methodological features make it a viable alternative to the more popular covariance-based SEM approach. This text includes extensive examples on SmartPLS software, and is accompanied by multiple data sets that are available for download from the accompanying website (www.pls-sem.com).","author":[{"dropping-particle":"","family":"Leguina","given":"Adrian","non-dropping-particle":"","parse-names":false,"suffix":""}],"container-title":"International Journal of Research &amp; Method in Education","id":"ITEM-1","issue":"2","issued":{"date-parts":[["2015"]]},"number-of-pages":"220-221","publisher":"Sage publications","title":"A primer on partial least squares structural equation modeling (PLS-SEM)","type":"book","volume":"38"},"uris":["http://www.mendeley.com/documents/?uuid=87b9b9f5-7d21-4bbd-ad43-3ebe8c26b65c"]}],"mendeley":{"formattedCitation":"(Leguina, 2015)","plainTextFormattedCitation":"(Leguina, 2015)","previouslyFormattedCitation":"(Leguina, 2015)"},"properties":{"noteIndex":0},"schema":"https://github.com/citation-style-language/schema/raw/master/csl-citation.json"}</w:instrText>
      </w:r>
      <w:r w:rsidR="005C6FDC">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(Leguina, 2015)</w:t>
      </w:r>
      <w:r w:rsidR="005C6FDC">
        <w:rPr>
          <w:rFonts w:asciiTheme="majorBidi" w:hAnsiTheme="majorBidi" w:cstheme="majorBidi"/>
          <w:sz w:val="24"/>
          <w:szCs w:val="24"/>
        </w:rPr>
        <w:fldChar w:fldCharType="end"/>
      </w:r>
      <w:r w:rsidR="00017D20">
        <w:rPr>
          <w:rFonts w:asciiTheme="majorBidi" w:hAnsiTheme="majorBidi" w:cstheme="majorBidi"/>
          <w:sz w:val="24"/>
          <w:szCs w:val="24"/>
        </w:rPr>
        <w:t xml:space="preserve"> </w:t>
      </w:r>
      <w:r w:rsidR="00614D41" w:rsidRPr="00572D20">
        <w:rPr>
          <w:rFonts w:asciiTheme="majorBidi" w:hAnsiTheme="majorBidi" w:cstheme="majorBidi"/>
          <w:sz w:val="24"/>
          <w:szCs w:val="24"/>
        </w:rPr>
        <w:t xml:space="preserve"> </w:t>
      </w:r>
      <w:r w:rsidR="002A100F" w:rsidRPr="00572D20">
        <w:rPr>
          <w:rFonts w:asciiTheme="majorBidi" w:hAnsiTheme="majorBidi" w:cstheme="majorBidi"/>
          <w:sz w:val="24"/>
          <w:szCs w:val="24"/>
        </w:rPr>
        <w:t xml:space="preserve">To confirm this, </w:t>
      </w:r>
      <w:r w:rsidR="005C6FDC">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{"citationItems":[{"id":"ITEM-1","itemData":{"DOI":"10.1108/S1474-7979(2009)0000020014","ISBN":"1474-7979","ISSN":"14747979","abstract":"Reviews the book \"Advances in International Marketing,\" edited by S. Tamer Cavusgil and Tage Koed Madsen.","author":[{"dropping-particle":"","family":"Henseler","given":"Jörg","non-dropping-particle":"","parse-names":false,"suffix":""},{"dropping-particle":"","family":"Ringle","given":"Christian M.","non-dropping-particle":"","parse-names":false,"suffix":""},{"dropping-particle":"","family":"Sinkovics","given":"Rudolf R.","non-dropping-particle":"","parse-names":false,"suffix":""}],"container-title":"Advances in International Marketing","id":"ITEM-1","issued":{"date-parts":[["2009"]]},"page":"277-319","publisher":"Emerald Group Publishing Limited","title":"The use of partial least squares path modeling in international marketing","type":"chapter","volume":"20"},"uris":["http://www.mendeley.com/documents/?uuid=d1c6e1e0-bcfb-42cf-927c-df2510eae169"]}],"mendeley":{"formattedCitation":"(Henseler et al., 2009)","plainTextFormattedCitation":"(Henseler et al., 2009)","previouslyFormattedCitation":"(Henseler et al., 2009)"},"properties":{"noteIndex":0},"schema":"https://github.com/citation-style-language/schema/raw/master/csl-citation.json"}</w:instrText>
      </w:r>
      <w:r w:rsidR="005C6FDC">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(Henseler et al., 2009)</w:t>
      </w:r>
      <w:r w:rsidR="005C6FDC">
        <w:rPr>
          <w:rFonts w:asciiTheme="majorBidi" w:hAnsiTheme="majorBidi" w:cstheme="majorBidi"/>
          <w:sz w:val="24"/>
          <w:szCs w:val="24"/>
        </w:rPr>
        <w:fldChar w:fldCharType="end"/>
      </w:r>
      <w:r w:rsidR="00017D20">
        <w:rPr>
          <w:rFonts w:asciiTheme="majorBidi" w:hAnsiTheme="majorBidi" w:cstheme="majorBidi"/>
          <w:sz w:val="24"/>
          <w:szCs w:val="24"/>
        </w:rPr>
        <w:t xml:space="preserve"> </w:t>
      </w:r>
      <w:r w:rsidR="00652A7C" w:rsidRPr="00572D20">
        <w:rPr>
          <w:rFonts w:asciiTheme="majorBidi" w:hAnsiTheme="majorBidi" w:cstheme="majorBidi"/>
          <w:sz w:val="24"/>
          <w:szCs w:val="24"/>
        </w:rPr>
        <w:t xml:space="preserve"> </w:t>
      </w:r>
      <w:r w:rsidRPr="00572D20">
        <w:rPr>
          <w:rFonts w:asciiTheme="majorBidi" w:hAnsiTheme="majorBidi" w:cstheme="majorBidi"/>
          <w:sz w:val="24"/>
          <w:szCs w:val="24"/>
        </w:rPr>
        <w:t xml:space="preserve">the of approach </w:t>
      </w:r>
      <w:r w:rsidR="002A100F" w:rsidRPr="00572D20">
        <w:rPr>
          <w:rFonts w:asciiTheme="majorBidi" w:hAnsiTheme="majorBidi" w:cstheme="majorBidi"/>
          <w:sz w:val="24"/>
          <w:szCs w:val="24"/>
        </w:rPr>
        <w:t>measurement invariance of composite models</w:t>
      </w:r>
      <w:r w:rsidR="00614D41" w:rsidRPr="00572D20">
        <w:rPr>
          <w:rFonts w:asciiTheme="majorBidi" w:hAnsiTheme="majorBidi" w:cstheme="majorBidi"/>
          <w:sz w:val="24"/>
          <w:szCs w:val="24"/>
        </w:rPr>
        <w:t xml:space="preserve"> </w:t>
      </w:r>
      <w:r w:rsidR="002A100F" w:rsidRPr="00572D20">
        <w:rPr>
          <w:rFonts w:asciiTheme="majorBidi" w:hAnsiTheme="majorBidi" w:cstheme="majorBidi"/>
          <w:sz w:val="24"/>
          <w:szCs w:val="24"/>
        </w:rPr>
        <w:t xml:space="preserve">(MICOM) </w:t>
      </w:r>
      <w:r w:rsidRPr="00572D20">
        <w:rPr>
          <w:rFonts w:asciiTheme="majorBidi" w:hAnsiTheme="majorBidi" w:cstheme="majorBidi"/>
          <w:sz w:val="24"/>
          <w:szCs w:val="24"/>
        </w:rPr>
        <w:t>employed in t</w:t>
      </w:r>
      <w:r w:rsidR="00614D41" w:rsidRPr="00572D20">
        <w:rPr>
          <w:rFonts w:asciiTheme="majorBidi" w:hAnsiTheme="majorBidi" w:cstheme="majorBidi"/>
          <w:sz w:val="24"/>
          <w:szCs w:val="24"/>
        </w:rPr>
        <w:t>he PLS-MGA, the results of this study</w:t>
      </w:r>
      <w:r w:rsidR="002A100F" w:rsidRPr="00572D20">
        <w:rPr>
          <w:rFonts w:asciiTheme="majorBidi" w:hAnsiTheme="majorBidi" w:cstheme="majorBidi"/>
          <w:sz w:val="24"/>
          <w:szCs w:val="24"/>
        </w:rPr>
        <w:t xml:space="preserve"> </w:t>
      </w:r>
      <w:r w:rsidRPr="00572D20">
        <w:rPr>
          <w:rFonts w:asciiTheme="majorBidi" w:hAnsiTheme="majorBidi" w:cstheme="majorBidi"/>
          <w:sz w:val="24"/>
          <w:szCs w:val="24"/>
        </w:rPr>
        <w:t>established</w:t>
      </w:r>
      <w:r w:rsidR="002A100F" w:rsidRPr="00572D20">
        <w:rPr>
          <w:rFonts w:asciiTheme="majorBidi" w:hAnsiTheme="majorBidi" w:cstheme="majorBidi"/>
          <w:sz w:val="24"/>
          <w:szCs w:val="24"/>
        </w:rPr>
        <w:t xml:space="preserve"> the</w:t>
      </w:r>
      <w:r w:rsidR="00614D41" w:rsidRPr="00572D20">
        <w:rPr>
          <w:rFonts w:asciiTheme="majorBidi" w:hAnsiTheme="majorBidi" w:cstheme="majorBidi"/>
          <w:sz w:val="24"/>
          <w:szCs w:val="24"/>
        </w:rPr>
        <w:t xml:space="preserve"> </w:t>
      </w:r>
      <w:r w:rsidR="00C213A5" w:rsidRPr="00572D20">
        <w:rPr>
          <w:rFonts w:asciiTheme="majorBidi" w:hAnsiTheme="majorBidi" w:cstheme="majorBidi"/>
          <w:sz w:val="24"/>
          <w:szCs w:val="24"/>
        </w:rPr>
        <w:t>configurable</w:t>
      </w:r>
      <w:r w:rsidR="002A100F" w:rsidRPr="00572D20">
        <w:rPr>
          <w:rFonts w:asciiTheme="majorBidi" w:hAnsiTheme="majorBidi" w:cstheme="majorBidi"/>
          <w:sz w:val="24"/>
          <w:szCs w:val="24"/>
        </w:rPr>
        <w:t xml:space="preserve"> invariance as well as presented the compositional invariance.</w:t>
      </w:r>
      <w:proofErr w:type="gramEnd"/>
      <w:r w:rsidR="002151BE" w:rsidRPr="00572D20">
        <w:rPr>
          <w:rFonts w:asciiTheme="majorBidi" w:hAnsiTheme="majorBidi" w:cstheme="majorBidi"/>
          <w:sz w:val="24"/>
          <w:szCs w:val="24"/>
        </w:rPr>
        <w:t xml:space="preserve"> </w:t>
      </w:r>
      <w:r w:rsidR="00614D41" w:rsidRPr="00572D20">
        <w:rPr>
          <w:rFonts w:asciiTheme="majorBidi" w:hAnsiTheme="majorBidi" w:cstheme="majorBidi"/>
          <w:sz w:val="24"/>
          <w:szCs w:val="24"/>
        </w:rPr>
        <w:t>Concerning</w:t>
      </w:r>
      <w:r w:rsidR="002A100F" w:rsidRPr="00572D20">
        <w:rPr>
          <w:rFonts w:asciiTheme="majorBidi" w:hAnsiTheme="majorBidi" w:cstheme="majorBidi"/>
          <w:sz w:val="24"/>
          <w:szCs w:val="24"/>
        </w:rPr>
        <w:t xml:space="preserve"> the</w:t>
      </w:r>
      <w:r w:rsidR="00614D41" w:rsidRPr="00572D20">
        <w:rPr>
          <w:rFonts w:asciiTheme="majorBidi" w:hAnsiTheme="majorBidi" w:cstheme="majorBidi"/>
          <w:sz w:val="24"/>
          <w:szCs w:val="24"/>
        </w:rPr>
        <w:t xml:space="preserve"> </w:t>
      </w:r>
      <w:r w:rsidR="00C213A5" w:rsidRPr="00572D20">
        <w:rPr>
          <w:rFonts w:asciiTheme="majorBidi" w:hAnsiTheme="majorBidi" w:cstheme="majorBidi"/>
          <w:sz w:val="24"/>
          <w:szCs w:val="24"/>
        </w:rPr>
        <w:t>configured</w:t>
      </w:r>
      <w:r w:rsidR="00497EE4" w:rsidRPr="00572D20">
        <w:rPr>
          <w:rFonts w:asciiTheme="majorBidi" w:hAnsiTheme="majorBidi" w:cstheme="majorBidi"/>
          <w:sz w:val="24"/>
          <w:szCs w:val="24"/>
        </w:rPr>
        <w:t xml:space="preserve"> invariance, it</w:t>
      </w:r>
      <w:r w:rsidR="002A100F" w:rsidRPr="00572D20">
        <w:rPr>
          <w:rFonts w:asciiTheme="majorBidi" w:hAnsiTheme="majorBidi" w:cstheme="majorBidi"/>
          <w:sz w:val="24"/>
          <w:szCs w:val="24"/>
        </w:rPr>
        <w:t xml:space="preserve"> </w:t>
      </w:r>
      <w:r w:rsidRPr="00572D20">
        <w:rPr>
          <w:rFonts w:asciiTheme="majorBidi" w:hAnsiTheme="majorBidi" w:cstheme="majorBidi"/>
          <w:sz w:val="24"/>
          <w:szCs w:val="24"/>
        </w:rPr>
        <w:t>verified</w:t>
      </w:r>
      <w:r w:rsidR="002A100F" w:rsidRPr="00572D20">
        <w:rPr>
          <w:rFonts w:asciiTheme="majorBidi" w:hAnsiTheme="majorBidi" w:cstheme="majorBidi"/>
          <w:sz w:val="24"/>
          <w:szCs w:val="24"/>
        </w:rPr>
        <w:t xml:space="preserve"> that the data treatment for the two models</w:t>
      </w:r>
      <w:r w:rsidR="00967D43" w:rsidRPr="00572D20">
        <w:rPr>
          <w:rFonts w:asciiTheme="majorBidi" w:hAnsiTheme="majorBidi" w:cstheme="majorBidi"/>
          <w:sz w:val="24"/>
          <w:szCs w:val="24"/>
        </w:rPr>
        <w:t xml:space="preserve">’ </w:t>
      </w:r>
      <w:r w:rsidR="008B2799" w:rsidRPr="00572D20">
        <w:rPr>
          <w:rFonts w:asciiTheme="majorBidi" w:hAnsiTheme="majorBidi" w:cstheme="majorBidi"/>
          <w:sz w:val="24"/>
          <w:szCs w:val="24"/>
        </w:rPr>
        <w:t xml:space="preserve">measurement </w:t>
      </w:r>
      <w:r w:rsidR="002A100F" w:rsidRPr="00572D20">
        <w:rPr>
          <w:rFonts w:asciiTheme="majorBidi" w:hAnsiTheme="majorBidi" w:cstheme="majorBidi"/>
          <w:sz w:val="24"/>
          <w:szCs w:val="24"/>
        </w:rPr>
        <w:t xml:space="preserve">the structural and the </w:t>
      </w:r>
      <w:r w:rsidR="00614D41" w:rsidRPr="00572D20">
        <w:rPr>
          <w:rFonts w:asciiTheme="majorBidi" w:hAnsiTheme="majorBidi" w:cstheme="majorBidi"/>
          <w:sz w:val="24"/>
          <w:szCs w:val="24"/>
        </w:rPr>
        <w:t xml:space="preserve">PLS </w:t>
      </w:r>
      <w:r w:rsidR="002A100F" w:rsidRPr="00572D20">
        <w:rPr>
          <w:rFonts w:asciiTheme="majorBidi" w:hAnsiTheme="majorBidi" w:cstheme="majorBidi"/>
          <w:sz w:val="24"/>
          <w:szCs w:val="24"/>
        </w:rPr>
        <w:t xml:space="preserve">algorithm settings were </w:t>
      </w:r>
      <w:r w:rsidRPr="00572D20">
        <w:rPr>
          <w:rFonts w:asciiTheme="majorBidi" w:hAnsiTheme="majorBidi" w:cstheme="majorBidi"/>
          <w:sz w:val="24"/>
          <w:szCs w:val="24"/>
        </w:rPr>
        <w:t>comparable</w:t>
      </w:r>
      <w:r w:rsidR="002A100F" w:rsidRPr="00572D20">
        <w:rPr>
          <w:rFonts w:asciiTheme="majorBidi" w:hAnsiTheme="majorBidi" w:cstheme="majorBidi"/>
          <w:sz w:val="24"/>
          <w:szCs w:val="24"/>
        </w:rPr>
        <w:t xml:space="preserve"> for both</w:t>
      </w:r>
      <w:r w:rsidR="00614D41" w:rsidRPr="00572D20">
        <w:rPr>
          <w:rFonts w:asciiTheme="majorBidi" w:hAnsiTheme="majorBidi" w:cstheme="majorBidi"/>
          <w:sz w:val="24"/>
          <w:szCs w:val="24"/>
        </w:rPr>
        <w:t xml:space="preserve"> sample</w:t>
      </w:r>
      <w:r w:rsidR="00A676D6" w:rsidRPr="00572D20">
        <w:rPr>
          <w:rFonts w:asciiTheme="majorBidi" w:hAnsiTheme="majorBidi" w:cstheme="majorBidi"/>
          <w:sz w:val="24"/>
          <w:szCs w:val="24"/>
        </w:rPr>
        <w:t>s</w:t>
      </w:r>
      <w:r w:rsidR="002A100F" w:rsidRPr="00572D20">
        <w:rPr>
          <w:rFonts w:asciiTheme="majorBidi" w:hAnsiTheme="majorBidi" w:cstheme="majorBidi"/>
          <w:sz w:val="24"/>
          <w:szCs w:val="24"/>
        </w:rPr>
        <w:t>. For compositional invariance, a permutation method with a sample of minimum</w:t>
      </w:r>
      <w:r w:rsidR="00614D41" w:rsidRPr="00572D20">
        <w:rPr>
          <w:rFonts w:asciiTheme="majorBidi" w:hAnsiTheme="majorBidi" w:cstheme="majorBidi"/>
          <w:sz w:val="24"/>
          <w:szCs w:val="24"/>
        </w:rPr>
        <w:t xml:space="preserve"> </w:t>
      </w:r>
      <w:r w:rsidR="002A100F" w:rsidRPr="00572D20">
        <w:rPr>
          <w:rFonts w:asciiTheme="majorBidi" w:hAnsiTheme="majorBidi" w:cstheme="majorBidi"/>
          <w:sz w:val="24"/>
          <w:szCs w:val="24"/>
        </w:rPr>
        <w:t xml:space="preserve">1,000 permutations significance level </w:t>
      </w:r>
      <w:r w:rsidR="00614D41" w:rsidRPr="00572D20">
        <w:rPr>
          <w:rFonts w:asciiTheme="majorBidi" w:hAnsiTheme="majorBidi" w:cstheme="majorBidi"/>
          <w:sz w:val="24"/>
          <w:szCs w:val="24"/>
        </w:rPr>
        <w:t>at the 0.05</w:t>
      </w:r>
      <w:r w:rsidRPr="00572D20">
        <w:rPr>
          <w:rFonts w:asciiTheme="majorBidi" w:hAnsiTheme="majorBidi" w:cstheme="majorBidi"/>
          <w:sz w:val="24"/>
          <w:szCs w:val="24"/>
        </w:rPr>
        <w:t xml:space="preserve"> from </w:t>
      </w:r>
      <w:r w:rsidR="008B2799" w:rsidRPr="00572D20">
        <w:rPr>
          <w:rFonts w:asciiTheme="majorBidi" w:hAnsiTheme="majorBidi" w:cstheme="majorBidi"/>
          <w:sz w:val="24"/>
          <w:szCs w:val="24"/>
        </w:rPr>
        <w:t>the empirical distribution</w:t>
      </w:r>
      <w:r w:rsidRPr="00572D20">
        <w:rPr>
          <w:rFonts w:asciiTheme="majorBidi" w:hAnsiTheme="majorBidi" w:cstheme="majorBidi"/>
          <w:sz w:val="24"/>
          <w:szCs w:val="24"/>
        </w:rPr>
        <w:t xml:space="preserve"> after running permutation process (</w:t>
      </w:r>
      <w:r w:rsidR="008B2799" w:rsidRPr="00572D20">
        <w:rPr>
          <w:rFonts w:asciiTheme="majorBidi" w:hAnsiTheme="majorBidi" w:cstheme="majorBidi"/>
          <w:sz w:val="24"/>
          <w:szCs w:val="24"/>
        </w:rPr>
        <w:t>Cu</w:t>
      </w:r>
      <w:r w:rsidRPr="00572D20">
        <w:rPr>
          <w:rFonts w:asciiTheme="majorBidi" w:hAnsiTheme="majorBidi" w:cstheme="majorBidi"/>
          <w:sz w:val="24"/>
          <w:szCs w:val="24"/>
        </w:rPr>
        <w:t>); t</w:t>
      </w:r>
      <w:r w:rsidR="002A100F" w:rsidRPr="00572D20">
        <w:rPr>
          <w:rFonts w:asciiTheme="majorBidi" w:hAnsiTheme="majorBidi" w:cstheme="majorBidi"/>
          <w:sz w:val="24"/>
          <w:szCs w:val="24"/>
        </w:rPr>
        <w:t>he</w:t>
      </w:r>
      <w:r w:rsidR="00614D41" w:rsidRPr="00572D20">
        <w:rPr>
          <w:rFonts w:asciiTheme="majorBidi" w:hAnsiTheme="majorBidi" w:cstheme="majorBidi"/>
          <w:sz w:val="24"/>
          <w:szCs w:val="24"/>
        </w:rPr>
        <w:t xml:space="preserve"> </w:t>
      </w:r>
      <w:r w:rsidR="002A100F" w:rsidRPr="00572D20">
        <w:rPr>
          <w:rFonts w:asciiTheme="majorBidi" w:hAnsiTheme="majorBidi" w:cstheme="majorBidi"/>
          <w:sz w:val="24"/>
          <w:szCs w:val="24"/>
        </w:rPr>
        <w:t xml:space="preserve">original score correlations c with the correlations obtained </w:t>
      </w:r>
      <w:r w:rsidRPr="00572D20">
        <w:rPr>
          <w:rFonts w:asciiTheme="majorBidi" w:hAnsiTheme="majorBidi" w:cstheme="majorBidi"/>
          <w:sz w:val="24"/>
          <w:szCs w:val="24"/>
        </w:rPr>
        <w:t>by this method</w:t>
      </w:r>
      <w:r w:rsidR="00614D41" w:rsidRPr="00572D20">
        <w:rPr>
          <w:rFonts w:asciiTheme="majorBidi" w:hAnsiTheme="majorBidi" w:cstheme="majorBidi"/>
          <w:sz w:val="24"/>
          <w:szCs w:val="24"/>
        </w:rPr>
        <w:t xml:space="preserve"> </w:t>
      </w:r>
      <w:r w:rsidR="002A100F" w:rsidRPr="00572D20">
        <w:rPr>
          <w:rFonts w:asciiTheme="majorBidi" w:hAnsiTheme="majorBidi" w:cstheme="majorBidi"/>
          <w:sz w:val="24"/>
          <w:szCs w:val="24"/>
        </w:rPr>
        <w:t>compositiona</w:t>
      </w:r>
      <w:r w:rsidR="00614D41" w:rsidRPr="00572D20">
        <w:rPr>
          <w:rFonts w:asciiTheme="majorBidi" w:hAnsiTheme="majorBidi" w:cstheme="majorBidi"/>
          <w:sz w:val="24"/>
          <w:szCs w:val="24"/>
        </w:rPr>
        <w:t>l invariance ca</w:t>
      </w:r>
      <w:r w:rsidR="00DD1523" w:rsidRPr="00572D20">
        <w:rPr>
          <w:rFonts w:asciiTheme="majorBidi" w:hAnsiTheme="majorBidi" w:cstheme="majorBidi"/>
          <w:sz w:val="24"/>
          <w:szCs w:val="24"/>
        </w:rPr>
        <w:t>n be established</w:t>
      </w:r>
      <w:r w:rsidRPr="00572D20">
        <w:rPr>
          <w:rFonts w:asciiTheme="majorBidi" w:hAnsiTheme="majorBidi" w:cstheme="majorBidi"/>
          <w:sz w:val="24"/>
          <w:szCs w:val="24"/>
        </w:rPr>
        <w:t xml:space="preserve"> if c exceeds the 5 </w:t>
      </w:r>
      <w:r w:rsidR="00711936" w:rsidRPr="00572D20">
        <w:rPr>
          <w:rFonts w:asciiTheme="majorBidi" w:hAnsiTheme="majorBidi" w:cstheme="majorBidi"/>
          <w:sz w:val="24"/>
          <w:szCs w:val="24"/>
        </w:rPr>
        <w:t>%</w:t>
      </w:r>
      <w:r w:rsidRPr="00572D20">
        <w:rPr>
          <w:rFonts w:asciiTheme="majorBidi" w:hAnsiTheme="majorBidi" w:cstheme="majorBidi"/>
          <w:sz w:val="24"/>
          <w:szCs w:val="24"/>
        </w:rPr>
        <w:t xml:space="preserve"> quantile of </w:t>
      </w:r>
      <w:r w:rsidR="008B2799" w:rsidRPr="00572D20">
        <w:rPr>
          <w:rFonts w:asciiTheme="majorBidi" w:hAnsiTheme="majorBidi" w:cstheme="majorBidi"/>
          <w:sz w:val="24"/>
          <w:szCs w:val="24"/>
        </w:rPr>
        <w:t>Cu</w:t>
      </w:r>
      <w:r w:rsidR="00497EE4" w:rsidRPr="00572D20">
        <w:rPr>
          <w:rFonts w:asciiTheme="majorBidi" w:hAnsiTheme="majorBidi" w:cstheme="majorBidi"/>
          <w:sz w:val="24"/>
          <w:szCs w:val="24"/>
        </w:rPr>
        <w:t>.</w:t>
      </w:r>
      <w:r w:rsidR="002151BE" w:rsidRPr="00572D20">
        <w:rPr>
          <w:rStyle w:val="fontstyle01"/>
          <w:rFonts w:asciiTheme="majorBidi" w:hAnsiTheme="majorBidi" w:cstheme="majorBidi"/>
          <w:b w:val="0"/>
          <w:bCs w:val="0"/>
          <w:color w:val="auto"/>
          <w:sz w:val="24"/>
          <w:szCs w:val="24"/>
        </w:rPr>
        <w:t xml:space="preserve"> </w:t>
      </w:r>
      <w:r w:rsidR="006C3786" w:rsidRPr="00572D20">
        <w:rPr>
          <w:rFonts w:asciiTheme="majorBidi" w:hAnsiTheme="majorBidi" w:cstheme="majorBidi"/>
          <w:sz w:val="24"/>
          <w:szCs w:val="24"/>
        </w:rPr>
        <w:t xml:space="preserve">The novelty of </w:t>
      </w:r>
      <w:r w:rsidR="00311D90" w:rsidRPr="00572D20">
        <w:rPr>
          <w:rFonts w:asciiTheme="majorBidi" w:hAnsiTheme="majorBidi" w:cstheme="majorBidi"/>
          <w:sz w:val="24"/>
          <w:szCs w:val="24"/>
        </w:rPr>
        <w:t>this study depicts in T</w:t>
      </w:r>
      <w:r w:rsidRPr="00572D20">
        <w:rPr>
          <w:rFonts w:asciiTheme="majorBidi" w:hAnsiTheme="majorBidi" w:cstheme="majorBidi"/>
          <w:sz w:val="24"/>
          <w:szCs w:val="24"/>
        </w:rPr>
        <w:t>able</w:t>
      </w:r>
      <w:r w:rsidR="006C3786" w:rsidRPr="00572D20">
        <w:rPr>
          <w:rFonts w:asciiTheme="majorBidi" w:hAnsiTheme="majorBidi" w:cstheme="majorBidi"/>
          <w:sz w:val="24"/>
          <w:szCs w:val="24"/>
        </w:rPr>
        <w:t xml:space="preserve"> </w:t>
      </w:r>
      <w:r w:rsidR="00311D90" w:rsidRPr="00572D20">
        <w:rPr>
          <w:rFonts w:asciiTheme="majorBidi" w:hAnsiTheme="majorBidi" w:cstheme="majorBidi"/>
          <w:sz w:val="24"/>
          <w:szCs w:val="24"/>
        </w:rPr>
        <w:t>-</w:t>
      </w:r>
      <w:r w:rsidR="006C3786" w:rsidRPr="00572D20">
        <w:rPr>
          <w:rFonts w:asciiTheme="majorBidi" w:hAnsiTheme="majorBidi" w:cstheme="majorBidi"/>
          <w:sz w:val="24"/>
          <w:szCs w:val="24"/>
        </w:rPr>
        <w:t>8</w:t>
      </w:r>
      <w:r w:rsidR="00311D90" w:rsidRPr="00572D20">
        <w:rPr>
          <w:rFonts w:asciiTheme="majorBidi" w:hAnsiTheme="majorBidi" w:cstheme="majorBidi"/>
          <w:sz w:val="24"/>
          <w:szCs w:val="24"/>
        </w:rPr>
        <w:t>;</w:t>
      </w:r>
      <w:r w:rsidR="006C3786" w:rsidRPr="00572D20">
        <w:rPr>
          <w:rFonts w:asciiTheme="majorBidi" w:hAnsiTheme="majorBidi" w:cstheme="majorBidi"/>
          <w:sz w:val="24"/>
          <w:szCs w:val="24"/>
        </w:rPr>
        <w:t xml:space="preserve"> </w:t>
      </w:r>
      <w:r w:rsidR="00D557AA" w:rsidRPr="00572D20">
        <w:rPr>
          <w:rFonts w:asciiTheme="majorBidi" w:hAnsiTheme="majorBidi" w:cstheme="majorBidi"/>
          <w:sz w:val="24"/>
          <w:szCs w:val="24"/>
        </w:rPr>
        <w:t>the</w:t>
      </w:r>
      <w:r w:rsidRPr="00572D20">
        <w:rPr>
          <w:rFonts w:asciiTheme="majorBidi" w:hAnsiTheme="majorBidi" w:cstheme="majorBidi"/>
          <w:sz w:val="24"/>
          <w:szCs w:val="24"/>
        </w:rPr>
        <w:t xml:space="preserve">re </w:t>
      </w:r>
      <w:r w:rsidR="00311D90" w:rsidRPr="00572D20">
        <w:rPr>
          <w:rFonts w:asciiTheme="majorBidi" w:hAnsiTheme="majorBidi" w:cstheme="majorBidi"/>
          <w:sz w:val="24"/>
          <w:szCs w:val="24"/>
        </w:rPr>
        <w:t>are</w:t>
      </w:r>
      <w:r w:rsidR="00D557AA" w:rsidRPr="00572D20">
        <w:rPr>
          <w:rFonts w:asciiTheme="majorBidi" w:hAnsiTheme="majorBidi" w:cstheme="majorBidi"/>
          <w:sz w:val="24"/>
          <w:szCs w:val="24"/>
        </w:rPr>
        <w:t xml:space="preserve"> </w:t>
      </w:r>
      <w:r w:rsidR="006C3786" w:rsidRPr="00572D20">
        <w:rPr>
          <w:rFonts w:asciiTheme="majorBidi" w:hAnsiTheme="majorBidi" w:cstheme="majorBidi"/>
          <w:sz w:val="24"/>
          <w:szCs w:val="24"/>
        </w:rPr>
        <w:t xml:space="preserve">no </w:t>
      </w:r>
      <w:r w:rsidR="00D841EC" w:rsidRPr="00572D20">
        <w:rPr>
          <w:rFonts w:asciiTheme="majorBidi" w:hAnsiTheme="majorBidi" w:cstheme="majorBidi"/>
          <w:sz w:val="24"/>
          <w:szCs w:val="24"/>
        </w:rPr>
        <w:t xml:space="preserve">significant </w:t>
      </w:r>
      <w:r w:rsidR="00D557AA" w:rsidRPr="00572D20">
        <w:rPr>
          <w:rFonts w:asciiTheme="majorBidi" w:hAnsiTheme="majorBidi" w:cstheme="majorBidi"/>
          <w:sz w:val="24"/>
          <w:szCs w:val="24"/>
        </w:rPr>
        <w:t xml:space="preserve">differences in paths across the two </w:t>
      </w:r>
      <w:r w:rsidR="006C3786" w:rsidRPr="00572D20">
        <w:rPr>
          <w:rFonts w:asciiTheme="majorBidi" w:hAnsiTheme="majorBidi" w:cstheme="majorBidi"/>
          <w:sz w:val="24"/>
          <w:szCs w:val="24"/>
        </w:rPr>
        <w:t>groups</w:t>
      </w:r>
      <w:r w:rsidR="00D841EC" w:rsidRPr="00572D20">
        <w:rPr>
          <w:rFonts w:asciiTheme="majorBidi" w:hAnsiTheme="majorBidi" w:cstheme="majorBidi"/>
          <w:sz w:val="24"/>
          <w:szCs w:val="24"/>
        </w:rPr>
        <w:t xml:space="preserve">. </w:t>
      </w:r>
      <w:r w:rsidR="0027627D" w:rsidRPr="00572D20">
        <w:rPr>
          <w:rFonts w:asciiTheme="majorBidi" w:hAnsiTheme="majorBidi" w:cstheme="majorBidi"/>
          <w:sz w:val="24"/>
          <w:szCs w:val="24"/>
        </w:rPr>
        <w:t>Overall,</w:t>
      </w:r>
      <w:r w:rsidR="002151BE" w:rsidRPr="00572D20">
        <w:rPr>
          <w:rFonts w:asciiTheme="majorBidi" w:hAnsiTheme="majorBidi" w:cstheme="majorBidi"/>
          <w:sz w:val="24"/>
          <w:szCs w:val="24"/>
        </w:rPr>
        <w:t xml:space="preserve"> the </w:t>
      </w:r>
      <w:r w:rsidR="00711936" w:rsidRPr="00572D20">
        <w:rPr>
          <w:rFonts w:asciiTheme="majorBidi" w:hAnsiTheme="majorBidi" w:cstheme="majorBidi"/>
          <w:sz w:val="24"/>
          <w:szCs w:val="24"/>
        </w:rPr>
        <w:t>results of</w:t>
      </w:r>
      <w:r w:rsidR="00D557AA" w:rsidRPr="00572D20">
        <w:rPr>
          <w:rFonts w:asciiTheme="majorBidi" w:hAnsiTheme="majorBidi" w:cstheme="majorBidi"/>
          <w:sz w:val="24"/>
          <w:szCs w:val="24"/>
        </w:rPr>
        <w:t xml:space="preserve"> </w:t>
      </w:r>
      <w:r w:rsidR="006C3786" w:rsidRPr="00572D20">
        <w:rPr>
          <w:rFonts w:asciiTheme="majorBidi" w:hAnsiTheme="majorBidi" w:cstheme="majorBidi"/>
          <w:sz w:val="24"/>
          <w:szCs w:val="24"/>
        </w:rPr>
        <w:t xml:space="preserve">all </w:t>
      </w:r>
      <w:r w:rsidR="00D557AA" w:rsidRPr="00572D20">
        <w:rPr>
          <w:rFonts w:asciiTheme="majorBidi" w:hAnsiTheme="majorBidi" w:cstheme="majorBidi"/>
          <w:sz w:val="24"/>
          <w:szCs w:val="24"/>
        </w:rPr>
        <w:t xml:space="preserve">paths </w:t>
      </w:r>
      <w:r w:rsidR="00D841EC" w:rsidRPr="00572D20">
        <w:rPr>
          <w:rFonts w:asciiTheme="majorBidi" w:hAnsiTheme="majorBidi" w:cstheme="majorBidi"/>
          <w:sz w:val="24"/>
          <w:szCs w:val="24"/>
        </w:rPr>
        <w:t>found</w:t>
      </w:r>
      <w:r w:rsidR="006C3786" w:rsidRPr="00572D20">
        <w:rPr>
          <w:rFonts w:asciiTheme="majorBidi" w:hAnsiTheme="majorBidi" w:cstheme="majorBidi"/>
          <w:sz w:val="24"/>
          <w:szCs w:val="24"/>
        </w:rPr>
        <w:t xml:space="preserve"> that there </w:t>
      </w:r>
      <w:r w:rsidR="00A676D6" w:rsidRPr="00572D20">
        <w:rPr>
          <w:rFonts w:asciiTheme="majorBidi" w:hAnsiTheme="majorBidi" w:cstheme="majorBidi"/>
          <w:sz w:val="24"/>
          <w:szCs w:val="24"/>
        </w:rPr>
        <w:t>are</w:t>
      </w:r>
      <w:r w:rsidR="006C3786" w:rsidRPr="00572D20">
        <w:rPr>
          <w:rFonts w:asciiTheme="majorBidi" w:hAnsiTheme="majorBidi" w:cstheme="majorBidi"/>
          <w:sz w:val="24"/>
          <w:szCs w:val="24"/>
        </w:rPr>
        <w:t xml:space="preserve"> no</w:t>
      </w:r>
      <w:r w:rsidR="00D557AA" w:rsidRPr="00572D20">
        <w:rPr>
          <w:rFonts w:asciiTheme="majorBidi" w:hAnsiTheme="majorBidi" w:cstheme="majorBidi"/>
          <w:sz w:val="24"/>
          <w:szCs w:val="24"/>
        </w:rPr>
        <w:t xml:space="preserve"> </w:t>
      </w:r>
      <w:r w:rsidR="006C3786" w:rsidRPr="00572D20">
        <w:rPr>
          <w:rFonts w:asciiTheme="majorBidi" w:hAnsiTheme="majorBidi" w:cstheme="majorBidi"/>
          <w:sz w:val="24"/>
          <w:szCs w:val="24"/>
        </w:rPr>
        <w:t>statistically significant</w:t>
      </w:r>
      <w:r w:rsidR="00D557AA" w:rsidRPr="00572D20">
        <w:rPr>
          <w:rFonts w:asciiTheme="majorBidi" w:hAnsiTheme="majorBidi" w:cstheme="majorBidi"/>
          <w:sz w:val="24"/>
          <w:szCs w:val="24"/>
        </w:rPr>
        <w:t xml:space="preserve"> differen</w:t>
      </w:r>
      <w:r w:rsidR="00A676D6" w:rsidRPr="00572D20">
        <w:rPr>
          <w:rFonts w:asciiTheme="majorBidi" w:hAnsiTheme="majorBidi" w:cstheme="majorBidi"/>
          <w:sz w:val="24"/>
          <w:szCs w:val="24"/>
        </w:rPr>
        <w:t>ces</w:t>
      </w:r>
      <w:r w:rsidR="00D557AA" w:rsidRPr="00572D20">
        <w:rPr>
          <w:rFonts w:asciiTheme="majorBidi" w:hAnsiTheme="majorBidi" w:cstheme="majorBidi"/>
          <w:sz w:val="24"/>
          <w:szCs w:val="24"/>
        </w:rPr>
        <w:t xml:space="preserve"> in </w:t>
      </w:r>
      <w:r w:rsidR="006C3786" w:rsidRPr="00572D20">
        <w:rPr>
          <w:rFonts w:asciiTheme="majorBidi" w:hAnsiTheme="majorBidi" w:cstheme="majorBidi"/>
          <w:sz w:val="24"/>
          <w:szCs w:val="24"/>
        </w:rPr>
        <w:t>male and female</w:t>
      </w:r>
      <w:r w:rsidR="00497EE4" w:rsidRPr="00572D20">
        <w:rPr>
          <w:rFonts w:asciiTheme="majorBidi" w:hAnsiTheme="majorBidi" w:cstheme="majorBidi"/>
          <w:sz w:val="24"/>
          <w:szCs w:val="24"/>
        </w:rPr>
        <w:t>,</w:t>
      </w:r>
      <w:r w:rsidR="006C3786" w:rsidRPr="00572D20">
        <w:rPr>
          <w:rFonts w:asciiTheme="majorBidi" w:hAnsiTheme="majorBidi" w:cstheme="majorBidi"/>
          <w:sz w:val="24"/>
          <w:szCs w:val="24"/>
        </w:rPr>
        <w:t xml:space="preserve"> therefore non-supportive </w:t>
      </w:r>
      <w:r w:rsidR="00D841EC" w:rsidRPr="00572D20">
        <w:rPr>
          <w:rFonts w:asciiTheme="majorBidi" w:hAnsiTheme="majorBidi" w:cstheme="majorBidi"/>
          <w:sz w:val="24"/>
          <w:szCs w:val="24"/>
        </w:rPr>
        <w:t>of H8</w:t>
      </w:r>
      <w:r w:rsidR="006C3786" w:rsidRPr="00572D20">
        <w:rPr>
          <w:rFonts w:asciiTheme="majorBidi" w:hAnsiTheme="majorBidi" w:cstheme="majorBidi"/>
          <w:sz w:val="24"/>
          <w:szCs w:val="24"/>
        </w:rPr>
        <w:t>.</w:t>
      </w:r>
    </w:p>
    <w:p w:rsidR="009606DC" w:rsidRPr="00572D20" w:rsidRDefault="009606DC" w:rsidP="0056164B">
      <w:pPr>
        <w:pStyle w:val="NoSpacing"/>
        <w:spacing w:line="360" w:lineRule="auto"/>
        <w:jc w:val="both"/>
        <w:rPr>
          <w:rFonts w:asciiTheme="majorBidi" w:hAnsiTheme="majorBidi" w:cstheme="majorBidi"/>
          <w:sz w:val="24"/>
          <w:szCs w:val="24"/>
        </w:rPr>
      </w:pPr>
    </w:p>
    <w:p w:rsidR="00285A05" w:rsidRPr="00572D20" w:rsidRDefault="00D557AA" w:rsidP="0056164B">
      <w:pPr>
        <w:pStyle w:val="Heading1"/>
        <w:numPr>
          <w:ilvl w:val="0"/>
          <w:numId w:val="0"/>
        </w:numPr>
        <w:spacing w:line="360" w:lineRule="auto"/>
        <w:rPr>
          <w:rFonts w:asciiTheme="majorBidi" w:hAnsiTheme="majorBidi" w:cstheme="majorBidi"/>
          <w:szCs w:val="24"/>
        </w:rPr>
      </w:pPr>
      <w:r w:rsidRPr="00572D20">
        <w:rPr>
          <w:rFonts w:asciiTheme="majorBidi" w:hAnsiTheme="majorBidi" w:cstheme="majorBidi"/>
          <w:szCs w:val="24"/>
        </w:rPr>
        <w:t>Discussion</w:t>
      </w:r>
      <w:r w:rsidR="007118B9" w:rsidRPr="00572D20">
        <w:rPr>
          <w:rFonts w:asciiTheme="majorBidi" w:hAnsiTheme="majorBidi" w:cstheme="majorBidi"/>
          <w:szCs w:val="24"/>
        </w:rPr>
        <w:t xml:space="preserve"> and Recommendations</w:t>
      </w:r>
    </w:p>
    <w:p w:rsidR="00C3101C" w:rsidRPr="00572D20" w:rsidRDefault="00D557AA" w:rsidP="005C6FDC">
      <w:pPr>
        <w:spacing w:line="360" w:lineRule="auto"/>
        <w:jc w:val="both"/>
        <w:rPr>
          <w:rFonts w:asciiTheme="majorBidi" w:hAnsiTheme="majorBidi" w:cstheme="majorBidi"/>
          <w:sz w:val="24"/>
          <w:szCs w:val="24"/>
        </w:rPr>
      </w:pPr>
      <w:r w:rsidRPr="00572D20">
        <w:rPr>
          <w:rFonts w:asciiTheme="majorBidi" w:hAnsiTheme="majorBidi" w:cstheme="majorBidi"/>
          <w:sz w:val="24"/>
          <w:szCs w:val="24"/>
        </w:rPr>
        <w:t xml:space="preserve">The main goal of this study was by </w:t>
      </w:r>
      <w:r w:rsidR="008B2799" w:rsidRPr="00572D20">
        <w:rPr>
          <w:rFonts w:asciiTheme="majorBidi" w:hAnsiTheme="majorBidi" w:cstheme="majorBidi"/>
          <w:sz w:val="24"/>
          <w:szCs w:val="24"/>
        </w:rPr>
        <w:t xml:space="preserve">testing </w:t>
      </w:r>
      <w:r w:rsidRPr="00572D20">
        <w:rPr>
          <w:rFonts w:asciiTheme="majorBidi" w:hAnsiTheme="majorBidi" w:cstheme="majorBidi"/>
          <w:sz w:val="24"/>
          <w:szCs w:val="24"/>
        </w:rPr>
        <w:t xml:space="preserve">an integrative framework </w:t>
      </w:r>
      <w:r w:rsidR="00C3101C" w:rsidRPr="00572D20">
        <w:rPr>
          <w:rFonts w:asciiTheme="majorBidi" w:hAnsiTheme="majorBidi" w:cstheme="majorBidi"/>
          <w:sz w:val="24"/>
          <w:szCs w:val="24"/>
        </w:rPr>
        <w:t xml:space="preserve">on personal and contextual factors </w:t>
      </w:r>
      <w:r w:rsidRPr="00572D20">
        <w:rPr>
          <w:rFonts w:asciiTheme="majorBidi" w:hAnsiTheme="majorBidi" w:cstheme="majorBidi"/>
          <w:sz w:val="24"/>
          <w:szCs w:val="24"/>
        </w:rPr>
        <w:t xml:space="preserve">on TPBs </w:t>
      </w:r>
      <w:r w:rsidR="00C3101C" w:rsidRPr="00572D20">
        <w:rPr>
          <w:rFonts w:asciiTheme="majorBidi" w:hAnsiTheme="majorBidi" w:cstheme="majorBidi"/>
          <w:sz w:val="24"/>
          <w:szCs w:val="24"/>
        </w:rPr>
        <w:t>antecedents</w:t>
      </w:r>
      <w:r w:rsidRPr="00572D20">
        <w:rPr>
          <w:rFonts w:asciiTheme="majorBidi" w:hAnsiTheme="majorBidi" w:cstheme="majorBidi"/>
          <w:sz w:val="24"/>
          <w:szCs w:val="24"/>
        </w:rPr>
        <w:t xml:space="preserve"> to predict EIs and to understand how </w:t>
      </w:r>
      <w:r w:rsidR="00BB4D24" w:rsidRPr="00572D20">
        <w:rPr>
          <w:rFonts w:asciiTheme="majorBidi" w:hAnsiTheme="majorBidi" w:cstheme="majorBidi"/>
          <w:sz w:val="24"/>
          <w:szCs w:val="24"/>
        </w:rPr>
        <w:t>individuals</w:t>
      </w:r>
      <w:r w:rsidRPr="00572D20">
        <w:rPr>
          <w:rFonts w:asciiTheme="majorBidi" w:hAnsiTheme="majorBidi" w:cstheme="majorBidi"/>
          <w:sz w:val="24"/>
          <w:szCs w:val="24"/>
        </w:rPr>
        <w:t xml:space="preserve">’ intentions toward self-efficacy </w:t>
      </w:r>
      <w:r w:rsidR="00BB4D24" w:rsidRPr="00572D20">
        <w:rPr>
          <w:rFonts w:asciiTheme="majorBidi" w:hAnsiTheme="majorBidi" w:cstheme="majorBidi"/>
          <w:sz w:val="24"/>
          <w:szCs w:val="24"/>
        </w:rPr>
        <w:t>in Pakistani agricultural students</w:t>
      </w:r>
      <w:r w:rsidR="005615E8" w:rsidRPr="00572D20">
        <w:rPr>
          <w:rFonts w:asciiTheme="majorBidi" w:hAnsiTheme="majorBidi" w:cstheme="majorBidi"/>
          <w:sz w:val="24"/>
          <w:szCs w:val="24"/>
        </w:rPr>
        <w:t xml:space="preserve">. </w:t>
      </w:r>
      <w:r w:rsidR="00BB4D24" w:rsidRPr="00572D20">
        <w:rPr>
          <w:rFonts w:asciiTheme="majorBidi" w:hAnsiTheme="majorBidi" w:cstheme="majorBidi"/>
          <w:sz w:val="24"/>
          <w:szCs w:val="24"/>
        </w:rPr>
        <w:t xml:space="preserve">The research focused on the key mediational role of general entrepreneurial education and personality traits, according to </w:t>
      </w:r>
      <w:r w:rsidR="005C6FDC">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{"citationItems":[{"id":"ITEM-1","itemData":{"DOI":"10.1177/104225879401800404","ISBN":"1042-2587","ISSN":"1042-2587","abstract":"The contextual factors of entrepreneurship consist of social, political, and economic variables such as displacement, changes in markets, and government deregulation (Bird, 1988). Entrepreneurial intentions are further structured by both rational/analytic thinking (goal - directed behavior) and intuitive/holistic thinking (vision). These\\nthought processes underlie the creation of formal business plans, opportunity analysis, and other goal-directed behavior. This paper further develops Bird's model of entrepreneurial intentionality by suggesting that individual self-efficacy, which has been defined as a person's belief in his or her capability to perform a task, influences the development of both entrepreneurial intentions and actions or behaviors.","author":[{"dropping-particle":"","family":"Boyd","given":"Nancy G.","non-dropping-particle":"","parse-names":false,"suffix":""},{"dropping-particle":"","family":"Vozikis","given":"George S.","non-dropping-particle":"","parse-names":false,"suffix":""}],"container-title":"Entrepreneurship Theory and Practice","id":"ITEM-1","issue":"4","issued":{"date-parts":[["1994"]]},"page":"63-77","title":"The Influence of Self-Efficacy on the Development of Entrepreneurial Intentions and Actions","type":"article-journal","volume":"18"},"uris":["http://www.mendeley.com/documents/?uuid=dfd0f771-8296-45b7-b35b-85b32f259903"]}],"mendeley":{"formattedCitation":"(Boyd &amp; Vozikis, 1994)","plainTextFormattedCitation":"(Boyd &amp; Vozikis, 1994)","previouslyFormattedCitation":"(Boyd &amp; Vozikis, 1994)"},"properties":{"noteIndex":0},"schema":"https://github.com/citation-style-language/schema/raw/master/csl-citation.json"}</w:instrText>
      </w:r>
      <w:r w:rsidR="005C6FDC">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(Boyd &amp; Vozikis, 1994)</w:t>
      </w:r>
      <w:r w:rsidR="005C6FDC">
        <w:rPr>
          <w:rFonts w:asciiTheme="majorBidi" w:hAnsiTheme="majorBidi" w:cstheme="majorBidi"/>
          <w:sz w:val="24"/>
          <w:szCs w:val="24"/>
        </w:rPr>
        <w:fldChar w:fldCharType="end"/>
      </w:r>
      <w:r w:rsidR="00BB4D24" w:rsidRPr="00572D20">
        <w:rPr>
          <w:rFonts w:asciiTheme="majorBidi" w:hAnsiTheme="majorBidi" w:cstheme="majorBidi"/>
          <w:sz w:val="24"/>
          <w:szCs w:val="24"/>
        </w:rPr>
        <w:t xml:space="preserve"> explored gender differences.</w:t>
      </w:r>
      <w:r w:rsidR="00D56BEB" w:rsidRPr="00572D20">
        <w:rPr>
          <w:rFonts w:asciiTheme="majorBidi" w:hAnsiTheme="majorBidi" w:cstheme="majorBidi"/>
          <w:sz w:val="24"/>
          <w:szCs w:val="24"/>
        </w:rPr>
        <w:t xml:space="preserve"> </w:t>
      </w:r>
      <w:r w:rsidRPr="00572D20">
        <w:rPr>
          <w:rFonts w:asciiTheme="majorBidi" w:hAnsiTheme="majorBidi" w:cstheme="majorBidi"/>
          <w:sz w:val="24"/>
          <w:szCs w:val="24"/>
        </w:rPr>
        <w:t xml:space="preserve">The results are </w:t>
      </w:r>
      <w:r w:rsidR="00A676D6" w:rsidRPr="00572D20">
        <w:rPr>
          <w:rFonts w:asciiTheme="majorBidi" w:hAnsiTheme="majorBidi" w:cstheme="majorBidi"/>
          <w:sz w:val="24"/>
          <w:szCs w:val="24"/>
        </w:rPr>
        <w:t xml:space="preserve">the </w:t>
      </w:r>
      <w:r w:rsidRPr="00572D20">
        <w:rPr>
          <w:rFonts w:asciiTheme="majorBidi" w:hAnsiTheme="majorBidi" w:cstheme="majorBidi"/>
          <w:sz w:val="24"/>
          <w:szCs w:val="24"/>
        </w:rPr>
        <w:t xml:space="preserve">strongly generalizable novelty of the research examined how </w:t>
      </w:r>
      <w:r w:rsidR="00C3101C" w:rsidRPr="00572D20">
        <w:rPr>
          <w:rFonts w:asciiTheme="majorBidi" w:hAnsiTheme="majorBidi" w:cstheme="majorBidi"/>
          <w:sz w:val="24"/>
          <w:szCs w:val="24"/>
        </w:rPr>
        <w:t xml:space="preserve">entrepreneurial education and </w:t>
      </w:r>
      <w:r w:rsidRPr="00572D20">
        <w:rPr>
          <w:rFonts w:asciiTheme="majorBidi" w:hAnsiTheme="majorBidi" w:cstheme="majorBidi"/>
          <w:sz w:val="24"/>
          <w:szCs w:val="24"/>
        </w:rPr>
        <w:t>personality traits influencing EIs directly and through the mediation of TPB</w:t>
      </w:r>
      <w:r w:rsidR="00C3101C" w:rsidRPr="00572D20">
        <w:rPr>
          <w:rFonts w:asciiTheme="majorBidi" w:hAnsiTheme="majorBidi" w:cstheme="majorBidi"/>
          <w:sz w:val="24"/>
          <w:szCs w:val="24"/>
        </w:rPr>
        <w:t>s</w:t>
      </w:r>
      <w:r w:rsidRPr="00572D20">
        <w:rPr>
          <w:rFonts w:asciiTheme="majorBidi" w:hAnsiTheme="majorBidi" w:cstheme="majorBidi"/>
          <w:sz w:val="24"/>
          <w:szCs w:val="24"/>
        </w:rPr>
        <w:t xml:space="preserve"> attitudinal (ATB, SN</w:t>
      </w:r>
      <w:r w:rsidR="00A676D6" w:rsidRPr="00572D20">
        <w:rPr>
          <w:rFonts w:asciiTheme="majorBidi" w:hAnsiTheme="majorBidi" w:cstheme="majorBidi"/>
          <w:sz w:val="24"/>
          <w:szCs w:val="24"/>
        </w:rPr>
        <w:t>,</w:t>
      </w:r>
      <w:r w:rsidRPr="00572D20">
        <w:rPr>
          <w:rFonts w:asciiTheme="majorBidi" w:hAnsiTheme="majorBidi" w:cstheme="majorBidi"/>
          <w:sz w:val="24"/>
          <w:szCs w:val="24"/>
        </w:rPr>
        <w:t xml:space="preserve"> and PBC) dimensions.</w:t>
      </w:r>
    </w:p>
    <w:p w:rsidR="00023DC2" w:rsidRPr="00572D20" w:rsidRDefault="00023DC2" w:rsidP="0056164B">
      <w:pPr>
        <w:pStyle w:val="NoSpacing"/>
        <w:spacing w:line="360" w:lineRule="auto"/>
        <w:jc w:val="both"/>
        <w:rPr>
          <w:rFonts w:asciiTheme="majorBidi" w:hAnsiTheme="majorBidi" w:cstheme="majorBidi"/>
          <w:sz w:val="24"/>
          <w:szCs w:val="24"/>
        </w:rPr>
      </w:pPr>
    </w:p>
    <w:p w:rsidR="00BF3AD5" w:rsidRPr="00572D20" w:rsidRDefault="00D56BEB" w:rsidP="005C6FDC">
      <w:pPr>
        <w:pStyle w:val="NoSpacing"/>
        <w:spacing w:line="360" w:lineRule="auto"/>
        <w:jc w:val="both"/>
        <w:rPr>
          <w:rFonts w:asciiTheme="majorBidi" w:hAnsiTheme="majorBidi" w:cstheme="majorBidi"/>
          <w:sz w:val="24"/>
          <w:szCs w:val="24"/>
        </w:rPr>
      </w:pPr>
      <w:r w:rsidRPr="00572D20">
        <w:rPr>
          <w:rFonts w:asciiTheme="majorBidi" w:hAnsiTheme="majorBidi" w:cstheme="majorBidi"/>
          <w:sz w:val="24"/>
          <w:szCs w:val="24"/>
        </w:rPr>
        <w:t xml:space="preserve">The results of the study confirmed that the model was consistent with previous studies in predicting </w:t>
      </w:r>
      <w:r w:rsidR="00711936" w:rsidRPr="00572D20">
        <w:rPr>
          <w:rFonts w:asciiTheme="majorBidi" w:hAnsiTheme="majorBidi" w:cstheme="majorBidi"/>
          <w:sz w:val="24"/>
          <w:szCs w:val="24"/>
        </w:rPr>
        <w:t xml:space="preserve">the </w:t>
      </w:r>
      <w:r w:rsidRPr="00572D20">
        <w:rPr>
          <w:rFonts w:asciiTheme="majorBidi" w:hAnsiTheme="majorBidi" w:cstheme="majorBidi"/>
          <w:sz w:val="24"/>
          <w:szCs w:val="24"/>
        </w:rPr>
        <w:t>impact on EI, and recognized the predictive power of TPB.</w:t>
      </w:r>
      <w:r w:rsidR="005C6FDC">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{"citationItems":[{"id":"ITEM-1","itemData":{"DOI":"10.1080/14632440110094632","ISBN":"1463-2446","ISSN":"1463-2446","abstract":"The present exploratory study is based on the ‘Entrepreneurial Intention Model’ and has its foundation in ‘Planned Behavioural Theory’. The main focus of the study is on measuring factors affecting Entrepreneurial Intentions among business students in Pakistan. Apart from demographics, the study is particularly focused on personal attraction, perceived social norms and perceived social behaviour. The paper is based on systematic sampling methodology and targets business graduates and nascent entrepreneurs. The study will provide useful implications for educational institutions within the field of business and management, and off course for government policy makers.","author":[{"dropping-particle":"","family":"Autio","given":"Erkko","non-dropping-particle":"","parse-names":false,"suffix":""},{"dropping-particle":"","family":"H. Keeley","given":"Robert","non-dropping-particle":"","parse-names":false,"suffix":""},{"dropping-particle":"","family":"Klofsten","given":"Magnus","non-dropping-particle":"","parse-names":false,"suffix":""},{"dropping-particle":"","family":"G. C. Parker","given":"George","non-dropping-particle":"","parse-names":false,"suffix":""},{"dropping-particle":"","family":"Hay","given":"Michael","non-dropping-particle":"","parse-names":false,"suffix":""}],"container-title":"Enterprise and Innovation Management Studies","id":"ITEM-1","issue":"2","issued":{"date-parts":[["2001"]]},"page":"145-160","title":"Entrepreneurial Intent among Students in Scandinavia and in the USA","type":"article-journal","volume":"2"},"uris":["http://www.mendeley.com/documents/?uuid=d4591b04-22fb-48b6-a0cb-232020749488"]}],"mendeley":{"formattedCitation":"(Autio et al., 2001)","plainTextFormattedCitation":"(Autio et al., 2001)","previouslyFormattedCitation":"(Autio et al., 2001)"},"properties":{"noteIndex":0},"schema":"https://github.com/citation-style-language/schema/raw/master/csl-citation.json"}</w:instrText>
      </w:r>
      <w:r w:rsidR="005C6FDC">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w:t>
      </w:r>
      <w:proofErr w:type="spellStart"/>
      <w:r w:rsidR="0039725D" w:rsidRPr="0039725D">
        <w:rPr>
          <w:rFonts w:asciiTheme="majorBidi" w:hAnsiTheme="majorBidi" w:cstheme="majorBidi"/>
          <w:noProof/>
          <w:sz w:val="24"/>
          <w:szCs w:val="24"/>
        </w:rPr>
        <w:t>Autio</w:t>
      </w:r>
      <w:proofErr w:type="spellEnd"/>
      <w:r w:rsidR="0039725D" w:rsidRPr="0039725D">
        <w:rPr>
          <w:rFonts w:asciiTheme="majorBidi" w:hAnsiTheme="majorBidi" w:cstheme="majorBidi"/>
          <w:noProof/>
          <w:sz w:val="24"/>
          <w:szCs w:val="24"/>
        </w:rPr>
        <w:t xml:space="preserve"> et al., 2001)</w:t>
      </w:r>
      <w:r w:rsidR="005C6FDC">
        <w:rPr>
          <w:rFonts w:asciiTheme="majorBidi" w:hAnsiTheme="majorBidi" w:cstheme="majorBidi"/>
          <w:sz w:val="24"/>
          <w:szCs w:val="24"/>
        </w:rPr>
        <w:fldChar w:fldCharType="end"/>
      </w:r>
      <w:r w:rsidR="00D557AA" w:rsidRPr="00572D20">
        <w:rPr>
          <w:rFonts w:asciiTheme="majorBidi" w:hAnsiTheme="majorBidi" w:cstheme="majorBidi"/>
          <w:sz w:val="24"/>
          <w:szCs w:val="24"/>
        </w:rPr>
        <w:t xml:space="preserve">. </w:t>
      </w:r>
      <w:r w:rsidRPr="00572D20">
        <w:rPr>
          <w:rFonts w:asciiTheme="majorBidi" w:hAnsiTheme="majorBidi" w:cstheme="majorBidi"/>
          <w:sz w:val="24"/>
          <w:szCs w:val="24"/>
        </w:rPr>
        <w:t xml:space="preserve"> </w:t>
      </w:r>
      <w:r w:rsidR="00D557AA" w:rsidRPr="00572D20">
        <w:rPr>
          <w:rFonts w:asciiTheme="majorBidi" w:hAnsiTheme="majorBidi" w:cstheme="majorBidi"/>
          <w:sz w:val="24"/>
          <w:szCs w:val="24"/>
        </w:rPr>
        <w:t>However, EIs</w:t>
      </w:r>
      <w:r w:rsidR="005615E8" w:rsidRPr="00572D20">
        <w:rPr>
          <w:rFonts w:asciiTheme="majorBidi" w:hAnsiTheme="majorBidi" w:cstheme="majorBidi"/>
          <w:sz w:val="24"/>
          <w:szCs w:val="24"/>
        </w:rPr>
        <w:t xml:space="preserve">’ </w:t>
      </w:r>
      <w:r w:rsidRPr="00572D20">
        <w:rPr>
          <w:rFonts w:asciiTheme="majorBidi" w:hAnsiTheme="majorBidi" w:cstheme="majorBidi"/>
          <w:sz w:val="24"/>
          <w:szCs w:val="24"/>
        </w:rPr>
        <w:t xml:space="preserve">intensity </w:t>
      </w:r>
      <w:r w:rsidR="00BB4D24" w:rsidRPr="00572D20">
        <w:rPr>
          <w:rFonts w:asciiTheme="majorBidi" w:hAnsiTheme="majorBidi" w:cstheme="majorBidi"/>
          <w:sz w:val="24"/>
          <w:szCs w:val="24"/>
        </w:rPr>
        <w:t xml:space="preserve">depends on the country; the </w:t>
      </w:r>
      <w:r w:rsidR="00D557AA" w:rsidRPr="00572D20">
        <w:rPr>
          <w:rFonts w:asciiTheme="majorBidi" w:hAnsiTheme="majorBidi" w:cstheme="majorBidi"/>
          <w:sz w:val="24"/>
          <w:szCs w:val="24"/>
        </w:rPr>
        <w:t>predictive power of the TPB model is better in an em</w:t>
      </w:r>
      <w:r w:rsidRPr="00572D20">
        <w:rPr>
          <w:rFonts w:asciiTheme="majorBidi" w:hAnsiTheme="majorBidi" w:cstheme="majorBidi"/>
          <w:sz w:val="24"/>
          <w:szCs w:val="24"/>
        </w:rPr>
        <w:t xml:space="preserve">erging </w:t>
      </w:r>
      <w:r w:rsidRPr="00572D20">
        <w:rPr>
          <w:rFonts w:asciiTheme="majorBidi" w:hAnsiTheme="majorBidi" w:cstheme="majorBidi"/>
          <w:sz w:val="24"/>
          <w:szCs w:val="24"/>
        </w:rPr>
        <w:lastRenderedPageBreak/>
        <w:t>economy context, demonstrates</w:t>
      </w:r>
      <w:r w:rsidR="00BB4D24" w:rsidRPr="00572D20">
        <w:rPr>
          <w:rFonts w:asciiTheme="majorBidi" w:hAnsiTheme="majorBidi" w:cstheme="majorBidi"/>
          <w:sz w:val="24"/>
          <w:szCs w:val="24"/>
        </w:rPr>
        <w:t xml:space="preserve"> </w:t>
      </w:r>
      <w:r w:rsidR="00D557AA" w:rsidRPr="00572D20">
        <w:rPr>
          <w:rFonts w:asciiTheme="majorBidi" w:hAnsiTheme="majorBidi" w:cstheme="majorBidi"/>
          <w:sz w:val="24"/>
          <w:szCs w:val="24"/>
        </w:rPr>
        <w:t xml:space="preserve">stronger EIs, consistent with the </w:t>
      </w:r>
      <w:r w:rsidR="005C6FDC">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{"citationItems":[{"id":"ITEM-1","itemData":{"DOI":"10.1504/ijpee.2013.053588","ISSN":"1757-5648","abstract":"In this comparative study, we conduct an empirical analysis on entrepreneurial intentions of college students in China and Pakistan based upon Shapero's entrepreneurial event model. Based on our empirical results, we suggest constructing a holistic policy with active cooperation from the government, industry and educational institutions in order to increase student exposure to entrepreneurship, along with teaching students the requisite knowledge for starting a business and obtaining financial capital.","author":[{"dropping-particle":"","family":"Ali","given":"Shujat","non-dropping-particle":"","parse-names":false,"suffix":""},{"dropping-particle":"","family":"Lu","given":"Wei","non-dropping-particle":"","parse-names":false,"suffix":""},{"dropping-particle":"","family":"Wang","given":"Wenjun","non-dropping-particle":"","parse-names":false,"suffix":""}],"container-title":"International Journal of Pluralism and Economics Education","id":"ITEM-1","issue":"1","issued":{"date-parts":[["2013"]]},"page":"51","title":"Comparison of entrepreneurial intentions among college students in China and Pakistan","type":"article-journal","volume":"4"},"uris":["http://www.mendeley.com/documents/?uuid=65617ef9-d743-4326-8b82-b0b30e61153e"]}],"mendeley":{"formattedCitation":"(S. Ali, Lu, &amp; Wang, 2013)","plainTextFormattedCitation":"(S. Ali, Lu, &amp; Wang, 2013)","previouslyFormattedCitation":"(S. Ali, Lu, &amp; Wang, 2013)"},"properties":{"noteIndex":0},"schema":"https://github.com/citation-style-language/schema/raw/master/csl-citation.json"}</w:instrText>
      </w:r>
      <w:r w:rsidR="005C6FDC">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(S. Ali, Lu, &amp; Wang, 2013)</w:t>
      </w:r>
      <w:r w:rsidR="005C6FDC">
        <w:rPr>
          <w:rFonts w:asciiTheme="majorBidi" w:hAnsiTheme="majorBidi" w:cstheme="majorBidi"/>
          <w:sz w:val="24"/>
          <w:szCs w:val="24"/>
        </w:rPr>
        <w:fldChar w:fldCharType="end"/>
      </w:r>
      <w:r w:rsidR="00017D20">
        <w:rPr>
          <w:rFonts w:asciiTheme="majorBidi" w:hAnsiTheme="majorBidi" w:cstheme="majorBidi"/>
          <w:sz w:val="24"/>
          <w:szCs w:val="24"/>
        </w:rPr>
        <w:t xml:space="preserve"> </w:t>
      </w:r>
      <w:r w:rsidR="005615E8" w:rsidRPr="00572D20">
        <w:rPr>
          <w:rFonts w:asciiTheme="majorBidi" w:hAnsiTheme="majorBidi" w:cstheme="majorBidi"/>
          <w:sz w:val="24"/>
          <w:szCs w:val="24"/>
        </w:rPr>
        <w:t xml:space="preserve"> </w:t>
      </w:r>
      <w:r w:rsidR="00BF3AD5" w:rsidRPr="00572D20">
        <w:rPr>
          <w:rFonts w:asciiTheme="majorBidi" w:hAnsiTheme="majorBidi" w:cstheme="majorBidi"/>
          <w:sz w:val="24"/>
          <w:szCs w:val="24"/>
        </w:rPr>
        <w:t>found significant differences in the determinants of EIs between men and women.</w:t>
      </w:r>
    </w:p>
    <w:p w:rsidR="00BF3AD5" w:rsidRPr="00572D20" w:rsidRDefault="00BF3AD5" w:rsidP="0056164B">
      <w:pPr>
        <w:pStyle w:val="NoSpacing"/>
        <w:spacing w:line="360" w:lineRule="auto"/>
        <w:jc w:val="both"/>
        <w:rPr>
          <w:rFonts w:asciiTheme="majorBidi" w:hAnsiTheme="majorBidi" w:cstheme="majorBidi"/>
          <w:sz w:val="24"/>
          <w:szCs w:val="24"/>
        </w:rPr>
      </w:pPr>
    </w:p>
    <w:p w:rsidR="00BB4D24" w:rsidRPr="00572D20" w:rsidRDefault="00BF3AD5" w:rsidP="00DB1E51">
      <w:pPr>
        <w:pStyle w:val="NoSpacing"/>
        <w:spacing w:line="360" w:lineRule="auto"/>
        <w:jc w:val="both"/>
        <w:rPr>
          <w:rFonts w:asciiTheme="majorBidi" w:hAnsiTheme="majorBidi" w:cstheme="majorBidi"/>
          <w:sz w:val="24"/>
          <w:szCs w:val="24"/>
        </w:rPr>
      </w:pPr>
      <w:r w:rsidRPr="00572D20">
        <w:rPr>
          <w:rFonts w:asciiTheme="majorBidi" w:hAnsiTheme="majorBidi" w:cstheme="majorBidi"/>
          <w:sz w:val="24"/>
          <w:szCs w:val="24"/>
        </w:rPr>
        <w:t>The present study</w:t>
      </w:r>
      <w:r w:rsidR="00D557AA" w:rsidRPr="00572D20">
        <w:rPr>
          <w:rFonts w:asciiTheme="majorBidi" w:hAnsiTheme="majorBidi" w:cstheme="majorBidi"/>
          <w:sz w:val="24"/>
          <w:szCs w:val="24"/>
        </w:rPr>
        <w:t xml:space="preserve"> sought to </w:t>
      </w:r>
      <w:r w:rsidR="00BB4D24" w:rsidRPr="00572D20">
        <w:rPr>
          <w:rFonts w:asciiTheme="majorBidi" w:hAnsiTheme="majorBidi" w:cstheme="majorBidi"/>
          <w:sz w:val="24"/>
          <w:szCs w:val="24"/>
        </w:rPr>
        <w:t xml:space="preserve">evaluate </w:t>
      </w:r>
      <w:r w:rsidR="00D557AA" w:rsidRPr="00572D20">
        <w:rPr>
          <w:rFonts w:asciiTheme="majorBidi" w:hAnsiTheme="majorBidi" w:cstheme="majorBidi"/>
          <w:sz w:val="24"/>
          <w:szCs w:val="24"/>
        </w:rPr>
        <w:t xml:space="preserve">the personality </w:t>
      </w:r>
      <w:r w:rsidRPr="00572D20">
        <w:rPr>
          <w:rFonts w:asciiTheme="majorBidi" w:hAnsiTheme="majorBidi" w:cstheme="majorBidi"/>
          <w:sz w:val="24"/>
          <w:szCs w:val="24"/>
        </w:rPr>
        <w:t xml:space="preserve">traits and entrepreneurial education role </w:t>
      </w:r>
      <w:r w:rsidR="00D557AA" w:rsidRPr="00572D20">
        <w:rPr>
          <w:rFonts w:asciiTheme="majorBidi" w:hAnsiTheme="majorBidi" w:cstheme="majorBidi"/>
          <w:sz w:val="24"/>
          <w:szCs w:val="24"/>
        </w:rPr>
        <w:t>on TPB</w:t>
      </w:r>
      <w:r w:rsidR="003F7DF9" w:rsidRPr="00572D20">
        <w:rPr>
          <w:rFonts w:asciiTheme="majorBidi" w:hAnsiTheme="majorBidi" w:cstheme="majorBidi"/>
          <w:sz w:val="24"/>
          <w:szCs w:val="24"/>
        </w:rPr>
        <w:t>s</w:t>
      </w:r>
      <w:r w:rsidR="00D557AA" w:rsidRPr="00572D20">
        <w:rPr>
          <w:rFonts w:asciiTheme="majorBidi" w:hAnsiTheme="majorBidi" w:cstheme="majorBidi"/>
          <w:sz w:val="24"/>
          <w:szCs w:val="24"/>
        </w:rPr>
        <w:t xml:space="preserve"> </w:t>
      </w:r>
      <w:r w:rsidR="00BB4D24" w:rsidRPr="00572D20">
        <w:rPr>
          <w:rFonts w:asciiTheme="majorBidi" w:hAnsiTheme="majorBidi" w:cstheme="majorBidi"/>
          <w:sz w:val="24"/>
          <w:szCs w:val="24"/>
        </w:rPr>
        <w:t xml:space="preserve">domains and </w:t>
      </w:r>
      <w:r w:rsidR="00D557AA" w:rsidRPr="00572D20">
        <w:rPr>
          <w:rFonts w:asciiTheme="majorBidi" w:hAnsiTheme="majorBidi" w:cstheme="majorBidi"/>
          <w:sz w:val="24"/>
          <w:szCs w:val="24"/>
        </w:rPr>
        <w:t xml:space="preserve">EIs, </w:t>
      </w:r>
      <w:r w:rsidRPr="00572D20">
        <w:rPr>
          <w:rFonts w:asciiTheme="majorBidi" w:hAnsiTheme="majorBidi" w:cstheme="majorBidi"/>
          <w:sz w:val="24"/>
          <w:szCs w:val="24"/>
        </w:rPr>
        <w:t>either directly or by</w:t>
      </w:r>
      <w:r w:rsidR="00BB4D24" w:rsidRPr="00572D20">
        <w:rPr>
          <w:rFonts w:asciiTheme="majorBidi" w:hAnsiTheme="majorBidi" w:cstheme="majorBidi"/>
          <w:sz w:val="24"/>
          <w:szCs w:val="24"/>
        </w:rPr>
        <w:t xml:space="preserve"> mediating</w:t>
      </w:r>
      <w:r w:rsidR="00D557AA" w:rsidRPr="00572D20">
        <w:rPr>
          <w:rFonts w:asciiTheme="majorBidi" w:hAnsiTheme="majorBidi" w:cstheme="majorBidi"/>
          <w:sz w:val="24"/>
          <w:szCs w:val="24"/>
        </w:rPr>
        <w:t xml:space="preserve"> effects. The litera</w:t>
      </w:r>
      <w:r w:rsidR="00BB4D24" w:rsidRPr="00572D20">
        <w:rPr>
          <w:rFonts w:asciiTheme="majorBidi" w:hAnsiTheme="majorBidi" w:cstheme="majorBidi"/>
          <w:sz w:val="24"/>
          <w:szCs w:val="24"/>
        </w:rPr>
        <w:t xml:space="preserve">ture emphasized the </w:t>
      </w:r>
      <w:r w:rsidRPr="00572D20">
        <w:rPr>
          <w:rFonts w:asciiTheme="majorBidi" w:hAnsiTheme="majorBidi" w:cstheme="majorBidi"/>
          <w:sz w:val="24"/>
          <w:szCs w:val="24"/>
        </w:rPr>
        <w:t>significance</w:t>
      </w:r>
      <w:r w:rsidR="00BB4D24" w:rsidRPr="00572D20">
        <w:rPr>
          <w:rFonts w:asciiTheme="majorBidi" w:hAnsiTheme="majorBidi" w:cstheme="majorBidi"/>
          <w:sz w:val="24"/>
          <w:szCs w:val="24"/>
        </w:rPr>
        <w:t xml:space="preserve"> of personality and education </w:t>
      </w:r>
      <w:r w:rsidR="00D557AA" w:rsidRPr="00572D20">
        <w:rPr>
          <w:rFonts w:asciiTheme="majorBidi" w:hAnsiTheme="majorBidi" w:cstheme="majorBidi"/>
          <w:sz w:val="24"/>
          <w:szCs w:val="24"/>
        </w:rPr>
        <w:t xml:space="preserve">in </w:t>
      </w:r>
      <w:r w:rsidRPr="00572D20">
        <w:rPr>
          <w:rFonts w:asciiTheme="majorBidi" w:hAnsiTheme="majorBidi" w:cstheme="majorBidi"/>
          <w:sz w:val="24"/>
          <w:szCs w:val="24"/>
        </w:rPr>
        <w:t>determining</w:t>
      </w:r>
      <w:r w:rsidR="00D557AA" w:rsidRPr="00572D20">
        <w:rPr>
          <w:rFonts w:asciiTheme="majorBidi" w:hAnsiTheme="majorBidi" w:cstheme="majorBidi"/>
          <w:sz w:val="24"/>
          <w:szCs w:val="24"/>
        </w:rPr>
        <w:t xml:space="preserve"> </w:t>
      </w:r>
      <w:r w:rsidRPr="00572D20">
        <w:rPr>
          <w:rFonts w:asciiTheme="majorBidi" w:hAnsiTheme="majorBidi" w:cstheme="majorBidi"/>
          <w:sz w:val="24"/>
          <w:szCs w:val="24"/>
        </w:rPr>
        <w:t>innovative</w:t>
      </w:r>
      <w:r w:rsidR="00D557AA" w:rsidRPr="00572D20">
        <w:rPr>
          <w:rFonts w:asciiTheme="majorBidi" w:hAnsiTheme="majorBidi" w:cstheme="majorBidi"/>
          <w:sz w:val="24"/>
          <w:szCs w:val="24"/>
        </w:rPr>
        <w:t xml:space="preserve"> </w:t>
      </w:r>
      <w:r w:rsidRPr="00572D20">
        <w:rPr>
          <w:rFonts w:asciiTheme="majorBidi" w:hAnsiTheme="majorBidi" w:cstheme="majorBidi"/>
          <w:sz w:val="24"/>
          <w:szCs w:val="24"/>
        </w:rPr>
        <w:t>career</w:t>
      </w:r>
      <w:r w:rsidR="00BB4D24" w:rsidRPr="00572D20">
        <w:rPr>
          <w:rFonts w:asciiTheme="majorBidi" w:hAnsiTheme="majorBidi" w:cstheme="majorBidi"/>
          <w:sz w:val="24"/>
          <w:szCs w:val="24"/>
        </w:rPr>
        <w:t xml:space="preserve"> and </w:t>
      </w:r>
      <w:r w:rsidRPr="00572D20">
        <w:rPr>
          <w:rFonts w:asciiTheme="majorBidi" w:hAnsiTheme="majorBidi" w:cstheme="majorBidi"/>
          <w:sz w:val="24"/>
          <w:szCs w:val="24"/>
        </w:rPr>
        <w:t>business</w:t>
      </w:r>
      <w:r w:rsidR="00BB4D24" w:rsidRPr="00572D20">
        <w:rPr>
          <w:rFonts w:asciiTheme="majorBidi" w:hAnsiTheme="majorBidi" w:cstheme="majorBidi"/>
          <w:sz w:val="24"/>
          <w:szCs w:val="24"/>
        </w:rPr>
        <w:t xml:space="preserve"> </w:t>
      </w:r>
      <w:r w:rsidRPr="00572D20">
        <w:rPr>
          <w:rFonts w:asciiTheme="majorBidi" w:hAnsiTheme="majorBidi" w:cstheme="majorBidi"/>
          <w:sz w:val="24"/>
          <w:szCs w:val="24"/>
        </w:rPr>
        <w:t>stimulus</w:t>
      </w:r>
      <w:r w:rsidR="00BB4D24" w:rsidRPr="00572D20">
        <w:rPr>
          <w:rFonts w:asciiTheme="majorBidi" w:hAnsiTheme="majorBidi" w:cstheme="majorBidi"/>
          <w:sz w:val="24"/>
          <w:szCs w:val="24"/>
        </w:rPr>
        <w:t xml:space="preserve"> </w:t>
      </w:r>
      <w:r w:rsidR="00D557AA" w:rsidRPr="00572D20">
        <w:rPr>
          <w:rFonts w:asciiTheme="majorBidi" w:hAnsiTheme="majorBidi" w:cstheme="majorBidi"/>
          <w:sz w:val="24"/>
          <w:szCs w:val="24"/>
        </w:rPr>
        <w:t xml:space="preserve">among </w:t>
      </w:r>
      <w:r w:rsidR="00BB4D24" w:rsidRPr="00572D20">
        <w:rPr>
          <w:rFonts w:asciiTheme="majorBidi" w:hAnsiTheme="majorBidi" w:cstheme="majorBidi"/>
          <w:sz w:val="24"/>
          <w:szCs w:val="24"/>
        </w:rPr>
        <w:t xml:space="preserve">young </w:t>
      </w:r>
      <w:r w:rsidR="00D557AA" w:rsidRPr="00572D20">
        <w:rPr>
          <w:rFonts w:asciiTheme="majorBidi" w:hAnsiTheme="majorBidi" w:cstheme="majorBidi"/>
          <w:sz w:val="24"/>
          <w:szCs w:val="24"/>
        </w:rPr>
        <w:t xml:space="preserve">students </w:t>
      </w:r>
      <w:r w:rsidR="005C6FDC">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{"citationItems":[{"id":"ITEM-1","itemData":{"DOI":"10.1080/08985620701218387","ISBN":"0898-5626","ISSN":"08985626","abstract":"Numerous studies with contradictory results have been published on the relationships of personality factors with business start-up intentions and business success. Using a comparison of four conceptually similar studies (Vienna Entrepreneurship Studies) as a basis, this paper analyses the varying roles of personality factors in business start-up intentions, in start-up success and in business success. It can be shown that the significance of personality traits among (potential) business founders decreases in the course of start-up/new business development-from initial start-up intentions, to the start-up process and realization, and on to business success (existence/growth). While up to 20% of the variance in the origins of entrepreneurial intentions can be explained by personality traits, this proportion practically drops to zero in explaining business success. The studies also enable one to assess the value of personality in relation to other configuration fields. Overall, the data from the four studies confirms that a meaningful assessment of the value of personality traits is only possible in conjunction with additional influencing factors in the founder's environment, resources and processes. The results suggest that especially for the development of business start-up intentions it is necessary to take measures to promote personality characteristics in schools and universities. It is not possible to predict the long-term success of a business by evaluating the personality factors of the business founder in early stages of the start-up process.","author":[{"dropping-particle":"","family":"Frank","given":"Hermann","non-dropping-particle":"","parse-names":false,"suffix":""},{"dropping-particle":"","family":"Lueger","given":"Manfred","non-dropping-particle":"","parse-names":false,"suffix":""},{"dropping-particle":"","family":"Korunka","given":"Christian","non-dropping-particle":"","parse-names":false,"suffix":""}],"container-title":"Entrepreneurship and Regional Development","id":"ITEM-1","issue":"3","issued":{"date-parts":[["2007"]]},"language":"English","note":"180xt\nTimes Cited:69\nCited References Count:64","page":"227-251","title":"The significance of personality in business start-up intentions, start-up rialization and business success","type":"article-journal","volume":"19"},"uris":["http://www.mendeley.com/documents/?uuid=e2e280a8-eba7-42b5-81e2-fbe4cc778bd0"]}],"mendeley":{"formattedCitation":"(Frank, Lueger, &amp; Korunka, 2007)","plainTextFormattedCitation":"(Frank, Lueger, &amp; Korunka, 2007)","previouslyFormattedCitation":"(Frank, Lueger, &amp; Korunka, 2007)"},"properties":{"noteIndex":0},"schema":"https://github.com/citation-style-language/schema/raw/master/csl-citation.json"}</w:instrText>
      </w:r>
      <w:r w:rsidR="005C6FDC">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(Frank, Lueger, &amp; Korunka, 2007)</w:t>
      </w:r>
      <w:r w:rsidR="005C6FDC">
        <w:rPr>
          <w:rFonts w:asciiTheme="majorBidi" w:hAnsiTheme="majorBidi" w:cstheme="majorBidi"/>
          <w:sz w:val="24"/>
          <w:szCs w:val="24"/>
        </w:rPr>
        <w:fldChar w:fldCharType="end"/>
      </w:r>
      <w:r w:rsidR="00D557AA" w:rsidRPr="00572D20">
        <w:rPr>
          <w:rFonts w:asciiTheme="majorBidi" w:hAnsiTheme="majorBidi" w:cstheme="majorBidi"/>
          <w:sz w:val="24"/>
          <w:szCs w:val="24"/>
        </w:rPr>
        <w:t xml:space="preserve">. </w:t>
      </w:r>
      <w:r w:rsidRPr="00572D20">
        <w:rPr>
          <w:rFonts w:asciiTheme="majorBidi" w:hAnsiTheme="majorBidi" w:cstheme="majorBidi"/>
          <w:sz w:val="24"/>
          <w:szCs w:val="24"/>
        </w:rPr>
        <w:t xml:space="preserve">Confirmed that </w:t>
      </w:r>
      <w:r w:rsidR="00D557AA" w:rsidRPr="00572D20">
        <w:rPr>
          <w:rFonts w:asciiTheme="majorBidi" w:hAnsiTheme="majorBidi" w:cstheme="majorBidi"/>
          <w:sz w:val="24"/>
          <w:szCs w:val="24"/>
        </w:rPr>
        <w:t xml:space="preserve">in entrepreneurial entry and </w:t>
      </w:r>
      <w:r w:rsidRPr="00572D20">
        <w:rPr>
          <w:rFonts w:asciiTheme="majorBidi" w:hAnsiTheme="majorBidi" w:cstheme="majorBidi"/>
          <w:sz w:val="24"/>
          <w:szCs w:val="24"/>
        </w:rPr>
        <w:t>endurance there is a role of individual personality</w:t>
      </w:r>
      <w:r w:rsidR="005C6FDC">
        <w:rPr>
          <w:rFonts w:asciiTheme="majorBidi" w:hAnsiTheme="majorBidi" w:cstheme="majorBidi"/>
          <w:sz w:val="24"/>
          <w:szCs w:val="24"/>
        </w:rPr>
        <w:t xml:space="preserve"> </w:t>
      </w:r>
      <w:r w:rsidR="005C6FDC">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{"citationItems":[{"id":"ITEM-1","itemData":{"DOI":"10.1007/s11187-013-9514-8","ISBN":"0921-898x","ISSN":"15730913","abstract":"This paper systematically investigates whether different kinds of personality characteristics influence entrepreneurial development. On the basis of a large, representative household panel survey, we examine the extent to which the Big Five traits and further personality characteristics, which are more specifically related to entrepreneurial tasks, influence entry into self-employment and survival of self-employed persons in Germany. The empirical analysis reveals that among the specific characteristics in particular “risk attitudes” and “locus of control” have strong effects on entry and survival. With respect to the Big Five approach, in particular the traits “openness to experience” and “extraversion” and to a lower extent “agreeableness” and “neuroticism” help to explain entrepreneurial development. The explanatory power of the Big Five is comparable to one of the most prominent determinants of entrepreneurship – education – and approximately three times larger than parental self-employment.","author":[{"dropping-particle":"","family":"Caliendo","given":"Marco","non-dropping-particle":"","parse-names":false,"suffix":""},{"dropping-particle":"","family":"Fossen","given":"Frank","non-dropping-particle":"","parse-names":false,"suffix":""},{"dropping-particle":"","family":"Kritikos","given":"Alexander S.","non-dropping-particle":"","parse-names":false,"suffix":""}],"container-title":"Small Business Economics","id":"ITEM-1","issue":"4","issued":{"date-parts":[["2014"]]},"language":"English","note":"Sp. Iss. SI\nAd2gr\nTimes Cited:99\nCited References Count:91","page":"787-814","title":"Personality characteristics and the decisions to become and stay self-employed","type":"article-journal","volume":"42"},"uris":["http://www.mendeley.com/documents/?uuid=41d1c6d6-ec63-4be7-9a0f-d87d6279fca9"]}],"mendeley":{"formattedCitation":"(Caliendo et al., 2014)","plainTextFormattedCitation":"(Caliendo et al., 2014)","previouslyFormattedCitation":"(Caliendo et al., 2014)"},"properties":{"noteIndex":0},"schema":"https://github.com/citation-style-language/schema/raw/master/csl-citation.json"}</w:instrText>
      </w:r>
      <w:r w:rsidR="005C6FDC">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(Caliendo et al., 2014)</w:t>
      </w:r>
      <w:r w:rsidR="005C6FDC">
        <w:rPr>
          <w:rFonts w:asciiTheme="majorBidi" w:hAnsiTheme="majorBidi" w:cstheme="majorBidi"/>
          <w:sz w:val="24"/>
          <w:szCs w:val="24"/>
        </w:rPr>
        <w:fldChar w:fldCharType="end"/>
      </w:r>
      <w:r w:rsidR="00BB4D24" w:rsidRPr="00572D20">
        <w:rPr>
          <w:rFonts w:asciiTheme="majorBidi" w:hAnsiTheme="majorBidi" w:cstheme="majorBidi"/>
          <w:sz w:val="24"/>
          <w:szCs w:val="24"/>
        </w:rPr>
        <w:t xml:space="preserve">, </w:t>
      </w:r>
      <w:r w:rsidRPr="00572D20">
        <w:rPr>
          <w:rFonts w:asciiTheme="majorBidi" w:hAnsiTheme="majorBidi" w:cstheme="majorBidi"/>
          <w:sz w:val="24"/>
          <w:szCs w:val="24"/>
        </w:rPr>
        <w:t>clarified</w:t>
      </w:r>
      <w:r w:rsidR="00BB4D24" w:rsidRPr="00572D20">
        <w:rPr>
          <w:rFonts w:asciiTheme="majorBidi" w:hAnsiTheme="majorBidi" w:cstheme="majorBidi"/>
          <w:sz w:val="24"/>
          <w:szCs w:val="24"/>
        </w:rPr>
        <w:t xml:space="preserve"> </w:t>
      </w:r>
      <w:r w:rsidR="00D557AA" w:rsidRPr="00572D20">
        <w:rPr>
          <w:rFonts w:asciiTheme="majorBidi" w:hAnsiTheme="majorBidi" w:cstheme="majorBidi"/>
          <w:sz w:val="24"/>
          <w:szCs w:val="24"/>
        </w:rPr>
        <w:t>over environmental variables</w:t>
      </w:r>
      <w:r w:rsidRPr="00572D20">
        <w:rPr>
          <w:rFonts w:asciiTheme="majorBidi" w:hAnsiTheme="majorBidi" w:cstheme="majorBidi"/>
          <w:sz w:val="24"/>
          <w:szCs w:val="24"/>
        </w:rPr>
        <w:t xml:space="preserve"> and their significance</w:t>
      </w:r>
      <w:r w:rsidR="00017D20">
        <w:rPr>
          <w:rFonts w:asciiTheme="majorBidi" w:hAnsiTheme="majorBidi" w:cstheme="majorBidi"/>
          <w:sz w:val="24"/>
          <w:szCs w:val="24"/>
        </w:rPr>
        <w:t xml:space="preserve"> </w:t>
      </w:r>
      <w:r w:rsidR="005C6FDC">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{"citationItems":[{"id":"ITEM-1","itemData":{"DOI":"10.1108/ET-05-2012-0059","ISBN":"0040-0912","ISSN":"00400912","abstract":"Personality or environment? A comprehensive study on the entrepreneurial intentions of university students","author":[{"dropping-particle":"","family":"Sesen","given":"Harun","non-dropping-particle":"","parse-names":false,"suffix":""}],"container-title":"Education + Training","id":"ITEM-1","issue":"7","issued":{"date-parts":[["2013"]]},"page":"624-640","title":"Personality or environment? A comprehensive study on the entrepreneurial intentions of university students","type":"article-journal","volume":"55"},"uris":["http://www.mendeley.com/documents/?uuid=24806b21-468c-4631-95d0-f9790bfb35e5"]}],"mendeley":{"formattedCitation":"(Sesen, 2013)","plainTextFormattedCitation":"(Sesen, 2013)","previouslyFormattedCitation":"(Sesen, 2013)"},"properties":{"noteIndex":0},"schema":"https://github.com/citation-style-language/schema/raw/master/csl-citation.json"}</w:instrText>
      </w:r>
      <w:r w:rsidR="005C6FDC">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(Sesen, 2013)</w:t>
      </w:r>
      <w:r w:rsidR="005C6FDC">
        <w:rPr>
          <w:rFonts w:asciiTheme="majorBidi" w:hAnsiTheme="majorBidi" w:cstheme="majorBidi"/>
          <w:sz w:val="24"/>
          <w:szCs w:val="24"/>
        </w:rPr>
        <w:fldChar w:fldCharType="end"/>
      </w:r>
      <w:r w:rsidR="00D557AA" w:rsidRPr="00572D20">
        <w:rPr>
          <w:rFonts w:asciiTheme="majorBidi" w:hAnsiTheme="majorBidi" w:cstheme="majorBidi"/>
          <w:sz w:val="24"/>
          <w:szCs w:val="24"/>
        </w:rPr>
        <w:t xml:space="preserve"> </w:t>
      </w:r>
      <w:r w:rsidR="00BB4D24" w:rsidRPr="00572D20">
        <w:rPr>
          <w:rFonts w:asciiTheme="majorBidi" w:hAnsiTheme="majorBidi" w:cstheme="majorBidi"/>
          <w:sz w:val="24"/>
          <w:szCs w:val="24"/>
        </w:rPr>
        <w:t xml:space="preserve">also </w:t>
      </w:r>
      <w:r w:rsidRPr="00572D20">
        <w:rPr>
          <w:rFonts w:asciiTheme="majorBidi" w:hAnsiTheme="majorBidi" w:cstheme="majorBidi"/>
          <w:sz w:val="24"/>
          <w:szCs w:val="24"/>
        </w:rPr>
        <w:t>measured</w:t>
      </w:r>
      <w:r w:rsidR="00BB4D24" w:rsidRPr="00572D20">
        <w:rPr>
          <w:rFonts w:asciiTheme="majorBidi" w:hAnsiTheme="majorBidi" w:cstheme="majorBidi"/>
          <w:sz w:val="24"/>
          <w:szCs w:val="24"/>
        </w:rPr>
        <w:t xml:space="preserve"> </w:t>
      </w:r>
      <w:r w:rsidR="00D557AA" w:rsidRPr="00572D20">
        <w:rPr>
          <w:rFonts w:asciiTheme="majorBidi" w:hAnsiTheme="majorBidi" w:cstheme="majorBidi"/>
          <w:sz w:val="24"/>
          <w:szCs w:val="24"/>
        </w:rPr>
        <w:t>as the antecedents of TPB</w:t>
      </w:r>
      <w:r w:rsidRPr="00572D20">
        <w:rPr>
          <w:rFonts w:asciiTheme="majorBidi" w:hAnsiTheme="majorBidi" w:cstheme="majorBidi"/>
          <w:sz w:val="24"/>
          <w:szCs w:val="24"/>
        </w:rPr>
        <w:t xml:space="preserve"> the role of personality traits</w:t>
      </w:r>
      <w:r w:rsidR="00D557AA" w:rsidRPr="00572D20">
        <w:rPr>
          <w:rFonts w:asciiTheme="majorBidi" w:hAnsiTheme="majorBidi" w:cstheme="majorBidi"/>
          <w:sz w:val="24"/>
          <w:szCs w:val="24"/>
        </w:rPr>
        <w:t xml:space="preserve"> </w:t>
      </w:r>
      <w:r w:rsidR="00DB1E51">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{"citationItems":[{"id":"ITEM-1","itemData":{"DOI":"10.1007/s11365-017-0469-0","ISBN":"1554-7191","ISSN":"15551938","abstract":"© 2017 Springer Science+Business Media, LLC The entrepreneurial intention in this work is addressed from the Theory of Planned Behavior. On the one hand, how personal abilities, such as creativity, proactivity, risk aversion and internal locus of control affect the multidimensional concept of entrepreneurial self-efficacy and the attitude toward entrepreneurship has been studied. Personal abilities can affect to entrepreneurial intention through the mediating effect caused by self-efficacy and attitude toward entrepreneurship. On the other hand, the mediation effect of the attitude toward entrepreneurship in the relationship between entrepreneurial self-efficacy and entrepreneurial intention to set up a company has been analyzed. A structural equations model (SEM) has been estimated using the method of partial least squares regression (PLS) with a sample composed of 1126 university students. The results show both direct and indirect effect on the relationship between personal abilities and entrepreneurial intention. In addition, results indicated the mediating effect of attitude toward entrepreneurship between entrepreneurial self-efficacy and entrepreneurial intention. These findings indicate that personal abilities play an important role in the understanding of the theory of planned behavior and could be used to promote entrepreneurship through several approaches.","author":[{"dropping-particle":"","family":"Rosique-Blasco","given":"Mario","non-dropping-particle":"","parse-names":false,"suffix":""},{"dropping-particle":"","family":"Madrid-Guijarro","given":"Antonia","non-dropping-particle":"","parse-names":false,"suffix":""},{"dropping-particle":"","family":"García-Pérez-de-Lema","given":"Domingo","non-dropping-particle":"","parse-names":false,"suffix":""}],"container-title":"International Entrepreneurship and Management Journal","id":"ITEM-1","issue":"4","issued":{"date-parts":[["2018"]]},"language":"English","note":"Ha1td\nTimes Cited:2\nCited References Count:136","page":"1025-1052","title":"The effects of personal abilities and self-efficacy on entrepreneurial intentions","type":"article-journal","volume":"14"},"uris":["http://www.mendeley.com/documents/?uuid=a72f9aea-00ff-41ff-b125-3a184c9e51dd"]},{"id":"ITEM-2","itemData":{"DOI":"10.1007/s12564-016-9439-4","ISBN":"1598-1037","ISSN":"1876407X","abstract":"The ideal stage to learn about and foster positive attitudes toward entrepreneurship is believed to be during childhood and adolescence. However, most entrepreneurial studies examine college rather than secondary school students (SSS). Based on a modified theory of planned behavior (TPB), this study used stratified cluster sampling and a questionnaire to review current entrepreneurship education in secondary schools. In addition, the effects of entrepreneurship education, personal traits, and demographics on attitude, subjective norm, perceived behavioral control (PBC), and entrepreneurial intentions (EI) on 1018 SSS in China were studied. Differences, correlations, and structural equation modeling analysis indicated the following. (1) Most SSS had never received entrepreneurship education, likely resulting in lowered entrepreneurial intention and perception of entrepreneurial behavioral performance as unrealistically easy. (2) Cognitive bias existed in SSS's perceptions of entrepreneurship, and entrepreneurial behaviors were regarded as external cause-oriented activities. (3) Gender and entrepreneurial experience of family member also influenced EI and related variables. (4) Entrepreneurship education and personal traits (locus of control and innovativeness) were significantly positive predictors of EI, and (5) their effects on EI were completely mediated by PBC. The findings supported the TPB predictions, and the results offered some implications for entrepreneurship education in Chinese secondary schools: (1) developing entrepreneurial personal traits while eliminating examination-oriented education, (2) enhancing SSS's entrepreneurial confidence so entrepreneurial behaviors are perceived as easier and more achievable, and (3) constructing systematic entrepreneurship courses to guarantee transition from secondary to higher education.","author":[{"dropping-particle":"","family":"Xu","given":"Xiaozhou","non-dropping-particle":"","parse-names":false,"suffix":""},{"dropping-particle":"","family":"Ni","given":"Hao","non-dropping-particle":"","parse-names":false,"suffix":""},{"dropping-particle":"","family":"Ye","given":"Yinghua","non-dropping-particle":"","parse-names":false,"suffix":""}],"container-title":"Asia Pacific Education Review","id":"ITEM-2","issue":"4","issued":{"date-parts":[["2016"]]},"language":"English","note":"Ec1fg\nTimes Cited:4\nCited References Count:53","page":"625-635","title":"Factors influencing entrepreneurial intentions of Chinese secondary school students: an empirical study","type":"article-journal","volume":"17"},"uris":["http://www.mendeley.com/documents/?uuid=7b02f50a-1bfd-40d4-a6ca-ac38a3fc2835"]},{"id":"ITEM-3","itemData":{"DOI":"10.1108/IJEBR-08-2016-0248","ISBN":"1355-2554","ISSN":"13552554","abstract":"This paper discloses that an individual's risk aversion only indirectly reduces entrepreneurial intention of dental school students through the three determinants of planned behaviour: self-efficacy, attitude toward entrepreneurship and perception of bootstrapping potential.","author":[{"dropping-particle":"","family":"Zhang","given":"Pingying","non-dropping-particle":"","parse-names":false,"suffix":""},{"dropping-particle":"","family":"Cain","given":"Kevin W.","non-dropping-particle":"","parse-names":false,"suffix":""}],"container-title":"International Journal of Entrepreneurial Behaviour and Research","id":"ITEM-3","issue":"5","issued":{"date-parts":[["2017"]]},"language":"English","note":"Fj0jl\nTimes Cited:7\nCited References Count:46","page":"793-811","title":"Reassessing the link between risk aversion and entrepreneurial intention: The mediating role of the determinants of planned behavior","type":"article-journal","volume":"23"},"uris":["http://www.mendeley.com/documents/?uuid=c9964e10-56c2-4b31-a893-89214fd5cdc6"]}],"mendeley":{"formattedCitation":"(Rosique-Blasco et al., 2018; Xu et al., 2016; Zhang &amp; Cain, 2017)","plainTextFormattedCitation":"(Rosique-Blasco et al., 2018; Xu et al., 2016; Zhang &amp; Cain, 2017)","previouslyFormattedCitation":"(Rosique-Blasco et al., 2018; Xu et al., 2016; Zhang &amp; Cain, 2017)"},"properties":{"noteIndex":0},"schema":"https://github.com/citation-style-language/schema/raw/master/csl-citation.json"}</w:instrText>
      </w:r>
      <w:r w:rsidR="00DB1E51">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(Rosique-Blasco et al., 2018; Xu et al., 2016; Zhang &amp; Cain, 2017)</w:t>
      </w:r>
      <w:r w:rsidR="00DB1E51">
        <w:rPr>
          <w:rFonts w:asciiTheme="majorBidi" w:hAnsiTheme="majorBidi" w:cstheme="majorBidi"/>
          <w:sz w:val="24"/>
          <w:szCs w:val="24"/>
        </w:rPr>
        <w:fldChar w:fldCharType="end"/>
      </w:r>
      <w:r w:rsidR="00D557AA" w:rsidRPr="00572D20">
        <w:rPr>
          <w:rFonts w:asciiTheme="majorBidi" w:hAnsiTheme="majorBidi" w:cstheme="majorBidi"/>
          <w:sz w:val="24"/>
          <w:szCs w:val="24"/>
        </w:rPr>
        <w:t xml:space="preserve">. This study </w:t>
      </w:r>
      <w:r w:rsidRPr="00572D20">
        <w:rPr>
          <w:rFonts w:asciiTheme="majorBidi" w:hAnsiTheme="majorBidi" w:cstheme="majorBidi"/>
          <w:sz w:val="24"/>
          <w:szCs w:val="24"/>
        </w:rPr>
        <w:t xml:space="preserve">revealed the </w:t>
      </w:r>
      <w:r w:rsidR="00D557AA" w:rsidRPr="00572D20">
        <w:rPr>
          <w:rFonts w:asciiTheme="majorBidi" w:hAnsiTheme="majorBidi" w:cstheme="majorBidi"/>
          <w:sz w:val="24"/>
          <w:szCs w:val="24"/>
        </w:rPr>
        <w:t>significant differences in pa</w:t>
      </w:r>
      <w:r w:rsidR="00BB4D24" w:rsidRPr="00572D20">
        <w:rPr>
          <w:rFonts w:asciiTheme="majorBidi" w:hAnsiTheme="majorBidi" w:cstheme="majorBidi"/>
          <w:sz w:val="24"/>
          <w:szCs w:val="24"/>
        </w:rPr>
        <w:t xml:space="preserve">th coefficients between </w:t>
      </w:r>
      <w:r w:rsidR="00D557AA" w:rsidRPr="00572D20">
        <w:rPr>
          <w:rFonts w:asciiTheme="majorBidi" w:hAnsiTheme="majorBidi" w:cstheme="majorBidi"/>
          <w:sz w:val="24"/>
          <w:szCs w:val="24"/>
        </w:rPr>
        <w:t xml:space="preserve">students </w:t>
      </w:r>
      <w:r w:rsidR="00497EE4" w:rsidRPr="00572D20">
        <w:rPr>
          <w:rFonts w:asciiTheme="majorBidi" w:hAnsiTheme="majorBidi" w:cstheme="majorBidi"/>
          <w:sz w:val="24"/>
          <w:szCs w:val="24"/>
        </w:rPr>
        <w:t xml:space="preserve">who </w:t>
      </w:r>
      <w:r w:rsidR="00D557AA" w:rsidRPr="00572D20">
        <w:rPr>
          <w:rFonts w:asciiTheme="majorBidi" w:hAnsiTheme="majorBidi" w:cstheme="majorBidi"/>
          <w:sz w:val="24"/>
          <w:szCs w:val="24"/>
        </w:rPr>
        <w:t>reported higher entrepreneuria</w:t>
      </w:r>
      <w:r w:rsidR="00BB4D24" w:rsidRPr="00572D20">
        <w:rPr>
          <w:rFonts w:asciiTheme="majorBidi" w:hAnsiTheme="majorBidi" w:cstheme="majorBidi"/>
          <w:sz w:val="24"/>
          <w:szCs w:val="24"/>
        </w:rPr>
        <w:t>l intention.</w:t>
      </w:r>
    </w:p>
    <w:p w:rsidR="00334E2D" w:rsidRPr="00572D20" w:rsidRDefault="00334E2D" w:rsidP="0056164B">
      <w:pPr>
        <w:pStyle w:val="NoSpacing"/>
        <w:spacing w:line="360" w:lineRule="auto"/>
        <w:jc w:val="both"/>
        <w:rPr>
          <w:rFonts w:asciiTheme="majorBidi" w:hAnsiTheme="majorBidi" w:cstheme="majorBidi"/>
          <w:sz w:val="24"/>
          <w:szCs w:val="24"/>
        </w:rPr>
      </w:pPr>
    </w:p>
    <w:p w:rsidR="00023DC2" w:rsidRPr="00572D20" w:rsidRDefault="00BB4D24" w:rsidP="005C6FDC">
      <w:pPr>
        <w:pStyle w:val="NoSpacing"/>
        <w:spacing w:line="360" w:lineRule="auto"/>
        <w:jc w:val="both"/>
        <w:rPr>
          <w:rFonts w:asciiTheme="majorBidi" w:hAnsiTheme="majorBidi" w:cstheme="majorBidi"/>
          <w:sz w:val="24"/>
          <w:szCs w:val="24"/>
        </w:rPr>
      </w:pPr>
      <w:r w:rsidRPr="00572D20">
        <w:rPr>
          <w:rFonts w:asciiTheme="majorBidi" w:hAnsiTheme="majorBidi" w:cstheme="majorBidi"/>
          <w:sz w:val="24"/>
          <w:szCs w:val="24"/>
        </w:rPr>
        <w:t>The entrepreneurial education and personality</w:t>
      </w:r>
      <w:r w:rsidR="00D557AA" w:rsidRPr="00572D20">
        <w:rPr>
          <w:rFonts w:asciiTheme="majorBidi" w:hAnsiTheme="majorBidi" w:cstheme="majorBidi"/>
          <w:sz w:val="24"/>
          <w:szCs w:val="24"/>
        </w:rPr>
        <w:t xml:space="preserve"> traits exerted stronger </w:t>
      </w:r>
      <w:r w:rsidRPr="00572D20">
        <w:rPr>
          <w:rFonts w:asciiTheme="majorBidi" w:hAnsiTheme="majorBidi" w:cstheme="majorBidi"/>
          <w:sz w:val="24"/>
          <w:szCs w:val="24"/>
        </w:rPr>
        <w:t>impacts</w:t>
      </w:r>
      <w:r w:rsidR="00D557AA" w:rsidRPr="00572D20">
        <w:rPr>
          <w:rFonts w:asciiTheme="majorBidi" w:hAnsiTheme="majorBidi" w:cstheme="majorBidi"/>
          <w:sz w:val="24"/>
          <w:szCs w:val="24"/>
        </w:rPr>
        <w:t xml:space="preserve"> </w:t>
      </w:r>
      <w:r w:rsidR="005B497C" w:rsidRPr="00572D20">
        <w:rPr>
          <w:rFonts w:asciiTheme="majorBidi" w:hAnsiTheme="majorBidi" w:cstheme="majorBidi"/>
          <w:sz w:val="24"/>
          <w:szCs w:val="24"/>
        </w:rPr>
        <w:t>of</w:t>
      </w:r>
      <w:r w:rsidR="00D557AA" w:rsidRPr="00572D20">
        <w:rPr>
          <w:rFonts w:asciiTheme="majorBidi" w:hAnsiTheme="majorBidi" w:cstheme="majorBidi"/>
          <w:sz w:val="24"/>
          <w:szCs w:val="24"/>
        </w:rPr>
        <w:t xml:space="preserve"> d</w:t>
      </w:r>
      <w:r w:rsidRPr="00572D20">
        <w:rPr>
          <w:rFonts w:asciiTheme="majorBidi" w:hAnsiTheme="majorBidi" w:cstheme="majorBidi"/>
          <w:sz w:val="24"/>
          <w:szCs w:val="24"/>
        </w:rPr>
        <w:t xml:space="preserve">imensions of TPB </w:t>
      </w:r>
      <w:r w:rsidR="005B497C" w:rsidRPr="00572D20">
        <w:rPr>
          <w:rFonts w:asciiTheme="majorBidi" w:hAnsiTheme="majorBidi" w:cstheme="majorBidi"/>
          <w:sz w:val="24"/>
          <w:szCs w:val="24"/>
        </w:rPr>
        <w:t>among agricultural</w:t>
      </w:r>
      <w:r w:rsidRPr="00572D20">
        <w:rPr>
          <w:rFonts w:asciiTheme="majorBidi" w:hAnsiTheme="majorBidi" w:cstheme="majorBidi"/>
          <w:sz w:val="24"/>
          <w:szCs w:val="24"/>
        </w:rPr>
        <w:t xml:space="preserve"> </w:t>
      </w:r>
      <w:r w:rsidR="00D557AA" w:rsidRPr="00572D20">
        <w:rPr>
          <w:rFonts w:asciiTheme="majorBidi" w:hAnsiTheme="majorBidi" w:cstheme="majorBidi"/>
          <w:sz w:val="24"/>
          <w:szCs w:val="24"/>
        </w:rPr>
        <w:t>student</w:t>
      </w:r>
      <w:r w:rsidR="005B497C" w:rsidRPr="00572D20">
        <w:rPr>
          <w:rFonts w:asciiTheme="majorBidi" w:hAnsiTheme="majorBidi" w:cstheme="majorBidi"/>
          <w:sz w:val="24"/>
          <w:szCs w:val="24"/>
        </w:rPr>
        <w:t xml:space="preserve"> towards EIs</w:t>
      </w:r>
      <w:r w:rsidR="00D557AA" w:rsidRPr="00572D20">
        <w:rPr>
          <w:rFonts w:asciiTheme="majorBidi" w:hAnsiTheme="majorBidi" w:cstheme="majorBidi"/>
          <w:sz w:val="24"/>
          <w:szCs w:val="24"/>
        </w:rPr>
        <w:t>. T</w:t>
      </w:r>
      <w:r w:rsidR="005B497C" w:rsidRPr="00572D20">
        <w:rPr>
          <w:rFonts w:asciiTheme="majorBidi" w:hAnsiTheme="majorBidi" w:cstheme="majorBidi"/>
          <w:sz w:val="24"/>
          <w:szCs w:val="24"/>
        </w:rPr>
        <w:t>hese findings showed that extended</w:t>
      </w:r>
      <w:r w:rsidRPr="00572D20">
        <w:rPr>
          <w:rFonts w:asciiTheme="majorBidi" w:hAnsiTheme="majorBidi" w:cstheme="majorBidi"/>
          <w:sz w:val="24"/>
          <w:szCs w:val="24"/>
        </w:rPr>
        <w:t xml:space="preserve"> TPBs have a significant effect</w:t>
      </w:r>
      <w:r w:rsidR="00D557AA" w:rsidRPr="00572D20">
        <w:rPr>
          <w:rFonts w:asciiTheme="majorBidi" w:hAnsiTheme="majorBidi" w:cstheme="majorBidi"/>
          <w:sz w:val="24"/>
          <w:szCs w:val="24"/>
        </w:rPr>
        <w:t xml:space="preserve"> in predicting entrepreneurial behavior in an </w:t>
      </w:r>
      <w:r w:rsidRPr="00572D20">
        <w:rPr>
          <w:rFonts w:asciiTheme="majorBidi" w:hAnsiTheme="majorBidi" w:cstheme="majorBidi"/>
          <w:sz w:val="24"/>
          <w:szCs w:val="24"/>
        </w:rPr>
        <w:t xml:space="preserve">agrarian context. However, </w:t>
      </w:r>
      <w:r w:rsidR="00D557AA" w:rsidRPr="00572D20">
        <w:rPr>
          <w:rFonts w:asciiTheme="majorBidi" w:hAnsiTheme="majorBidi" w:cstheme="majorBidi"/>
          <w:sz w:val="24"/>
          <w:szCs w:val="24"/>
        </w:rPr>
        <w:t xml:space="preserve">in the </w:t>
      </w:r>
      <w:r w:rsidR="005B497C" w:rsidRPr="00572D20">
        <w:rPr>
          <w:rFonts w:asciiTheme="majorBidi" w:hAnsiTheme="majorBidi" w:cstheme="majorBidi"/>
          <w:sz w:val="24"/>
          <w:szCs w:val="24"/>
        </w:rPr>
        <w:t>emerging</w:t>
      </w:r>
      <w:r w:rsidR="00D557AA" w:rsidRPr="00572D20">
        <w:rPr>
          <w:rFonts w:asciiTheme="majorBidi" w:hAnsiTheme="majorBidi" w:cstheme="majorBidi"/>
          <w:sz w:val="24"/>
          <w:szCs w:val="24"/>
        </w:rPr>
        <w:t xml:space="preserve"> </w:t>
      </w:r>
      <w:r w:rsidR="005B497C" w:rsidRPr="00572D20">
        <w:rPr>
          <w:rFonts w:asciiTheme="majorBidi" w:hAnsiTheme="majorBidi" w:cstheme="majorBidi"/>
          <w:sz w:val="24"/>
          <w:szCs w:val="24"/>
        </w:rPr>
        <w:t xml:space="preserve">country students </w:t>
      </w:r>
      <w:r w:rsidR="005C6FDC">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{"citationItems":[{"id":"ITEM-1","itemData":{"DOI":"10.1007/s11187-013-9514-8","ISBN":"0921-898x","ISSN":"15730913","abstract":"This paper systematically investigates whether different kinds of personality characteristics influence entrepreneurial development. On the basis of a large, representative household panel survey, we examine the extent to which the Big Five traits and further personality characteristics, which are more specifically related to entrepreneurial tasks, influence entry into self-employment and survival of self-employed persons in Germany. The empirical analysis reveals that among the specific characteristics in particular “risk attitudes” and “locus of control” have strong effects on entry and survival. With respect to the Big Five approach, in particular the traits “openness to experience” and “extraversion” and to a lower extent “agreeableness” and “neuroticism” help to explain entrepreneurial development. The explanatory power of the Big Five is comparable to one of the most prominent determinants of entrepreneurship – education – and approximately three times larger than parental self-employment.","author":[{"dropping-particle":"","family":"Caliendo","given":"Marco","non-dropping-particle":"","parse-names":false,"suffix":""},{"dropping-particle":"","family":"Fossen","given":"Frank","non-dropping-particle":"","parse-names":false,"suffix":""},{"dropping-particle":"","family":"Kritikos","given":"Alexander S.","non-dropping-particle":"","parse-names":false,"suffix":""}],"container-title":"Small Business Economics","id":"ITEM-1","issue":"4","issued":{"date-parts":[["2014"]]},"language":"English","note":"Sp. Iss. SI\nAd2gr\nTimes Cited:99\nCited References Count:91","page":"787-814","title":"Personality characteristics and the decisions to become and stay self-employed","type":"article-journal","volume":"42"},"uris":["http://www.mendeley.com/documents/?uuid=41d1c6d6-ec63-4be7-9a0f-d87d6279fca9"]}],"mendeley":{"formattedCitation":"(Caliendo et al., 2014)","plainTextFormattedCitation":"(Caliendo et al., 2014)","previouslyFormattedCitation":"(Caliendo et al., 2014)"},"properties":{"noteIndex":0},"schema":"https://github.com/citation-style-language/schema/raw/master/csl-citation.json"}</w:instrText>
      </w:r>
      <w:r w:rsidR="005C6FDC">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(Caliendo et al., 2014)</w:t>
      </w:r>
      <w:r w:rsidR="005C6FDC">
        <w:rPr>
          <w:rFonts w:asciiTheme="majorBidi" w:hAnsiTheme="majorBidi" w:cstheme="majorBidi"/>
          <w:sz w:val="24"/>
          <w:szCs w:val="24"/>
        </w:rPr>
        <w:fldChar w:fldCharType="end"/>
      </w:r>
      <w:r w:rsidR="00017D20">
        <w:rPr>
          <w:rFonts w:asciiTheme="majorBidi" w:hAnsiTheme="majorBidi" w:cstheme="majorBidi"/>
          <w:sz w:val="24"/>
          <w:szCs w:val="24"/>
        </w:rPr>
        <w:t xml:space="preserve"> </w:t>
      </w:r>
      <w:r w:rsidR="002151BE" w:rsidRPr="00572D20">
        <w:rPr>
          <w:rFonts w:asciiTheme="majorBidi" w:hAnsiTheme="majorBidi" w:cstheme="majorBidi"/>
          <w:sz w:val="24"/>
          <w:szCs w:val="24"/>
        </w:rPr>
        <w:t xml:space="preserve"> </w:t>
      </w:r>
      <w:r w:rsidR="005B497C" w:rsidRPr="00572D20">
        <w:rPr>
          <w:rFonts w:asciiTheme="majorBidi" w:hAnsiTheme="majorBidi" w:cstheme="majorBidi"/>
          <w:sz w:val="24"/>
          <w:szCs w:val="24"/>
        </w:rPr>
        <w:t xml:space="preserve">It confirms that the role of personality traits </w:t>
      </w:r>
      <w:r w:rsidR="00DE4CE2" w:rsidRPr="00572D20">
        <w:rPr>
          <w:rFonts w:asciiTheme="majorBidi" w:hAnsiTheme="majorBidi" w:cstheme="majorBidi"/>
          <w:sz w:val="24"/>
          <w:szCs w:val="24"/>
        </w:rPr>
        <w:t xml:space="preserve">and entrepreneurial education </w:t>
      </w:r>
      <w:r w:rsidR="005B497C" w:rsidRPr="00572D20">
        <w:rPr>
          <w:rFonts w:asciiTheme="majorBidi" w:hAnsiTheme="majorBidi" w:cstheme="majorBidi"/>
          <w:sz w:val="24"/>
          <w:szCs w:val="24"/>
        </w:rPr>
        <w:t xml:space="preserve">in their career choices and decision-making goes beyond explaining the </w:t>
      </w:r>
      <w:r w:rsidR="00497EE4" w:rsidRPr="00572D20">
        <w:rPr>
          <w:rFonts w:asciiTheme="majorBidi" w:hAnsiTheme="majorBidi" w:cstheme="majorBidi"/>
          <w:sz w:val="24"/>
          <w:szCs w:val="24"/>
        </w:rPr>
        <w:t>function</w:t>
      </w:r>
      <w:r w:rsidR="005B497C" w:rsidRPr="00572D20">
        <w:rPr>
          <w:rFonts w:asciiTheme="majorBidi" w:hAnsiTheme="majorBidi" w:cstheme="majorBidi"/>
          <w:sz w:val="24"/>
          <w:szCs w:val="24"/>
        </w:rPr>
        <w:t xml:space="preserve"> of the personality traits</w:t>
      </w:r>
      <w:r w:rsidR="00D557AA" w:rsidRPr="00572D20">
        <w:rPr>
          <w:rFonts w:asciiTheme="majorBidi" w:hAnsiTheme="majorBidi" w:cstheme="majorBidi"/>
          <w:sz w:val="24"/>
          <w:szCs w:val="24"/>
        </w:rPr>
        <w:t xml:space="preserve">. </w:t>
      </w:r>
      <w:r w:rsidR="005B497C" w:rsidRPr="00572D20">
        <w:rPr>
          <w:rFonts w:asciiTheme="majorBidi" w:hAnsiTheme="majorBidi" w:cstheme="majorBidi"/>
          <w:sz w:val="24"/>
          <w:szCs w:val="24"/>
        </w:rPr>
        <w:t xml:space="preserve">The different </w:t>
      </w:r>
      <w:r w:rsidR="00497EE4" w:rsidRPr="00572D20">
        <w:rPr>
          <w:rFonts w:asciiTheme="majorBidi" w:hAnsiTheme="majorBidi" w:cstheme="majorBidi"/>
          <w:sz w:val="24"/>
          <w:szCs w:val="24"/>
        </w:rPr>
        <w:t>character</w:t>
      </w:r>
      <w:r w:rsidR="005B497C" w:rsidRPr="00572D20">
        <w:rPr>
          <w:rFonts w:asciiTheme="majorBidi" w:hAnsiTheme="majorBidi" w:cstheme="majorBidi"/>
          <w:sz w:val="24"/>
          <w:szCs w:val="24"/>
        </w:rPr>
        <w:t xml:space="preserve">s of personality traits </w:t>
      </w:r>
      <w:proofErr w:type="gramStart"/>
      <w:r w:rsidR="005B497C" w:rsidRPr="00572D20">
        <w:rPr>
          <w:rFonts w:asciiTheme="majorBidi" w:hAnsiTheme="majorBidi" w:cstheme="majorBidi"/>
          <w:sz w:val="24"/>
          <w:szCs w:val="24"/>
        </w:rPr>
        <w:t>are based</w:t>
      </w:r>
      <w:proofErr w:type="gramEnd"/>
      <w:r w:rsidR="005B497C" w:rsidRPr="00572D20">
        <w:rPr>
          <w:rFonts w:asciiTheme="majorBidi" w:hAnsiTheme="majorBidi" w:cstheme="majorBidi"/>
          <w:sz w:val="24"/>
          <w:szCs w:val="24"/>
        </w:rPr>
        <w:t xml:space="preserve"> on differences in environment, family background</w:t>
      </w:r>
      <w:r w:rsidR="00711936" w:rsidRPr="00572D20">
        <w:rPr>
          <w:rFonts w:asciiTheme="majorBidi" w:hAnsiTheme="majorBidi" w:cstheme="majorBidi"/>
          <w:sz w:val="24"/>
          <w:szCs w:val="24"/>
        </w:rPr>
        <w:t>,</w:t>
      </w:r>
      <w:r w:rsidR="005B497C" w:rsidRPr="00572D20">
        <w:rPr>
          <w:rFonts w:asciiTheme="majorBidi" w:hAnsiTheme="majorBidi" w:cstheme="majorBidi"/>
          <w:sz w:val="24"/>
          <w:szCs w:val="24"/>
        </w:rPr>
        <w:t xml:space="preserve"> and socioeconomic status.</w:t>
      </w:r>
    </w:p>
    <w:p w:rsidR="005B497C" w:rsidRPr="00572D20" w:rsidRDefault="005B497C" w:rsidP="0056164B">
      <w:pPr>
        <w:pStyle w:val="NoSpacing"/>
        <w:spacing w:line="360" w:lineRule="auto"/>
        <w:jc w:val="both"/>
        <w:rPr>
          <w:rFonts w:asciiTheme="majorBidi" w:hAnsiTheme="majorBidi" w:cstheme="majorBidi"/>
          <w:sz w:val="24"/>
          <w:szCs w:val="24"/>
        </w:rPr>
      </w:pPr>
    </w:p>
    <w:p w:rsidR="00334E2D" w:rsidRPr="00572D20" w:rsidRDefault="00351AAE" w:rsidP="005C6FDC">
      <w:pPr>
        <w:pStyle w:val="NoSpacing"/>
        <w:spacing w:line="360" w:lineRule="auto"/>
        <w:jc w:val="both"/>
        <w:rPr>
          <w:rFonts w:asciiTheme="majorBidi" w:hAnsiTheme="majorBidi" w:cstheme="majorBidi"/>
          <w:sz w:val="24"/>
          <w:szCs w:val="24"/>
        </w:rPr>
      </w:pPr>
      <w:r w:rsidRPr="00572D20">
        <w:rPr>
          <w:rFonts w:asciiTheme="majorBidi" w:hAnsiTheme="majorBidi" w:cstheme="majorBidi"/>
          <w:sz w:val="24"/>
          <w:szCs w:val="24"/>
        </w:rPr>
        <w:t>The findings further suggest that the gender perspective of entrepreneurial intentions, as men and women seem to use different sources of support, maybe the result of gender stereotypes associated with entrepreneurial behaviors.</w:t>
      </w:r>
      <w:r w:rsidR="005C6FDC">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{"citationItems":[{"id":"ITEM-1","itemData":{"DOI":"10.1111/j.1540-6520.2009.00296.x","ISBN":"1042-2587","ISSN":"10422587","abstract":"In this study we examine the role of socially constructed gender stereotypes in entrepreneurship and their influence on men and women's entrepreneurial intentions. Data on characteristics of males, females, and entrepreneurs were collected from young adults in three countries. As hypothesized, entrepreneurs were perceived to have predominantly masculine characteristics. Additional results revealed that although both men and women perceive entrepreneurs to have characteristics similar to those of males (masculine gender-role stereotype), only women also perceived entrepreneurs and females as having similar characteristics (feminine gender-role stereotype). Further, though men and women did not differ in their entrepreneurial intentions, those who perceived themselves as more similar to males (high on male gender identification) had higher entrepreneurial intentions than those who saw themselves as less similar to males (low male gender identification). No such difference was found for people who saw themselves as more or less similar to females (female gender identification). The results were consistent across the three countries. Practical implications and directions for future research are discussed.","author":[{"dropping-particle":"","family":"Gupta","given":"Vishal K.","non-dropping-particle":"","parse-names":false,"suffix":""},{"dropping-particle":"","family":"Turban","given":"Daniel B.","non-dropping-particle":"","parse-names":false,"suffix":""},{"dropping-particle":"","family":"Wasti","given":"S. Arzu","non-dropping-particle":"","parse-names":false,"suffix":""},{"dropping-particle":"","family":"Sikdar","given":"Arijit","non-dropping-particle":"","parse-names":false,"suffix":""}],"container-title":"Entrepreneurship: Theory and Practice","id":"ITEM-1","issue":"2","issued":{"date-parts":[["2009"]]},"language":"English","note":"415wb\nTimes Cited:270\nCited References Count:78","page":"397-417","title":"The role of gender stereotypes in perceptions of entrepreneurs and intentions to become an entrepreneur","type":"article-journal","volume":"33"},"uris":["http://www.mendeley.com/documents/?uuid=43dfd868-ecbe-4a1b-bc3e-891122da367d"]}],"mendeley":{"formattedCitation":"(Gupta et al., 2009)","plainTextFormattedCitation":"(Gupta et al., 2009)","previouslyFormattedCitation":"(Gupta et al., 2009)"},"properties":{"noteIndex":0},"schema":"https://github.com/citation-style-language/schema/raw/master/csl-citation.json"}</w:instrText>
      </w:r>
      <w:r w:rsidR="005C6FDC">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(Gupta et al., 2009)</w:t>
      </w:r>
      <w:r w:rsidR="005C6FDC">
        <w:rPr>
          <w:rFonts w:asciiTheme="majorBidi" w:hAnsiTheme="majorBidi" w:cstheme="majorBidi"/>
          <w:sz w:val="24"/>
          <w:szCs w:val="24"/>
        </w:rPr>
        <w:fldChar w:fldCharType="end"/>
      </w:r>
      <w:r w:rsidR="005615E8" w:rsidRPr="00572D20">
        <w:rPr>
          <w:rFonts w:asciiTheme="majorBidi" w:hAnsiTheme="majorBidi" w:cstheme="majorBidi"/>
          <w:sz w:val="24"/>
          <w:szCs w:val="24"/>
        </w:rPr>
        <w:t xml:space="preserve">. </w:t>
      </w:r>
      <w:r w:rsidRPr="00572D20">
        <w:rPr>
          <w:rFonts w:asciiTheme="majorBidi" w:hAnsiTheme="majorBidi" w:cstheme="majorBidi"/>
          <w:sz w:val="24"/>
          <w:szCs w:val="24"/>
        </w:rPr>
        <w:t xml:space="preserve">In this regard, mainstream media and educators can provide a variety of information that links entrepreneurship with gender-neutral characteristics, that is, attributable to men and women. </w:t>
      </w:r>
      <w:r w:rsidR="005C6FDC">
        <w:rPr>
          <w:rFonts w:asciiTheme="majorBidi" w:hAnsiTheme="majorBidi" w:cstheme="majorBidi"/>
          <w:sz w:val="24"/>
          <w:szCs w:val="24"/>
        </w:rPr>
        <w:fldChar w:fldCharType="begin" w:fldLock="1"/>
      </w:r>
      <w:r w:rsidR="0039725D">
        <w:rPr>
          <w:rFonts w:asciiTheme="majorBidi" w:hAnsiTheme="majorBidi" w:cstheme="majorBidi"/>
          <w:sz w:val="24"/>
          <w:szCs w:val="24"/>
        </w:rPr>
        <w:instrText>ADDIN CSL_CITATION {"citationItems":[{"id":"ITEM-1","itemData":{"DOI":"10.1111/j.1540-6520.2009.00296.x","ISBN":"1042-2587","ISSN":"10422587","abstract":"In this study we examine the role of socially constructed gender stereotypes in entrepreneurship and their influence on men and women's entrepreneurial intentions. Data on characteristics of males, females, and entrepreneurs were collected from young adults in three countries. As hypothesized, entrepreneurs were perceived to have predominantly masculine characteristics. Additional results revealed that although both men and women perceive entrepreneurs to have characteristics similar to those of males (masculine gender-role stereotype), only women also perceived entrepreneurs and females as having similar characteristics (feminine gender-role stereotype). Further, though men and women did not differ in their entrepreneurial intentions, those who perceived themselves as more similar to males (high on male gender identification) had higher entrepreneurial intentions than those who saw themselves as less similar to males (low male gender identification). No such difference was found for people who saw themselves as more or less similar to females (female gender identification). The results were consistent across the three countries. Practical implications and directions for future research are discussed.","author":[{"dropping-particle":"","family":"Gupta","given":"Vishal K.","non-dropping-particle":"","parse-names":false,"suffix":""},{"dropping-particle":"","family":"Turban","given":"Daniel B.","non-dropping-particle":"","parse-names":false,"suffix":""},{"dropping-particle":"","family":"Wasti","given":"S. Arzu","non-dropping-particle":"","parse-names":false,"suffix":""},{"dropping-particle":"","family":"Sikdar","given":"Arijit","non-dropping-particle":"","parse-names":false,"suffix":""}],"container-title":"Entrepreneurship: Theory and Practice","id":"ITEM-1","issue":"2","issued":{"date-parts":[["2009"]]},"language":"English","note":"415wb\nTimes Cited:270\nCited References Count:78","page":"397-417","title":"The role of gender stereotypes in perceptions of entrepreneurs and intentions to become an entrepreneur","type":"article-journal","volume":"33"},"uris":["http://www.mendeley.com/documents/?uuid=43dfd868-ecbe-4a1b-bc3e-891122da367d"]}],"mendeley":{"formattedCitation":"(Gupta et al., 2009)","plainTextFormattedCitation":"(Gupta et al., 2009)","previouslyFormattedCitation":"(Gupta et al., 2009)"},"properties":{"noteIndex":0},"schema":"https://github.com/citation-style-language/schema/raw/master/csl-citation.json"}</w:instrText>
      </w:r>
      <w:r w:rsidR="005C6FDC">
        <w:rPr>
          <w:rFonts w:asciiTheme="majorBidi" w:hAnsiTheme="majorBidi" w:cstheme="majorBidi"/>
          <w:sz w:val="24"/>
          <w:szCs w:val="24"/>
        </w:rPr>
        <w:fldChar w:fldCharType="separate"/>
      </w:r>
      <w:r w:rsidR="0039725D" w:rsidRPr="0039725D">
        <w:rPr>
          <w:rFonts w:asciiTheme="majorBidi" w:hAnsiTheme="majorBidi" w:cstheme="majorBidi"/>
          <w:noProof/>
          <w:sz w:val="24"/>
          <w:szCs w:val="24"/>
        </w:rPr>
        <w:t>(Gupta et al., 2009)</w:t>
      </w:r>
      <w:r w:rsidR="005C6FDC">
        <w:rPr>
          <w:rFonts w:asciiTheme="majorBidi" w:hAnsiTheme="majorBidi" w:cstheme="majorBidi"/>
          <w:sz w:val="24"/>
          <w:szCs w:val="24"/>
        </w:rPr>
        <w:fldChar w:fldCharType="end"/>
      </w:r>
      <w:r w:rsidR="005615E8" w:rsidRPr="00572D20">
        <w:rPr>
          <w:rFonts w:asciiTheme="majorBidi" w:hAnsiTheme="majorBidi" w:cstheme="majorBidi"/>
          <w:sz w:val="24"/>
          <w:szCs w:val="24"/>
        </w:rPr>
        <w:t xml:space="preserve">. </w:t>
      </w:r>
      <w:r w:rsidR="005C6FDC" w:rsidRPr="00572D20">
        <w:rPr>
          <w:rFonts w:asciiTheme="majorBidi" w:hAnsiTheme="majorBidi" w:cstheme="majorBidi"/>
          <w:sz w:val="24"/>
          <w:szCs w:val="24"/>
        </w:rPr>
        <w:t>In addition</w:t>
      </w:r>
      <w:r w:rsidRPr="00572D20">
        <w:rPr>
          <w:rFonts w:asciiTheme="majorBidi" w:hAnsiTheme="majorBidi" w:cstheme="majorBidi"/>
          <w:sz w:val="24"/>
          <w:szCs w:val="24"/>
        </w:rPr>
        <w:t xml:space="preserve">, to support women entrepreneurs, training and education </w:t>
      </w:r>
      <w:proofErr w:type="gramStart"/>
      <w:r w:rsidRPr="00572D20">
        <w:rPr>
          <w:rFonts w:asciiTheme="majorBidi" w:hAnsiTheme="majorBidi" w:cstheme="majorBidi"/>
          <w:sz w:val="24"/>
          <w:szCs w:val="24"/>
        </w:rPr>
        <w:t>should be tailored</w:t>
      </w:r>
      <w:proofErr w:type="gramEnd"/>
      <w:r w:rsidRPr="00572D20">
        <w:rPr>
          <w:rFonts w:asciiTheme="majorBidi" w:hAnsiTheme="majorBidi" w:cstheme="majorBidi"/>
          <w:sz w:val="24"/>
          <w:szCs w:val="24"/>
        </w:rPr>
        <w:t xml:space="preserve"> to meet the needs of men and women entrepreneurs.</w:t>
      </w:r>
    </w:p>
    <w:p w:rsidR="00285A05" w:rsidRPr="00572D20" w:rsidRDefault="00285A05" w:rsidP="0056164B">
      <w:pPr>
        <w:pStyle w:val="NoSpacing"/>
        <w:spacing w:line="360" w:lineRule="auto"/>
        <w:jc w:val="both"/>
        <w:rPr>
          <w:rFonts w:asciiTheme="majorBidi" w:hAnsiTheme="majorBidi" w:cstheme="majorBidi"/>
          <w:sz w:val="24"/>
          <w:szCs w:val="24"/>
        </w:rPr>
      </w:pPr>
    </w:p>
    <w:p w:rsidR="001E662E" w:rsidRPr="00572D20" w:rsidRDefault="00297558" w:rsidP="00572D20">
      <w:pPr>
        <w:pStyle w:val="Heading1"/>
        <w:numPr>
          <w:ilvl w:val="0"/>
          <w:numId w:val="0"/>
        </w:numPr>
        <w:spacing w:line="360" w:lineRule="auto"/>
        <w:rPr>
          <w:rFonts w:asciiTheme="majorBidi" w:hAnsiTheme="majorBidi" w:cstheme="majorBidi"/>
          <w:szCs w:val="24"/>
        </w:rPr>
      </w:pPr>
      <w:r w:rsidRPr="00572D20">
        <w:rPr>
          <w:rFonts w:asciiTheme="majorBidi" w:hAnsiTheme="majorBidi" w:cstheme="majorBidi"/>
          <w:szCs w:val="24"/>
        </w:rPr>
        <w:lastRenderedPageBreak/>
        <w:t>Co</w:t>
      </w:r>
      <w:r w:rsidR="00334E2D" w:rsidRPr="00572D20">
        <w:rPr>
          <w:rFonts w:asciiTheme="majorBidi" w:hAnsiTheme="majorBidi" w:cstheme="majorBidi"/>
          <w:szCs w:val="24"/>
        </w:rPr>
        <w:t xml:space="preserve">nclusion </w:t>
      </w:r>
    </w:p>
    <w:p w:rsidR="00C938F9" w:rsidRPr="00572D20" w:rsidRDefault="00BB4D24" w:rsidP="0056164B">
      <w:pPr>
        <w:pStyle w:val="NoSpacing"/>
        <w:spacing w:line="360" w:lineRule="auto"/>
        <w:jc w:val="both"/>
        <w:rPr>
          <w:rFonts w:asciiTheme="majorBidi" w:hAnsiTheme="majorBidi" w:cstheme="majorBidi"/>
          <w:sz w:val="24"/>
          <w:szCs w:val="24"/>
        </w:rPr>
      </w:pPr>
      <w:r w:rsidRPr="00572D20">
        <w:rPr>
          <w:rFonts w:asciiTheme="majorBidi" w:hAnsiTheme="majorBidi" w:cstheme="majorBidi"/>
          <w:sz w:val="24"/>
          <w:szCs w:val="24"/>
        </w:rPr>
        <w:t xml:space="preserve">In conclusion, the current study contributed to </w:t>
      </w:r>
      <w:r w:rsidR="00A676D6" w:rsidRPr="00572D20">
        <w:rPr>
          <w:rFonts w:asciiTheme="majorBidi" w:hAnsiTheme="majorBidi" w:cstheme="majorBidi"/>
          <w:sz w:val="24"/>
          <w:szCs w:val="24"/>
        </w:rPr>
        <w:t xml:space="preserve">the </w:t>
      </w:r>
      <w:r w:rsidRPr="00572D20">
        <w:rPr>
          <w:rFonts w:asciiTheme="majorBidi" w:hAnsiTheme="majorBidi" w:cstheme="majorBidi"/>
          <w:sz w:val="24"/>
          <w:szCs w:val="24"/>
        </w:rPr>
        <w:t xml:space="preserve">literature on entrepreneurial research by integrating into the theory of planned behavior model to test it on Pakistani agricultural students’ context. The results of this study suggested supporting of this integrative framework approach to focus </w:t>
      </w:r>
      <w:r w:rsidR="00A676D6" w:rsidRPr="00572D20">
        <w:rPr>
          <w:rFonts w:asciiTheme="majorBidi" w:hAnsiTheme="majorBidi" w:cstheme="majorBidi"/>
          <w:sz w:val="24"/>
          <w:szCs w:val="24"/>
        </w:rPr>
        <w:t>o</w:t>
      </w:r>
      <w:r w:rsidR="007118B9" w:rsidRPr="00572D20">
        <w:rPr>
          <w:rFonts w:asciiTheme="majorBidi" w:hAnsiTheme="majorBidi" w:cstheme="majorBidi"/>
          <w:sz w:val="24"/>
          <w:szCs w:val="24"/>
        </w:rPr>
        <w:t>n literature</w:t>
      </w:r>
      <w:r w:rsidR="00497EE4" w:rsidRPr="00572D20">
        <w:rPr>
          <w:rFonts w:asciiTheme="majorBidi" w:hAnsiTheme="majorBidi" w:cstheme="majorBidi"/>
          <w:sz w:val="24"/>
          <w:szCs w:val="24"/>
        </w:rPr>
        <w:t xml:space="preserve"> and r</w:t>
      </w:r>
      <w:r w:rsidR="007118B9" w:rsidRPr="00572D20">
        <w:rPr>
          <w:rFonts w:asciiTheme="majorBidi" w:hAnsiTheme="majorBidi" w:cstheme="majorBidi"/>
          <w:sz w:val="24"/>
          <w:szCs w:val="24"/>
        </w:rPr>
        <w:t xml:space="preserve">ecognizing the </w:t>
      </w:r>
      <w:r w:rsidR="00497EE4" w:rsidRPr="00572D20">
        <w:rPr>
          <w:rFonts w:asciiTheme="majorBidi" w:hAnsiTheme="majorBidi" w:cstheme="majorBidi"/>
          <w:sz w:val="24"/>
          <w:szCs w:val="24"/>
        </w:rPr>
        <w:t>critical</w:t>
      </w:r>
      <w:r w:rsidR="007118B9" w:rsidRPr="00572D20">
        <w:rPr>
          <w:rFonts w:asciiTheme="majorBidi" w:hAnsiTheme="majorBidi" w:cstheme="majorBidi"/>
          <w:sz w:val="24"/>
          <w:szCs w:val="24"/>
        </w:rPr>
        <w:t xml:space="preserve"> role of personality traits and agricultural entrepreneurship as an incentive feature that mediates the relationship between personal and contextual factors</w:t>
      </w:r>
      <w:r w:rsidRPr="00572D20">
        <w:rPr>
          <w:rFonts w:asciiTheme="majorBidi" w:hAnsiTheme="majorBidi" w:cstheme="majorBidi"/>
          <w:sz w:val="24"/>
          <w:szCs w:val="24"/>
        </w:rPr>
        <w:t xml:space="preserve"> </w:t>
      </w:r>
      <w:r w:rsidR="005615E8" w:rsidRPr="00572D20">
        <w:rPr>
          <w:rFonts w:asciiTheme="majorBidi" w:hAnsiTheme="majorBidi" w:cstheme="majorBidi"/>
          <w:sz w:val="24"/>
          <w:szCs w:val="24"/>
        </w:rPr>
        <w:t>on</w:t>
      </w:r>
      <w:r w:rsidRPr="00572D20">
        <w:rPr>
          <w:rFonts w:asciiTheme="majorBidi" w:hAnsiTheme="majorBidi" w:cstheme="majorBidi"/>
          <w:sz w:val="24"/>
          <w:szCs w:val="24"/>
        </w:rPr>
        <w:t xml:space="preserve"> EI. </w:t>
      </w:r>
      <w:r w:rsidR="007118B9" w:rsidRPr="00572D20">
        <w:rPr>
          <w:rFonts w:asciiTheme="majorBidi" w:hAnsiTheme="majorBidi" w:cstheme="majorBidi"/>
          <w:sz w:val="24"/>
          <w:szCs w:val="24"/>
        </w:rPr>
        <w:t xml:space="preserve">The results are significant for entrepreneurial professionals and educators. Specific and </w:t>
      </w:r>
      <w:r w:rsidR="00497EE4" w:rsidRPr="00572D20">
        <w:rPr>
          <w:rFonts w:asciiTheme="majorBidi" w:hAnsiTheme="majorBidi" w:cstheme="majorBidi"/>
          <w:sz w:val="24"/>
          <w:szCs w:val="24"/>
        </w:rPr>
        <w:t>practical</w:t>
      </w:r>
      <w:r w:rsidR="007118B9" w:rsidRPr="00572D20">
        <w:rPr>
          <w:rFonts w:asciiTheme="majorBidi" w:hAnsiTheme="majorBidi" w:cstheme="majorBidi"/>
          <w:sz w:val="24"/>
          <w:szCs w:val="24"/>
        </w:rPr>
        <w:t xml:space="preserve"> training and education, especially for students, </w:t>
      </w:r>
      <w:proofErr w:type="gramStart"/>
      <w:r w:rsidR="007118B9" w:rsidRPr="00572D20">
        <w:rPr>
          <w:rFonts w:asciiTheme="majorBidi" w:hAnsiTheme="majorBidi" w:cstheme="majorBidi"/>
          <w:sz w:val="24"/>
          <w:szCs w:val="24"/>
        </w:rPr>
        <w:t>can be provided</w:t>
      </w:r>
      <w:proofErr w:type="gramEnd"/>
      <w:r w:rsidR="007118B9" w:rsidRPr="00572D20">
        <w:rPr>
          <w:rFonts w:asciiTheme="majorBidi" w:hAnsiTheme="majorBidi" w:cstheme="majorBidi"/>
          <w:sz w:val="24"/>
          <w:szCs w:val="24"/>
        </w:rPr>
        <w:t xml:space="preserve"> to enhance their belief in their ability to become entrepreneurs </w:t>
      </w:r>
      <w:r w:rsidRPr="00572D20">
        <w:rPr>
          <w:rFonts w:asciiTheme="majorBidi" w:hAnsiTheme="majorBidi" w:cstheme="majorBidi"/>
          <w:sz w:val="24"/>
          <w:szCs w:val="24"/>
        </w:rPr>
        <w:t xml:space="preserve">in </w:t>
      </w:r>
      <w:r w:rsidR="00A676D6" w:rsidRPr="00572D20">
        <w:rPr>
          <w:rFonts w:asciiTheme="majorBidi" w:hAnsiTheme="majorBidi" w:cstheme="majorBidi"/>
          <w:sz w:val="24"/>
          <w:szCs w:val="24"/>
        </w:rPr>
        <w:t xml:space="preserve">the </w:t>
      </w:r>
      <w:r w:rsidRPr="00572D20">
        <w:rPr>
          <w:rFonts w:asciiTheme="majorBidi" w:hAnsiTheme="majorBidi" w:cstheme="majorBidi"/>
          <w:sz w:val="24"/>
          <w:szCs w:val="24"/>
        </w:rPr>
        <w:t>agriculture sector.</w:t>
      </w:r>
    </w:p>
    <w:p w:rsidR="00334E2D" w:rsidRPr="00572D20" w:rsidRDefault="00334E2D" w:rsidP="0056164B">
      <w:pPr>
        <w:pStyle w:val="NoSpacing"/>
        <w:spacing w:line="360" w:lineRule="auto"/>
        <w:jc w:val="both"/>
        <w:rPr>
          <w:rFonts w:asciiTheme="majorBidi" w:hAnsiTheme="majorBidi" w:cstheme="majorBidi"/>
          <w:sz w:val="24"/>
          <w:szCs w:val="24"/>
        </w:rPr>
      </w:pPr>
    </w:p>
    <w:p w:rsidR="007118B9" w:rsidRPr="00572D20" w:rsidRDefault="007118B9" w:rsidP="0056164B">
      <w:pPr>
        <w:pStyle w:val="NoSpacing"/>
        <w:spacing w:line="360" w:lineRule="auto"/>
        <w:jc w:val="both"/>
        <w:rPr>
          <w:rFonts w:asciiTheme="majorBidi" w:hAnsiTheme="majorBidi" w:cstheme="majorBidi"/>
          <w:sz w:val="24"/>
          <w:szCs w:val="24"/>
        </w:rPr>
      </w:pPr>
      <w:r w:rsidRPr="00572D20">
        <w:rPr>
          <w:rFonts w:asciiTheme="majorBidi" w:hAnsiTheme="majorBidi" w:cstheme="majorBidi"/>
          <w:sz w:val="24"/>
          <w:szCs w:val="24"/>
        </w:rPr>
        <w:t xml:space="preserve">The study highlights the </w:t>
      </w:r>
      <w:r w:rsidR="00497EE4" w:rsidRPr="00572D20">
        <w:rPr>
          <w:rFonts w:asciiTheme="majorBidi" w:hAnsiTheme="majorBidi" w:cstheme="majorBidi"/>
          <w:sz w:val="24"/>
          <w:szCs w:val="24"/>
        </w:rPr>
        <w:t>vital</w:t>
      </w:r>
      <w:r w:rsidRPr="00572D20">
        <w:rPr>
          <w:rFonts w:asciiTheme="majorBidi" w:hAnsiTheme="majorBidi" w:cstheme="majorBidi"/>
          <w:sz w:val="24"/>
          <w:szCs w:val="24"/>
        </w:rPr>
        <w:t xml:space="preserve"> role of family and friend support as a determinant of the entrepreneurial capacity of aspiring Pakistani agricultural entrepreneurs, confirming that focusing solely on personal characteristics is not enough </w:t>
      </w:r>
      <w:proofErr w:type="gramStart"/>
      <w:r w:rsidRPr="00572D20">
        <w:rPr>
          <w:rFonts w:asciiTheme="majorBidi" w:hAnsiTheme="majorBidi" w:cstheme="majorBidi"/>
          <w:sz w:val="24"/>
          <w:szCs w:val="24"/>
        </w:rPr>
        <w:t>to better understand</w:t>
      </w:r>
      <w:proofErr w:type="gramEnd"/>
      <w:r w:rsidRPr="00572D20">
        <w:rPr>
          <w:rFonts w:asciiTheme="majorBidi" w:hAnsiTheme="majorBidi" w:cstheme="majorBidi"/>
          <w:sz w:val="24"/>
          <w:szCs w:val="24"/>
        </w:rPr>
        <w:t xml:space="preserve"> entrepreneurship.</w:t>
      </w:r>
      <w:r w:rsidR="00C938F9" w:rsidRPr="00572D20">
        <w:rPr>
          <w:rFonts w:asciiTheme="majorBidi" w:hAnsiTheme="majorBidi" w:cstheme="majorBidi"/>
          <w:sz w:val="24"/>
          <w:szCs w:val="24"/>
        </w:rPr>
        <w:t xml:space="preserve"> </w:t>
      </w:r>
      <w:r w:rsidR="00497EE4" w:rsidRPr="00572D20">
        <w:rPr>
          <w:rFonts w:asciiTheme="majorBidi" w:hAnsiTheme="majorBidi" w:cstheme="majorBidi"/>
          <w:sz w:val="24"/>
          <w:szCs w:val="24"/>
        </w:rPr>
        <w:t>Given</w:t>
      </w:r>
      <w:r w:rsidRPr="00572D20">
        <w:rPr>
          <w:rFonts w:asciiTheme="majorBidi" w:hAnsiTheme="majorBidi" w:cstheme="majorBidi"/>
          <w:sz w:val="24"/>
          <w:szCs w:val="24"/>
        </w:rPr>
        <w:t xml:space="preserve"> this, there is a need to develop an entrepreneurial-oriented social culture, especially in Sindh, Pakistan.  </w:t>
      </w:r>
    </w:p>
    <w:p w:rsidR="007118B9" w:rsidRPr="00572D20" w:rsidRDefault="007118B9" w:rsidP="0056164B">
      <w:pPr>
        <w:pStyle w:val="NoSpacing"/>
        <w:spacing w:line="360" w:lineRule="auto"/>
        <w:jc w:val="both"/>
        <w:rPr>
          <w:rFonts w:asciiTheme="majorBidi" w:hAnsiTheme="majorBidi" w:cstheme="majorBidi"/>
          <w:sz w:val="24"/>
          <w:szCs w:val="24"/>
        </w:rPr>
      </w:pPr>
    </w:p>
    <w:p w:rsidR="007118B9" w:rsidRPr="00572D20" w:rsidRDefault="00497EE4" w:rsidP="0056164B">
      <w:pPr>
        <w:pStyle w:val="NoSpacing"/>
        <w:spacing w:line="360" w:lineRule="auto"/>
        <w:jc w:val="both"/>
        <w:rPr>
          <w:rFonts w:asciiTheme="majorBidi" w:hAnsiTheme="majorBidi" w:cstheme="majorBidi"/>
          <w:sz w:val="24"/>
          <w:szCs w:val="24"/>
        </w:rPr>
      </w:pPr>
      <w:r w:rsidRPr="00572D20">
        <w:rPr>
          <w:rFonts w:asciiTheme="majorBidi" w:hAnsiTheme="majorBidi" w:cstheme="majorBidi"/>
          <w:sz w:val="24"/>
          <w:szCs w:val="24"/>
        </w:rPr>
        <w:t>Besides</w:t>
      </w:r>
      <w:r w:rsidR="007118B9" w:rsidRPr="00572D20">
        <w:rPr>
          <w:rFonts w:asciiTheme="majorBidi" w:hAnsiTheme="majorBidi" w:cstheme="majorBidi"/>
          <w:sz w:val="24"/>
          <w:szCs w:val="24"/>
        </w:rPr>
        <w:t xml:space="preserve">, </w:t>
      </w:r>
      <w:r w:rsidRPr="00572D20">
        <w:rPr>
          <w:rFonts w:asciiTheme="majorBidi" w:hAnsiTheme="majorBidi" w:cstheme="majorBidi"/>
          <w:sz w:val="24"/>
          <w:szCs w:val="24"/>
        </w:rPr>
        <w:t>given</w:t>
      </w:r>
      <w:r w:rsidR="007118B9" w:rsidRPr="00572D20">
        <w:rPr>
          <w:rFonts w:asciiTheme="majorBidi" w:hAnsiTheme="majorBidi" w:cstheme="majorBidi"/>
          <w:sz w:val="24"/>
          <w:szCs w:val="24"/>
        </w:rPr>
        <w:t xml:space="preserve"> the importance and weakness of practical skills among agricultural graduates, it </w:t>
      </w:r>
      <w:proofErr w:type="gramStart"/>
      <w:r w:rsidR="007118B9" w:rsidRPr="00572D20">
        <w:rPr>
          <w:rFonts w:asciiTheme="majorBidi" w:hAnsiTheme="majorBidi" w:cstheme="majorBidi"/>
          <w:sz w:val="24"/>
          <w:szCs w:val="24"/>
        </w:rPr>
        <w:t>is recommended</w:t>
      </w:r>
      <w:proofErr w:type="gramEnd"/>
      <w:r w:rsidR="007118B9" w:rsidRPr="00572D20">
        <w:rPr>
          <w:rFonts w:asciiTheme="majorBidi" w:hAnsiTheme="majorBidi" w:cstheme="majorBidi"/>
          <w:sz w:val="24"/>
          <w:szCs w:val="24"/>
        </w:rPr>
        <w:t xml:space="preserve"> to revise the teaching methods of practice and skills courses and strengthen the interaction and cooperation between universities, management departments, organizations involved in this field, while adding practical courses</w:t>
      </w:r>
      <w:r w:rsidR="00DE4CE2" w:rsidRPr="00572D20">
        <w:rPr>
          <w:rFonts w:asciiTheme="majorBidi" w:hAnsiTheme="majorBidi" w:cstheme="majorBidi"/>
          <w:sz w:val="24"/>
          <w:szCs w:val="24"/>
        </w:rPr>
        <w:t xml:space="preserve"> and identifying relevant goals</w:t>
      </w:r>
      <w:r w:rsidR="007118B9" w:rsidRPr="00572D20">
        <w:rPr>
          <w:rFonts w:asciiTheme="majorBidi" w:hAnsiTheme="majorBidi" w:cstheme="majorBidi"/>
          <w:sz w:val="24"/>
          <w:szCs w:val="24"/>
        </w:rPr>
        <w:t xml:space="preserve">. It </w:t>
      </w:r>
      <w:proofErr w:type="gramStart"/>
      <w:r w:rsidR="007118B9" w:rsidRPr="00572D20">
        <w:rPr>
          <w:rFonts w:asciiTheme="majorBidi" w:hAnsiTheme="majorBidi" w:cstheme="majorBidi"/>
          <w:sz w:val="24"/>
          <w:szCs w:val="24"/>
        </w:rPr>
        <w:t>can be inferred</w:t>
      </w:r>
      <w:proofErr w:type="gramEnd"/>
      <w:r w:rsidR="007118B9" w:rsidRPr="00572D20">
        <w:rPr>
          <w:rFonts w:asciiTheme="majorBidi" w:hAnsiTheme="majorBidi" w:cstheme="majorBidi"/>
          <w:sz w:val="24"/>
          <w:szCs w:val="24"/>
        </w:rPr>
        <w:t xml:space="preserve"> that Sindh, Pakistan needs to establish a </w:t>
      </w:r>
      <w:r w:rsidRPr="00572D20">
        <w:rPr>
          <w:rFonts w:asciiTheme="majorBidi" w:hAnsiTheme="majorBidi" w:cstheme="majorBidi"/>
          <w:sz w:val="24"/>
          <w:szCs w:val="24"/>
        </w:rPr>
        <w:t>robust</w:t>
      </w:r>
      <w:r w:rsidR="007118B9" w:rsidRPr="00572D20">
        <w:rPr>
          <w:rFonts w:asciiTheme="majorBidi" w:hAnsiTheme="majorBidi" w:cstheme="majorBidi"/>
          <w:sz w:val="24"/>
          <w:szCs w:val="24"/>
        </w:rPr>
        <w:t xml:space="preserve"> and constructive entrepreneurial institutional framework. Therefore, it </w:t>
      </w:r>
      <w:proofErr w:type="gramStart"/>
      <w:r w:rsidR="007118B9" w:rsidRPr="00572D20">
        <w:rPr>
          <w:rFonts w:asciiTheme="majorBidi" w:hAnsiTheme="majorBidi" w:cstheme="majorBidi"/>
          <w:sz w:val="24"/>
          <w:szCs w:val="24"/>
        </w:rPr>
        <w:t>is proposed</w:t>
      </w:r>
      <w:proofErr w:type="gramEnd"/>
      <w:r w:rsidR="007118B9" w:rsidRPr="00572D20">
        <w:rPr>
          <w:rFonts w:asciiTheme="majorBidi" w:hAnsiTheme="majorBidi" w:cstheme="majorBidi"/>
          <w:sz w:val="24"/>
          <w:szCs w:val="24"/>
        </w:rPr>
        <w:t xml:space="preserve"> to revise existing </w:t>
      </w:r>
      <w:r w:rsidR="00627318" w:rsidRPr="00572D20">
        <w:rPr>
          <w:rFonts w:asciiTheme="majorBidi" w:hAnsiTheme="majorBidi" w:cstheme="majorBidi"/>
          <w:sz w:val="24"/>
          <w:szCs w:val="24"/>
        </w:rPr>
        <w:t>rules</w:t>
      </w:r>
      <w:r w:rsidR="007118B9" w:rsidRPr="00572D20">
        <w:rPr>
          <w:rFonts w:asciiTheme="majorBidi" w:hAnsiTheme="majorBidi" w:cstheme="majorBidi"/>
          <w:sz w:val="24"/>
          <w:szCs w:val="24"/>
        </w:rPr>
        <w:t xml:space="preserve"> and infrastructure to pave the way for students and graduates to </w:t>
      </w:r>
      <w:r w:rsidRPr="00572D20">
        <w:rPr>
          <w:rFonts w:asciiTheme="majorBidi" w:hAnsiTheme="majorBidi" w:cstheme="majorBidi"/>
          <w:sz w:val="24"/>
          <w:szCs w:val="24"/>
        </w:rPr>
        <w:t>quick</w:t>
      </w:r>
      <w:r w:rsidR="007118B9" w:rsidRPr="00572D20">
        <w:rPr>
          <w:rFonts w:asciiTheme="majorBidi" w:hAnsiTheme="majorBidi" w:cstheme="majorBidi"/>
          <w:sz w:val="24"/>
          <w:szCs w:val="24"/>
        </w:rPr>
        <w:t>ly enter entrepreneurship and self-employment to this extent</w:t>
      </w:r>
      <w:r w:rsidRPr="00572D20">
        <w:rPr>
          <w:rFonts w:asciiTheme="majorBidi" w:hAnsiTheme="majorBidi" w:cstheme="majorBidi"/>
          <w:sz w:val="24"/>
          <w:szCs w:val="24"/>
        </w:rPr>
        <w:t>;</w:t>
      </w:r>
      <w:r w:rsidR="007118B9" w:rsidRPr="00572D20">
        <w:rPr>
          <w:rFonts w:asciiTheme="majorBidi" w:hAnsiTheme="majorBidi" w:cstheme="majorBidi"/>
          <w:sz w:val="24"/>
          <w:szCs w:val="24"/>
        </w:rPr>
        <w:t xml:space="preserve"> mainstream media should raise consumer awareness of entrepreneurial careers.</w:t>
      </w:r>
    </w:p>
    <w:p w:rsidR="00114853" w:rsidRPr="00572D20" w:rsidRDefault="00114853" w:rsidP="0056164B">
      <w:pPr>
        <w:pStyle w:val="NoSpacing"/>
        <w:spacing w:line="360" w:lineRule="auto"/>
        <w:jc w:val="both"/>
        <w:rPr>
          <w:rFonts w:asciiTheme="majorBidi" w:hAnsiTheme="majorBidi" w:cstheme="majorBidi"/>
          <w:sz w:val="24"/>
          <w:szCs w:val="24"/>
        </w:rPr>
      </w:pPr>
    </w:p>
    <w:p w:rsidR="00114853" w:rsidRPr="00572D20" w:rsidRDefault="00114853" w:rsidP="0056164B">
      <w:pPr>
        <w:spacing w:line="360" w:lineRule="auto"/>
        <w:rPr>
          <w:rFonts w:asciiTheme="majorBidi" w:hAnsiTheme="majorBidi" w:cstheme="majorBidi"/>
          <w:sz w:val="24"/>
          <w:szCs w:val="24"/>
        </w:rPr>
      </w:pPr>
      <w:r w:rsidRPr="00572D20">
        <w:rPr>
          <w:rFonts w:asciiTheme="majorBidi" w:hAnsiTheme="majorBidi" w:cstheme="majorBidi"/>
          <w:b/>
          <w:bCs/>
          <w:sz w:val="24"/>
          <w:szCs w:val="24"/>
        </w:rPr>
        <w:t>CONFLICT OF INTERESTS</w:t>
      </w:r>
      <w:r w:rsidRPr="00572D20">
        <w:rPr>
          <w:rFonts w:asciiTheme="majorBidi" w:hAnsiTheme="majorBidi" w:cstheme="majorBidi"/>
          <w:sz w:val="24"/>
          <w:szCs w:val="24"/>
        </w:rPr>
        <w:t>: The authors declared no any conflict of interests.</w:t>
      </w:r>
    </w:p>
    <w:p w:rsidR="007118B9" w:rsidRPr="00572D20" w:rsidRDefault="007118B9" w:rsidP="0056164B">
      <w:pPr>
        <w:pStyle w:val="NoSpacing"/>
        <w:spacing w:line="360" w:lineRule="auto"/>
        <w:jc w:val="both"/>
        <w:rPr>
          <w:rFonts w:asciiTheme="majorBidi" w:hAnsiTheme="majorBidi" w:cstheme="majorBidi"/>
          <w:sz w:val="24"/>
          <w:szCs w:val="24"/>
        </w:rPr>
      </w:pPr>
    </w:p>
    <w:p w:rsidR="001C46F4" w:rsidRPr="0039725D" w:rsidRDefault="00334E2D" w:rsidP="0039725D">
      <w:pPr>
        <w:pStyle w:val="Heading1"/>
        <w:numPr>
          <w:ilvl w:val="0"/>
          <w:numId w:val="0"/>
        </w:numPr>
        <w:spacing w:line="360" w:lineRule="auto"/>
        <w:jc w:val="both"/>
        <w:rPr>
          <w:rFonts w:asciiTheme="majorBidi" w:hAnsiTheme="majorBidi" w:cstheme="majorBidi"/>
          <w:szCs w:val="24"/>
        </w:rPr>
      </w:pPr>
      <w:r w:rsidRPr="0039725D">
        <w:rPr>
          <w:rFonts w:asciiTheme="majorBidi" w:hAnsiTheme="majorBidi" w:cstheme="majorBidi"/>
          <w:szCs w:val="24"/>
        </w:rPr>
        <w:t>References</w:t>
      </w:r>
    </w:p>
    <w:p w:rsidR="00E36E0F" w:rsidRPr="00E36E0F" w:rsidRDefault="000720DB"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39725D">
        <w:rPr>
          <w:rStyle w:val="fontstyle11"/>
          <w:rFonts w:asciiTheme="majorBidi" w:hAnsiTheme="majorBidi" w:cstheme="majorBidi"/>
          <w:b/>
          <w:bCs/>
          <w:color w:val="auto"/>
          <w:sz w:val="24"/>
          <w:szCs w:val="24"/>
        </w:rPr>
        <w:fldChar w:fldCharType="begin" w:fldLock="1"/>
      </w:r>
      <w:r w:rsidRPr="0039725D">
        <w:rPr>
          <w:rStyle w:val="fontstyle11"/>
          <w:rFonts w:asciiTheme="majorBidi" w:hAnsiTheme="majorBidi" w:cstheme="majorBidi"/>
          <w:b/>
          <w:bCs/>
          <w:color w:val="auto"/>
          <w:sz w:val="24"/>
          <w:szCs w:val="24"/>
        </w:rPr>
        <w:instrText xml:space="preserve">ADDIN Mendeley Bibliography CSL_BIBLIOGRAPHY </w:instrText>
      </w:r>
      <w:r w:rsidRPr="0039725D">
        <w:rPr>
          <w:rStyle w:val="fontstyle11"/>
          <w:rFonts w:asciiTheme="majorBidi" w:hAnsiTheme="majorBidi" w:cstheme="majorBidi"/>
          <w:b/>
          <w:bCs/>
          <w:color w:val="auto"/>
          <w:sz w:val="24"/>
          <w:szCs w:val="24"/>
        </w:rPr>
        <w:fldChar w:fldCharType="separate"/>
      </w:r>
      <w:r w:rsidR="00E36E0F" w:rsidRPr="00E36E0F">
        <w:rPr>
          <w:rFonts w:ascii="Times New Roman" w:hAnsi="Times New Roman" w:cs="Times New Roman"/>
          <w:noProof/>
          <w:sz w:val="24"/>
          <w:szCs w:val="24"/>
        </w:rPr>
        <w:t xml:space="preserve">Ahmed, T., Chandran, V. G. R., &amp; Klobas, J. (2017). Specialized entrepreneurship education: does it really matter? Fresh evidence from Pakistan. </w:t>
      </w:r>
      <w:r w:rsidR="00E36E0F" w:rsidRPr="00E36E0F">
        <w:rPr>
          <w:rFonts w:ascii="Times New Roman" w:hAnsi="Times New Roman" w:cs="Times New Roman"/>
          <w:i/>
          <w:iCs/>
          <w:noProof/>
          <w:sz w:val="24"/>
          <w:szCs w:val="24"/>
        </w:rPr>
        <w:t>International Journal of Entrepreneurial Behaviour and Research</w:t>
      </w:r>
      <w:r w:rsidR="00E36E0F" w:rsidRPr="00E36E0F">
        <w:rPr>
          <w:rFonts w:ascii="Times New Roman" w:hAnsi="Times New Roman" w:cs="Times New Roman"/>
          <w:noProof/>
          <w:sz w:val="24"/>
          <w:szCs w:val="24"/>
        </w:rPr>
        <w:t xml:space="preserve">, </w:t>
      </w:r>
      <w:r w:rsidR="00E36E0F" w:rsidRPr="00E36E0F">
        <w:rPr>
          <w:rFonts w:ascii="Times New Roman" w:hAnsi="Times New Roman" w:cs="Times New Roman"/>
          <w:i/>
          <w:iCs/>
          <w:noProof/>
          <w:sz w:val="24"/>
          <w:szCs w:val="24"/>
        </w:rPr>
        <w:t>23</w:t>
      </w:r>
      <w:r w:rsidR="00E36E0F" w:rsidRPr="00E36E0F">
        <w:rPr>
          <w:rFonts w:ascii="Times New Roman" w:hAnsi="Times New Roman" w:cs="Times New Roman"/>
          <w:noProof/>
          <w:sz w:val="24"/>
          <w:szCs w:val="24"/>
        </w:rPr>
        <w:t>(1), 4–19. https://doi.org/10.1108/IJEBR-01-</w:t>
      </w:r>
      <w:r w:rsidR="00E36E0F" w:rsidRPr="00E36E0F">
        <w:rPr>
          <w:rFonts w:ascii="Times New Roman" w:hAnsi="Times New Roman" w:cs="Times New Roman"/>
          <w:noProof/>
          <w:sz w:val="24"/>
          <w:szCs w:val="24"/>
        </w:rPr>
        <w:lastRenderedPageBreak/>
        <w:t>2016-0005</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36E0F">
        <w:rPr>
          <w:rFonts w:ascii="Times New Roman" w:hAnsi="Times New Roman" w:cs="Times New Roman"/>
          <w:noProof/>
          <w:sz w:val="24"/>
          <w:szCs w:val="24"/>
        </w:rPr>
        <w:t xml:space="preserve">Ajzen, I. (2001). Nature and Operation of Attitudes. </w:t>
      </w:r>
      <w:r w:rsidRPr="00E36E0F">
        <w:rPr>
          <w:rFonts w:ascii="Times New Roman" w:hAnsi="Times New Roman" w:cs="Times New Roman"/>
          <w:i/>
          <w:iCs/>
          <w:noProof/>
          <w:sz w:val="24"/>
          <w:szCs w:val="24"/>
        </w:rPr>
        <w:t>Annual Review of Psychology</w:t>
      </w:r>
      <w:r w:rsidRPr="00E36E0F">
        <w:rPr>
          <w:rFonts w:ascii="Times New Roman" w:hAnsi="Times New Roman" w:cs="Times New Roman"/>
          <w:noProof/>
          <w:sz w:val="24"/>
          <w:szCs w:val="24"/>
        </w:rPr>
        <w:t xml:space="preserve">, </w:t>
      </w:r>
      <w:r w:rsidRPr="00E36E0F">
        <w:rPr>
          <w:rFonts w:ascii="Times New Roman" w:hAnsi="Times New Roman" w:cs="Times New Roman"/>
          <w:i/>
          <w:iCs/>
          <w:noProof/>
          <w:sz w:val="24"/>
          <w:szCs w:val="24"/>
        </w:rPr>
        <w:t>52</w:t>
      </w:r>
      <w:r w:rsidRPr="00E36E0F">
        <w:rPr>
          <w:rFonts w:ascii="Times New Roman" w:hAnsi="Times New Roman" w:cs="Times New Roman"/>
          <w:noProof/>
          <w:sz w:val="24"/>
          <w:szCs w:val="24"/>
        </w:rPr>
        <w:t>(1), 27–58. https://doi.org/10.1146/annurev.psych.52.1.27</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36E0F">
        <w:rPr>
          <w:rFonts w:ascii="Times New Roman" w:hAnsi="Times New Roman" w:cs="Times New Roman"/>
          <w:noProof/>
          <w:sz w:val="24"/>
          <w:szCs w:val="24"/>
        </w:rPr>
        <w:t xml:space="preserve">Ajzen, I. (2002). Perceived behavioral control, self-efficacy, locus of control, and the theory of planned behavior. </w:t>
      </w:r>
      <w:r w:rsidRPr="00E36E0F">
        <w:rPr>
          <w:rFonts w:ascii="Times New Roman" w:hAnsi="Times New Roman" w:cs="Times New Roman"/>
          <w:i/>
          <w:iCs/>
          <w:noProof/>
          <w:sz w:val="24"/>
          <w:szCs w:val="24"/>
        </w:rPr>
        <w:t>Journal of Applied Social Psychology</w:t>
      </w:r>
      <w:r w:rsidRPr="00E36E0F">
        <w:rPr>
          <w:rFonts w:ascii="Times New Roman" w:hAnsi="Times New Roman" w:cs="Times New Roman"/>
          <w:noProof/>
          <w:sz w:val="24"/>
          <w:szCs w:val="24"/>
        </w:rPr>
        <w:t xml:space="preserve">, </w:t>
      </w:r>
      <w:r w:rsidRPr="00E36E0F">
        <w:rPr>
          <w:rFonts w:ascii="Times New Roman" w:hAnsi="Times New Roman" w:cs="Times New Roman"/>
          <w:i/>
          <w:iCs/>
          <w:noProof/>
          <w:sz w:val="24"/>
          <w:szCs w:val="24"/>
        </w:rPr>
        <w:t>32</w:t>
      </w:r>
      <w:r w:rsidRPr="00E36E0F">
        <w:rPr>
          <w:rFonts w:ascii="Times New Roman" w:hAnsi="Times New Roman" w:cs="Times New Roman"/>
          <w:noProof/>
          <w:sz w:val="24"/>
          <w:szCs w:val="24"/>
        </w:rPr>
        <w:t>(4), 665–683. https://doi.org/10.1111/j.1559-1816.2002.tb00236.x</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36E0F">
        <w:rPr>
          <w:rFonts w:ascii="Times New Roman" w:hAnsi="Times New Roman" w:cs="Times New Roman"/>
          <w:noProof/>
          <w:sz w:val="24"/>
          <w:szCs w:val="24"/>
        </w:rPr>
        <w:t xml:space="preserve">Ali, A., Topping, K. J., &amp; Tariq, R. H. (2010). Entrepreneurial attributes among postgraduate students of a Pakistani university. </w:t>
      </w:r>
      <w:r w:rsidRPr="00E36E0F">
        <w:rPr>
          <w:rFonts w:ascii="Times New Roman" w:hAnsi="Times New Roman" w:cs="Times New Roman"/>
          <w:i/>
          <w:iCs/>
          <w:noProof/>
          <w:sz w:val="24"/>
          <w:szCs w:val="24"/>
        </w:rPr>
        <w:t>US-China Education Review</w:t>
      </w:r>
      <w:r w:rsidRPr="00E36E0F">
        <w:rPr>
          <w:rFonts w:ascii="Times New Roman" w:hAnsi="Times New Roman" w:cs="Times New Roman"/>
          <w:noProof/>
          <w:sz w:val="24"/>
          <w:szCs w:val="24"/>
        </w:rPr>
        <w:t xml:space="preserve">, </w:t>
      </w:r>
      <w:r w:rsidRPr="00E36E0F">
        <w:rPr>
          <w:rFonts w:ascii="Times New Roman" w:hAnsi="Times New Roman" w:cs="Times New Roman"/>
          <w:i/>
          <w:iCs/>
          <w:noProof/>
          <w:sz w:val="24"/>
          <w:szCs w:val="24"/>
        </w:rPr>
        <w:t>7</w:t>
      </w:r>
      <w:r w:rsidRPr="00E36E0F">
        <w:rPr>
          <w:rFonts w:ascii="Times New Roman" w:hAnsi="Times New Roman" w:cs="Times New Roman"/>
          <w:noProof/>
          <w:sz w:val="24"/>
          <w:szCs w:val="24"/>
        </w:rPr>
        <w:t>(5), 66–77.</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36E0F">
        <w:rPr>
          <w:rFonts w:ascii="Times New Roman" w:hAnsi="Times New Roman" w:cs="Times New Roman"/>
          <w:noProof/>
          <w:sz w:val="24"/>
          <w:szCs w:val="24"/>
        </w:rPr>
        <w:t xml:space="preserve">Ali, S., Lu, W., &amp; Wang, W. (2013). Comparison of entrepreneurial intentions among college students in China and Pakistan. </w:t>
      </w:r>
      <w:r w:rsidRPr="00E36E0F">
        <w:rPr>
          <w:rFonts w:ascii="Times New Roman" w:hAnsi="Times New Roman" w:cs="Times New Roman"/>
          <w:i/>
          <w:iCs/>
          <w:noProof/>
          <w:sz w:val="24"/>
          <w:szCs w:val="24"/>
        </w:rPr>
        <w:t>International Journal of Pluralism and Economics Education</w:t>
      </w:r>
      <w:r w:rsidRPr="00E36E0F">
        <w:rPr>
          <w:rFonts w:ascii="Times New Roman" w:hAnsi="Times New Roman" w:cs="Times New Roman"/>
          <w:noProof/>
          <w:sz w:val="24"/>
          <w:szCs w:val="24"/>
        </w:rPr>
        <w:t xml:space="preserve">, </w:t>
      </w:r>
      <w:r w:rsidRPr="00E36E0F">
        <w:rPr>
          <w:rFonts w:ascii="Times New Roman" w:hAnsi="Times New Roman" w:cs="Times New Roman"/>
          <w:i/>
          <w:iCs/>
          <w:noProof/>
          <w:sz w:val="24"/>
          <w:szCs w:val="24"/>
        </w:rPr>
        <w:t>4</w:t>
      </w:r>
      <w:r w:rsidRPr="00E36E0F">
        <w:rPr>
          <w:rFonts w:ascii="Times New Roman" w:hAnsi="Times New Roman" w:cs="Times New Roman"/>
          <w:noProof/>
          <w:sz w:val="24"/>
          <w:szCs w:val="24"/>
        </w:rPr>
        <w:t>(1), 51. https://doi.org/10.1504/ijpee.2013.053588</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36E0F">
        <w:rPr>
          <w:rFonts w:ascii="Times New Roman" w:hAnsi="Times New Roman" w:cs="Times New Roman"/>
          <w:noProof/>
          <w:sz w:val="24"/>
          <w:szCs w:val="24"/>
        </w:rPr>
        <w:t xml:space="preserve">Arshad, M., Farooq, O., Sultana, N., &amp; Farooq, M. (2016). Determinants of individuals’ entrepreneurial intentions: a gender-comparative study. </w:t>
      </w:r>
      <w:r w:rsidRPr="00E36E0F">
        <w:rPr>
          <w:rFonts w:ascii="Times New Roman" w:hAnsi="Times New Roman" w:cs="Times New Roman"/>
          <w:i/>
          <w:iCs/>
          <w:noProof/>
          <w:sz w:val="24"/>
          <w:szCs w:val="24"/>
        </w:rPr>
        <w:t>Career Development International</w:t>
      </w:r>
      <w:r w:rsidRPr="00E36E0F">
        <w:rPr>
          <w:rFonts w:ascii="Times New Roman" w:hAnsi="Times New Roman" w:cs="Times New Roman"/>
          <w:noProof/>
          <w:sz w:val="24"/>
          <w:szCs w:val="24"/>
        </w:rPr>
        <w:t xml:space="preserve">, </w:t>
      </w:r>
      <w:r w:rsidRPr="00E36E0F">
        <w:rPr>
          <w:rFonts w:ascii="Times New Roman" w:hAnsi="Times New Roman" w:cs="Times New Roman"/>
          <w:i/>
          <w:iCs/>
          <w:noProof/>
          <w:sz w:val="24"/>
          <w:szCs w:val="24"/>
        </w:rPr>
        <w:t>21</w:t>
      </w:r>
      <w:r w:rsidRPr="00E36E0F">
        <w:rPr>
          <w:rFonts w:ascii="Times New Roman" w:hAnsi="Times New Roman" w:cs="Times New Roman"/>
          <w:noProof/>
          <w:sz w:val="24"/>
          <w:szCs w:val="24"/>
        </w:rPr>
        <w:t>(4), 318–339.</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36E0F">
        <w:rPr>
          <w:rFonts w:ascii="Times New Roman" w:hAnsi="Times New Roman" w:cs="Times New Roman"/>
          <w:noProof/>
          <w:sz w:val="24"/>
          <w:szCs w:val="24"/>
        </w:rPr>
        <w:t xml:space="preserve">Atkinson, C., Netana, C., Pickernell, D., &amp; Dann, Z. (2017). Being taken seriously – shaping the pathways taken by Welsh female entrepreneurs. </w:t>
      </w:r>
      <w:r w:rsidRPr="00E36E0F">
        <w:rPr>
          <w:rFonts w:ascii="Times New Roman" w:hAnsi="Times New Roman" w:cs="Times New Roman"/>
          <w:i/>
          <w:iCs/>
          <w:noProof/>
          <w:sz w:val="24"/>
          <w:szCs w:val="24"/>
        </w:rPr>
        <w:t>Small Enterprise Research</w:t>
      </w:r>
      <w:r w:rsidRPr="00E36E0F">
        <w:rPr>
          <w:rFonts w:ascii="Times New Roman" w:hAnsi="Times New Roman" w:cs="Times New Roman"/>
          <w:noProof/>
          <w:sz w:val="24"/>
          <w:szCs w:val="24"/>
        </w:rPr>
        <w:t xml:space="preserve">, </w:t>
      </w:r>
      <w:r w:rsidRPr="00E36E0F">
        <w:rPr>
          <w:rFonts w:ascii="Times New Roman" w:hAnsi="Times New Roman" w:cs="Times New Roman"/>
          <w:i/>
          <w:iCs/>
          <w:noProof/>
          <w:sz w:val="24"/>
          <w:szCs w:val="24"/>
        </w:rPr>
        <w:t>24</w:t>
      </w:r>
      <w:r w:rsidRPr="00E36E0F">
        <w:rPr>
          <w:rFonts w:ascii="Times New Roman" w:hAnsi="Times New Roman" w:cs="Times New Roman"/>
          <w:noProof/>
          <w:sz w:val="24"/>
          <w:szCs w:val="24"/>
        </w:rPr>
        <w:t>(2), 132–148. https://doi.org/10.1080/13215906.2017.1337587</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36E0F">
        <w:rPr>
          <w:rFonts w:ascii="Times New Roman" w:hAnsi="Times New Roman" w:cs="Times New Roman"/>
          <w:noProof/>
          <w:sz w:val="24"/>
          <w:szCs w:val="24"/>
        </w:rPr>
        <w:t xml:space="preserve">Autio, E., H. Keeley, R., Klofsten, M., G. C. Parker, G., &amp; Hay, M. (2001). Entrepreneurial Intent among Students in Scandinavia and in the USA. </w:t>
      </w:r>
      <w:r w:rsidRPr="00E36E0F">
        <w:rPr>
          <w:rFonts w:ascii="Times New Roman" w:hAnsi="Times New Roman" w:cs="Times New Roman"/>
          <w:i/>
          <w:iCs/>
          <w:noProof/>
          <w:sz w:val="24"/>
          <w:szCs w:val="24"/>
        </w:rPr>
        <w:t>Enterprise and Innovation Management Studies</w:t>
      </w:r>
      <w:r w:rsidRPr="00E36E0F">
        <w:rPr>
          <w:rFonts w:ascii="Times New Roman" w:hAnsi="Times New Roman" w:cs="Times New Roman"/>
          <w:noProof/>
          <w:sz w:val="24"/>
          <w:szCs w:val="24"/>
        </w:rPr>
        <w:t xml:space="preserve">, </w:t>
      </w:r>
      <w:r w:rsidRPr="00E36E0F">
        <w:rPr>
          <w:rFonts w:ascii="Times New Roman" w:hAnsi="Times New Roman" w:cs="Times New Roman"/>
          <w:i/>
          <w:iCs/>
          <w:noProof/>
          <w:sz w:val="24"/>
          <w:szCs w:val="24"/>
        </w:rPr>
        <w:t>2</w:t>
      </w:r>
      <w:r w:rsidRPr="00E36E0F">
        <w:rPr>
          <w:rFonts w:ascii="Times New Roman" w:hAnsi="Times New Roman" w:cs="Times New Roman"/>
          <w:noProof/>
          <w:sz w:val="24"/>
          <w:szCs w:val="24"/>
        </w:rPr>
        <w:t>(2), 145–160. https://doi.org/10.1080/14632440110094632</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36E0F">
        <w:rPr>
          <w:rFonts w:ascii="Times New Roman" w:hAnsi="Times New Roman" w:cs="Times New Roman"/>
          <w:noProof/>
          <w:sz w:val="24"/>
          <w:szCs w:val="24"/>
        </w:rPr>
        <w:t xml:space="preserve">Barba-Sánchez, V., &amp; Atienza-Sahuquillo, C. (2017). Entrepreneurial motivation and self-employment: evidence from expectancy theory. </w:t>
      </w:r>
      <w:r w:rsidRPr="00E36E0F">
        <w:rPr>
          <w:rFonts w:ascii="Times New Roman" w:hAnsi="Times New Roman" w:cs="Times New Roman"/>
          <w:i/>
          <w:iCs/>
          <w:noProof/>
          <w:sz w:val="24"/>
          <w:szCs w:val="24"/>
        </w:rPr>
        <w:t>International Entrepreneurship and Management Journal</w:t>
      </w:r>
      <w:r w:rsidRPr="00E36E0F">
        <w:rPr>
          <w:rFonts w:ascii="Times New Roman" w:hAnsi="Times New Roman" w:cs="Times New Roman"/>
          <w:noProof/>
          <w:sz w:val="24"/>
          <w:szCs w:val="24"/>
        </w:rPr>
        <w:t xml:space="preserve">, </w:t>
      </w:r>
      <w:r w:rsidRPr="00E36E0F">
        <w:rPr>
          <w:rFonts w:ascii="Times New Roman" w:hAnsi="Times New Roman" w:cs="Times New Roman"/>
          <w:i/>
          <w:iCs/>
          <w:noProof/>
          <w:sz w:val="24"/>
          <w:szCs w:val="24"/>
        </w:rPr>
        <w:t>13</w:t>
      </w:r>
      <w:r w:rsidRPr="00E36E0F">
        <w:rPr>
          <w:rFonts w:ascii="Times New Roman" w:hAnsi="Times New Roman" w:cs="Times New Roman"/>
          <w:noProof/>
          <w:sz w:val="24"/>
          <w:szCs w:val="24"/>
        </w:rPr>
        <w:t>(4), 1097–1115. https://doi.org/10.1007/s11365-017-0441-z</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36E0F">
        <w:rPr>
          <w:rFonts w:ascii="Times New Roman" w:hAnsi="Times New Roman" w:cs="Times New Roman"/>
          <w:noProof/>
          <w:sz w:val="24"/>
          <w:szCs w:val="24"/>
        </w:rPr>
        <w:t xml:space="preserve">Bauldry, S. (2015). Variation in the Protective Effect of Higher Education against Depression. </w:t>
      </w:r>
      <w:r w:rsidRPr="00E36E0F">
        <w:rPr>
          <w:rFonts w:ascii="Times New Roman" w:hAnsi="Times New Roman" w:cs="Times New Roman"/>
          <w:i/>
          <w:iCs/>
          <w:noProof/>
          <w:sz w:val="24"/>
          <w:szCs w:val="24"/>
        </w:rPr>
        <w:t>Society and Mental Health</w:t>
      </w:r>
      <w:r w:rsidRPr="00E36E0F">
        <w:rPr>
          <w:rFonts w:ascii="Times New Roman" w:hAnsi="Times New Roman" w:cs="Times New Roman"/>
          <w:noProof/>
          <w:sz w:val="24"/>
          <w:szCs w:val="24"/>
        </w:rPr>
        <w:t xml:space="preserve">, </w:t>
      </w:r>
      <w:r w:rsidRPr="00E36E0F">
        <w:rPr>
          <w:rFonts w:ascii="Times New Roman" w:hAnsi="Times New Roman" w:cs="Times New Roman"/>
          <w:i/>
          <w:iCs/>
          <w:noProof/>
          <w:sz w:val="24"/>
          <w:szCs w:val="24"/>
        </w:rPr>
        <w:t>5</w:t>
      </w:r>
      <w:r w:rsidRPr="00E36E0F">
        <w:rPr>
          <w:rFonts w:ascii="Times New Roman" w:hAnsi="Times New Roman" w:cs="Times New Roman"/>
          <w:noProof/>
          <w:sz w:val="24"/>
          <w:szCs w:val="24"/>
        </w:rPr>
        <w:t>(2), 145–161. https://doi.org/10.1177/2156869314564399</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36E0F">
        <w:rPr>
          <w:rFonts w:ascii="Times New Roman" w:hAnsi="Times New Roman" w:cs="Times New Roman"/>
          <w:noProof/>
          <w:sz w:val="24"/>
          <w:szCs w:val="24"/>
        </w:rPr>
        <w:t xml:space="preserve">Bhutta, A. T., Cleves, M. A., Casey, P. H., Cradock, M. M., &amp; Anand, K. J. S. (2002). Cognitive and behavioral outcomes of school-aged children who were born preterm: A meta-analysis. </w:t>
      </w:r>
      <w:r w:rsidRPr="00E36E0F">
        <w:rPr>
          <w:rFonts w:ascii="Times New Roman" w:hAnsi="Times New Roman" w:cs="Times New Roman"/>
          <w:i/>
          <w:iCs/>
          <w:noProof/>
          <w:sz w:val="24"/>
          <w:szCs w:val="24"/>
        </w:rPr>
        <w:t>Journal of the American Medical Association</w:t>
      </w:r>
      <w:r w:rsidRPr="00E36E0F">
        <w:rPr>
          <w:rFonts w:ascii="Times New Roman" w:hAnsi="Times New Roman" w:cs="Times New Roman"/>
          <w:noProof/>
          <w:sz w:val="24"/>
          <w:szCs w:val="24"/>
        </w:rPr>
        <w:t xml:space="preserve">, </w:t>
      </w:r>
      <w:r w:rsidRPr="00E36E0F">
        <w:rPr>
          <w:rFonts w:ascii="Times New Roman" w:hAnsi="Times New Roman" w:cs="Times New Roman"/>
          <w:i/>
          <w:iCs/>
          <w:noProof/>
          <w:sz w:val="24"/>
          <w:szCs w:val="24"/>
        </w:rPr>
        <w:t>288</w:t>
      </w:r>
      <w:r w:rsidRPr="00E36E0F">
        <w:rPr>
          <w:rFonts w:ascii="Times New Roman" w:hAnsi="Times New Roman" w:cs="Times New Roman"/>
          <w:noProof/>
          <w:sz w:val="24"/>
          <w:szCs w:val="24"/>
        </w:rPr>
        <w:t>(6), 728–737. https://doi.org/10.1001/jama.288.6.728</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36E0F">
        <w:rPr>
          <w:rFonts w:ascii="Times New Roman" w:hAnsi="Times New Roman" w:cs="Times New Roman"/>
          <w:noProof/>
          <w:sz w:val="24"/>
          <w:szCs w:val="24"/>
        </w:rPr>
        <w:t xml:space="preserve">Biraglia, A., &amp; Kadile, V. (2017). The Role of Entrepreneurial Passion and Creativity in Developing Entrepreneurial Intentions: Insights from American Homebrewers. </w:t>
      </w:r>
      <w:r w:rsidRPr="00E36E0F">
        <w:rPr>
          <w:rFonts w:ascii="Times New Roman" w:hAnsi="Times New Roman" w:cs="Times New Roman"/>
          <w:i/>
          <w:iCs/>
          <w:noProof/>
          <w:sz w:val="24"/>
          <w:szCs w:val="24"/>
        </w:rPr>
        <w:t xml:space="preserve">Journal of </w:t>
      </w:r>
      <w:r w:rsidRPr="00E36E0F">
        <w:rPr>
          <w:rFonts w:ascii="Times New Roman" w:hAnsi="Times New Roman" w:cs="Times New Roman"/>
          <w:i/>
          <w:iCs/>
          <w:noProof/>
          <w:sz w:val="24"/>
          <w:szCs w:val="24"/>
        </w:rPr>
        <w:lastRenderedPageBreak/>
        <w:t>Small Business Management</w:t>
      </w:r>
      <w:r w:rsidRPr="00E36E0F">
        <w:rPr>
          <w:rFonts w:ascii="Times New Roman" w:hAnsi="Times New Roman" w:cs="Times New Roman"/>
          <w:noProof/>
          <w:sz w:val="24"/>
          <w:szCs w:val="24"/>
        </w:rPr>
        <w:t xml:space="preserve">, </w:t>
      </w:r>
      <w:r w:rsidRPr="00E36E0F">
        <w:rPr>
          <w:rFonts w:ascii="Times New Roman" w:hAnsi="Times New Roman" w:cs="Times New Roman"/>
          <w:i/>
          <w:iCs/>
          <w:noProof/>
          <w:sz w:val="24"/>
          <w:szCs w:val="24"/>
        </w:rPr>
        <w:t>55</w:t>
      </w:r>
      <w:r w:rsidRPr="00E36E0F">
        <w:rPr>
          <w:rFonts w:ascii="Times New Roman" w:hAnsi="Times New Roman" w:cs="Times New Roman"/>
          <w:noProof/>
          <w:sz w:val="24"/>
          <w:szCs w:val="24"/>
        </w:rPr>
        <w:t>(1), 170–188. https://doi.org/10.1111/jsbm.12242</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36E0F">
        <w:rPr>
          <w:rFonts w:ascii="Times New Roman" w:hAnsi="Times New Roman" w:cs="Times New Roman"/>
          <w:noProof/>
          <w:sz w:val="24"/>
          <w:szCs w:val="24"/>
        </w:rPr>
        <w:t xml:space="preserve">Bird, B. (1988). Implementing Entrepreneurial Ideas: The Case for Intention. </w:t>
      </w:r>
      <w:r w:rsidRPr="00E36E0F">
        <w:rPr>
          <w:rFonts w:ascii="Times New Roman" w:hAnsi="Times New Roman" w:cs="Times New Roman"/>
          <w:i/>
          <w:iCs/>
          <w:noProof/>
          <w:sz w:val="24"/>
          <w:szCs w:val="24"/>
        </w:rPr>
        <w:t>Academy of Management Review</w:t>
      </w:r>
      <w:r w:rsidRPr="00E36E0F">
        <w:rPr>
          <w:rFonts w:ascii="Times New Roman" w:hAnsi="Times New Roman" w:cs="Times New Roman"/>
          <w:noProof/>
          <w:sz w:val="24"/>
          <w:szCs w:val="24"/>
        </w:rPr>
        <w:t xml:space="preserve">, </w:t>
      </w:r>
      <w:r w:rsidRPr="00E36E0F">
        <w:rPr>
          <w:rFonts w:ascii="Times New Roman" w:hAnsi="Times New Roman" w:cs="Times New Roman"/>
          <w:i/>
          <w:iCs/>
          <w:noProof/>
          <w:sz w:val="24"/>
          <w:szCs w:val="24"/>
        </w:rPr>
        <w:t>13</w:t>
      </w:r>
      <w:r w:rsidRPr="00E36E0F">
        <w:rPr>
          <w:rFonts w:ascii="Times New Roman" w:hAnsi="Times New Roman" w:cs="Times New Roman"/>
          <w:noProof/>
          <w:sz w:val="24"/>
          <w:szCs w:val="24"/>
        </w:rPr>
        <w:t>(3), 442–453. https://doi.org/10.5465/amr.1988.4306970</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36E0F">
        <w:rPr>
          <w:rFonts w:ascii="Times New Roman" w:hAnsi="Times New Roman" w:cs="Times New Roman"/>
          <w:noProof/>
          <w:sz w:val="24"/>
          <w:szCs w:val="24"/>
        </w:rPr>
        <w:t xml:space="preserve">Boyd, N. G., &amp; Vozikis, G. S. (1994). The Influence of Self-Efficacy on the Development of Entrepreneurial Intentions and Actions. </w:t>
      </w:r>
      <w:r w:rsidRPr="00E36E0F">
        <w:rPr>
          <w:rFonts w:ascii="Times New Roman" w:hAnsi="Times New Roman" w:cs="Times New Roman"/>
          <w:i/>
          <w:iCs/>
          <w:noProof/>
          <w:sz w:val="24"/>
          <w:szCs w:val="24"/>
        </w:rPr>
        <w:t>Entrepreneurship Theory and Practice</w:t>
      </w:r>
      <w:r w:rsidRPr="00E36E0F">
        <w:rPr>
          <w:rFonts w:ascii="Times New Roman" w:hAnsi="Times New Roman" w:cs="Times New Roman"/>
          <w:noProof/>
          <w:sz w:val="24"/>
          <w:szCs w:val="24"/>
        </w:rPr>
        <w:t xml:space="preserve">, </w:t>
      </w:r>
      <w:r w:rsidRPr="00E36E0F">
        <w:rPr>
          <w:rFonts w:ascii="Times New Roman" w:hAnsi="Times New Roman" w:cs="Times New Roman"/>
          <w:i/>
          <w:iCs/>
          <w:noProof/>
          <w:sz w:val="24"/>
          <w:szCs w:val="24"/>
        </w:rPr>
        <w:t>18</w:t>
      </w:r>
      <w:r w:rsidRPr="00E36E0F">
        <w:rPr>
          <w:rFonts w:ascii="Times New Roman" w:hAnsi="Times New Roman" w:cs="Times New Roman"/>
          <w:noProof/>
          <w:sz w:val="24"/>
          <w:szCs w:val="24"/>
        </w:rPr>
        <w:t>(4), 63–77. https://doi.org/10.1177/104225879401800404</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36E0F">
        <w:rPr>
          <w:rFonts w:ascii="Times New Roman" w:hAnsi="Times New Roman" w:cs="Times New Roman"/>
          <w:noProof/>
          <w:sz w:val="24"/>
          <w:szCs w:val="24"/>
        </w:rPr>
        <w:t xml:space="preserve">Caliendo, M., Fossen, F., &amp; Kritikos, A. S. (2014). Personality characteristics and the decisions to become and stay self-employed. </w:t>
      </w:r>
      <w:r w:rsidRPr="00E36E0F">
        <w:rPr>
          <w:rFonts w:ascii="Times New Roman" w:hAnsi="Times New Roman" w:cs="Times New Roman"/>
          <w:i/>
          <w:iCs/>
          <w:noProof/>
          <w:sz w:val="24"/>
          <w:szCs w:val="24"/>
        </w:rPr>
        <w:t>Small Business Economics</w:t>
      </w:r>
      <w:r w:rsidRPr="00E36E0F">
        <w:rPr>
          <w:rFonts w:ascii="Times New Roman" w:hAnsi="Times New Roman" w:cs="Times New Roman"/>
          <w:noProof/>
          <w:sz w:val="24"/>
          <w:szCs w:val="24"/>
        </w:rPr>
        <w:t xml:space="preserve">, </w:t>
      </w:r>
      <w:r w:rsidRPr="00E36E0F">
        <w:rPr>
          <w:rFonts w:ascii="Times New Roman" w:hAnsi="Times New Roman" w:cs="Times New Roman"/>
          <w:i/>
          <w:iCs/>
          <w:noProof/>
          <w:sz w:val="24"/>
          <w:szCs w:val="24"/>
        </w:rPr>
        <w:t>42</w:t>
      </w:r>
      <w:r w:rsidRPr="00E36E0F">
        <w:rPr>
          <w:rFonts w:ascii="Times New Roman" w:hAnsi="Times New Roman" w:cs="Times New Roman"/>
          <w:noProof/>
          <w:sz w:val="24"/>
          <w:szCs w:val="24"/>
        </w:rPr>
        <w:t>(4), 787–814. https://doi.org/10.1007/s11187-013-9514-8</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36E0F">
        <w:rPr>
          <w:rFonts w:ascii="Times New Roman" w:hAnsi="Times New Roman" w:cs="Times New Roman"/>
          <w:noProof/>
          <w:sz w:val="24"/>
          <w:szCs w:val="24"/>
        </w:rPr>
        <w:t xml:space="preserve">Cardon, M. S., &amp; Kirk, C. P. (2015). Entrepreneurial Passion as Mediator of the Self-Efficacy to Persistence Relationship. </w:t>
      </w:r>
      <w:r w:rsidRPr="00E36E0F">
        <w:rPr>
          <w:rFonts w:ascii="Times New Roman" w:hAnsi="Times New Roman" w:cs="Times New Roman"/>
          <w:i/>
          <w:iCs/>
          <w:noProof/>
          <w:sz w:val="24"/>
          <w:szCs w:val="24"/>
        </w:rPr>
        <w:t>Entrepreneurship: Theory and Practice</w:t>
      </w:r>
      <w:r w:rsidRPr="00E36E0F">
        <w:rPr>
          <w:rFonts w:ascii="Times New Roman" w:hAnsi="Times New Roman" w:cs="Times New Roman"/>
          <w:noProof/>
          <w:sz w:val="24"/>
          <w:szCs w:val="24"/>
        </w:rPr>
        <w:t xml:space="preserve">, </w:t>
      </w:r>
      <w:r w:rsidRPr="00E36E0F">
        <w:rPr>
          <w:rFonts w:ascii="Times New Roman" w:hAnsi="Times New Roman" w:cs="Times New Roman"/>
          <w:i/>
          <w:iCs/>
          <w:noProof/>
          <w:sz w:val="24"/>
          <w:szCs w:val="24"/>
        </w:rPr>
        <w:t>39</w:t>
      </w:r>
      <w:r w:rsidRPr="00E36E0F">
        <w:rPr>
          <w:rFonts w:ascii="Times New Roman" w:hAnsi="Times New Roman" w:cs="Times New Roman"/>
          <w:noProof/>
          <w:sz w:val="24"/>
          <w:szCs w:val="24"/>
        </w:rPr>
        <w:t>(5), 1027–1050. https://doi.org/10.1111/etap.12089</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36E0F">
        <w:rPr>
          <w:rFonts w:ascii="Times New Roman" w:hAnsi="Times New Roman" w:cs="Times New Roman"/>
          <w:noProof/>
          <w:sz w:val="24"/>
          <w:szCs w:val="24"/>
        </w:rPr>
        <w:t xml:space="preserve">Carr, J. C., &amp; Sequeira, J. M. (2007). Prior family business exposure as intergenerational influence and entrepreneurial intent: A Theory of Planned Behavior approach. </w:t>
      </w:r>
      <w:r w:rsidRPr="00E36E0F">
        <w:rPr>
          <w:rFonts w:ascii="Times New Roman" w:hAnsi="Times New Roman" w:cs="Times New Roman"/>
          <w:i/>
          <w:iCs/>
          <w:noProof/>
          <w:sz w:val="24"/>
          <w:szCs w:val="24"/>
        </w:rPr>
        <w:t>Journal of Business Research</w:t>
      </w:r>
      <w:r w:rsidRPr="00E36E0F">
        <w:rPr>
          <w:rFonts w:ascii="Times New Roman" w:hAnsi="Times New Roman" w:cs="Times New Roman"/>
          <w:noProof/>
          <w:sz w:val="24"/>
          <w:szCs w:val="24"/>
        </w:rPr>
        <w:t xml:space="preserve">, </w:t>
      </w:r>
      <w:r w:rsidRPr="00E36E0F">
        <w:rPr>
          <w:rFonts w:ascii="Times New Roman" w:hAnsi="Times New Roman" w:cs="Times New Roman"/>
          <w:i/>
          <w:iCs/>
          <w:noProof/>
          <w:sz w:val="24"/>
          <w:szCs w:val="24"/>
        </w:rPr>
        <w:t>60</w:t>
      </w:r>
      <w:r w:rsidRPr="00E36E0F">
        <w:rPr>
          <w:rFonts w:ascii="Times New Roman" w:hAnsi="Times New Roman" w:cs="Times New Roman"/>
          <w:noProof/>
          <w:sz w:val="24"/>
          <w:szCs w:val="24"/>
        </w:rPr>
        <w:t>(10), 1090–1098. https://doi.org/10.1016/j.jbusres.2006.12.016</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36E0F">
        <w:rPr>
          <w:rFonts w:ascii="Times New Roman" w:hAnsi="Times New Roman" w:cs="Times New Roman"/>
          <w:noProof/>
          <w:sz w:val="24"/>
          <w:szCs w:val="24"/>
        </w:rPr>
        <w:t xml:space="preserve">Carrión, G. C., Nitzl, C., &amp; Roldán, J. L. (2017). Mediation analyses in partial least squares structural equation modeling: Guidelines and empirical examples. In </w:t>
      </w:r>
      <w:r w:rsidRPr="00E36E0F">
        <w:rPr>
          <w:rFonts w:ascii="Times New Roman" w:hAnsi="Times New Roman" w:cs="Times New Roman"/>
          <w:i/>
          <w:iCs/>
          <w:noProof/>
          <w:sz w:val="24"/>
          <w:szCs w:val="24"/>
        </w:rPr>
        <w:t>Partial Least Squares Path Modeling: Basic Concepts, Methodological Issues and Applications</w:t>
      </w:r>
      <w:r w:rsidRPr="00E36E0F">
        <w:rPr>
          <w:rFonts w:ascii="Times New Roman" w:hAnsi="Times New Roman" w:cs="Times New Roman"/>
          <w:noProof/>
          <w:sz w:val="24"/>
          <w:szCs w:val="24"/>
        </w:rPr>
        <w:t xml:space="preserve"> (pp. 173–195). https://doi.org/10.1007/978-3-319-64069-3_8</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36E0F">
        <w:rPr>
          <w:rFonts w:ascii="Times New Roman" w:hAnsi="Times New Roman" w:cs="Times New Roman"/>
          <w:noProof/>
          <w:sz w:val="24"/>
          <w:szCs w:val="24"/>
        </w:rPr>
        <w:t xml:space="preserve">Ekpoh, U. I., &amp; Edet, A. O. (2011). Entrepreneurship Education and Career Intentions of Tertiary Education Students in Akwa Ibom and Cross River States, Nigeria. </w:t>
      </w:r>
      <w:r w:rsidRPr="00E36E0F">
        <w:rPr>
          <w:rFonts w:ascii="Times New Roman" w:hAnsi="Times New Roman" w:cs="Times New Roman"/>
          <w:i/>
          <w:iCs/>
          <w:noProof/>
          <w:sz w:val="24"/>
          <w:szCs w:val="24"/>
        </w:rPr>
        <w:t>International Education Studies</w:t>
      </w:r>
      <w:r w:rsidRPr="00E36E0F">
        <w:rPr>
          <w:rFonts w:ascii="Times New Roman" w:hAnsi="Times New Roman" w:cs="Times New Roman"/>
          <w:noProof/>
          <w:sz w:val="24"/>
          <w:szCs w:val="24"/>
        </w:rPr>
        <w:t xml:space="preserve">, </w:t>
      </w:r>
      <w:r w:rsidRPr="00E36E0F">
        <w:rPr>
          <w:rFonts w:ascii="Times New Roman" w:hAnsi="Times New Roman" w:cs="Times New Roman"/>
          <w:i/>
          <w:iCs/>
          <w:noProof/>
          <w:sz w:val="24"/>
          <w:szCs w:val="24"/>
        </w:rPr>
        <w:t>4</w:t>
      </w:r>
      <w:r w:rsidRPr="00E36E0F">
        <w:rPr>
          <w:rFonts w:ascii="Times New Roman" w:hAnsi="Times New Roman" w:cs="Times New Roman"/>
          <w:noProof/>
          <w:sz w:val="24"/>
          <w:szCs w:val="24"/>
        </w:rPr>
        <w:t>(1), 172–178. https://doi.org/10.5539/ies.v4n1p172</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36E0F">
        <w:rPr>
          <w:rFonts w:ascii="Times New Roman" w:hAnsi="Times New Roman" w:cs="Times New Roman"/>
          <w:noProof/>
          <w:sz w:val="24"/>
          <w:szCs w:val="24"/>
        </w:rPr>
        <w:t xml:space="preserve">Fayolle, A., &amp; Gailly, B. (2004). Using the theory of planned behavior to assess entrepreneurship teaching programs: A first experimentation. </w:t>
      </w:r>
      <w:r w:rsidRPr="00E36E0F">
        <w:rPr>
          <w:rFonts w:ascii="Times New Roman" w:hAnsi="Times New Roman" w:cs="Times New Roman"/>
          <w:i/>
          <w:iCs/>
          <w:noProof/>
          <w:sz w:val="24"/>
          <w:szCs w:val="24"/>
        </w:rPr>
        <w:t>14th Annual IntEnt Conference</w:t>
      </w:r>
      <w:r w:rsidRPr="00E36E0F">
        <w:rPr>
          <w:rFonts w:ascii="Times New Roman" w:hAnsi="Times New Roman" w:cs="Times New Roman"/>
          <w:noProof/>
          <w:sz w:val="24"/>
          <w:szCs w:val="24"/>
        </w:rPr>
        <w:t>, 12. Retrieved from http://labsel.pesarosviluppo.it/Modules/ContentManagment/Uploaded/CMItemAttachments/Using the Theory of Planned Behaviour to Assess Entrepreneurship Teaching Programs.pdf</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36E0F">
        <w:rPr>
          <w:rFonts w:ascii="Times New Roman" w:hAnsi="Times New Roman" w:cs="Times New Roman"/>
          <w:noProof/>
          <w:sz w:val="24"/>
          <w:szCs w:val="24"/>
        </w:rPr>
        <w:t xml:space="preserve">Fayolle, A., &amp; Liñán, F. (2014). The future of research on entrepreneurial intentions. </w:t>
      </w:r>
      <w:r w:rsidRPr="00E36E0F">
        <w:rPr>
          <w:rFonts w:ascii="Times New Roman" w:hAnsi="Times New Roman" w:cs="Times New Roman"/>
          <w:i/>
          <w:iCs/>
          <w:noProof/>
          <w:sz w:val="24"/>
          <w:szCs w:val="24"/>
        </w:rPr>
        <w:t>Journal of Business Research</w:t>
      </w:r>
      <w:r w:rsidRPr="00E36E0F">
        <w:rPr>
          <w:rFonts w:ascii="Times New Roman" w:hAnsi="Times New Roman" w:cs="Times New Roman"/>
          <w:noProof/>
          <w:sz w:val="24"/>
          <w:szCs w:val="24"/>
        </w:rPr>
        <w:t xml:space="preserve">, </w:t>
      </w:r>
      <w:r w:rsidRPr="00E36E0F">
        <w:rPr>
          <w:rFonts w:ascii="Times New Roman" w:hAnsi="Times New Roman" w:cs="Times New Roman"/>
          <w:i/>
          <w:iCs/>
          <w:noProof/>
          <w:sz w:val="24"/>
          <w:szCs w:val="24"/>
        </w:rPr>
        <w:t>67</w:t>
      </w:r>
      <w:r w:rsidRPr="00E36E0F">
        <w:rPr>
          <w:rFonts w:ascii="Times New Roman" w:hAnsi="Times New Roman" w:cs="Times New Roman"/>
          <w:noProof/>
          <w:sz w:val="24"/>
          <w:szCs w:val="24"/>
        </w:rPr>
        <w:t>(5), 663–666. https://doi.org/10.1016/j.jbusres.2013.11.024</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36E0F">
        <w:rPr>
          <w:rFonts w:ascii="Times New Roman" w:hAnsi="Times New Roman" w:cs="Times New Roman"/>
          <w:noProof/>
          <w:sz w:val="24"/>
          <w:szCs w:val="24"/>
        </w:rPr>
        <w:t xml:space="preserve">Fietze, S., &amp; Boyd, B. (2017). Entrepreneurial intention of Danish students: a correspondence analysis. </w:t>
      </w:r>
      <w:r w:rsidRPr="00E36E0F">
        <w:rPr>
          <w:rFonts w:ascii="Times New Roman" w:hAnsi="Times New Roman" w:cs="Times New Roman"/>
          <w:i/>
          <w:iCs/>
          <w:noProof/>
          <w:sz w:val="24"/>
          <w:szCs w:val="24"/>
        </w:rPr>
        <w:t>International Journal of Entrepreneurial Behaviour and Research</w:t>
      </w:r>
      <w:r w:rsidRPr="00E36E0F">
        <w:rPr>
          <w:rFonts w:ascii="Times New Roman" w:hAnsi="Times New Roman" w:cs="Times New Roman"/>
          <w:noProof/>
          <w:sz w:val="24"/>
          <w:szCs w:val="24"/>
        </w:rPr>
        <w:t xml:space="preserve">, </w:t>
      </w:r>
      <w:r w:rsidRPr="00E36E0F">
        <w:rPr>
          <w:rFonts w:ascii="Times New Roman" w:hAnsi="Times New Roman" w:cs="Times New Roman"/>
          <w:i/>
          <w:iCs/>
          <w:noProof/>
          <w:sz w:val="24"/>
          <w:szCs w:val="24"/>
        </w:rPr>
        <w:t>23</w:t>
      </w:r>
      <w:r w:rsidRPr="00E36E0F">
        <w:rPr>
          <w:rFonts w:ascii="Times New Roman" w:hAnsi="Times New Roman" w:cs="Times New Roman"/>
          <w:noProof/>
          <w:sz w:val="24"/>
          <w:szCs w:val="24"/>
        </w:rPr>
        <w:t>(4), 656–</w:t>
      </w:r>
      <w:r w:rsidRPr="00E36E0F">
        <w:rPr>
          <w:rFonts w:ascii="Times New Roman" w:hAnsi="Times New Roman" w:cs="Times New Roman"/>
          <w:noProof/>
          <w:sz w:val="24"/>
          <w:szCs w:val="24"/>
        </w:rPr>
        <w:lastRenderedPageBreak/>
        <w:t>672. https://doi.org/10.1108/IJEBR-08-2016-0241</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36E0F">
        <w:rPr>
          <w:rFonts w:ascii="Times New Roman" w:hAnsi="Times New Roman" w:cs="Times New Roman"/>
          <w:noProof/>
          <w:sz w:val="24"/>
          <w:szCs w:val="24"/>
        </w:rPr>
        <w:t xml:space="preserve">Frank, H., Lueger, M., &amp; Korunka, C. (2007). The significance of personality in business start-up intentions, start-up rialization and business success. </w:t>
      </w:r>
      <w:r w:rsidRPr="00E36E0F">
        <w:rPr>
          <w:rFonts w:ascii="Times New Roman" w:hAnsi="Times New Roman" w:cs="Times New Roman"/>
          <w:i/>
          <w:iCs/>
          <w:noProof/>
          <w:sz w:val="24"/>
          <w:szCs w:val="24"/>
        </w:rPr>
        <w:t>Entrepreneurship and Regional Development</w:t>
      </w:r>
      <w:r w:rsidRPr="00E36E0F">
        <w:rPr>
          <w:rFonts w:ascii="Times New Roman" w:hAnsi="Times New Roman" w:cs="Times New Roman"/>
          <w:noProof/>
          <w:sz w:val="24"/>
          <w:szCs w:val="24"/>
        </w:rPr>
        <w:t xml:space="preserve">, </w:t>
      </w:r>
      <w:r w:rsidRPr="00E36E0F">
        <w:rPr>
          <w:rFonts w:ascii="Times New Roman" w:hAnsi="Times New Roman" w:cs="Times New Roman"/>
          <w:i/>
          <w:iCs/>
          <w:noProof/>
          <w:sz w:val="24"/>
          <w:szCs w:val="24"/>
        </w:rPr>
        <w:t>19</w:t>
      </w:r>
      <w:r w:rsidRPr="00E36E0F">
        <w:rPr>
          <w:rFonts w:ascii="Times New Roman" w:hAnsi="Times New Roman" w:cs="Times New Roman"/>
          <w:noProof/>
          <w:sz w:val="24"/>
          <w:szCs w:val="24"/>
        </w:rPr>
        <w:t>(3), 227–251. https://doi.org/10.1080/08985620701218387</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36E0F">
        <w:rPr>
          <w:rFonts w:ascii="Times New Roman" w:hAnsi="Times New Roman" w:cs="Times New Roman"/>
          <w:noProof/>
          <w:sz w:val="24"/>
          <w:szCs w:val="24"/>
        </w:rPr>
        <w:t xml:space="preserve">Gupta, V. K., Turban, D. B., Wasti, S. A., &amp; Sikdar, A. (2009). The role of gender stereotypes in perceptions of entrepreneurs and intentions to become an entrepreneur. </w:t>
      </w:r>
      <w:r w:rsidRPr="00E36E0F">
        <w:rPr>
          <w:rFonts w:ascii="Times New Roman" w:hAnsi="Times New Roman" w:cs="Times New Roman"/>
          <w:i/>
          <w:iCs/>
          <w:noProof/>
          <w:sz w:val="24"/>
          <w:szCs w:val="24"/>
        </w:rPr>
        <w:t>Entrepreneurship: Theory and Practice</w:t>
      </w:r>
      <w:r w:rsidRPr="00E36E0F">
        <w:rPr>
          <w:rFonts w:ascii="Times New Roman" w:hAnsi="Times New Roman" w:cs="Times New Roman"/>
          <w:noProof/>
          <w:sz w:val="24"/>
          <w:szCs w:val="24"/>
        </w:rPr>
        <w:t xml:space="preserve">, </w:t>
      </w:r>
      <w:r w:rsidRPr="00E36E0F">
        <w:rPr>
          <w:rFonts w:ascii="Times New Roman" w:hAnsi="Times New Roman" w:cs="Times New Roman"/>
          <w:i/>
          <w:iCs/>
          <w:noProof/>
          <w:sz w:val="24"/>
          <w:szCs w:val="24"/>
        </w:rPr>
        <w:t>33</w:t>
      </w:r>
      <w:r w:rsidRPr="00E36E0F">
        <w:rPr>
          <w:rFonts w:ascii="Times New Roman" w:hAnsi="Times New Roman" w:cs="Times New Roman"/>
          <w:noProof/>
          <w:sz w:val="24"/>
          <w:szCs w:val="24"/>
        </w:rPr>
        <w:t>(2), 397–417. https://doi.org/10.1111/j.1540-6520.2009.00296.x</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36E0F">
        <w:rPr>
          <w:rFonts w:ascii="Times New Roman" w:hAnsi="Times New Roman" w:cs="Times New Roman"/>
          <w:noProof/>
          <w:sz w:val="24"/>
          <w:szCs w:val="24"/>
        </w:rPr>
        <w:t xml:space="preserve">Gye-Soo, K. (2016). Partial Least Squares Structural Equation Modeling(PLS-SEM): An application in Customer Satisfaction Research. </w:t>
      </w:r>
      <w:r w:rsidRPr="00E36E0F">
        <w:rPr>
          <w:rFonts w:ascii="Times New Roman" w:hAnsi="Times New Roman" w:cs="Times New Roman"/>
          <w:i/>
          <w:iCs/>
          <w:noProof/>
          <w:sz w:val="24"/>
          <w:szCs w:val="24"/>
        </w:rPr>
        <w:t>International Journal of U- and e- Service, Science and Technology</w:t>
      </w:r>
      <w:r w:rsidRPr="00E36E0F">
        <w:rPr>
          <w:rFonts w:ascii="Times New Roman" w:hAnsi="Times New Roman" w:cs="Times New Roman"/>
          <w:noProof/>
          <w:sz w:val="24"/>
          <w:szCs w:val="24"/>
        </w:rPr>
        <w:t xml:space="preserve">, </w:t>
      </w:r>
      <w:r w:rsidRPr="00E36E0F">
        <w:rPr>
          <w:rFonts w:ascii="Times New Roman" w:hAnsi="Times New Roman" w:cs="Times New Roman"/>
          <w:i/>
          <w:iCs/>
          <w:noProof/>
          <w:sz w:val="24"/>
          <w:szCs w:val="24"/>
        </w:rPr>
        <w:t>9</w:t>
      </w:r>
      <w:r w:rsidRPr="00E36E0F">
        <w:rPr>
          <w:rFonts w:ascii="Times New Roman" w:hAnsi="Times New Roman" w:cs="Times New Roman"/>
          <w:noProof/>
          <w:sz w:val="24"/>
          <w:szCs w:val="24"/>
        </w:rPr>
        <w:t>(4), 61–68. https://doi.org/10.14257/ijunesst.2016.9.4.07</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36E0F">
        <w:rPr>
          <w:rFonts w:ascii="Times New Roman" w:hAnsi="Times New Roman" w:cs="Times New Roman"/>
          <w:noProof/>
          <w:sz w:val="24"/>
          <w:szCs w:val="24"/>
        </w:rPr>
        <w:t xml:space="preserve">Henseler, J., Ringle, C. M., &amp; Sarstedt, M. (2014). A new criterion for assessing discriminant validity in variance-based structural equation modeling. </w:t>
      </w:r>
      <w:r w:rsidRPr="00E36E0F">
        <w:rPr>
          <w:rFonts w:ascii="Times New Roman" w:hAnsi="Times New Roman" w:cs="Times New Roman"/>
          <w:i/>
          <w:iCs/>
          <w:noProof/>
          <w:sz w:val="24"/>
          <w:szCs w:val="24"/>
        </w:rPr>
        <w:t>Journal of the Academy of Marketing Science</w:t>
      </w:r>
      <w:r w:rsidRPr="00E36E0F">
        <w:rPr>
          <w:rFonts w:ascii="Times New Roman" w:hAnsi="Times New Roman" w:cs="Times New Roman"/>
          <w:noProof/>
          <w:sz w:val="24"/>
          <w:szCs w:val="24"/>
        </w:rPr>
        <w:t xml:space="preserve">, </w:t>
      </w:r>
      <w:r w:rsidRPr="00E36E0F">
        <w:rPr>
          <w:rFonts w:ascii="Times New Roman" w:hAnsi="Times New Roman" w:cs="Times New Roman"/>
          <w:i/>
          <w:iCs/>
          <w:noProof/>
          <w:sz w:val="24"/>
          <w:szCs w:val="24"/>
        </w:rPr>
        <w:t>43</w:t>
      </w:r>
      <w:r w:rsidRPr="00E36E0F">
        <w:rPr>
          <w:rFonts w:ascii="Times New Roman" w:hAnsi="Times New Roman" w:cs="Times New Roman"/>
          <w:noProof/>
          <w:sz w:val="24"/>
          <w:szCs w:val="24"/>
        </w:rPr>
        <w:t>(1), 115–135. https://doi.org/10.1007/s11747-014-0403-8</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36E0F">
        <w:rPr>
          <w:rFonts w:ascii="Times New Roman" w:hAnsi="Times New Roman" w:cs="Times New Roman"/>
          <w:noProof/>
          <w:sz w:val="24"/>
          <w:szCs w:val="24"/>
        </w:rPr>
        <w:t xml:space="preserve">Henseler, J., Ringle, C. M., &amp; Sinkovics, R. R. (2009). The use of partial least squares path modeling in international marketing. In </w:t>
      </w:r>
      <w:r w:rsidRPr="00E36E0F">
        <w:rPr>
          <w:rFonts w:ascii="Times New Roman" w:hAnsi="Times New Roman" w:cs="Times New Roman"/>
          <w:i/>
          <w:iCs/>
          <w:noProof/>
          <w:sz w:val="24"/>
          <w:szCs w:val="24"/>
        </w:rPr>
        <w:t>Advances in International Marketing</w:t>
      </w:r>
      <w:r w:rsidRPr="00E36E0F">
        <w:rPr>
          <w:rFonts w:ascii="Times New Roman" w:hAnsi="Times New Roman" w:cs="Times New Roman"/>
          <w:noProof/>
          <w:sz w:val="24"/>
          <w:szCs w:val="24"/>
        </w:rPr>
        <w:t xml:space="preserve"> (Vol. 20, pp. 277–319). https://doi.org/10.1108/S1474-7979(2009)0000020014</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36E0F">
        <w:rPr>
          <w:rFonts w:ascii="Times New Roman" w:hAnsi="Times New Roman" w:cs="Times New Roman"/>
          <w:noProof/>
          <w:sz w:val="24"/>
          <w:szCs w:val="24"/>
        </w:rPr>
        <w:t xml:space="preserve">Hu, L. T., &amp; Bentler, P. M. (1999). Cutoff criteria for fit indexes in covariance structure analysis: Conventional criteria versus new alternatives. </w:t>
      </w:r>
      <w:r w:rsidRPr="00E36E0F">
        <w:rPr>
          <w:rFonts w:ascii="Times New Roman" w:hAnsi="Times New Roman" w:cs="Times New Roman"/>
          <w:i/>
          <w:iCs/>
          <w:noProof/>
          <w:sz w:val="24"/>
          <w:szCs w:val="24"/>
        </w:rPr>
        <w:t>Structural Equation Modeling</w:t>
      </w:r>
      <w:r w:rsidRPr="00E36E0F">
        <w:rPr>
          <w:rFonts w:ascii="Times New Roman" w:hAnsi="Times New Roman" w:cs="Times New Roman"/>
          <w:noProof/>
          <w:sz w:val="24"/>
          <w:szCs w:val="24"/>
        </w:rPr>
        <w:t xml:space="preserve">, </w:t>
      </w:r>
      <w:r w:rsidRPr="00E36E0F">
        <w:rPr>
          <w:rFonts w:ascii="Times New Roman" w:hAnsi="Times New Roman" w:cs="Times New Roman"/>
          <w:i/>
          <w:iCs/>
          <w:noProof/>
          <w:sz w:val="24"/>
          <w:szCs w:val="24"/>
        </w:rPr>
        <w:t>6</w:t>
      </w:r>
      <w:r w:rsidRPr="00E36E0F">
        <w:rPr>
          <w:rFonts w:ascii="Times New Roman" w:hAnsi="Times New Roman" w:cs="Times New Roman"/>
          <w:noProof/>
          <w:sz w:val="24"/>
          <w:szCs w:val="24"/>
        </w:rPr>
        <w:t>(1), 1–55. https://doi.org/10.1080/10705519909540118</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36E0F">
        <w:rPr>
          <w:rFonts w:ascii="Times New Roman" w:hAnsi="Times New Roman" w:cs="Times New Roman"/>
          <w:noProof/>
          <w:sz w:val="24"/>
          <w:szCs w:val="24"/>
        </w:rPr>
        <w:t xml:space="preserve">Icek, A. (1991). The theory of planned behavior. </w:t>
      </w:r>
      <w:r w:rsidRPr="00E36E0F">
        <w:rPr>
          <w:rFonts w:ascii="Times New Roman" w:hAnsi="Times New Roman" w:cs="Times New Roman"/>
          <w:i/>
          <w:iCs/>
          <w:noProof/>
          <w:sz w:val="24"/>
          <w:szCs w:val="24"/>
        </w:rPr>
        <w:t>Organizational Behavior and Human Decision Processes</w:t>
      </w:r>
      <w:r w:rsidRPr="00E36E0F">
        <w:rPr>
          <w:rFonts w:ascii="Times New Roman" w:hAnsi="Times New Roman" w:cs="Times New Roman"/>
          <w:noProof/>
          <w:sz w:val="24"/>
          <w:szCs w:val="24"/>
        </w:rPr>
        <w:t xml:space="preserve">, </w:t>
      </w:r>
      <w:r w:rsidRPr="00E36E0F">
        <w:rPr>
          <w:rFonts w:ascii="Times New Roman" w:hAnsi="Times New Roman" w:cs="Times New Roman"/>
          <w:i/>
          <w:iCs/>
          <w:noProof/>
          <w:sz w:val="24"/>
          <w:szCs w:val="24"/>
        </w:rPr>
        <w:t>50</w:t>
      </w:r>
      <w:r w:rsidRPr="00E36E0F">
        <w:rPr>
          <w:rFonts w:ascii="Times New Roman" w:hAnsi="Times New Roman" w:cs="Times New Roman"/>
          <w:noProof/>
          <w:sz w:val="24"/>
          <w:szCs w:val="24"/>
        </w:rPr>
        <w:t>(2), 179–211. Retrieved from http://www.sciencedirect.com/science/article/pii/074959789190020T</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36E0F">
        <w:rPr>
          <w:rFonts w:ascii="Times New Roman" w:hAnsi="Times New Roman" w:cs="Times New Roman"/>
          <w:noProof/>
          <w:sz w:val="24"/>
          <w:szCs w:val="24"/>
        </w:rPr>
        <w:t xml:space="preserve">Kahle, L. R., &amp; Malhotra, N. K. (1994). Marketing Research: An Applied Orientation. In </w:t>
      </w:r>
      <w:r w:rsidRPr="00E36E0F">
        <w:rPr>
          <w:rFonts w:ascii="Times New Roman" w:hAnsi="Times New Roman" w:cs="Times New Roman"/>
          <w:i/>
          <w:iCs/>
          <w:noProof/>
          <w:sz w:val="24"/>
          <w:szCs w:val="24"/>
        </w:rPr>
        <w:t>Journal of Marketing Research</w:t>
      </w:r>
      <w:r w:rsidRPr="00E36E0F">
        <w:rPr>
          <w:rFonts w:ascii="Times New Roman" w:hAnsi="Times New Roman" w:cs="Times New Roman"/>
          <w:noProof/>
          <w:sz w:val="24"/>
          <w:szCs w:val="24"/>
        </w:rPr>
        <w:t xml:space="preserve"> (Vol. 31). https://doi.org/10.2307/3151953</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36E0F">
        <w:rPr>
          <w:rFonts w:ascii="Times New Roman" w:hAnsi="Times New Roman" w:cs="Times New Roman"/>
          <w:noProof/>
          <w:sz w:val="24"/>
          <w:szCs w:val="24"/>
        </w:rPr>
        <w:t xml:space="preserve">Kautonen, T., van Gelderen, M., &amp; Fink, M. (2015). Robustness of the theory of planned behavior in predicting entrepreneurial intentions and actions. </w:t>
      </w:r>
      <w:r w:rsidRPr="00E36E0F">
        <w:rPr>
          <w:rFonts w:ascii="Times New Roman" w:hAnsi="Times New Roman" w:cs="Times New Roman"/>
          <w:i/>
          <w:iCs/>
          <w:noProof/>
          <w:sz w:val="24"/>
          <w:szCs w:val="24"/>
        </w:rPr>
        <w:t>Entrepreneurship: Theory and Practice</w:t>
      </w:r>
      <w:r w:rsidRPr="00E36E0F">
        <w:rPr>
          <w:rFonts w:ascii="Times New Roman" w:hAnsi="Times New Roman" w:cs="Times New Roman"/>
          <w:noProof/>
          <w:sz w:val="24"/>
          <w:szCs w:val="24"/>
        </w:rPr>
        <w:t xml:space="preserve">, </w:t>
      </w:r>
      <w:r w:rsidRPr="00E36E0F">
        <w:rPr>
          <w:rFonts w:ascii="Times New Roman" w:hAnsi="Times New Roman" w:cs="Times New Roman"/>
          <w:i/>
          <w:iCs/>
          <w:noProof/>
          <w:sz w:val="24"/>
          <w:szCs w:val="24"/>
        </w:rPr>
        <w:t>39</w:t>
      </w:r>
      <w:r w:rsidRPr="00E36E0F">
        <w:rPr>
          <w:rFonts w:ascii="Times New Roman" w:hAnsi="Times New Roman" w:cs="Times New Roman"/>
          <w:noProof/>
          <w:sz w:val="24"/>
          <w:szCs w:val="24"/>
        </w:rPr>
        <w:t>(3), 655–674. https://doi.org/10.1111/etap.12056</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36E0F">
        <w:rPr>
          <w:rFonts w:ascii="Times New Roman" w:hAnsi="Times New Roman" w:cs="Times New Roman"/>
          <w:noProof/>
          <w:sz w:val="24"/>
          <w:szCs w:val="24"/>
        </w:rPr>
        <w:t xml:space="preserve">Kautonen, T., van Gelderen, M., &amp; Tornikoski, E. T. (2013). Predicting entrepreneurial behaviour: A test of the theory of planned behaviour. </w:t>
      </w:r>
      <w:r w:rsidRPr="00E36E0F">
        <w:rPr>
          <w:rFonts w:ascii="Times New Roman" w:hAnsi="Times New Roman" w:cs="Times New Roman"/>
          <w:i/>
          <w:iCs/>
          <w:noProof/>
          <w:sz w:val="24"/>
          <w:szCs w:val="24"/>
        </w:rPr>
        <w:t>Applied Economics</w:t>
      </w:r>
      <w:r w:rsidRPr="00E36E0F">
        <w:rPr>
          <w:rFonts w:ascii="Times New Roman" w:hAnsi="Times New Roman" w:cs="Times New Roman"/>
          <w:noProof/>
          <w:sz w:val="24"/>
          <w:szCs w:val="24"/>
        </w:rPr>
        <w:t xml:space="preserve">, </w:t>
      </w:r>
      <w:r w:rsidRPr="00E36E0F">
        <w:rPr>
          <w:rFonts w:ascii="Times New Roman" w:hAnsi="Times New Roman" w:cs="Times New Roman"/>
          <w:i/>
          <w:iCs/>
          <w:noProof/>
          <w:sz w:val="24"/>
          <w:szCs w:val="24"/>
        </w:rPr>
        <w:t>45</w:t>
      </w:r>
      <w:r w:rsidRPr="00E36E0F">
        <w:rPr>
          <w:rFonts w:ascii="Times New Roman" w:hAnsi="Times New Roman" w:cs="Times New Roman"/>
          <w:noProof/>
          <w:sz w:val="24"/>
          <w:szCs w:val="24"/>
        </w:rPr>
        <w:t>(6), 697–707. https://doi.org/10.1080/00036846.2011.610750</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36E0F">
        <w:rPr>
          <w:rFonts w:ascii="Times New Roman" w:hAnsi="Times New Roman" w:cs="Times New Roman"/>
          <w:noProof/>
          <w:sz w:val="24"/>
          <w:szCs w:val="24"/>
        </w:rPr>
        <w:t xml:space="preserve">Keong, L. C. (2008). Entrepreneurial intention: an empirical study among open university </w:t>
      </w:r>
      <w:r w:rsidRPr="00E36E0F">
        <w:rPr>
          <w:rFonts w:ascii="Times New Roman" w:hAnsi="Times New Roman" w:cs="Times New Roman"/>
          <w:noProof/>
          <w:sz w:val="24"/>
          <w:szCs w:val="24"/>
        </w:rPr>
        <w:lastRenderedPageBreak/>
        <w:t>malaysia students leong chee keong january 2008. Open University Malaysia (OUM).</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36E0F">
        <w:rPr>
          <w:rFonts w:ascii="Times New Roman" w:hAnsi="Times New Roman" w:cs="Times New Roman"/>
          <w:noProof/>
          <w:sz w:val="24"/>
          <w:szCs w:val="24"/>
        </w:rPr>
        <w:t xml:space="preserve">Kolvereid, L. (1996). Organizational Employment versus Self-Employment: Reasons for Career Choice Intentions. </w:t>
      </w:r>
      <w:r w:rsidRPr="00E36E0F">
        <w:rPr>
          <w:rFonts w:ascii="Times New Roman" w:hAnsi="Times New Roman" w:cs="Times New Roman"/>
          <w:i/>
          <w:iCs/>
          <w:noProof/>
          <w:sz w:val="24"/>
          <w:szCs w:val="24"/>
        </w:rPr>
        <w:t>Entrepreneurship Theory and Practice</w:t>
      </w:r>
      <w:r w:rsidRPr="00E36E0F">
        <w:rPr>
          <w:rFonts w:ascii="Times New Roman" w:hAnsi="Times New Roman" w:cs="Times New Roman"/>
          <w:noProof/>
          <w:sz w:val="24"/>
          <w:szCs w:val="24"/>
        </w:rPr>
        <w:t xml:space="preserve">, </w:t>
      </w:r>
      <w:r w:rsidRPr="00E36E0F">
        <w:rPr>
          <w:rFonts w:ascii="Times New Roman" w:hAnsi="Times New Roman" w:cs="Times New Roman"/>
          <w:i/>
          <w:iCs/>
          <w:noProof/>
          <w:sz w:val="24"/>
          <w:szCs w:val="24"/>
        </w:rPr>
        <w:t>20</w:t>
      </w:r>
      <w:r w:rsidRPr="00E36E0F">
        <w:rPr>
          <w:rFonts w:ascii="Times New Roman" w:hAnsi="Times New Roman" w:cs="Times New Roman"/>
          <w:noProof/>
          <w:sz w:val="24"/>
          <w:szCs w:val="24"/>
        </w:rPr>
        <w:t>(3), 23–31. https://doi.org/10.1177/104225879602000302</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36E0F">
        <w:rPr>
          <w:rFonts w:ascii="Times New Roman" w:hAnsi="Times New Roman" w:cs="Times New Roman"/>
          <w:noProof/>
          <w:sz w:val="24"/>
          <w:szCs w:val="24"/>
        </w:rPr>
        <w:t xml:space="preserve">Krueger, N. F., Reilly, M. D., &amp; Carsrud, A. L. (2000). Competing models of entrepreneurial intentions. </w:t>
      </w:r>
      <w:r w:rsidRPr="00E36E0F">
        <w:rPr>
          <w:rFonts w:ascii="Times New Roman" w:hAnsi="Times New Roman" w:cs="Times New Roman"/>
          <w:i/>
          <w:iCs/>
          <w:noProof/>
          <w:sz w:val="24"/>
          <w:szCs w:val="24"/>
        </w:rPr>
        <w:t>Journal of Business Venturing</w:t>
      </w:r>
      <w:r w:rsidRPr="00E36E0F">
        <w:rPr>
          <w:rFonts w:ascii="Times New Roman" w:hAnsi="Times New Roman" w:cs="Times New Roman"/>
          <w:noProof/>
          <w:sz w:val="24"/>
          <w:szCs w:val="24"/>
        </w:rPr>
        <w:t xml:space="preserve">, </w:t>
      </w:r>
      <w:r w:rsidRPr="00E36E0F">
        <w:rPr>
          <w:rFonts w:ascii="Times New Roman" w:hAnsi="Times New Roman" w:cs="Times New Roman"/>
          <w:i/>
          <w:iCs/>
          <w:noProof/>
          <w:sz w:val="24"/>
          <w:szCs w:val="24"/>
        </w:rPr>
        <w:t>15</w:t>
      </w:r>
      <w:r w:rsidRPr="00E36E0F">
        <w:rPr>
          <w:rFonts w:ascii="Times New Roman" w:hAnsi="Times New Roman" w:cs="Times New Roman"/>
          <w:noProof/>
          <w:sz w:val="24"/>
          <w:szCs w:val="24"/>
        </w:rPr>
        <w:t>(5), 411–432. https://doi.org/10.1016/S0883-9026(98)00033-0</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36E0F">
        <w:rPr>
          <w:rFonts w:ascii="Times New Roman" w:hAnsi="Times New Roman" w:cs="Times New Roman"/>
          <w:noProof/>
          <w:sz w:val="24"/>
          <w:szCs w:val="24"/>
        </w:rPr>
        <w:t xml:space="preserve">Leguina, A. (2015). A primer on partial least squares structural equation modeling (PLS-SEM). In </w:t>
      </w:r>
      <w:r w:rsidRPr="00E36E0F">
        <w:rPr>
          <w:rFonts w:ascii="Times New Roman" w:hAnsi="Times New Roman" w:cs="Times New Roman"/>
          <w:i/>
          <w:iCs/>
          <w:noProof/>
          <w:sz w:val="24"/>
          <w:szCs w:val="24"/>
        </w:rPr>
        <w:t>International Journal of Research &amp; Method in Education</w:t>
      </w:r>
      <w:r w:rsidRPr="00E36E0F">
        <w:rPr>
          <w:rFonts w:ascii="Times New Roman" w:hAnsi="Times New Roman" w:cs="Times New Roman"/>
          <w:noProof/>
          <w:sz w:val="24"/>
          <w:szCs w:val="24"/>
        </w:rPr>
        <w:t xml:space="preserve"> (Vol. 38). https://doi.org/10.1080/1743727x.2015.1005806</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36E0F">
        <w:rPr>
          <w:rFonts w:ascii="Times New Roman" w:hAnsi="Times New Roman" w:cs="Times New Roman"/>
          <w:noProof/>
          <w:sz w:val="24"/>
          <w:szCs w:val="24"/>
        </w:rPr>
        <w:t xml:space="preserve">Liñán, F., &amp; Chen, Y. W. (2009). Development and cross-cultural application of a specific instrument to measure entrepreneurial intentions. </w:t>
      </w:r>
      <w:r w:rsidRPr="00E36E0F">
        <w:rPr>
          <w:rFonts w:ascii="Times New Roman" w:hAnsi="Times New Roman" w:cs="Times New Roman"/>
          <w:i/>
          <w:iCs/>
          <w:noProof/>
          <w:sz w:val="24"/>
          <w:szCs w:val="24"/>
        </w:rPr>
        <w:t>Entrepreneurship: Theory and Practice</w:t>
      </w:r>
      <w:r w:rsidRPr="00E36E0F">
        <w:rPr>
          <w:rFonts w:ascii="Times New Roman" w:hAnsi="Times New Roman" w:cs="Times New Roman"/>
          <w:noProof/>
          <w:sz w:val="24"/>
          <w:szCs w:val="24"/>
        </w:rPr>
        <w:t xml:space="preserve">, </w:t>
      </w:r>
      <w:r w:rsidRPr="00E36E0F">
        <w:rPr>
          <w:rFonts w:ascii="Times New Roman" w:hAnsi="Times New Roman" w:cs="Times New Roman"/>
          <w:i/>
          <w:iCs/>
          <w:noProof/>
          <w:sz w:val="24"/>
          <w:szCs w:val="24"/>
        </w:rPr>
        <w:t>33</w:t>
      </w:r>
      <w:r w:rsidRPr="00E36E0F">
        <w:rPr>
          <w:rFonts w:ascii="Times New Roman" w:hAnsi="Times New Roman" w:cs="Times New Roman"/>
          <w:noProof/>
          <w:sz w:val="24"/>
          <w:szCs w:val="24"/>
        </w:rPr>
        <w:t>(3), 593–617. https://doi.org/10.1111/j.1540-6520.2009.00318.x</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36E0F">
        <w:rPr>
          <w:rFonts w:ascii="Times New Roman" w:hAnsi="Times New Roman" w:cs="Times New Roman"/>
          <w:noProof/>
          <w:sz w:val="24"/>
          <w:szCs w:val="24"/>
        </w:rPr>
        <w:t xml:space="preserve">Liñán, F., Urbano, D., &amp; Guerrero, M. (2011). Regional variations in entrepreneurial cognitions: Start-up intentions of university students in Spain. </w:t>
      </w:r>
      <w:r w:rsidRPr="00E36E0F">
        <w:rPr>
          <w:rFonts w:ascii="Times New Roman" w:hAnsi="Times New Roman" w:cs="Times New Roman"/>
          <w:i/>
          <w:iCs/>
          <w:noProof/>
          <w:sz w:val="24"/>
          <w:szCs w:val="24"/>
        </w:rPr>
        <w:t>Entrepreneurship and Regional Development</w:t>
      </w:r>
      <w:r w:rsidRPr="00E36E0F">
        <w:rPr>
          <w:rFonts w:ascii="Times New Roman" w:hAnsi="Times New Roman" w:cs="Times New Roman"/>
          <w:noProof/>
          <w:sz w:val="24"/>
          <w:szCs w:val="24"/>
        </w:rPr>
        <w:t xml:space="preserve">, </w:t>
      </w:r>
      <w:r w:rsidRPr="00E36E0F">
        <w:rPr>
          <w:rFonts w:ascii="Times New Roman" w:hAnsi="Times New Roman" w:cs="Times New Roman"/>
          <w:i/>
          <w:iCs/>
          <w:noProof/>
          <w:sz w:val="24"/>
          <w:szCs w:val="24"/>
        </w:rPr>
        <w:t>23</w:t>
      </w:r>
      <w:r w:rsidRPr="00E36E0F">
        <w:rPr>
          <w:rFonts w:ascii="Times New Roman" w:hAnsi="Times New Roman" w:cs="Times New Roman"/>
          <w:noProof/>
          <w:sz w:val="24"/>
          <w:szCs w:val="24"/>
        </w:rPr>
        <w:t>(3–4), 187–215. https://doi.org/10.1080/08985620903233929</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36E0F">
        <w:rPr>
          <w:rFonts w:ascii="Times New Roman" w:hAnsi="Times New Roman" w:cs="Times New Roman"/>
          <w:noProof/>
          <w:sz w:val="24"/>
          <w:szCs w:val="24"/>
        </w:rPr>
        <w:t xml:space="preserve">Lüthje, C., &amp; Franke, N. (2003). The “making” of an entrepreneur: Testing a model of entrepreneurial intent among engineering students at MIT. </w:t>
      </w:r>
      <w:r w:rsidRPr="00E36E0F">
        <w:rPr>
          <w:rFonts w:ascii="Times New Roman" w:hAnsi="Times New Roman" w:cs="Times New Roman"/>
          <w:i/>
          <w:iCs/>
          <w:noProof/>
          <w:sz w:val="24"/>
          <w:szCs w:val="24"/>
        </w:rPr>
        <w:t>R and D Management</w:t>
      </w:r>
      <w:r w:rsidRPr="00E36E0F">
        <w:rPr>
          <w:rFonts w:ascii="Times New Roman" w:hAnsi="Times New Roman" w:cs="Times New Roman"/>
          <w:noProof/>
          <w:sz w:val="24"/>
          <w:szCs w:val="24"/>
        </w:rPr>
        <w:t xml:space="preserve">, </w:t>
      </w:r>
      <w:r w:rsidRPr="00E36E0F">
        <w:rPr>
          <w:rFonts w:ascii="Times New Roman" w:hAnsi="Times New Roman" w:cs="Times New Roman"/>
          <w:i/>
          <w:iCs/>
          <w:noProof/>
          <w:sz w:val="24"/>
          <w:szCs w:val="24"/>
        </w:rPr>
        <w:t>33</w:t>
      </w:r>
      <w:r w:rsidRPr="00E36E0F">
        <w:rPr>
          <w:rFonts w:ascii="Times New Roman" w:hAnsi="Times New Roman" w:cs="Times New Roman"/>
          <w:noProof/>
          <w:sz w:val="24"/>
          <w:szCs w:val="24"/>
        </w:rPr>
        <w:t>(2), 135–147. https://doi.org/10.1111/1467-9310.00288</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36E0F">
        <w:rPr>
          <w:rFonts w:ascii="Times New Roman" w:hAnsi="Times New Roman" w:cs="Times New Roman"/>
          <w:noProof/>
          <w:sz w:val="24"/>
          <w:szCs w:val="24"/>
        </w:rPr>
        <w:t xml:space="preserve">Maes, J., Leroy, H., &amp; Sels, L. (2014). Gender differences in entrepreneurial intentions: A TPB multi-group analysis at factor and indicator level. </w:t>
      </w:r>
      <w:r w:rsidRPr="00E36E0F">
        <w:rPr>
          <w:rFonts w:ascii="Times New Roman" w:hAnsi="Times New Roman" w:cs="Times New Roman"/>
          <w:i/>
          <w:iCs/>
          <w:noProof/>
          <w:sz w:val="24"/>
          <w:szCs w:val="24"/>
        </w:rPr>
        <w:t>European Management Journal</w:t>
      </w:r>
      <w:r w:rsidRPr="00E36E0F">
        <w:rPr>
          <w:rFonts w:ascii="Times New Roman" w:hAnsi="Times New Roman" w:cs="Times New Roman"/>
          <w:noProof/>
          <w:sz w:val="24"/>
          <w:szCs w:val="24"/>
        </w:rPr>
        <w:t xml:space="preserve">, </w:t>
      </w:r>
      <w:r w:rsidRPr="00E36E0F">
        <w:rPr>
          <w:rFonts w:ascii="Times New Roman" w:hAnsi="Times New Roman" w:cs="Times New Roman"/>
          <w:i/>
          <w:iCs/>
          <w:noProof/>
          <w:sz w:val="24"/>
          <w:szCs w:val="24"/>
        </w:rPr>
        <w:t>32</w:t>
      </w:r>
      <w:r w:rsidRPr="00E36E0F">
        <w:rPr>
          <w:rFonts w:ascii="Times New Roman" w:hAnsi="Times New Roman" w:cs="Times New Roman"/>
          <w:noProof/>
          <w:sz w:val="24"/>
          <w:szCs w:val="24"/>
        </w:rPr>
        <w:t>(5), 784–794. https://doi.org/10.1016/j.emj.2014.01.001</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36E0F">
        <w:rPr>
          <w:rFonts w:ascii="Times New Roman" w:hAnsi="Times New Roman" w:cs="Times New Roman"/>
          <w:noProof/>
          <w:sz w:val="24"/>
          <w:szCs w:val="24"/>
        </w:rPr>
        <w:t xml:space="preserve">Mahmood Aslam Assistant Professor, D., Sher Awan Assistant Professor, A., &amp; Mahmood Khan Assistant Professor, D. (2012). Entrepreneurial Intentions among University students of Punjab a Province of Pakistan. </w:t>
      </w:r>
      <w:r w:rsidRPr="00E36E0F">
        <w:rPr>
          <w:rFonts w:ascii="Times New Roman" w:hAnsi="Times New Roman" w:cs="Times New Roman"/>
          <w:i/>
          <w:iCs/>
          <w:noProof/>
          <w:sz w:val="24"/>
          <w:szCs w:val="24"/>
        </w:rPr>
        <w:t>International Journal of Humanities and Social Science</w:t>
      </w:r>
      <w:r w:rsidRPr="00E36E0F">
        <w:rPr>
          <w:rFonts w:ascii="Times New Roman" w:hAnsi="Times New Roman" w:cs="Times New Roman"/>
          <w:noProof/>
          <w:sz w:val="24"/>
          <w:szCs w:val="24"/>
        </w:rPr>
        <w:t xml:space="preserve">, </w:t>
      </w:r>
      <w:r w:rsidRPr="00E36E0F">
        <w:rPr>
          <w:rFonts w:ascii="Times New Roman" w:hAnsi="Times New Roman" w:cs="Times New Roman"/>
          <w:i/>
          <w:iCs/>
          <w:noProof/>
          <w:sz w:val="24"/>
          <w:szCs w:val="24"/>
        </w:rPr>
        <w:t>2</w:t>
      </w:r>
      <w:r w:rsidRPr="00E36E0F">
        <w:rPr>
          <w:rFonts w:ascii="Times New Roman" w:hAnsi="Times New Roman" w:cs="Times New Roman"/>
          <w:noProof/>
          <w:sz w:val="24"/>
          <w:szCs w:val="24"/>
        </w:rPr>
        <w:t>(14), 77–79.</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36E0F">
        <w:rPr>
          <w:rFonts w:ascii="Times New Roman" w:hAnsi="Times New Roman" w:cs="Times New Roman"/>
          <w:noProof/>
          <w:sz w:val="24"/>
          <w:szCs w:val="24"/>
        </w:rPr>
        <w:t xml:space="preserve">Marques, C. S., Ferreira, J. J., Gomes, D. N., &amp; Rodrigues, R. G. (2012). Entrepreneurship education: How psychological, demographic and behavioural factors predict the entrepreneurial intention. </w:t>
      </w:r>
      <w:r w:rsidRPr="00E36E0F">
        <w:rPr>
          <w:rFonts w:ascii="Times New Roman" w:hAnsi="Times New Roman" w:cs="Times New Roman"/>
          <w:i/>
          <w:iCs/>
          <w:noProof/>
          <w:sz w:val="24"/>
          <w:szCs w:val="24"/>
        </w:rPr>
        <w:t>Education and Training</w:t>
      </w:r>
      <w:r w:rsidRPr="00E36E0F">
        <w:rPr>
          <w:rFonts w:ascii="Times New Roman" w:hAnsi="Times New Roman" w:cs="Times New Roman"/>
          <w:noProof/>
          <w:sz w:val="24"/>
          <w:szCs w:val="24"/>
        </w:rPr>
        <w:t xml:space="preserve">, </w:t>
      </w:r>
      <w:r w:rsidRPr="00E36E0F">
        <w:rPr>
          <w:rFonts w:ascii="Times New Roman" w:hAnsi="Times New Roman" w:cs="Times New Roman"/>
          <w:i/>
          <w:iCs/>
          <w:noProof/>
          <w:sz w:val="24"/>
          <w:szCs w:val="24"/>
        </w:rPr>
        <w:t>54</w:t>
      </w:r>
      <w:r w:rsidRPr="00E36E0F">
        <w:rPr>
          <w:rFonts w:ascii="Times New Roman" w:hAnsi="Times New Roman" w:cs="Times New Roman"/>
          <w:noProof/>
          <w:sz w:val="24"/>
          <w:szCs w:val="24"/>
        </w:rPr>
        <w:t>(8), 657–672. https://doi.org/10.1108/00400911211274819</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36E0F">
        <w:rPr>
          <w:rFonts w:ascii="Times New Roman" w:hAnsi="Times New Roman" w:cs="Times New Roman"/>
          <w:noProof/>
          <w:sz w:val="24"/>
          <w:szCs w:val="24"/>
        </w:rPr>
        <w:t>Mazzarol, T., Volery, T., Doss, N., &amp; Thein, V. (1999). Factors influencing small business start-</w:t>
      </w:r>
      <w:r w:rsidRPr="00E36E0F">
        <w:rPr>
          <w:rFonts w:ascii="Times New Roman" w:hAnsi="Times New Roman" w:cs="Times New Roman"/>
          <w:noProof/>
          <w:sz w:val="24"/>
          <w:szCs w:val="24"/>
        </w:rPr>
        <w:lastRenderedPageBreak/>
        <w:t xml:space="preserve">ups: A comparison with previous research. </w:t>
      </w:r>
      <w:r w:rsidRPr="00E36E0F">
        <w:rPr>
          <w:rFonts w:ascii="Times New Roman" w:hAnsi="Times New Roman" w:cs="Times New Roman"/>
          <w:i/>
          <w:iCs/>
          <w:noProof/>
          <w:sz w:val="24"/>
          <w:szCs w:val="24"/>
        </w:rPr>
        <w:t>International Journal of Entrepreneurial Behaviour &amp; Research</w:t>
      </w:r>
      <w:r w:rsidRPr="00E36E0F">
        <w:rPr>
          <w:rFonts w:ascii="Times New Roman" w:hAnsi="Times New Roman" w:cs="Times New Roman"/>
          <w:noProof/>
          <w:sz w:val="24"/>
          <w:szCs w:val="24"/>
        </w:rPr>
        <w:t xml:space="preserve">, </w:t>
      </w:r>
      <w:r w:rsidRPr="00E36E0F">
        <w:rPr>
          <w:rFonts w:ascii="Times New Roman" w:hAnsi="Times New Roman" w:cs="Times New Roman"/>
          <w:i/>
          <w:iCs/>
          <w:noProof/>
          <w:sz w:val="24"/>
          <w:szCs w:val="24"/>
        </w:rPr>
        <w:t>5</w:t>
      </w:r>
      <w:r w:rsidRPr="00E36E0F">
        <w:rPr>
          <w:rFonts w:ascii="Times New Roman" w:hAnsi="Times New Roman" w:cs="Times New Roman"/>
          <w:noProof/>
          <w:sz w:val="24"/>
          <w:szCs w:val="24"/>
        </w:rPr>
        <w:t>(2), 48–63. https://doi.org/10.1108/13552559910274499</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36E0F">
        <w:rPr>
          <w:rFonts w:ascii="Times New Roman" w:hAnsi="Times New Roman" w:cs="Times New Roman"/>
          <w:noProof/>
          <w:sz w:val="24"/>
          <w:szCs w:val="24"/>
        </w:rPr>
        <w:t xml:space="preserve">McClelland, D. C. (1965). N achievement and entrepreneurship: A longitudinal study. </w:t>
      </w:r>
      <w:r w:rsidRPr="00E36E0F">
        <w:rPr>
          <w:rFonts w:ascii="Times New Roman" w:hAnsi="Times New Roman" w:cs="Times New Roman"/>
          <w:i/>
          <w:iCs/>
          <w:noProof/>
          <w:sz w:val="24"/>
          <w:szCs w:val="24"/>
        </w:rPr>
        <w:t>Journal of Personality and Social Psychology</w:t>
      </w:r>
      <w:r w:rsidRPr="00E36E0F">
        <w:rPr>
          <w:rFonts w:ascii="Times New Roman" w:hAnsi="Times New Roman" w:cs="Times New Roman"/>
          <w:noProof/>
          <w:sz w:val="24"/>
          <w:szCs w:val="24"/>
        </w:rPr>
        <w:t xml:space="preserve">, </w:t>
      </w:r>
      <w:r w:rsidRPr="00E36E0F">
        <w:rPr>
          <w:rFonts w:ascii="Times New Roman" w:hAnsi="Times New Roman" w:cs="Times New Roman"/>
          <w:i/>
          <w:iCs/>
          <w:noProof/>
          <w:sz w:val="24"/>
          <w:szCs w:val="24"/>
        </w:rPr>
        <w:t>1</w:t>
      </w:r>
      <w:r w:rsidRPr="00E36E0F">
        <w:rPr>
          <w:rFonts w:ascii="Times New Roman" w:hAnsi="Times New Roman" w:cs="Times New Roman"/>
          <w:noProof/>
          <w:sz w:val="24"/>
          <w:szCs w:val="24"/>
        </w:rPr>
        <w:t>(4), 389–392. https://doi.org/10.1037/h0021956</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36E0F">
        <w:rPr>
          <w:rFonts w:ascii="Times New Roman" w:hAnsi="Times New Roman" w:cs="Times New Roman"/>
          <w:noProof/>
          <w:sz w:val="24"/>
          <w:szCs w:val="24"/>
        </w:rPr>
        <w:t xml:space="preserve">McMullan, W. E., Chrisman, J. J., &amp; Vesper, K. H. (2018). Lessons from Successful Innovations in Entrepreneurial Support Programming. </w:t>
      </w:r>
      <w:r w:rsidRPr="00E36E0F">
        <w:rPr>
          <w:rFonts w:ascii="Times New Roman" w:hAnsi="Times New Roman" w:cs="Times New Roman"/>
          <w:i/>
          <w:iCs/>
          <w:noProof/>
          <w:sz w:val="24"/>
          <w:szCs w:val="24"/>
        </w:rPr>
        <w:t>Innovation and Entrepreneurship in Western Canada</w:t>
      </w:r>
      <w:r w:rsidRPr="00E36E0F">
        <w:rPr>
          <w:rFonts w:ascii="Times New Roman" w:hAnsi="Times New Roman" w:cs="Times New Roman"/>
          <w:noProof/>
          <w:sz w:val="24"/>
          <w:szCs w:val="24"/>
        </w:rPr>
        <w:t>, 207–224. https://doi.org/10.2307/j.ctv6cfq9m.12</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36E0F">
        <w:rPr>
          <w:rFonts w:ascii="Times New Roman" w:hAnsi="Times New Roman" w:cs="Times New Roman"/>
          <w:noProof/>
          <w:sz w:val="24"/>
          <w:szCs w:val="24"/>
        </w:rPr>
        <w:t xml:space="preserve">Miao, C. (2016). Individual traits and entrepreneurial intentions: The mediating role of entrepreneurial self-efficacy and need for cognition. </w:t>
      </w:r>
      <w:r w:rsidRPr="00E36E0F">
        <w:rPr>
          <w:rFonts w:ascii="Times New Roman" w:hAnsi="Times New Roman" w:cs="Times New Roman"/>
          <w:i/>
          <w:iCs/>
          <w:noProof/>
          <w:sz w:val="24"/>
          <w:szCs w:val="24"/>
        </w:rPr>
        <w:t>Dissertation Abstracts International Section A: Humanities and Social Sciences</w:t>
      </w:r>
      <w:r w:rsidRPr="00E36E0F">
        <w:rPr>
          <w:rFonts w:ascii="Times New Roman" w:hAnsi="Times New Roman" w:cs="Times New Roman"/>
          <w:noProof/>
          <w:sz w:val="24"/>
          <w:szCs w:val="24"/>
        </w:rPr>
        <w:t xml:space="preserve">, </w:t>
      </w:r>
      <w:r w:rsidRPr="00E36E0F">
        <w:rPr>
          <w:rFonts w:ascii="Times New Roman" w:hAnsi="Times New Roman" w:cs="Times New Roman"/>
          <w:i/>
          <w:iCs/>
          <w:noProof/>
          <w:sz w:val="24"/>
          <w:szCs w:val="24"/>
        </w:rPr>
        <w:t>76</w:t>
      </w:r>
      <w:r w:rsidRPr="00E36E0F">
        <w:rPr>
          <w:rFonts w:ascii="Times New Roman" w:hAnsi="Times New Roman" w:cs="Times New Roman"/>
          <w:noProof/>
          <w:sz w:val="24"/>
          <w:szCs w:val="24"/>
        </w:rPr>
        <w:t>(10-A(E)), No-Specified. Retrieved from http://ovidsp.ovid.com/ovidweb.cgi?T=JS&amp;PAGE=reference&amp;D=psyc13a&amp;NEWS=N&amp;AN=2016-16229-280</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36E0F">
        <w:rPr>
          <w:rFonts w:ascii="Times New Roman" w:hAnsi="Times New Roman" w:cs="Times New Roman"/>
          <w:noProof/>
          <w:sz w:val="24"/>
          <w:szCs w:val="24"/>
        </w:rPr>
        <w:t xml:space="preserve">Molino, M., Dolce, V., Cortese, C. G., &amp; Ghislieri, C. (2017). An Italian adaptation of the entrepreneurial passion scale. </w:t>
      </w:r>
      <w:r w:rsidRPr="00E36E0F">
        <w:rPr>
          <w:rFonts w:ascii="Times New Roman" w:hAnsi="Times New Roman" w:cs="Times New Roman"/>
          <w:i/>
          <w:iCs/>
          <w:noProof/>
          <w:sz w:val="24"/>
          <w:szCs w:val="24"/>
        </w:rPr>
        <w:t>BPA Applied Psychology Bulletin</w:t>
      </w:r>
      <w:r w:rsidRPr="00E36E0F">
        <w:rPr>
          <w:rFonts w:ascii="Times New Roman" w:hAnsi="Times New Roman" w:cs="Times New Roman"/>
          <w:noProof/>
          <w:sz w:val="24"/>
          <w:szCs w:val="24"/>
        </w:rPr>
        <w:t xml:space="preserve">, </w:t>
      </w:r>
      <w:r w:rsidRPr="00E36E0F">
        <w:rPr>
          <w:rFonts w:ascii="Times New Roman" w:hAnsi="Times New Roman" w:cs="Times New Roman"/>
          <w:i/>
          <w:iCs/>
          <w:noProof/>
          <w:sz w:val="24"/>
          <w:szCs w:val="24"/>
        </w:rPr>
        <w:t>65</w:t>
      </w:r>
      <w:r w:rsidRPr="00E36E0F">
        <w:rPr>
          <w:rFonts w:ascii="Times New Roman" w:hAnsi="Times New Roman" w:cs="Times New Roman"/>
          <w:noProof/>
          <w:sz w:val="24"/>
          <w:szCs w:val="24"/>
        </w:rPr>
        <w:t>(279), 36–43.</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36E0F">
        <w:rPr>
          <w:rFonts w:ascii="Times New Roman" w:hAnsi="Times New Roman" w:cs="Times New Roman"/>
          <w:noProof/>
          <w:sz w:val="24"/>
          <w:szCs w:val="24"/>
        </w:rPr>
        <w:t xml:space="preserve">Munir, H., Jianfeng, C., &amp; Ramzan, S. (2019). Personality traits and theory of planned behavior comparison of entrepreneurial intentions between an emerging economy and a developing country. </w:t>
      </w:r>
      <w:r w:rsidRPr="00E36E0F">
        <w:rPr>
          <w:rFonts w:ascii="Times New Roman" w:hAnsi="Times New Roman" w:cs="Times New Roman"/>
          <w:i/>
          <w:iCs/>
          <w:noProof/>
          <w:sz w:val="24"/>
          <w:szCs w:val="24"/>
        </w:rPr>
        <w:t>International Journal of Entrepreneurial Behaviour and Research</w:t>
      </w:r>
      <w:r w:rsidRPr="00E36E0F">
        <w:rPr>
          <w:rFonts w:ascii="Times New Roman" w:hAnsi="Times New Roman" w:cs="Times New Roman"/>
          <w:noProof/>
          <w:sz w:val="24"/>
          <w:szCs w:val="24"/>
        </w:rPr>
        <w:t xml:space="preserve">, </w:t>
      </w:r>
      <w:r w:rsidRPr="00E36E0F">
        <w:rPr>
          <w:rFonts w:ascii="Times New Roman" w:hAnsi="Times New Roman" w:cs="Times New Roman"/>
          <w:i/>
          <w:iCs/>
          <w:noProof/>
          <w:sz w:val="24"/>
          <w:szCs w:val="24"/>
        </w:rPr>
        <w:t>25</w:t>
      </w:r>
      <w:r w:rsidRPr="00E36E0F">
        <w:rPr>
          <w:rFonts w:ascii="Times New Roman" w:hAnsi="Times New Roman" w:cs="Times New Roman"/>
          <w:noProof/>
          <w:sz w:val="24"/>
          <w:szCs w:val="24"/>
        </w:rPr>
        <w:t>(3), 554–580. https://doi.org/10.1108/IJEBR-05-2018-0336</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36E0F">
        <w:rPr>
          <w:rFonts w:ascii="Times New Roman" w:hAnsi="Times New Roman" w:cs="Times New Roman"/>
          <w:noProof/>
          <w:sz w:val="24"/>
          <w:szCs w:val="24"/>
        </w:rPr>
        <w:t xml:space="preserve">Nabi, G., &amp; Liñán, F. (2013). Considering business start-up in recession time: The role of risk perception and economic context in shaping the entrepreneurial intent. </w:t>
      </w:r>
      <w:r w:rsidRPr="00E36E0F">
        <w:rPr>
          <w:rFonts w:ascii="Times New Roman" w:hAnsi="Times New Roman" w:cs="Times New Roman"/>
          <w:i/>
          <w:iCs/>
          <w:noProof/>
          <w:sz w:val="24"/>
          <w:szCs w:val="24"/>
        </w:rPr>
        <w:t>International Journal of Entrepreneurial Behaviour and Research</w:t>
      </w:r>
      <w:r w:rsidRPr="00E36E0F">
        <w:rPr>
          <w:rFonts w:ascii="Times New Roman" w:hAnsi="Times New Roman" w:cs="Times New Roman"/>
          <w:noProof/>
          <w:sz w:val="24"/>
          <w:szCs w:val="24"/>
        </w:rPr>
        <w:t xml:space="preserve">, </w:t>
      </w:r>
      <w:r w:rsidRPr="00E36E0F">
        <w:rPr>
          <w:rFonts w:ascii="Times New Roman" w:hAnsi="Times New Roman" w:cs="Times New Roman"/>
          <w:i/>
          <w:iCs/>
          <w:noProof/>
          <w:sz w:val="24"/>
          <w:szCs w:val="24"/>
        </w:rPr>
        <w:t>19</w:t>
      </w:r>
      <w:r w:rsidRPr="00E36E0F">
        <w:rPr>
          <w:rFonts w:ascii="Times New Roman" w:hAnsi="Times New Roman" w:cs="Times New Roman"/>
          <w:noProof/>
          <w:sz w:val="24"/>
          <w:szCs w:val="24"/>
        </w:rPr>
        <w:t>(6), 633–655. https://doi.org/10.1108/IJEBR-10-2012-0107</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36E0F">
        <w:rPr>
          <w:rFonts w:ascii="Times New Roman" w:hAnsi="Times New Roman" w:cs="Times New Roman"/>
          <w:noProof/>
          <w:sz w:val="24"/>
          <w:szCs w:val="24"/>
        </w:rPr>
        <w:t xml:space="preserve">Obschonka, M., &amp; Stuetzer, M. (2017). Integrating psychological approaches to entrepreneurship: the Entrepreneurial Personality System (EPS). </w:t>
      </w:r>
      <w:r w:rsidRPr="00E36E0F">
        <w:rPr>
          <w:rFonts w:ascii="Times New Roman" w:hAnsi="Times New Roman" w:cs="Times New Roman"/>
          <w:i/>
          <w:iCs/>
          <w:noProof/>
          <w:sz w:val="24"/>
          <w:szCs w:val="24"/>
        </w:rPr>
        <w:t>Small Business Economics</w:t>
      </w:r>
      <w:r w:rsidRPr="00E36E0F">
        <w:rPr>
          <w:rFonts w:ascii="Times New Roman" w:hAnsi="Times New Roman" w:cs="Times New Roman"/>
          <w:noProof/>
          <w:sz w:val="24"/>
          <w:szCs w:val="24"/>
        </w:rPr>
        <w:t xml:space="preserve">, </w:t>
      </w:r>
      <w:r w:rsidRPr="00E36E0F">
        <w:rPr>
          <w:rFonts w:ascii="Times New Roman" w:hAnsi="Times New Roman" w:cs="Times New Roman"/>
          <w:i/>
          <w:iCs/>
          <w:noProof/>
          <w:sz w:val="24"/>
          <w:szCs w:val="24"/>
        </w:rPr>
        <w:t>49</w:t>
      </w:r>
      <w:r w:rsidRPr="00E36E0F">
        <w:rPr>
          <w:rFonts w:ascii="Times New Roman" w:hAnsi="Times New Roman" w:cs="Times New Roman"/>
          <w:noProof/>
          <w:sz w:val="24"/>
          <w:szCs w:val="24"/>
        </w:rPr>
        <w:t>(1), 203–231. https://doi.org/10.1007/s11187-016-9821-y</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36E0F">
        <w:rPr>
          <w:rFonts w:ascii="Times New Roman" w:hAnsi="Times New Roman" w:cs="Times New Roman"/>
          <w:noProof/>
          <w:sz w:val="24"/>
          <w:szCs w:val="24"/>
        </w:rPr>
        <w:t xml:space="preserve">Ooi, Y., Selvarajah, C., &amp; Meyer, D. (2011). Inclination towards entrepreneurship among university students: An empirical study of Malaysian university students. </w:t>
      </w:r>
      <w:r w:rsidRPr="00E36E0F">
        <w:rPr>
          <w:rFonts w:ascii="Times New Roman" w:hAnsi="Times New Roman" w:cs="Times New Roman"/>
          <w:i/>
          <w:iCs/>
          <w:noProof/>
          <w:sz w:val="24"/>
          <w:szCs w:val="24"/>
        </w:rPr>
        <w:t>International Journal of Business and Social Science</w:t>
      </w:r>
      <w:r w:rsidRPr="00E36E0F">
        <w:rPr>
          <w:rFonts w:ascii="Times New Roman" w:hAnsi="Times New Roman" w:cs="Times New Roman"/>
          <w:noProof/>
          <w:sz w:val="24"/>
          <w:szCs w:val="24"/>
        </w:rPr>
        <w:t xml:space="preserve">, </w:t>
      </w:r>
      <w:r w:rsidRPr="00E36E0F">
        <w:rPr>
          <w:rFonts w:ascii="Times New Roman" w:hAnsi="Times New Roman" w:cs="Times New Roman"/>
          <w:i/>
          <w:iCs/>
          <w:noProof/>
          <w:sz w:val="24"/>
          <w:szCs w:val="24"/>
        </w:rPr>
        <w:t>2</w:t>
      </w:r>
      <w:r w:rsidRPr="00E36E0F">
        <w:rPr>
          <w:rFonts w:ascii="Times New Roman" w:hAnsi="Times New Roman" w:cs="Times New Roman"/>
          <w:noProof/>
          <w:sz w:val="24"/>
          <w:szCs w:val="24"/>
        </w:rPr>
        <w:t>(4), 206–220.</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36E0F">
        <w:rPr>
          <w:rFonts w:ascii="Times New Roman" w:hAnsi="Times New Roman" w:cs="Times New Roman"/>
          <w:noProof/>
          <w:sz w:val="24"/>
          <w:szCs w:val="24"/>
        </w:rPr>
        <w:t xml:space="preserve">Paul, J., &amp; Shrivatava, A. (2016). Do young managers in a developing country have stronger entrepreneurial intentions? Theory and debate. </w:t>
      </w:r>
      <w:r w:rsidRPr="00E36E0F">
        <w:rPr>
          <w:rFonts w:ascii="Times New Roman" w:hAnsi="Times New Roman" w:cs="Times New Roman"/>
          <w:i/>
          <w:iCs/>
          <w:noProof/>
          <w:sz w:val="24"/>
          <w:szCs w:val="24"/>
        </w:rPr>
        <w:t>International Business Review</w:t>
      </w:r>
      <w:r w:rsidRPr="00E36E0F">
        <w:rPr>
          <w:rFonts w:ascii="Times New Roman" w:hAnsi="Times New Roman" w:cs="Times New Roman"/>
          <w:noProof/>
          <w:sz w:val="24"/>
          <w:szCs w:val="24"/>
        </w:rPr>
        <w:t xml:space="preserve">, </w:t>
      </w:r>
      <w:r w:rsidRPr="00E36E0F">
        <w:rPr>
          <w:rFonts w:ascii="Times New Roman" w:hAnsi="Times New Roman" w:cs="Times New Roman"/>
          <w:i/>
          <w:iCs/>
          <w:noProof/>
          <w:sz w:val="24"/>
          <w:szCs w:val="24"/>
        </w:rPr>
        <w:t>25</w:t>
      </w:r>
      <w:r w:rsidRPr="00E36E0F">
        <w:rPr>
          <w:rFonts w:ascii="Times New Roman" w:hAnsi="Times New Roman" w:cs="Times New Roman"/>
          <w:noProof/>
          <w:sz w:val="24"/>
          <w:szCs w:val="24"/>
        </w:rPr>
        <w:t>(6), 1197–1210. https://doi.org/10.1016/j.ibusrev.2016.03.003</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36E0F">
        <w:rPr>
          <w:rFonts w:ascii="Times New Roman" w:hAnsi="Times New Roman" w:cs="Times New Roman"/>
          <w:noProof/>
          <w:sz w:val="24"/>
          <w:szCs w:val="24"/>
        </w:rPr>
        <w:lastRenderedPageBreak/>
        <w:t xml:space="preserve">Roomi, M. A., &amp; Parrott, G. (2008). Barriers to Development and Progression of Women Entrepreneurs in Pakistan. </w:t>
      </w:r>
      <w:r w:rsidRPr="00E36E0F">
        <w:rPr>
          <w:rFonts w:ascii="Times New Roman" w:hAnsi="Times New Roman" w:cs="Times New Roman"/>
          <w:i/>
          <w:iCs/>
          <w:noProof/>
          <w:sz w:val="24"/>
          <w:szCs w:val="24"/>
        </w:rPr>
        <w:t>The Journal of Entrepreneurship</w:t>
      </w:r>
      <w:r w:rsidRPr="00E36E0F">
        <w:rPr>
          <w:rFonts w:ascii="Times New Roman" w:hAnsi="Times New Roman" w:cs="Times New Roman"/>
          <w:noProof/>
          <w:sz w:val="24"/>
          <w:szCs w:val="24"/>
        </w:rPr>
        <w:t xml:space="preserve">, </w:t>
      </w:r>
      <w:r w:rsidRPr="00E36E0F">
        <w:rPr>
          <w:rFonts w:ascii="Times New Roman" w:hAnsi="Times New Roman" w:cs="Times New Roman"/>
          <w:i/>
          <w:iCs/>
          <w:noProof/>
          <w:sz w:val="24"/>
          <w:szCs w:val="24"/>
        </w:rPr>
        <w:t>17</w:t>
      </w:r>
      <w:r w:rsidRPr="00E36E0F">
        <w:rPr>
          <w:rFonts w:ascii="Times New Roman" w:hAnsi="Times New Roman" w:cs="Times New Roman"/>
          <w:noProof/>
          <w:sz w:val="24"/>
          <w:szCs w:val="24"/>
        </w:rPr>
        <w:t>(1), 59–72. https://doi.org/10.1177/097135570701700105</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36E0F">
        <w:rPr>
          <w:rFonts w:ascii="Times New Roman" w:hAnsi="Times New Roman" w:cs="Times New Roman"/>
          <w:noProof/>
          <w:sz w:val="24"/>
          <w:szCs w:val="24"/>
        </w:rPr>
        <w:t xml:space="preserve">Rosique-Blasco, M., Madrid-Guijarro, A., &amp; García-Pérez-de-Lema, D. (2018). The effects of personal abilities and self-efficacy on entrepreneurial intentions. </w:t>
      </w:r>
      <w:r w:rsidRPr="00E36E0F">
        <w:rPr>
          <w:rFonts w:ascii="Times New Roman" w:hAnsi="Times New Roman" w:cs="Times New Roman"/>
          <w:i/>
          <w:iCs/>
          <w:noProof/>
          <w:sz w:val="24"/>
          <w:szCs w:val="24"/>
        </w:rPr>
        <w:t>International Entrepreneurship and Management Journal</w:t>
      </w:r>
      <w:r w:rsidRPr="00E36E0F">
        <w:rPr>
          <w:rFonts w:ascii="Times New Roman" w:hAnsi="Times New Roman" w:cs="Times New Roman"/>
          <w:noProof/>
          <w:sz w:val="24"/>
          <w:szCs w:val="24"/>
        </w:rPr>
        <w:t xml:space="preserve">, </w:t>
      </w:r>
      <w:r w:rsidRPr="00E36E0F">
        <w:rPr>
          <w:rFonts w:ascii="Times New Roman" w:hAnsi="Times New Roman" w:cs="Times New Roman"/>
          <w:i/>
          <w:iCs/>
          <w:noProof/>
          <w:sz w:val="24"/>
          <w:szCs w:val="24"/>
        </w:rPr>
        <w:t>14</w:t>
      </w:r>
      <w:r w:rsidRPr="00E36E0F">
        <w:rPr>
          <w:rFonts w:ascii="Times New Roman" w:hAnsi="Times New Roman" w:cs="Times New Roman"/>
          <w:noProof/>
          <w:sz w:val="24"/>
          <w:szCs w:val="24"/>
        </w:rPr>
        <w:t>(4), 1025–1052. https://doi.org/10.1007/s11365-017-0469-0</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36E0F">
        <w:rPr>
          <w:rFonts w:ascii="Times New Roman" w:hAnsi="Times New Roman" w:cs="Times New Roman"/>
          <w:noProof/>
          <w:sz w:val="24"/>
          <w:szCs w:val="24"/>
        </w:rPr>
        <w:t xml:space="preserve">Roy, R., Akhtar, F., &amp; Das, N. (2017). Entrepreneurial intention among science &amp; technology students in India: extending the theory of planned behavior. </w:t>
      </w:r>
      <w:r w:rsidRPr="00E36E0F">
        <w:rPr>
          <w:rFonts w:ascii="Times New Roman" w:hAnsi="Times New Roman" w:cs="Times New Roman"/>
          <w:i/>
          <w:iCs/>
          <w:noProof/>
          <w:sz w:val="24"/>
          <w:szCs w:val="24"/>
        </w:rPr>
        <w:t>International Entrepreneurship and Management Journal</w:t>
      </w:r>
      <w:r w:rsidRPr="00E36E0F">
        <w:rPr>
          <w:rFonts w:ascii="Times New Roman" w:hAnsi="Times New Roman" w:cs="Times New Roman"/>
          <w:noProof/>
          <w:sz w:val="24"/>
          <w:szCs w:val="24"/>
        </w:rPr>
        <w:t xml:space="preserve">, </w:t>
      </w:r>
      <w:r w:rsidRPr="00E36E0F">
        <w:rPr>
          <w:rFonts w:ascii="Times New Roman" w:hAnsi="Times New Roman" w:cs="Times New Roman"/>
          <w:i/>
          <w:iCs/>
          <w:noProof/>
          <w:sz w:val="24"/>
          <w:szCs w:val="24"/>
        </w:rPr>
        <w:t>13</w:t>
      </w:r>
      <w:r w:rsidRPr="00E36E0F">
        <w:rPr>
          <w:rFonts w:ascii="Times New Roman" w:hAnsi="Times New Roman" w:cs="Times New Roman"/>
          <w:noProof/>
          <w:sz w:val="24"/>
          <w:szCs w:val="24"/>
        </w:rPr>
        <w:t>(4), 1013–1041. https://doi.org/10.1007/s11365-017-0434-y</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36E0F">
        <w:rPr>
          <w:rFonts w:ascii="Times New Roman" w:hAnsi="Times New Roman" w:cs="Times New Roman"/>
          <w:noProof/>
          <w:sz w:val="24"/>
          <w:szCs w:val="24"/>
        </w:rPr>
        <w:t xml:space="preserve">Sargani, G. R., Deyi, Z., Magsi, H., Noonari, S., Joyo, A., Muhammad, S., &amp; Kazmi, M. (2018). An Empirical Study of Attitude Towards Entrepreneurial Intention among Pakistan and China Agricultural Graduates in Agribusiness. </w:t>
      </w:r>
      <w:r w:rsidRPr="00E36E0F">
        <w:rPr>
          <w:rFonts w:ascii="Times New Roman" w:hAnsi="Times New Roman" w:cs="Times New Roman"/>
          <w:i/>
          <w:iCs/>
          <w:noProof/>
          <w:sz w:val="24"/>
          <w:szCs w:val="24"/>
        </w:rPr>
        <w:t>The International Journal of Business Management and Technology</w:t>
      </w:r>
      <w:r w:rsidRPr="00E36E0F">
        <w:rPr>
          <w:rFonts w:ascii="Times New Roman" w:hAnsi="Times New Roman" w:cs="Times New Roman"/>
          <w:noProof/>
          <w:sz w:val="24"/>
          <w:szCs w:val="24"/>
        </w:rPr>
        <w:t xml:space="preserve">, </w:t>
      </w:r>
      <w:r w:rsidRPr="00E36E0F">
        <w:rPr>
          <w:rFonts w:ascii="Times New Roman" w:hAnsi="Times New Roman" w:cs="Times New Roman"/>
          <w:i/>
          <w:iCs/>
          <w:noProof/>
          <w:sz w:val="24"/>
          <w:szCs w:val="24"/>
        </w:rPr>
        <w:t>2</w:t>
      </w:r>
      <w:r w:rsidRPr="00E36E0F">
        <w:rPr>
          <w:rFonts w:ascii="Times New Roman" w:hAnsi="Times New Roman" w:cs="Times New Roman"/>
          <w:noProof/>
          <w:sz w:val="24"/>
          <w:szCs w:val="24"/>
        </w:rPr>
        <w:t>(5). Retrieved from www.theijbmt.com</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36E0F">
        <w:rPr>
          <w:rFonts w:ascii="Times New Roman" w:hAnsi="Times New Roman" w:cs="Times New Roman"/>
          <w:noProof/>
          <w:sz w:val="24"/>
          <w:szCs w:val="24"/>
        </w:rPr>
        <w:t xml:space="preserve">Schlaegel, C., &amp; Koenig, M. (2014). Determinants of Entrepreneurial Intent: A Meta-Analytic Test and Integration of Competing Models. </w:t>
      </w:r>
      <w:r w:rsidRPr="00E36E0F">
        <w:rPr>
          <w:rFonts w:ascii="Times New Roman" w:hAnsi="Times New Roman" w:cs="Times New Roman"/>
          <w:i/>
          <w:iCs/>
          <w:noProof/>
          <w:sz w:val="24"/>
          <w:szCs w:val="24"/>
        </w:rPr>
        <w:t>Entrepreneurship: Theory and Practice</w:t>
      </w:r>
      <w:r w:rsidRPr="00E36E0F">
        <w:rPr>
          <w:rFonts w:ascii="Times New Roman" w:hAnsi="Times New Roman" w:cs="Times New Roman"/>
          <w:noProof/>
          <w:sz w:val="24"/>
          <w:szCs w:val="24"/>
        </w:rPr>
        <w:t xml:space="preserve">, </w:t>
      </w:r>
      <w:r w:rsidRPr="00E36E0F">
        <w:rPr>
          <w:rFonts w:ascii="Times New Roman" w:hAnsi="Times New Roman" w:cs="Times New Roman"/>
          <w:i/>
          <w:iCs/>
          <w:noProof/>
          <w:sz w:val="24"/>
          <w:szCs w:val="24"/>
        </w:rPr>
        <w:t>38</w:t>
      </w:r>
      <w:r w:rsidRPr="00E36E0F">
        <w:rPr>
          <w:rFonts w:ascii="Times New Roman" w:hAnsi="Times New Roman" w:cs="Times New Roman"/>
          <w:noProof/>
          <w:sz w:val="24"/>
          <w:szCs w:val="24"/>
        </w:rPr>
        <w:t>(2), 291–332. https://doi.org/10.1111/etap.12087</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36E0F">
        <w:rPr>
          <w:rFonts w:ascii="Times New Roman" w:hAnsi="Times New Roman" w:cs="Times New Roman"/>
          <w:noProof/>
          <w:sz w:val="24"/>
          <w:szCs w:val="24"/>
        </w:rPr>
        <w:t xml:space="preserve">Sesen, H. (2013). Personality or environment? A comprehensive study on the entrepreneurial intentions of university students. </w:t>
      </w:r>
      <w:r w:rsidRPr="00E36E0F">
        <w:rPr>
          <w:rFonts w:ascii="Times New Roman" w:hAnsi="Times New Roman" w:cs="Times New Roman"/>
          <w:i/>
          <w:iCs/>
          <w:noProof/>
          <w:sz w:val="24"/>
          <w:szCs w:val="24"/>
        </w:rPr>
        <w:t>Education + Training</w:t>
      </w:r>
      <w:r w:rsidRPr="00E36E0F">
        <w:rPr>
          <w:rFonts w:ascii="Times New Roman" w:hAnsi="Times New Roman" w:cs="Times New Roman"/>
          <w:noProof/>
          <w:sz w:val="24"/>
          <w:szCs w:val="24"/>
        </w:rPr>
        <w:t xml:space="preserve">, </w:t>
      </w:r>
      <w:r w:rsidRPr="00E36E0F">
        <w:rPr>
          <w:rFonts w:ascii="Times New Roman" w:hAnsi="Times New Roman" w:cs="Times New Roman"/>
          <w:i/>
          <w:iCs/>
          <w:noProof/>
          <w:sz w:val="24"/>
          <w:szCs w:val="24"/>
        </w:rPr>
        <w:t>55</w:t>
      </w:r>
      <w:r w:rsidRPr="00E36E0F">
        <w:rPr>
          <w:rFonts w:ascii="Times New Roman" w:hAnsi="Times New Roman" w:cs="Times New Roman"/>
          <w:noProof/>
          <w:sz w:val="24"/>
          <w:szCs w:val="24"/>
        </w:rPr>
        <w:t>(7), 624–640. https://doi.org/10.1108/ET-05-2012-0059</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36E0F">
        <w:rPr>
          <w:rFonts w:ascii="Times New Roman" w:hAnsi="Times New Roman" w:cs="Times New Roman"/>
          <w:noProof/>
          <w:sz w:val="24"/>
          <w:szCs w:val="24"/>
        </w:rPr>
        <w:t xml:space="preserve">Shepherd, D. A., &amp; Krueger, N. F. (2002). An Intentions-Based Model of Entrepreneurial Teams’ Social Cognition. </w:t>
      </w:r>
      <w:r w:rsidRPr="00E36E0F">
        <w:rPr>
          <w:rFonts w:ascii="Times New Roman" w:hAnsi="Times New Roman" w:cs="Times New Roman"/>
          <w:i/>
          <w:iCs/>
          <w:noProof/>
          <w:sz w:val="24"/>
          <w:szCs w:val="24"/>
        </w:rPr>
        <w:t>Entrepreneurship Theory and Practice</w:t>
      </w:r>
      <w:r w:rsidRPr="00E36E0F">
        <w:rPr>
          <w:rFonts w:ascii="Times New Roman" w:hAnsi="Times New Roman" w:cs="Times New Roman"/>
          <w:noProof/>
          <w:sz w:val="24"/>
          <w:szCs w:val="24"/>
        </w:rPr>
        <w:t xml:space="preserve">, </w:t>
      </w:r>
      <w:r w:rsidRPr="00E36E0F">
        <w:rPr>
          <w:rFonts w:ascii="Times New Roman" w:hAnsi="Times New Roman" w:cs="Times New Roman"/>
          <w:i/>
          <w:iCs/>
          <w:noProof/>
          <w:sz w:val="24"/>
          <w:szCs w:val="24"/>
        </w:rPr>
        <w:t>27</w:t>
      </w:r>
      <w:r w:rsidRPr="00E36E0F">
        <w:rPr>
          <w:rFonts w:ascii="Times New Roman" w:hAnsi="Times New Roman" w:cs="Times New Roman"/>
          <w:noProof/>
          <w:sz w:val="24"/>
          <w:szCs w:val="24"/>
        </w:rPr>
        <w:t>(2), 167–185. https://doi.org/10.1111/1540-8520.00010</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36E0F">
        <w:rPr>
          <w:rFonts w:ascii="Times New Roman" w:hAnsi="Times New Roman" w:cs="Times New Roman"/>
          <w:noProof/>
          <w:sz w:val="24"/>
          <w:szCs w:val="24"/>
        </w:rPr>
        <w:t xml:space="preserve">Shinnar, R. S., Giacomin, O., &amp; Janssen, F. (2012). Entrepreneurial Perceptions and Intentions: The Role of Gender and Culture. </w:t>
      </w:r>
      <w:r w:rsidRPr="00E36E0F">
        <w:rPr>
          <w:rFonts w:ascii="Times New Roman" w:hAnsi="Times New Roman" w:cs="Times New Roman"/>
          <w:i/>
          <w:iCs/>
          <w:noProof/>
          <w:sz w:val="24"/>
          <w:szCs w:val="24"/>
        </w:rPr>
        <w:t>Entrepreneurship: Theory and Practice</w:t>
      </w:r>
      <w:r w:rsidRPr="00E36E0F">
        <w:rPr>
          <w:rFonts w:ascii="Times New Roman" w:hAnsi="Times New Roman" w:cs="Times New Roman"/>
          <w:noProof/>
          <w:sz w:val="24"/>
          <w:szCs w:val="24"/>
        </w:rPr>
        <w:t xml:space="preserve">, </w:t>
      </w:r>
      <w:r w:rsidRPr="00E36E0F">
        <w:rPr>
          <w:rFonts w:ascii="Times New Roman" w:hAnsi="Times New Roman" w:cs="Times New Roman"/>
          <w:i/>
          <w:iCs/>
          <w:noProof/>
          <w:sz w:val="24"/>
          <w:szCs w:val="24"/>
        </w:rPr>
        <w:t>36</w:t>
      </w:r>
      <w:r w:rsidRPr="00E36E0F">
        <w:rPr>
          <w:rFonts w:ascii="Times New Roman" w:hAnsi="Times New Roman" w:cs="Times New Roman"/>
          <w:noProof/>
          <w:sz w:val="24"/>
          <w:szCs w:val="24"/>
        </w:rPr>
        <w:t>(3), 465–493. https://doi.org/10.1111/j.1540-6520.2012.00509.x</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36E0F">
        <w:rPr>
          <w:rFonts w:ascii="Times New Roman" w:hAnsi="Times New Roman" w:cs="Times New Roman"/>
          <w:noProof/>
          <w:sz w:val="24"/>
          <w:szCs w:val="24"/>
        </w:rPr>
        <w:t xml:space="preserve">Swain, H. %J R. J. (2008). </w:t>
      </w:r>
      <w:r w:rsidRPr="00E36E0F">
        <w:rPr>
          <w:rFonts w:ascii="Times New Roman" w:hAnsi="Times New Roman" w:cs="Times New Roman"/>
          <w:i/>
          <w:iCs/>
          <w:noProof/>
          <w:sz w:val="24"/>
          <w:szCs w:val="24"/>
        </w:rPr>
        <w:t>Fostering entrepreneurial spirit: Times higher education</w:t>
      </w:r>
      <w:r w:rsidRPr="00E36E0F">
        <w:rPr>
          <w:rFonts w:ascii="Times New Roman" w:hAnsi="Times New Roman" w:cs="Times New Roman"/>
          <w:noProof/>
          <w:sz w:val="24"/>
          <w:szCs w:val="24"/>
        </w:rPr>
        <w:t xml:space="preserve">. </w:t>
      </w:r>
      <w:r w:rsidRPr="00E36E0F">
        <w:rPr>
          <w:rFonts w:ascii="Times New Roman" w:hAnsi="Times New Roman" w:cs="Times New Roman"/>
          <w:i/>
          <w:iCs/>
          <w:noProof/>
          <w:sz w:val="24"/>
          <w:szCs w:val="24"/>
        </w:rPr>
        <w:t>24</w:t>
      </w:r>
      <w:r w:rsidRPr="00E36E0F">
        <w:rPr>
          <w:rFonts w:ascii="Times New Roman" w:hAnsi="Times New Roman" w:cs="Times New Roman"/>
          <w:noProof/>
          <w:sz w:val="24"/>
          <w:szCs w:val="24"/>
        </w:rPr>
        <w:t>, 2008.</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36E0F">
        <w:rPr>
          <w:rFonts w:ascii="Times New Roman" w:hAnsi="Times New Roman" w:cs="Times New Roman"/>
          <w:noProof/>
          <w:sz w:val="24"/>
          <w:szCs w:val="24"/>
        </w:rPr>
        <w:t xml:space="preserve">Wang, Y., Chen, Y., &amp; Benitez-Amado, J. (2015). How information technology influences environmental performance: Empirical evidence from China. </w:t>
      </w:r>
      <w:r w:rsidRPr="00E36E0F">
        <w:rPr>
          <w:rFonts w:ascii="Times New Roman" w:hAnsi="Times New Roman" w:cs="Times New Roman"/>
          <w:i/>
          <w:iCs/>
          <w:noProof/>
          <w:sz w:val="24"/>
          <w:szCs w:val="24"/>
        </w:rPr>
        <w:t>International Journal of Information Management</w:t>
      </w:r>
      <w:r w:rsidRPr="00E36E0F">
        <w:rPr>
          <w:rFonts w:ascii="Times New Roman" w:hAnsi="Times New Roman" w:cs="Times New Roman"/>
          <w:noProof/>
          <w:sz w:val="24"/>
          <w:szCs w:val="24"/>
        </w:rPr>
        <w:t xml:space="preserve">, </w:t>
      </w:r>
      <w:r w:rsidRPr="00E36E0F">
        <w:rPr>
          <w:rFonts w:ascii="Times New Roman" w:hAnsi="Times New Roman" w:cs="Times New Roman"/>
          <w:i/>
          <w:iCs/>
          <w:noProof/>
          <w:sz w:val="24"/>
          <w:szCs w:val="24"/>
        </w:rPr>
        <w:t>35</w:t>
      </w:r>
      <w:r w:rsidRPr="00E36E0F">
        <w:rPr>
          <w:rFonts w:ascii="Times New Roman" w:hAnsi="Times New Roman" w:cs="Times New Roman"/>
          <w:noProof/>
          <w:sz w:val="24"/>
          <w:szCs w:val="24"/>
        </w:rPr>
        <w:t>(2), 160–170. https://doi.org/10.1016/j.ijinfomgt.2014.11.005</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36E0F">
        <w:rPr>
          <w:rFonts w:ascii="Times New Roman" w:hAnsi="Times New Roman" w:cs="Times New Roman"/>
          <w:noProof/>
          <w:sz w:val="24"/>
          <w:szCs w:val="24"/>
        </w:rPr>
        <w:t xml:space="preserve">Wilson, F., Kickul, J., &amp; Marlino, D. (2007). Gender, entrepreneurial self-efficacy, and </w:t>
      </w:r>
      <w:r w:rsidRPr="00E36E0F">
        <w:rPr>
          <w:rFonts w:ascii="Times New Roman" w:hAnsi="Times New Roman" w:cs="Times New Roman"/>
          <w:noProof/>
          <w:sz w:val="24"/>
          <w:szCs w:val="24"/>
        </w:rPr>
        <w:lastRenderedPageBreak/>
        <w:t xml:space="preserve">entrepreneurial career intentions: Implications for entrepreneurship education. </w:t>
      </w:r>
      <w:r w:rsidRPr="00E36E0F">
        <w:rPr>
          <w:rFonts w:ascii="Times New Roman" w:hAnsi="Times New Roman" w:cs="Times New Roman"/>
          <w:i/>
          <w:iCs/>
          <w:noProof/>
          <w:sz w:val="24"/>
          <w:szCs w:val="24"/>
        </w:rPr>
        <w:t>Entrepreneurship: Theory and Practice</w:t>
      </w:r>
      <w:r w:rsidRPr="00E36E0F">
        <w:rPr>
          <w:rFonts w:ascii="Times New Roman" w:hAnsi="Times New Roman" w:cs="Times New Roman"/>
          <w:noProof/>
          <w:sz w:val="24"/>
          <w:szCs w:val="24"/>
        </w:rPr>
        <w:t xml:space="preserve">, </w:t>
      </w:r>
      <w:r w:rsidRPr="00E36E0F">
        <w:rPr>
          <w:rFonts w:ascii="Times New Roman" w:hAnsi="Times New Roman" w:cs="Times New Roman"/>
          <w:i/>
          <w:iCs/>
          <w:noProof/>
          <w:sz w:val="24"/>
          <w:szCs w:val="24"/>
        </w:rPr>
        <w:t>31</w:t>
      </w:r>
      <w:r w:rsidRPr="00E36E0F">
        <w:rPr>
          <w:rFonts w:ascii="Times New Roman" w:hAnsi="Times New Roman" w:cs="Times New Roman"/>
          <w:noProof/>
          <w:sz w:val="24"/>
          <w:szCs w:val="24"/>
        </w:rPr>
        <w:t>(3), 387–406. https://doi.org/10.1111/j.1540-6520.2007.00179.x</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36E0F">
        <w:rPr>
          <w:rFonts w:ascii="Times New Roman" w:hAnsi="Times New Roman" w:cs="Times New Roman"/>
          <w:noProof/>
          <w:sz w:val="24"/>
          <w:szCs w:val="24"/>
        </w:rPr>
        <w:t xml:space="preserve">Xu, X., Ni, H., &amp; Ye, Y. (2016). Factors influencing entrepreneurial intentions of Chinese secondary school students: an empirical study. </w:t>
      </w:r>
      <w:r w:rsidRPr="00E36E0F">
        <w:rPr>
          <w:rFonts w:ascii="Times New Roman" w:hAnsi="Times New Roman" w:cs="Times New Roman"/>
          <w:i/>
          <w:iCs/>
          <w:noProof/>
          <w:sz w:val="24"/>
          <w:szCs w:val="24"/>
        </w:rPr>
        <w:t>Asia Pacific Education Review</w:t>
      </w:r>
      <w:r w:rsidRPr="00E36E0F">
        <w:rPr>
          <w:rFonts w:ascii="Times New Roman" w:hAnsi="Times New Roman" w:cs="Times New Roman"/>
          <w:noProof/>
          <w:sz w:val="24"/>
          <w:szCs w:val="24"/>
        </w:rPr>
        <w:t xml:space="preserve">, </w:t>
      </w:r>
      <w:r w:rsidRPr="00E36E0F">
        <w:rPr>
          <w:rFonts w:ascii="Times New Roman" w:hAnsi="Times New Roman" w:cs="Times New Roman"/>
          <w:i/>
          <w:iCs/>
          <w:noProof/>
          <w:sz w:val="24"/>
          <w:szCs w:val="24"/>
        </w:rPr>
        <w:t>17</w:t>
      </w:r>
      <w:r w:rsidRPr="00E36E0F">
        <w:rPr>
          <w:rFonts w:ascii="Times New Roman" w:hAnsi="Times New Roman" w:cs="Times New Roman"/>
          <w:noProof/>
          <w:sz w:val="24"/>
          <w:szCs w:val="24"/>
        </w:rPr>
        <w:t>(4), 625–635. https://doi.org/10.1007/s12564-016-9439-4</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36E0F">
        <w:rPr>
          <w:rFonts w:ascii="Times New Roman" w:hAnsi="Times New Roman" w:cs="Times New Roman"/>
          <w:noProof/>
          <w:sz w:val="24"/>
          <w:szCs w:val="24"/>
        </w:rPr>
        <w:t xml:space="preserve">Zapkau, F. B., Schwens, C., Steinmetz, H., &amp; Kabst, R. (2015). Disentangling the effect of prior entrepreneurial exposure on entrepreneurial intention. </w:t>
      </w:r>
      <w:r w:rsidRPr="00E36E0F">
        <w:rPr>
          <w:rFonts w:ascii="Times New Roman" w:hAnsi="Times New Roman" w:cs="Times New Roman"/>
          <w:i/>
          <w:iCs/>
          <w:noProof/>
          <w:sz w:val="24"/>
          <w:szCs w:val="24"/>
        </w:rPr>
        <w:t>Journal of Business Research</w:t>
      </w:r>
      <w:r w:rsidRPr="00E36E0F">
        <w:rPr>
          <w:rFonts w:ascii="Times New Roman" w:hAnsi="Times New Roman" w:cs="Times New Roman"/>
          <w:noProof/>
          <w:sz w:val="24"/>
          <w:szCs w:val="24"/>
        </w:rPr>
        <w:t xml:space="preserve">, </w:t>
      </w:r>
      <w:r w:rsidRPr="00E36E0F">
        <w:rPr>
          <w:rFonts w:ascii="Times New Roman" w:hAnsi="Times New Roman" w:cs="Times New Roman"/>
          <w:i/>
          <w:iCs/>
          <w:noProof/>
          <w:sz w:val="24"/>
          <w:szCs w:val="24"/>
        </w:rPr>
        <w:t>68</w:t>
      </w:r>
      <w:r w:rsidRPr="00E36E0F">
        <w:rPr>
          <w:rFonts w:ascii="Times New Roman" w:hAnsi="Times New Roman" w:cs="Times New Roman"/>
          <w:noProof/>
          <w:sz w:val="24"/>
          <w:szCs w:val="24"/>
        </w:rPr>
        <w:t>(3), 639–653. https://doi.org/10.1016/j.jbusres.2014.08.007</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36E0F">
        <w:rPr>
          <w:rFonts w:ascii="Times New Roman" w:hAnsi="Times New Roman" w:cs="Times New Roman"/>
          <w:noProof/>
          <w:sz w:val="24"/>
          <w:szCs w:val="24"/>
        </w:rPr>
        <w:t xml:space="preserve">Zhang, P., &amp; Cain, K. W. (2017). Reassessing the link between risk aversion and entrepreneurial intention: The mediating role of the determinants of planned behavior. </w:t>
      </w:r>
      <w:r w:rsidRPr="00E36E0F">
        <w:rPr>
          <w:rFonts w:ascii="Times New Roman" w:hAnsi="Times New Roman" w:cs="Times New Roman"/>
          <w:i/>
          <w:iCs/>
          <w:noProof/>
          <w:sz w:val="24"/>
          <w:szCs w:val="24"/>
        </w:rPr>
        <w:t>International Journal of Entrepreneurial Behaviour and Research</w:t>
      </w:r>
      <w:r w:rsidRPr="00E36E0F">
        <w:rPr>
          <w:rFonts w:ascii="Times New Roman" w:hAnsi="Times New Roman" w:cs="Times New Roman"/>
          <w:noProof/>
          <w:sz w:val="24"/>
          <w:szCs w:val="24"/>
        </w:rPr>
        <w:t xml:space="preserve">, </w:t>
      </w:r>
      <w:r w:rsidRPr="00E36E0F">
        <w:rPr>
          <w:rFonts w:ascii="Times New Roman" w:hAnsi="Times New Roman" w:cs="Times New Roman"/>
          <w:i/>
          <w:iCs/>
          <w:noProof/>
          <w:sz w:val="24"/>
          <w:szCs w:val="24"/>
        </w:rPr>
        <w:t>23</w:t>
      </w:r>
      <w:r w:rsidRPr="00E36E0F">
        <w:rPr>
          <w:rFonts w:ascii="Times New Roman" w:hAnsi="Times New Roman" w:cs="Times New Roman"/>
          <w:noProof/>
          <w:sz w:val="24"/>
          <w:szCs w:val="24"/>
        </w:rPr>
        <w:t>(5), 793–811. https://doi.org/10.1108/IJEBR-08-2016-0248</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36E0F">
        <w:rPr>
          <w:rFonts w:ascii="Times New Roman" w:hAnsi="Times New Roman" w:cs="Times New Roman"/>
          <w:noProof/>
          <w:sz w:val="24"/>
          <w:szCs w:val="24"/>
        </w:rPr>
        <w:t xml:space="preserve">Zhao, H., Hills, G. E., &amp; Seibert, S. E. (2005). The mediating role of self-efficacy in the development of entrepreneurial intentions. </w:t>
      </w:r>
      <w:r w:rsidRPr="00E36E0F">
        <w:rPr>
          <w:rFonts w:ascii="Times New Roman" w:hAnsi="Times New Roman" w:cs="Times New Roman"/>
          <w:i/>
          <w:iCs/>
          <w:noProof/>
          <w:sz w:val="24"/>
          <w:szCs w:val="24"/>
        </w:rPr>
        <w:t>Journal of Applied Psychology</w:t>
      </w:r>
      <w:r w:rsidRPr="00E36E0F">
        <w:rPr>
          <w:rFonts w:ascii="Times New Roman" w:hAnsi="Times New Roman" w:cs="Times New Roman"/>
          <w:noProof/>
          <w:sz w:val="24"/>
          <w:szCs w:val="24"/>
        </w:rPr>
        <w:t xml:space="preserve">, </w:t>
      </w:r>
      <w:r w:rsidRPr="00E36E0F">
        <w:rPr>
          <w:rFonts w:ascii="Times New Roman" w:hAnsi="Times New Roman" w:cs="Times New Roman"/>
          <w:i/>
          <w:iCs/>
          <w:noProof/>
          <w:sz w:val="24"/>
          <w:szCs w:val="24"/>
        </w:rPr>
        <w:t>90</w:t>
      </w:r>
      <w:r w:rsidRPr="00E36E0F">
        <w:rPr>
          <w:rFonts w:ascii="Times New Roman" w:hAnsi="Times New Roman" w:cs="Times New Roman"/>
          <w:noProof/>
          <w:sz w:val="24"/>
          <w:szCs w:val="24"/>
        </w:rPr>
        <w:t>(6), 1265–1272. https://doi.org/10.1037/0021-9010.90.6.1265</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36E0F">
        <w:rPr>
          <w:rFonts w:ascii="Times New Roman" w:hAnsi="Times New Roman" w:cs="Times New Roman"/>
          <w:noProof/>
          <w:sz w:val="24"/>
          <w:szCs w:val="24"/>
        </w:rPr>
        <w:t xml:space="preserve">Zhao, H., &amp; Seibert, S. E. (2006). The big five personality dimensions and entrepreneurial status: A meta-analytical review. </w:t>
      </w:r>
      <w:r w:rsidRPr="00E36E0F">
        <w:rPr>
          <w:rFonts w:ascii="Times New Roman" w:hAnsi="Times New Roman" w:cs="Times New Roman"/>
          <w:i/>
          <w:iCs/>
          <w:noProof/>
          <w:sz w:val="24"/>
          <w:szCs w:val="24"/>
        </w:rPr>
        <w:t>Journal of Applied Psychology</w:t>
      </w:r>
      <w:r w:rsidRPr="00E36E0F">
        <w:rPr>
          <w:rFonts w:ascii="Times New Roman" w:hAnsi="Times New Roman" w:cs="Times New Roman"/>
          <w:noProof/>
          <w:sz w:val="24"/>
          <w:szCs w:val="24"/>
        </w:rPr>
        <w:t xml:space="preserve">, </w:t>
      </w:r>
      <w:r w:rsidRPr="00E36E0F">
        <w:rPr>
          <w:rFonts w:ascii="Times New Roman" w:hAnsi="Times New Roman" w:cs="Times New Roman"/>
          <w:i/>
          <w:iCs/>
          <w:noProof/>
          <w:sz w:val="24"/>
          <w:szCs w:val="24"/>
        </w:rPr>
        <w:t>91</w:t>
      </w:r>
      <w:r w:rsidRPr="00E36E0F">
        <w:rPr>
          <w:rFonts w:ascii="Times New Roman" w:hAnsi="Times New Roman" w:cs="Times New Roman"/>
          <w:noProof/>
          <w:sz w:val="24"/>
          <w:szCs w:val="24"/>
        </w:rPr>
        <w:t>(2), 259–271. https://doi.org/10.1037/0021-9010.91.2.259</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36E0F">
        <w:rPr>
          <w:rFonts w:ascii="Times New Roman" w:hAnsi="Times New Roman" w:cs="Times New Roman"/>
          <w:noProof/>
          <w:sz w:val="24"/>
          <w:szCs w:val="24"/>
        </w:rPr>
        <w:t xml:space="preserve">Zhao, H., Seibert, S. E., &amp; Lumpkin, G. T. (2010). The relationship of personality to entrepreneurial intentions and performance: A meta-analytic review. </w:t>
      </w:r>
      <w:r w:rsidRPr="00E36E0F">
        <w:rPr>
          <w:rFonts w:ascii="Times New Roman" w:hAnsi="Times New Roman" w:cs="Times New Roman"/>
          <w:i/>
          <w:iCs/>
          <w:noProof/>
          <w:sz w:val="24"/>
          <w:szCs w:val="24"/>
        </w:rPr>
        <w:t>Journal of Management</w:t>
      </w:r>
      <w:r w:rsidRPr="00E36E0F">
        <w:rPr>
          <w:rFonts w:ascii="Times New Roman" w:hAnsi="Times New Roman" w:cs="Times New Roman"/>
          <w:noProof/>
          <w:sz w:val="24"/>
          <w:szCs w:val="24"/>
        </w:rPr>
        <w:t xml:space="preserve">, </w:t>
      </w:r>
      <w:r w:rsidRPr="00E36E0F">
        <w:rPr>
          <w:rFonts w:ascii="Times New Roman" w:hAnsi="Times New Roman" w:cs="Times New Roman"/>
          <w:i/>
          <w:iCs/>
          <w:noProof/>
          <w:sz w:val="24"/>
          <w:szCs w:val="24"/>
        </w:rPr>
        <w:t>36</w:t>
      </w:r>
      <w:r w:rsidRPr="00E36E0F">
        <w:rPr>
          <w:rFonts w:ascii="Times New Roman" w:hAnsi="Times New Roman" w:cs="Times New Roman"/>
          <w:noProof/>
          <w:sz w:val="24"/>
          <w:szCs w:val="24"/>
        </w:rPr>
        <w:t>(2), 381–404. https://doi.org/10.1177/0149206309335187</w:t>
      </w:r>
    </w:p>
    <w:p w:rsidR="00E36E0F" w:rsidRPr="00E36E0F" w:rsidRDefault="00E36E0F" w:rsidP="00E36E0F">
      <w:pPr>
        <w:widowControl w:val="0"/>
        <w:autoSpaceDE w:val="0"/>
        <w:autoSpaceDN w:val="0"/>
        <w:adjustRightInd w:val="0"/>
        <w:spacing w:after="0" w:line="360" w:lineRule="auto"/>
        <w:ind w:left="480" w:hanging="480"/>
        <w:rPr>
          <w:rFonts w:ascii="Times New Roman" w:hAnsi="Times New Roman" w:cs="Times New Roman"/>
          <w:noProof/>
          <w:sz w:val="24"/>
        </w:rPr>
      </w:pPr>
      <w:r w:rsidRPr="00E36E0F">
        <w:rPr>
          <w:rFonts w:ascii="Times New Roman" w:hAnsi="Times New Roman" w:cs="Times New Roman"/>
          <w:noProof/>
          <w:sz w:val="24"/>
          <w:szCs w:val="24"/>
        </w:rPr>
        <w:t xml:space="preserve">Zhao, X., Lynch, J. G., &amp; Chen, Q. (2010). Reconsidering Baron and Kenny: Myths and Truths about Mediation Analysis. </w:t>
      </w:r>
      <w:r w:rsidRPr="00E36E0F">
        <w:rPr>
          <w:rFonts w:ascii="Times New Roman" w:hAnsi="Times New Roman" w:cs="Times New Roman"/>
          <w:i/>
          <w:iCs/>
          <w:noProof/>
          <w:sz w:val="24"/>
          <w:szCs w:val="24"/>
        </w:rPr>
        <w:t>Journal of Consumer Research</w:t>
      </w:r>
      <w:r w:rsidRPr="00E36E0F">
        <w:rPr>
          <w:rFonts w:ascii="Times New Roman" w:hAnsi="Times New Roman" w:cs="Times New Roman"/>
          <w:noProof/>
          <w:sz w:val="24"/>
          <w:szCs w:val="24"/>
        </w:rPr>
        <w:t xml:space="preserve">, </w:t>
      </w:r>
      <w:r w:rsidRPr="00E36E0F">
        <w:rPr>
          <w:rFonts w:ascii="Times New Roman" w:hAnsi="Times New Roman" w:cs="Times New Roman"/>
          <w:i/>
          <w:iCs/>
          <w:noProof/>
          <w:sz w:val="24"/>
          <w:szCs w:val="24"/>
        </w:rPr>
        <w:t>37</w:t>
      </w:r>
      <w:r w:rsidRPr="00E36E0F">
        <w:rPr>
          <w:rFonts w:ascii="Times New Roman" w:hAnsi="Times New Roman" w:cs="Times New Roman"/>
          <w:noProof/>
          <w:sz w:val="24"/>
          <w:szCs w:val="24"/>
        </w:rPr>
        <w:t>(2), 197–206. https://doi.org/10.1086/651257</w:t>
      </w:r>
    </w:p>
    <w:p w:rsidR="00723CCA" w:rsidRDefault="000720DB" w:rsidP="0039725D">
      <w:pPr>
        <w:pStyle w:val="NoSpacing"/>
        <w:spacing w:line="360" w:lineRule="auto"/>
        <w:jc w:val="both"/>
        <w:rPr>
          <w:rStyle w:val="fontstyle11"/>
          <w:rFonts w:asciiTheme="majorBidi" w:hAnsiTheme="majorBidi" w:cstheme="majorBidi"/>
          <w:b/>
          <w:bCs/>
          <w:color w:val="auto"/>
          <w:sz w:val="24"/>
          <w:szCs w:val="24"/>
        </w:rPr>
      </w:pPr>
      <w:r w:rsidRPr="0039725D">
        <w:rPr>
          <w:rStyle w:val="fontstyle11"/>
          <w:rFonts w:asciiTheme="majorBidi" w:hAnsiTheme="majorBidi" w:cstheme="majorBidi"/>
          <w:b/>
          <w:bCs/>
          <w:color w:val="auto"/>
          <w:sz w:val="24"/>
          <w:szCs w:val="24"/>
        </w:rPr>
        <w:fldChar w:fldCharType="end"/>
      </w:r>
    </w:p>
    <w:p w:rsidR="00BC476B" w:rsidRDefault="00BC476B" w:rsidP="0039725D">
      <w:pPr>
        <w:pStyle w:val="NoSpacing"/>
        <w:spacing w:line="360" w:lineRule="auto"/>
        <w:jc w:val="both"/>
        <w:rPr>
          <w:rStyle w:val="fontstyle11"/>
          <w:rFonts w:asciiTheme="majorBidi" w:hAnsiTheme="majorBidi" w:cstheme="majorBidi"/>
          <w:b/>
          <w:bCs/>
          <w:color w:val="auto"/>
          <w:sz w:val="24"/>
          <w:szCs w:val="24"/>
        </w:rPr>
      </w:pPr>
    </w:p>
    <w:p w:rsidR="00BC476B" w:rsidRPr="00B1666A" w:rsidRDefault="00BC476B" w:rsidP="00BC476B">
      <w:pPr>
        <w:pStyle w:val="Heading2"/>
        <w:numPr>
          <w:ilvl w:val="0"/>
          <w:numId w:val="0"/>
        </w:numPr>
        <w:rPr>
          <w:rFonts w:asciiTheme="majorBidi" w:hAnsiTheme="majorBidi" w:cstheme="majorBidi"/>
          <w:sz w:val="22"/>
        </w:rPr>
      </w:pPr>
      <w:r w:rsidRPr="00B1666A">
        <w:rPr>
          <w:rFonts w:asciiTheme="majorBidi" w:hAnsiTheme="majorBidi" w:cstheme="majorBidi"/>
          <w:sz w:val="22"/>
        </w:rPr>
        <w:t xml:space="preserve">Table </w:t>
      </w:r>
      <w:r>
        <w:rPr>
          <w:rFonts w:asciiTheme="majorBidi" w:hAnsiTheme="majorBidi" w:cstheme="majorBidi"/>
          <w:sz w:val="22"/>
        </w:rPr>
        <w:t>1</w:t>
      </w:r>
      <w:r w:rsidRPr="00B1666A">
        <w:rPr>
          <w:rFonts w:asciiTheme="majorBidi" w:hAnsiTheme="majorBidi" w:cstheme="majorBidi"/>
          <w:sz w:val="22"/>
        </w:rPr>
        <w:t>. Demographic characteristics of the participants</w:t>
      </w:r>
    </w:p>
    <w:p w:rsidR="00BC476B" w:rsidRPr="00B1666A" w:rsidRDefault="00BC476B" w:rsidP="00BC476B">
      <w:pPr>
        <w:pStyle w:val="NoSpacing"/>
        <w:jc w:val="both"/>
        <w:rPr>
          <w:rFonts w:asciiTheme="majorBidi" w:hAnsiTheme="majorBidi" w:cstheme="majorBidi"/>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907"/>
        <w:gridCol w:w="1072"/>
        <w:gridCol w:w="797"/>
        <w:gridCol w:w="631"/>
        <w:gridCol w:w="1125"/>
        <w:gridCol w:w="718"/>
      </w:tblGrid>
      <w:tr w:rsidR="00BC476B" w:rsidRPr="00B1666A" w:rsidTr="00926D45">
        <w:trPr>
          <w:trHeight w:val="600"/>
          <w:jc w:val="center"/>
        </w:trPr>
        <w:tc>
          <w:tcPr>
            <w:tcW w:w="2681" w:type="pct"/>
            <w:gridSpan w:val="2"/>
            <w:tcBorders>
              <w:top w:val="single" w:sz="4" w:space="0" w:color="auto"/>
              <w:bottom w:val="single" w:sz="4" w:space="0" w:color="auto"/>
            </w:tcBorders>
            <w:vAlign w:val="center"/>
            <w:hideMark/>
          </w:tcPr>
          <w:p w:rsidR="00BC476B" w:rsidRPr="00B71537" w:rsidRDefault="00BC476B" w:rsidP="00926D45">
            <w:pPr>
              <w:pStyle w:val="NoSpacing"/>
              <w:jc w:val="center"/>
              <w:rPr>
                <w:rFonts w:asciiTheme="majorBidi" w:hAnsiTheme="majorBidi" w:cstheme="majorBidi"/>
                <w:b/>
                <w:bCs/>
              </w:rPr>
            </w:pPr>
            <w:r w:rsidRPr="00B71537">
              <w:rPr>
                <w:rFonts w:asciiTheme="majorBidi" w:hAnsiTheme="majorBidi" w:cstheme="majorBidi"/>
                <w:b/>
                <w:bCs/>
              </w:rPr>
              <w:t>Variable distribution</w:t>
            </w:r>
          </w:p>
        </w:tc>
        <w:tc>
          <w:tcPr>
            <w:tcW w:w="573" w:type="pct"/>
            <w:tcBorders>
              <w:top w:val="single" w:sz="4" w:space="0" w:color="auto"/>
              <w:bottom w:val="single" w:sz="4" w:space="0" w:color="auto"/>
            </w:tcBorders>
            <w:vAlign w:val="center"/>
            <w:hideMark/>
          </w:tcPr>
          <w:p w:rsidR="00BC476B" w:rsidRPr="00B71537" w:rsidRDefault="00BC476B" w:rsidP="00926D45">
            <w:pPr>
              <w:pStyle w:val="NoSpacing"/>
              <w:jc w:val="center"/>
              <w:rPr>
                <w:rFonts w:asciiTheme="majorBidi" w:hAnsiTheme="majorBidi" w:cstheme="majorBidi"/>
                <w:b/>
                <w:bCs/>
              </w:rPr>
            </w:pPr>
            <w:r>
              <w:rPr>
                <w:rFonts w:asciiTheme="majorBidi" w:hAnsiTheme="majorBidi" w:cstheme="majorBidi"/>
                <w:b/>
                <w:bCs/>
              </w:rPr>
              <w:t>N</w:t>
            </w:r>
          </w:p>
        </w:tc>
        <w:tc>
          <w:tcPr>
            <w:tcW w:w="426" w:type="pct"/>
            <w:tcBorders>
              <w:top w:val="single" w:sz="4" w:space="0" w:color="auto"/>
              <w:bottom w:val="single" w:sz="4" w:space="0" w:color="auto"/>
            </w:tcBorders>
            <w:vAlign w:val="center"/>
            <w:hideMark/>
          </w:tcPr>
          <w:p w:rsidR="00BC476B" w:rsidRPr="00B71537" w:rsidRDefault="00BC476B" w:rsidP="00926D45">
            <w:pPr>
              <w:pStyle w:val="NoSpacing"/>
              <w:jc w:val="center"/>
              <w:rPr>
                <w:rFonts w:asciiTheme="majorBidi" w:hAnsiTheme="majorBidi" w:cstheme="majorBidi"/>
                <w:b/>
                <w:bCs/>
              </w:rPr>
            </w:pPr>
            <w:r w:rsidRPr="00B71537">
              <w:rPr>
                <w:rFonts w:asciiTheme="majorBidi" w:hAnsiTheme="majorBidi" w:cstheme="majorBidi"/>
                <w:b/>
                <w:bCs/>
              </w:rPr>
              <w:t>% age</w:t>
            </w:r>
          </w:p>
        </w:tc>
        <w:tc>
          <w:tcPr>
            <w:tcW w:w="337" w:type="pct"/>
            <w:tcBorders>
              <w:top w:val="single" w:sz="4" w:space="0" w:color="auto"/>
              <w:bottom w:val="single" w:sz="4" w:space="0" w:color="auto"/>
            </w:tcBorders>
            <w:vAlign w:val="center"/>
            <w:hideMark/>
          </w:tcPr>
          <w:p w:rsidR="00BC476B" w:rsidRPr="00B71537" w:rsidRDefault="00BC476B" w:rsidP="00926D45">
            <w:pPr>
              <w:pStyle w:val="NoSpacing"/>
              <w:jc w:val="center"/>
              <w:rPr>
                <w:rFonts w:asciiTheme="majorBidi" w:hAnsiTheme="majorBidi" w:cstheme="majorBidi"/>
                <w:b/>
                <w:bCs/>
              </w:rPr>
            </w:pPr>
            <w:r w:rsidRPr="00B71537">
              <w:rPr>
                <w:rFonts w:asciiTheme="majorBidi" w:hAnsiTheme="majorBidi" w:cstheme="majorBidi"/>
                <w:b/>
                <w:bCs/>
              </w:rPr>
              <w:t>(M)</w:t>
            </w:r>
          </w:p>
        </w:tc>
        <w:tc>
          <w:tcPr>
            <w:tcW w:w="601" w:type="pct"/>
            <w:tcBorders>
              <w:top w:val="single" w:sz="4" w:space="0" w:color="auto"/>
              <w:bottom w:val="single" w:sz="4" w:space="0" w:color="auto"/>
            </w:tcBorders>
            <w:vAlign w:val="center"/>
            <w:hideMark/>
          </w:tcPr>
          <w:p w:rsidR="00BC476B" w:rsidRPr="00B71537" w:rsidRDefault="00BC476B" w:rsidP="00926D45">
            <w:pPr>
              <w:pStyle w:val="NoSpacing"/>
              <w:jc w:val="center"/>
              <w:rPr>
                <w:rFonts w:asciiTheme="majorBidi" w:hAnsiTheme="majorBidi" w:cstheme="majorBidi"/>
                <w:b/>
                <w:bCs/>
              </w:rPr>
            </w:pPr>
            <w:r w:rsidRPr="00B71537">
              <w:rPr>
                <w:rFonts w:asciiTheme="majorBidi" w:hAnsiTheme="majorBidi" w:cstheme="majorBidi"/>
                <w:b/>
                <w:bCs/>
              </w:rPr>
              <w:t>(STDEV)</w:t>
            </w:r>
          </w:p>
        </w:tc>
        <w:tc>
          <w:tcPr>
            <w:tcW w:w="382" w:type="pct"/>
            <w:tcBorders>
              <w:top w:val="single" w:sz="4" w:space="0" w:color="auto"/>
              <w:bottom w:val="single" w:sz="4" w:space="0" w:color="auto"/>
            </w:tcBorders>
            <w:vAlign w:val="center"/>
            <w:hideMark/>
          </w:tcPr>
          <w:p w:rsidR="00BC476B" w:rsidRPr="00B71537" w:rsidRDefault="00BC476B" w:rsidP="00926D45">
            <w:pPr>
              <w:pStyle w:val="NoSpacing"/>
              <w:jc w:val="center"/>
              <w:rPr>
                <w:rFonts w:asciiTheme="majorBidi" w:hAnsiTheme="majorBidi" w:cstheme="majorBidi"/>
                <w:b/>
                <w:bCs/>
              </w:rPr>
            </w:pPr>
            <w:r w:rsidRPr="00B71537">
              <w:rPr>
                <w:rFonts w:asciiTheme="majorBidi" w:hAnsiTheme="majorBidi" w:cstheme="majorBidi"/>
                <w:b/>
                <w:bCs/>
              </w:rPr>
              <w:t>Total</w:t>
            </w:r>
          </w:p>
        </w:tc>
      </w:tr>
      <w:tr w:rsidR="00BC476B" w:rsidRPr="00B1666A" w:rsidTr="00926D45">
        <w:trPr>
          <w:trHeight w:val="300"/>
          <w:jc w:val="center"/>
        </w:trPr>
        <w:tc>
          <w:tcPr>
            <w:tcW w:w="2196" w:type="pct"/>
            <w:vMerge w:val="restart"/>
            <w:tcBorders>
              <w:top w:val="single" w:sz="4" w:space="0" w:color="auto"/>
            </w:tcBorders>
            <w:vAlign w:val="center"/>
            <w:hideMark/>
          </w:tcPr>
          <w:p w:rsidR="00BC476B" w:rsidRPr="00B1666A" w:rsidRDefault="00BC476B" w:rsidP="00926D45">
            <w:pPr>
              <w:pStyle w:val="NoSpacing"/>
              <w:rPr>
                <w:rFonts w:asciiTheme="majorBidi" w:hAnsiTheme="majorBidi" w:cstheme="majorBidi"/>
              </w:rPr>
            </w:pPr>
            <w:r w:rsidRPr="00B1666A">
              <w:rPr>
                <w:rFonts w:asciiTheme="majorBidi" w:hAnsiTheme="majorBidi" w:cstheme="majorBidi"/>
              </w:rPr>
              <w:t>Gender</w:t>
            </w:r>
          </w:p>
        </w:tc>
        <w:tc>
          <w:tcPr>
            <w:tcW w:w="484" w:type="pct"/>
            <w:tcBorders>
              <w:top w:val="single" w:sz="4" w:space="0" w:color="auto"/>
            </w:tcBorders>
            <w:hideMark/>
          </w:tcPr>
          <w:p w:rsidR="00BC476B" w:rsidRPr="00B1666A" w:rsidRDefault="00BC476B" w:rsidP="00926D45">
            <w:pPr>
              <w:pStyle w:val="NoSpacing"/>
              <w:jc w:val="both"/>
              <w:rPr>
                <w:rFonts w:asciiTheme="majorBidi" w:hAnsiTheme="majorBidi" w:cstheme="majorBidi"/>
              </w:rPr>
            </w:pPr>
            <w:r w:rsidRPr="00B1666A">
              <w:rPr>
                <w:rFonts w:asciiTheme="majorBidi" w:hAnsiTheme="majorBidi" w:cstheme="majorBidi"/>
              </w:rPr>
              <w:t>Male</w:t>
            </w:r>
          </w:p>
        </w:tc>
        <w:tc>
          <w:tcPr>
            <w:tcW w:w="573" w:type="pct"/>
            <w:tcBorders>
              <w:top w:val="single" w:sz="4" w:space="0" w:color="auto"/>
            </w:tcBorders>
            <w:noWrap/>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169</w:t>
            </w:r>
          </w:p>
        </w:tc>
        <w:tc>
          <w:tcPr>
            <w:tcW w:w="426" w:type="pct"/>
            <w:tcBorders>
              <w:top w:val="single" w:sz="4" w:space="0" w:color="auto"/>
            </w:tcBorders>
            <w:noWrap/>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66.3</w:t>
            </w:r>
          </w:p>
        </w:tc>
        <w:tc>
          <w:tcPr>
            <w:tcW w:w="337" w:type="pct"/>
            <w:vMerge w:val="restart"/>
            <w:tcBorders>
              <w:top w:val="single" w:sz="4" w:space="0" w:color="auto"/>
            </w:tcBorders>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1.34</w:t>
            </w:r>
          </w:p>
        </w:tc>
        <w:tc>
          <w:tcPr>
            <w:tcW w:w="601" w:type="pct"/>
            <w:vMerge w:val="restart"/>
            <w:tcBorders>
              <w:top w:val="single" w:sz="4" w:space="0" w:color="auto"/>
            </w:tcBorders>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0.474</w:t>
            </w:r>
          </w:p>
        </w:tc>
        <w:tc>
          <w:tcPr>
            <w:tcW w:w="382" w:type="pct"/>
            <w:vMerge w:val="restart"/>
            <w:tcBorders>
              <w:top w:val="single" w:sz="4" w:space="0" w:color="auto"/>
            </w:tcBorders>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255</w:t>
            </w:r>
          </w:p>
        </w:tc>
      </w:tr>
      <w:tr w:rsidR="00BC476B" w:rsidRPr="00B1666A" w:rsidTr="00926D45">
        <w:trPr>
          <w:trHeight w:val="255"/>
          <w:jc w:val="center"/>
        </w:trPr>
        <w:tc>
          <w:tcPr>
            <w:tcW w:w="2196" w:type="pct"/>
            <w:vMerge/>
            <w:vAlign w:val="center"/>
            <w:hideMark/>
          </w:tcPr>
          <w:p w:rsidR="00BC476B" w:rsidRPr="00B1666A" w:rsidRDefault="00BC476B" w:rsidP="00926D45">
            <w:pPr>
              <w:pStyle w:val="NoSpacing"/>
              <w:rPr>
                <w:rFonts w:asciiTheme="majorBidi" w:hAnsiTheme="majorBidi" w:cstheme="majorBidi"/>
              </w:rPr>
            </w:pPr>
          </w:p>
        </w:tc>
        <w:tc>
          <w:tcPr>
            <w:tcW w:w="484" w:type="pct"/>
            <w:hideMark/>
          </w:tcPr>
          <w:p w:rsidR="00BC476B" w:rsidRPr="00B1666A" w:rsidRDefault="00BC476B" w:rsidP="00926D45">
            <w:pPr>
              <w:pStyle w:val="NoSpacing"/>
              <w:jc w:val="both"/>
              <w:rPr>
                <w:rFonts w:asciiTheme="majorBidi" w:hAnsiTheme="majorBidi" w:cstheme="majorBidi"/>
              </w:rPr>
            </w:pPr>
            <w:r w:rsidRPr="00B1666A">
              <w:rPr>
                <w:rFonts w:asciiTheme="majorBidi" w:hAnsiTheme="majorBidi" w:cstheme="majorBidi"/>
              </w:rPr>
              <w:t>Female</w:t>
            </w:r>
          </w:p>
        </w:tc>
        <w:tc>
          <w:tcPr>
            <w:tcW w:w="573" w:type="pct"/>
            <w:noWrap/>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86</w:t>
            </w:r>
          </w:p>
        </w:tc>
        <w:tc>
          <w:tcPr>
            <w:tcW w:w="426" w:type="pct"/>
            <w:noWrap/>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33.7</w:t>
            </w:r>
          </w:p>
        </w:tc>
        <w:tc>
          <w:tcPr>
            <w:tcW w:w="337" w:type="pct"/>
            <w:vMerge/>
            <w:vAlign w:val="center"/>
            <w:hideMark/>
          </w:tcPr>
          <w:p w:rsidR="00BC476B" w:rsidRPr="00B1666A" w:rsidRDefault="00BC476B" w:rsidP="00926D45">
            <w:pPr>
              <w:pStyle w:val="NoSpacing"/>
              <w:jc w:val="center"/>
              <w:rPr>
                <w:rFonts w:asciiTheme="majorBidi" w:hAnsiTheme="majorBidi" w:cstheme="majorBidi"/>
              </w:rPr>
            </w:pPr>
          </w:p>
        </w:tc>
        <w:tc>
          <w:tcPr>
            <w:tcW w:w="601" w:type="pct"/>
            <w:vMerge/>
            <w:vAlign w:val="center"/>
            <w:hideMark/>
          </w:tcPr>
          <w:p w:rsidR="00BC476B" w:rsidRPr="00B1666A" w:rsidRDefault="00BC476B" w:rsidP="00926D45">
            <w:pPr>
              <w:pStyle w:val="NoSpacing"/>
              <w:jc w:val="center"/>
              <w:rPr>
                <w:rFonts w:asciiTheme="majorBidi" w:hAnsiTheme="majorBidi" w:cstheme="majorBidi"/>
              </w:rPr>
            </w:pPr>
          </w:p>
        </w:tc>
        <w:tc>
          <w:tcPr>
            <w:tcW w:w="382" w:type="pct"/>
            <w:vMerge/>
            <w:vAlign w:val="center"/>
            <w:hideMark/>
          </w:tcPr>
          <w:p w:rsidR="00BC476B" w:rsidRPr="00B1666A" w:rsidRDefault="00BC476B" w:rsidP="00926D45">
            <w:pPr>
              <w:pStyle w:val="NoSpacing"/>
              <w:jc w:val="center"/>
              <w:rPr>
                <w:rFonts w:asciiTheme="majorBidi" w:hAnsiTheme="majorBidi" w:cstheme="majorBidi"/>
              </w:rPr>
            </w:pPr>
          </w:p>
        </w:tc>
      </w:tr>
      <w:tr w:rsidR="00BC476B" w:rsidRPr="00B1666A" w:rsidTr="00926D45">
        <w:trPr>
          <w:trHeight w:val="287"/>
          <w:jc w:val="center"/>
        </w:trPr>
        <w:tc>
          <w:tcPr>
            <w:tcW w:w="2196" w:type="pct"/>
            <w:vMerge w:val="restart"/>
            <w:vAlign w:val="center"/>
            <w:hideMark/>
          </w:tcPr>
          <w:p w:rsidR="00BC476B" w:rsidRPr="00B1666A" w:rsidRDefault="00BC476B" w:rsidP="00926D45">
            <w:pPr>
              <w:pStyle w:val="NoSpacing"/>
              <w:rPr>
                <w:rFonts w:asciiTheme="majorBidi" w:hAnsiTheme="majorBidi" w:cstheme="majorBidi"/>
              </w:rPr>
            </w:pPr>
            <w:r w:rsidRPr="00B1666A">
              <w:rPr>
                <w:rFonts w:asciiTheme="majorBidi" w:hAnsiTheme="majorBidi" w:cstheme="majorBidi"/>
              </w:rPr>
              <w:lastRenderedPageBreak/>
              <w:t>Entrepreneurial Intention (EI)</w:t>
            </w:r>
          </w:p>
        </w:tc>
        <w:tc>
          <w:tcPr>
            <w:tcW w:w="484" w:type="pct"/>
            <w:hideMark/>
          </w:tcPr>
          <w:p w:rsidR="00BC476B" w:rsidRPr="00B1666A" w:rsidRDefault="00BC476B" w:rsidP="00926D45">
            <w:pPr>
              <w:pStyle w:val="NoSpacing"/>
              <w:jc w:val="both"/>
              <w:rPr>
                <w:rFonts w:asciiTheme="majorBidi" w:hAnsiTheme="majorBidi" w:cstheme="majorBidi"/>
              </w:rPr>
            </w:pPr>
            <w:r w:rsidRPr="00B1666A">
              <w:rPr>
                <w:rFonts w:asciiTheme="majorBidi" w:hAnsiTheme="majorBidi" w:cstheme="majorBidi"/>
              </w:rPr>
              <w:t>Yes</w:t>
            </w:r>
          </w:p>
        </w:tc>
        <w:tc>
          <w:tcPr>
            <w:tcW w:w="573" w:type="pct"/>
            <w:noWrap/>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92</w:t>
            </w:r>
          </w:p>
        </w:tc>
        <w:tc>
          <w:tcPr>
            <w:tcW w:w="426" w:type="pct"/>
            <w:noWrap/>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36.1</w:t>
            </w:r>
          </w:p>
        </w:tc>
        <w:tc>
          <w:tcPr>
            <w:tcW w:w="337" w:type="pct"/>
            <w:vMerge w:val="restart"/>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1.64</w:t>
            </w:r>
          </w:p>
        </w:tc>
        <w:tc>
          <w:tcPr>
            <w:tcW w:w="601" w:type="pct"/>
            <w:vMerge w:val="restart"/>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0.481</w:t>
            </w:r>
          </w:p>
        </w:tc>
        <w:tc>
          <w:tcPr>
            <w:tcW w:w="382" w:type="pct"/>
            <w:vMerge w:val="restart"/>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255</w:t>
            </w:r>
          </w:p>
        </w:tc>
      </w:tr>
      <w:tr w:rsidR="00BC476B" w:rsidRPr="00B1666A" w:rsidTr="00926D45">
        <w:trPr>
          <w:trHeight w:val="300"/>
          <w:jc w:val="center"/>
        </w:trPr>
        <w:tc>
          <w:tcPr>
            <w:tcW w:w="2196" w:type="pct"/>
            <w:vMerge/>
            <w:vAlign w:val="center"/>
            <w:hideMark/>
          </w:tcPr>
          <w:p w:rsidR="00BC476B" w:rsidRPr="00B1666A" w:rsidRDefault="00BC476B" w:rsidP="00926D45">
            <w:pPr>
              <w:pStyle w:val="NoSpacing"/>
              <w:rPr>
                <w:rFonts w:asciiTheme="majorBidi" w:hAnsiTheme="majorBidi" w:cstheme="majorBidi"/>
              </w:rPr>
            </w:pPr>
          </w:p>
        </w:tc>
        <w:tc>
          <w:tcPr>
            <w:tcW w:w="484" w:type="pct"/>
            <w:hideMark/>
          </w:tcPr>
          <w:p w:rsidR="00BC476B" w:rsidRPr="00B1666A" w:rsidRDefault="00BC476B" w:rsidP="00926D45">
            <w:pPr>
              <w:pStyle w:val="NoSpacing"/>
              <w:jc w:val="both"/>
              <w:rPr>
                <w:rFonts w:asciiTheme="majorBidi" w:hAnsiTheme="majorBidi" w:cstheme="majorBidi"/>
              </w:rPr>
            </w:pPr>
            <w:r w:rsidRPr="00B1666A">
              <w:rPr>
                <w:rFonts w:asciiTheme="majorBidi" w:hAnsiTheme="majorBidi" w:cstheme="majorBidi"/>
              </w:rPr>
              <w:t>No</w:t>
            </w:r>
          </w:p>
        </w:tc>
        <w:tc>
          <w:tcPr>
            <w:tcW w:w="573" w:type="pct"/>
            <w:noWrap/>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163</w:t>
            </w:r>
          </w:p>
        </w:tc>
        <w:tc>
          <w:tcPr>
            <w:tcW w:w="426" w:type="pct"/>
            <w:noWrap/>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63.9</w:t>
            </w:r>
          </w:p>
        </w:tc>
        <w:tc>
          <w:tcPr>
            <w:tcW w:w="337" w:type="pct"/>
            <w:vMerge/>
            <w:vAlign w:val="center"/>
            <w:hideMark/>
          </w:tcPr>
          <w:p w:rsidR="00BC476B" w:rsidRPr="00B1666A" w:rsidRDefault="00BC476B" w:rsidP="00926D45">
            <w:pPr>
              <w:pStyle w:val="NoSpacing"/>
              <w:jc w:val="center"/>
              <w:rPr>
                <w:rFonts w:asciiTheme="majorBidi" w:hAnsiTheme="majorBidi" w:cstheme="majorBidi"/>
              </w:rPr>
            </w:pPr>
          </w:p>
        </w:tc>
        <w:tc>
          <w:tcPr>
            <w:tcW w:w="601" w:type="pct"/>
            <w:vMerge/>
            <w:vAlign w:val="center"/>
            <w:hideMark/>
          </w:tcPr>
          <w:p w:rsidR="00BC476B" w:rsidRPr="00B1666A" w:rsidRDefault="00BC476B" w:rsidP="00926D45">
            <w:pPr>
              <w:pStyle w:val="NoSpacing"/>
              <w:jc w:val="center"/>
              <w:rPr>
                <w:rFonts w:asciiTheme="majorBidi" w:hAnsiTheme="majorBidi" w:cstheme="majorBidi"/>
              </w:rPr>
            </w:pPr>
          </w:p>
        </w:tc>
        <w:tc>
          <w:tcPr>
            <w:tcW w:w="382" w:type="pct"/>
            <w:vMerge/>
            <w:vAlign w:val="center"/>
            <w:hideMark/>
          </w:tcPr>
          <w:p w:rsidR="00BC476B" w:rsidRPr="00B1666A" w:rsidRDefault="00BC476B" w:rsidP="00926D45">
            <w:pPr>
              <w:pStyle w:val="NoSpacing"/>
              <w:jc w:val="center"/>
              <w:rPr>
                <w:rFonts w:asciiTheme="majorBidi" w:hAnsiTheme="majorBidi" w:cstheme="majorBidi"/>
              </w:rPr>
            </w:pPr>
          </w:p>
        </w:tc>
      </w:tr>
      <w:tr w:rsidR="00BC476B" w:rsidRPr="00B1666A" w:rsidTr="00926D45">
        <w:trPr>
          <w:trHeight w:val="287"/>
          <w:jc w:val="center"/>
        </w:trPr>
        <w:tc>
          <w:tcPr>
            <w:tcW w:w="2196" w:type="pct"/>
            <w:vMerge w:val="restart"/>
            <w:vAlign w:val="center"/>
            <w:hideMark/>
          </w:tcPr>
          <w:p w:rsidR="00BC476B" w:rsidRPr="00B1666A" w:rsidRDefault="00BC476B" w:rsidP="00926D45">
            <w:pPr>
              <w:pStyle w:val="NoSpacing"/>
              <w:rPr>
                <w:rFonts w:asciiTheme="majorBidi" w:hAnsiTheme="majorBidi" w:cstheme="majorBidi"/>
              </w:rPr>
            </w:pPr>
            <w:r w:rsidRPr="00B1666A">
              <w:rPr>
                <w:rFonts w:asciiTheme="majorBidi" w:hAnsiTheme="majorBidi" w:cstheme="majorBidi"/>
              </w:rPr>
              <w:t>Prior Entrepreneurial Knowledge (PEK)</w:t>
            </w:r>
          </w:p>
        </w:tc>
        <w:tc>
          <w:tcPr>
            <w:tcW w:w="484" w:type="pct"/>
            <w:hideMark/>
          </w:tcPr>
          <w:p w:rsidR="00BC476B" w:rsidRPr="00B1666A" w:rsidRDefault="00BC476B" w:rsidP="00926D45">
            <w:pPr>
              <w:pStyle w:val="NoSpacing"/>
              <w:jc w:val="both"/>
              <w:rPr>
                <w:rFonts w:asciiTheme="majorBidi" w:hAnsiTheme="majorBidi" w:cstheme="majorBidi"/>
              </w:rPr>
            </w:pPr>
            <w:r w:rsidRPr="00B1666A">
              <w:rPr>
                <w:rFonts w:asciiTheme="majorBidi" w:hAnsiTheme="majorBidi" w:cstheme="majorBidi"/>
              </w:rPr>
              <w:t>Yes</w:t>
            </w:r>
          </w:p>
        </w:tc>
        <w:tc>
          <w:tcPr>
            <w:tcW w:w="573" w:type="pct"/>
            <w:noWrap/>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119</w:t>
            </w:r>
          </w:p>
        </w:tc>
        <w:tc>
          <w:tcPr>
            <w:tcW w:w="426" w:type="pct"/>
            <w:noWrap/>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46.7</w:t>
            </w:r>
          </w:p>
        </w:tc>
        <w:tc>
          <w:tcPr>
            <w:tcW w:w="337" w:type="pct"/>
            <w:vMerge w:val="restart"/>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1.53</w:t>
            </w:r>
          </w:p>
        </w:tc>
        <w:tc>
          <w:tcPr>
            <w:tcW w:w="601" w:type="pct"/>
            <w:vMerge w:val="restart"/>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0.500</w:t>
            </w:r>
          </w:p>
        </w:tc>
        <w:tc>
          <w:tcPr>
            <w:tcW w:w="382" w:type="pct"/>
            <w:vMerge w:val="restart"/>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255</w:t>
            </w:r>
          </w:p>
        </w:tc>
      </w:tr>
      <w:tr w:rsidR="00BC476B" w:rsidRPr="00B1666A" w:rsidTr="00926D45">
        <w:trPr>
          <w:trHeight w:val="300"/>
          <w:jc w:val="center"/>
        </w:trPr>
        <w:tc>
          <w:tcPr>
            <w:tcW w:w="2196" w:type="pct"/>
            <w:vMerge/>
            <w:vAlign w:val="center"/>
            <w:hideMark/>
          </w:tcPr>
          <w:p w:rsidR="00BC476B" w:rsidRPr="00B1666A" w:rsidRDefault="00BC476B" w:rsidP="00926D45">
            <w:pPr>
              <w:pStyle w:val="NoSpacing"/>
              <w:rPr>
                <w:rFonts w:asciiTheme="majorBidi" w:hAnsiTheme="majorBidi" w:cstheme="majorBidi"/>
              </w:rPr>
            </w:pPr>
          </w:p>
        </w:tc>
        <w:tc>
          <w:tcPr>
            <w:tcW w:w="484" w:type="pct"/>
            <w:hideMark/>
          </w:tcPr>
          <w:p w:rsidR="00BC476B" w:rsidRPr="00B1666A" w:rsidRDefault="00BC476B" w:rsidP="00926D45">
            <w:pPr>
              <w:pStyle w:val="NoSpacing"/>
              <w:jc w:val="both"/>
              <w:rPr>
                <w:rFonts w:asciiTheme="majorBidi" w:hAnsiTheme="majorBidi" w:cstheme="majorBidi"/>
              </w:rPr>
            </w:pPr>
            <w:r w:rsidRPr="00B1666A">
              <w:rPr>
                <w:rFonts w:asciiTheme="majorBidi" w:hAnsiTheme="majorBidi" w:cstheme="majorBidi"/>
              </w:rPr>
              <w:t>No</w:t>
            </w:r>
          </w:p>
        </w:tc>
        <w:tc>
          <w:tcPr>
            <w:tcW w:w="573" w:type="pct"/>
            <w:noWrap/>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136</w:t>
            </w:r>
          </w:p>
        </w:tc>
        <w:tc>
          <w:tcPr>
            <w:tcW w:w="426" w:type="pct"/>
            <w:noWrap/>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53.3</w:t>
            </w:r>
          </w:p>
        </w:tc>
        <w:tc>
          <w:tcPr>
            <w:tcW w:w="337" w:type="pct"/>
            <w:vMerge/>
            <w:vAlign w:val="center"/>
            <w:hideMark/>
          </w:tcPr>
          <w:p w:rsidR="00BC476B" w:rsidRPr="00B1666A" w:rsidRDefault="00BC476B" w:rsidP="00926D45">
            <w:pPr>
              <w:pStyle w:val="NoSpacing"/>
              <w:jc w:val="center"/>
              <w:rPr>
                <w:rFonts w:asciiTheme="majorBidi" w:hAnsiTheme="majorBidi" w:cstheme="majorBidi"/>
              </w:rPr>
            </w:pPr>
          </w:p>
        </w:tc>
        <w:tc>
          <w:tcPr>
            <w:tcW w:w="601" w:type="pct"/>
            <w:vMerge/>
            <w:vAlign w:val="center"/>
            <w:hideMark/>
          </w:tcPr>
          <w:p w:rsidR="00BC476B" w:rsidRPr="00B1666A" w:rsidRDefault="00BC476B" w:rsidP="00926D45">
            <w:pPr>
              <w:pStyle w:val="NoSpacing"/>
              <w:jc w:val="center"/>
              <w:rPr>
                <w:rFonts w:asciiTheme="majorBidi" w:hAnsiTheme="majorBidi" w:cstheme="majorBidi"/>
              </w:rPr>
            </w:pPr>
          </w:p>
        </w:tc>
        <w:tc>
          <w:tcPr>
            <w:tcW w:w="382" w:type="pct"/>
            <w:vMerge/>
            <w:vAlign w:val="center"/>
            <w:hideMark/>
          </w:tcPr>
          <w:p w:rsidR="00BC476B" w:rsidRPr="00B1666A" w:rsidRDefault="00BC476B" w:rsidP="00926D45">
            <w:pPr>
              <w:pStyle w:val="NoSpacing"/>
              <w:jc w:val="center"/>
              <w:rPr>
                <w:rFonts w:asciiTheme="majorBidi" w:hAnsiTheme="majorBidi" w:cstheme="majorBidi"/>
              </w:rPr>
            </w:pPr>
          </w:p>
        </w:tc>
      </w:tr>
      <w:tr w:rsidR="00BC476B" w:rsidRPr="00B1666A" w:rsidTr="00926D45">
        <w:trPr>
          <w:trHeight w:val="300"/>
          <w:jc w:val="center"/>
        </w:trPr>
        <w:tc>
          <w:tcPr>
            <w:tcW w:w="2196" w:type="pct"/>
            <w:vMerge w:val="restart"/>
            <w:vAlign w:val="center"/>
            <w:hideMark/>
          </w:tcPr>
          <w:p w:rsidR="00BC476B" w:rsidRPr="00B1666A" w:rsidRDefault="00BC476B" w:rsidP="00926D45">
            <w:pPr>
              <w:pStyle w:val="NoSpacing"/>
              <w:rPr>
                <w:rFonts w:asciiTheme="majorBidi" w:hAnsiTheme="majorBidi" w:cstheme="majorBidi"/>
              </w:rPr>
            </w:pPr>
            <w:r w:rsidRPr="00B1666A">
              <w:rPr>
                <w:rFonts w:asciiTheme="majorBidi" w:hAnsiTheme="majorBidi" w:cstheme="majorBidi"/>
              </w:rPr>
              <w:t>Parental  Entrepreneurial Exposure (PEX)</w:t>
            </w:r>
          </w:p>
        </w:tc>
        <w:tc>
          <w:tcPr>
            <w:tcW w:w="484" w:type="pct"/>
            <w:hideMark/>
          </w:tcPr>
          <w:p w:rsidR="00BC476B" w:rsidRPr="00B1666A" w:rsidRDefault="00BC476B" w:rsidP="00926D45">
            <w:pPr>
              <w:pStyle w:val="NoSpacing"/>
              <w:jc w:val="both"/>
              <w:rPr>
                <w:rFonts w:asciiTheme="majorBidi" w:hAnsiTheme="majorBidi" w:cstheme="majorBidi"/>
              </w:rPr>
            </w:pPr>
            <w:r w:rsidRPr="00B1666A">
              <w:rPr>
                <w:rFonts w:asciiTheme="majorBidi" w:hAnsiTheme="majorBidi" w:cstheme="majorBidi"/>
              </w:rPr>
              <w:t>Yes</w:t>
            </w:r>
          </w:p>
        </w:tc>
        <w:tc>
          <w:tcPr>
            <w:tcW w:w="573" w:type="pct"/>
            <w:noWrap/>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75</w:t>
            </w:r>
          </w:p>
        </w:tc>
        <w:tc>
          <w:tcPr>
            <w:tcW w:w="426" w:type="pct"/>
            <w:noWrap/>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29.4</w:t>
            </w:r>
          </w:p>
        </w:tc>
        <w:tc>
          <w:tcPr>
            <w:tcW w:w="337" w:type="pct"/>
            <w:vMerge w:val="restart"/>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1.71</w:t>
            </w:r>
          </w:p>
        </w:tc>
        <w:tc>
          <w:tcPr>
            <w:tcW w:w="601" w:type="pct"/>
            <w:vMerge w:val="restart"/>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0.457</w:t>
            </w:r>
          </w:p>
        </w:tc>
        <w:tc>
          <w:tcPr>
            <w:tcW w:w="382" w:type="pct"/>
            <w:vMerge w:val="restart"/>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255</w:t>
            </w:r>
          </w:p>
        </w:tc>
      </w:tr>
      <w:tr w:rsidR="00BC476B" w:rsidRPr="00B1666A" w:rsidTr="00926D45">
        <w:trPr>
          <w:trHeight w:val="206"/>
          <w:jc w:val="center"/>
        </w:trPr>
        <w:tc>
          <w:tcPr>
            <w:tcW w:w="2196" w:type="pct"/>
            <w:vMerge/>
            <w:vAlign w:val="center"/>
            <w:hideMark/>
          </w:tcPr>
          <w:p w:rsidR="00BC476B" w:rsidRPr="00B1666A" w:rsidRDefault="00BC476B" w:rsidP="00926D45">
            <w:pPr>
              <w:pStyle w:val="NoSpacing"/>
              <w:rPr>
                <w:rFonts w:asciiTheme="majorBidi" w:hAnsiTheme="majorBidi" w:cstheme="majorBidi"/>
              </w:rPr>
            </w:pPr>
          </w:p>
        </w:tc>
        <w:tc>
          <w:tcPr>
            <w:tcW w:w="484" w:type="pct"/>
            <w:hideMark/>
          </w:tcPr>
          <w:p w:rsidR="00BC476B" w:rsidRPr="00B1666A" w:rsidRDefault="00BC476B" w:rsidP="00926D45">
            <w:pPr>
              <w:pStyle w:val="NoSpacing"/>
              <w:jc w:val="both"/>
              <w:rPr>
                <w:rFonts w:asciiTheme="majorBidi" w:hAnsiTheme="majorBidi" w:cstheme="majorBidi"/>
              </w:rPr>
            </w:pPr>
            <w:r w:rsidRPr="00B1666A">
              <w:rPr>
                <w:rFonts w:asciiTheme="majorBidi" w:hAnsiTheme="majorBidi" w:cstheme="majorBidi"/>
              </w:rPr>
              <w:t>No</w:t>
            </w:r>
          </w:p>
        </w:tc>
        <w:tc>
          <w:tcPr>
            <w:tcW w:w="573" w:type="pct"/>
            <w:noWrap/>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180</w:t>
            </w:r>
          </w:p>
        </w:tc>
        <w:tc>
          <w:tcPr>
            <w:tcW w:w="426" w:type="pct"/>
            <w:noWrap/>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70.6</w:t>
            </w:r>
          </w:p>
        </w:tc>
        <w:tc>
          <w:tcPr>
            <w:tcW w:w="337" w:type="pct"/>
            <w:vMerge/>
            <w:vAlign w:val="center"/>
            <w:hideMark/>
          </w:tcPr>
          <w:p w:rsidR="00BC476B" w:rsidRPr="00B1666A" w:rsidRDefault="00BC476B" w:rsidP="00926D45">
            <w:pPr>
              <w:pStyle w:val="NoSpacing"/>
              <w:jc w:val="center"/>
              <w:rPr>
                <w:rFonts w:asciiTheme="majorBidi" w:hAnsiTheme="majorBidi" w:cstheme="majorBidi"/>
              </w:rPr>
            </w:pPr>
          </w:p>
        </w:tc>
        <w:tc>
          <w:tcPr>
            <w:tcW w:w="601" w:type="pct"/>
            <w:vMerge/>
            <w:vAlign w:val="center"/>
            <w:hideMark/>
          </w:tcPr>
          <w:p w:rsidR="00BC476B" w:rsidRPr="00B1666A" w:rsidRDefault="00BC476B" w:rsidP="00926D45">
            <w:pPr>
              <w:pStyle w:val="NoSpacing"/>
              <w:jc w:val="center"/>
              <w:rPr>
                <w:rFonts w:asciiTheme="majorBidi" w:hAnsiTheme="majorBidi" w:cstheme="majorBidi"/>
              </w:rPr>
            </w:pPr>
          </w:p>
        </w:tc>
        <w:tc>
          <w:tcPr>
            <w:tcW w:w="382" w:type="pct"/>
            <w:vMerge/>
            <w:vAlign w:val="center"/>
            <w:hideMark/>
          </w:tcPr>
          <w:p w:rsidR="00BC476B" w:rsidRPr="00B1666A" w:rsidRDefault="00BC476B" w:rsidP="00926D45">
            <w:pPr>
              <w:pStyle w:val="NoSpacing"/>
              <w:jc w:val="center"/>
              <w:rPr>
                <w:rFonts w:asciiTheme="majorBidi" w:hAnsiTheme="majorBidi" w:cstheme="majorBidi"/>
              </w:rPr>
            </w:pPr>
          </w:p>
        </w:tc>
      </w:tr>
      <w:tr w:rsidR="00BC476B" w:rsidRPr="00B1666A" w:rsidTr="00926D45">
        <w:trPr>
          <w:trHeight w:val="125"/>
          <w:jc w:val="center"/>
        </w:trPr>
        <w:tc>
          <w:tcPr>
            <w:tcW w:w="2196" w:type="pct"/>
            <w:vMerge w:val="restart"/>
            <w:vAlign w:val="center"/>
            <w:hideMark/>
          </w:tcPr>
          <w:p w:rsidR="00BC476B" w:rsidRPr="00B1666A" w:rsidRDefault="00BC476B" w:rsidP="00926D45">
            <w:pPr>
              <w:pStyle w:val="NoSpacing"/>
              <w:rPr>
                <w:rFonts w:asciiTheme="majorBidi" w:hAnsiTheme="majorBidi" w:cstheme="majorBidi"/>
              </w:rPr>
            </w:pPr>
            <w:r w:rsidRPr="00B1666A">
              <w:rPr>
                <w:rFonts w:asciiTheme="majorBidi" w:hAnsiTheme="majorBidi" w:cstheme="majorBidi"/>
              </w:rPr>
              <w:t>Prior Entrepreneurial Exposure(PEE)</w:t>
            </w:r>
          </w:p>
        </w:tc>
        <w:tc>
          <w:tcPr>
            <w:tcW w:w="484" w:type="pct"/>
            <w:hideMark/>
          </w:tcPr>
          <w:p w:rsidR="00BC476B" w:rsidRPr="00B1666A" w:rsidRDefault="00BC476B" w:rsidP="00926D45">
            <w:pPr>
              <w:pStyle w:val="NoSpacing"/>
              <w:jc w:val="both"/>
              <w:rPr>
                <w:rFonts w:asciiTheme="majorBidi" w:hAnsiTheme="majorBidi" w:cstheme="majorBidi"/>
              </w:rPr>
            </w:pPr>
            <w:r w:rsidRPr="00B1666A">
              <w:rPr>
                <w:rFonts w:asciiTheme="majorBidi" w:hAnsiTheme="majorBidi" w:cstheme="majorBidi"/>
              </w:rPr>
              <w:t>Yes</w:t>
            </w:r>
          </w:p>
        </w:tc>
        <w:tc>
          <w:tcPr>
            <w:tcW w:w="573" w:type="pct"/>
            <w:noWrap/>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151</w:t>
            </w:r>
          </w:p>
        </w:tc>
        <w:tc>
          <w:tcPr>
            <w:tcW w:w="426" w:type="pct"/>
            <w:noWrap/>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59.2</w:t>
            </w:r>
          </w:p>
        </w:tc>
        <w:tc>
          <w:tcPr>
            <w:tcW w:w="337" w:type="pct"/>
            <w:vMerge w:val="restart"/>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1.41</w:t>
            </w:r>
          </w:p>
        </w:tc>
        <w:tc>
          <w:tcPr>
            <w:tcW w:w="601" w:type="pct"/>
            <w:vMerge w:val="restart"/>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0.492</w:t>
            </w:r>
          </w:p>
        </w:tc>
        <w:tc>
          <w:tcPr>
            <w:tcW w:w="382" w:type="pct"/>
            <w:vMerge w:val="restart"/>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255</w:t>
            </w:r>
          </w:p>
        </w:tc>
      </w:tr>
      <w:tr w:rsidR="00BC476B" w:rsidRPr="00B1666A" w:rsidTr="00926D45">
        <w:trPr>
          <w:trHeight w:val="300"/>
          <w:jc w:val="center"/>
        </w:trPr>
        <w:tc>
          <w:tcPr>
            <w:tcW w:w="2196" w:type="pct"/>
            <w:vMerge/>
            <w:vAlign w:val="center"/>
            <w:hideMark/>
          </w:tcPr>
          <w:p w:rsidR="00BC476B" w:rsidRPr="00B1666A" w:rsidRDefault="00BC476B" w:rsidP="00926D45">
            <w:pPr>
              <w:pStyle w:val="NoSpacing"/>
              <w:rPr>
                <w:rFonts w:asciiTheme="majorBidi" w:hAnsiTheme="majorBidi" w:cstheme="majorBidi"/>
              </w:rPr>
            </w:pPr>
          </w:p>
        </w:tc>
        <w:tc>
          <w:tcPr>
            <w:tcW w:w="484" w:type="pct"/>
            <w:hideMark/>
          </w:tcPr>
          <w:p w:rsidR="00BC476B" w:rsidRPr="00B1666A" w:rsidRDefault="00BC476B" w:rsidP="00926D45">
            <w:pPr>
              <w:pStyle w:val="NoSpacing"/>
              <w:jc w:val="both"/>
              <w:rPr>
                <w:rFonts w:asciiTheme="majorBidi" w:hAnsiTheme="majorBidi" w:cstheme="majorBidi"/>
              </w:rPr>
            </w:pPr>
            <w:r w:rsidRPr="00B1666A">
              <w:rPr>
                <w:rFonts w:asciiTheme="majorBidi" w:hAnsiTheme="majorBidi" w:cstheme="majorBidi"/>
              </w:rPr>
              <w:t>No</w:t>
            </w:r>
          </w:p>
        </w:tc>
        <w:tc>
          <w:tcPr>
            <w:tcW w:w="573" w:type="pct"/>
            <w:noWrap/>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104</w:t>
            </w:r>
          </w:p>
        </w:tc>
        <w:tc>
          <w:tcPr>
            <w:tcW w:w="426" w:type="pct"/>
            <w:noWrap/>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40.8</w:t>
            </w:r>
          </w:p>
        </w:tc>
        <w:tc>
          <w:tcPr>
            <w:tcW w:w="337" w:type="pct"/>
            <w:vMerge/>
            <w:vAlign w:val="center"/>
            <w:hideMark/>
          </w:tcPr>
          <w:p w:rsidR="00BC476B" w:rsidRPr="00B1666A" w:rsidRDefault="00BC476B" w:rsidP="00926D45">
            <w:pPr>
              <w:pStyle w:val="NoSpacing"/>
              <w:jc w:val="center"/>
              <w:rPr>
                <w:rFonts w:asciiTheme="majorBidi" w:hAnsiTheme="majorBidi" w:cstheme="majorBidi"/>
              </w:rPr>
            </w:pPr>
          </w:p>
        </w:tc>
        <w:tc>
          <w:tcPr>
            <w:tcW w:w="601" w:type="pct"/>
            <w:vMerge/>
            <w:vAlign w:val="center"/>
            <w:hideMark/>
          </w:tcPr>
          <w:p w:rsidR="00BC476B" w:rsidRPr="00B1666A" w:rsidRDefault="00BC476B" w:rsidP="00926D45">
            <w:pPr>
              <w:pStyle w:val="NoSpacing"/>
              <w:jc w:val="center"/>
              <w:rPr>
                <w:rFonts w:asciiTheme="majorBidi" w:hAnsiTheme="majorBidi" w:cstheme="majorBidi"/>
              </w:rPr>
            </w:pPr>
          </w:p>
        </w:tc>
        <w:tc>
          <w:tcPr>
            <w:tcW w:w="382" w:type="pct"/>
            <w:vMerge/>
            <w:vAlign w:val="center"/>
            <w:hideMark/>
          </w:tcPr>
          <w:p w:rsidR="00BC476B" w:rsidRPr="00B1666A" w:rsidRDefault="00BC476B" w:rsidP="00926D45">
            <w:pPr>
              <w:pStyle w:val="NoSpacing"/>
              <w:jc w:val="center"/>
              <w:rPr>
                <w:rFonts w:asciiTheme="majorBidi" w:hAnsiTheme="majorBidi" w:cstheme="majorBidi"/>
              </w:rPr>
            </w:pPr>
          </w:p>
        </w:tc>
      </w:tr>
      <w:tr w:rsidR="00BC476B" w:rsidRPr="00B1666A" w:rsidTr="00926D45">
        <w:trPr>
          <w:trHeight w:val="300"/>
          <w:jc w:val="center"/>
        </w:trPr>
        <w:tc>
          <w:tcPr>
            <w:tcW w:w="2196" w:type="pct"/>
            <w:vMerge w:val="restart"/>
            <w:vAlign w:val="center"/>
            <w:hideMark/>
          </w:tcPr>
          <w:p w:rsidR="00BC476B" w:rsidRPr="00B1666A" w:rsidRDefault="00BC476B" w:rsidP="00926D45">
            <w:pPr>
              <w:pStyle w:val="NoSpacing"/>
              <w:rPr>
                <w:rFonts w:asciiTheme="majorBidi" w:hAnsiTheme="majorBidi" w:cstheme="majorBidi"/>
              </w:rPr>
            </w:pPr>
            <w:r w:rsidRPr="00B1666A">
              <w:rPr>
                <w:rFonts w:asciiTheme="majorBidi" w:hAnsiTheme="majorBidi" w:cstheme="majorBidi"/>
              </w:rPr>
              <w:t>Prior Farming Exposure (PFE)</w:t>
            </w:r>
          </w:p>
        </w:tc>
        <w:tc>
          <w:tcPr>
            <w:tcW w:w="484" w:type="pct"/>
            <w:hideMark/>
          </w:tcPr>
          <w:p w:rsidR="00BC476B" w:rsidRPr="00B1666A" w:rsidRDefault="00BC476B" w:rsidP="00926D45">
            <w:pPr>
              <w:pStyle w:val="NoSpacing"/>
              <w:jc w:val="both"/>
              <w:rPr>
                <w:rFonts w:asciiTheme="majorBidi" w:hAnsiTheme="majorBidi" w:cstheme="majorBidi"/>
              </w:rPr>
            </w:pPr>
            <w:r w:rsidRPr="00B1666A">
              <w:rPr>
                <w:rFonts w:asciiTheme="majorBidi" w:hAnsiTheme="majorBidi" w:cstheme="majorBidi"/>
              </w:rPr>
              <w:t>Yes</w:t>
            </w:r>
          </w:p>
        </w:tc>
        <w:tc>
          <w:tcPr>
            <w:tcW w:w="573" w:type="pct"/>
            <w:noWrap/>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180</w:t>
            </w:r>
          </w:p>
        </w:tc>
        <w:tc>
          <w:tcPr>
            <w:tcW w:w="426" w:type="pct"/>
            <w:noWrap/>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70.6</w:t>
            </w:r>
          </w:p>
        </w:tc>
        <w:tc>
          <w:tcPr>
            <w:tcW w:w="337" w:type="pct"/>
            <w:vMerge w:val="restart"/>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1.29</w:t>
            </w:r>
          </w:p>
        </w:tc>
        <w:tc>
          <w:tcPr>
            <w:tcW w:w="601" w:type="pct"/>
            <w:vMerge w:val="restart"/>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0.457</w:t>
            </w:r>
          </w:p>
        </w:tc>
        <w:tc>
          <w:tcPr>
            <w:tcW w:w="382" w:type="pct"/>
            <w:vMerge w:val="restart"/>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255</w:t>
            </w:r>
          </w:p>
        </w:tc>
      </w:tr>
      <w:tr w:rsidR="00BC476B" w:rsidRPr="00B1666A" w:rsidTr="00926D45">
        <w:trPr>
          <w:trHeight w:val="300"/>
          <w:jc w:val="center"/>
        </w:trPr>
        <w:tc>
          <w:tcPr>
            <w:tcW w:w="2196" w:type="pct"/>
            <w:vMerge/>
            <w:tcBorders>
              <w:bottom w:val="single" w:sz="4" w:space="0" w:color="auto"/>
            </w:tcBorders>
            <w:hideMark/>
          </w:tcPr>
          <w:p w:rsidR="00BC476B" w:rsidRPr="00B1666A" w:rsidRDefault="00BC476B" w:rsidP="00926D45">
            <w:pPr>
              <w:pStyle w:val="NoSpacing"/>
              <w:jc w:val="both"/>
              <w:rPr>
                <w:rFonts w:asciiTheme="majorBidi" w:hAnsiTheme="majorBidi" w:cstheme="majorBidi"/>
              </w:rPr>
            </w:pPr>
          </w:p>
        </w:tc>
        <w:tc>
          <w:tcPr>
            <w:tcW w:w="484" w:type="pct"/>
            <w:tcBorders>
              <w:bottom w:val="single" w:sz="4" w:space="0" w:color="auto"/>
            </w:tcBorders>
            <w:hideMark/>
          </w:tcPr>
          <w:p w:rsidR="00BC476B" w:rsidRPr="00B1666A" w:rsidRDefault="00BC476B" w:rsidP="00926D45">
            <w:pPr>
              <w:pStyle w:val="NoSpacing"/>
              <w:jc w:val="both"/>
              <w:rPr>
                <w:rFonts w:asciiTheme="majorBidi" w:hAnsiTheme="majorBidi" w:cstheme="majorBidi"/>
              </w:rPr>
            </w:pPr>
            <w:r w:rsidRPr="00B1666A">
              <w:rPr>
                <w:rFonts w:asciiTheme="majorBidi" w:hAnsiTheme="majorBidi" w:cstheme="majorBidi"/>
              </w:rPr>
              <w:t>No</w:t>
            </w:r>
          </w:p>
        </w:tc>
        <w:tc>
          <w:tcPr>
            <w:tcW w:w="573" w:type="pct"/>
            <w:tcBorders>
              <w:bottom w:val="single" w:sz="4" w:space="0" w:color="auto"/>
            </w:tcBorders>
            <w:noWrap/>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75</w:t>
            </w:r>
          </w:p>
        </w:tc>
        <w:tc>
          <w:tcPr>
            <w:tcW w:w="426" w:type="pct"/>
            <w:tcBorders>
              <w:bottom w:val="single" w:sz="4" w:space="0" w:color="auto"/>
            </w:tcBorders>
            <w:noWrap/>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29.4</w:t>
            </w:r>
          </w:p>
        </w:tc>
        <w:tc>
          <w:tcPr>
            <w:tcW w:w="337" w:type="pct"/>
            <w:vMerge/>
            <w:tcBorders>
              <w:bottom w:val="single" w:sz="4" w:space="0" w:color="auto"/>
            </w:tcBorders>
            <w:hideMark/>
          </w:tcPr>
          <w:p w:rsidR="00BC476B" w:rsidRPr="00B1666A" w:rsidRDefault="00BC476B" w:rsidP="00926D45">
            <w:pPr>
              <w:pStyle w:val="NoSpacing"/>
              <w:jc w:val="both"/>
              <w:rPr>
                <w:rFonts w:asciiTheme="majorBidi" w:hAnsiTheme="majorBidi" w:cstheme="majorBidi"/>
              </w:rPr>
            </w:pPr>
          </w:p>
        </w:tc>
        <w:tc>
          <w:tcPr>
            <w:tcW w:w="601" w:type="pct"/>
            <w:vMerge/>
            <w:tcBorders>
              <w:bottom w:val="single" w:sz="4" w:space="0" w:color="auto"/>
            </w:tcBorders>
            <w:hideMark/>
          </w:tcPr>
          <w:p w:rsidR="00BC476B" w:rsidRPr="00B1666A" w:rsidRDefault="00BC476B" w:rsidP="00926D45">
            <w:pPr>
              <w:pStyle w:val="NoSpacing"/>
              <w:jc w:val="both"/>
              <w:rPr>
                <w:rFonts w:asciiTheme="majorBidi" w:hAnsiTheme="majorBidi" w:cstheme="majorBidi"/>
              </w:rPr>
            </w:pPr>
          </w:p>
        </w:tc>
        <w:tc>
          <w:tcPr>
            <w:tcW w:w="382" w:type="pct"/>
            <w:vMerge/>
            <w:tcBorders>
              <w:bottom w:val="single" w:sz="4" w:space="0" w:color="auto"/>
            </w:tcBorders>
            <w:hideMark/>
          </w:tcPr>
          <w:p w:rsidR="00BC476B" w:rsidRPr="00B1666A" w:rsidRDefault="00BC476B" w:rsidP="00926D45">
            <w:pPr>
              <w:pStyle w:val="NoSpacing"/>
              <w:jc w:val="both"/>
              <w:rPr>
                <w:rFonts w:asciiTheme="majorBidi" w:hAnsiTheme="majorBidi" w:cstheme="majorBidi"/>
              </w:rPr>
            </w:pPr>
          </w:p>
        </w:tc>
      </w:tr>
    </w:tbl>
    <w:p w:rsidR="00BC476B" w:rsidRPr="00B1666A" w:rsidRDefault="00BC476B" w:rsidP="00BC476B">
      <w:pPr>
        <w:rPr>
          <w:sz w:val="20"/>
          <w:szCs w:val="20"/>
        </w:rPr>
      </w:pPr>
    </w:p>
    <w:p w:rsidR="00BC476B" w:rsidRPr="00B1666A" w:rsidRDefault="00BC476B" w:rsidP="00BC476B">
      <w:pPr>
        <w:pStyle w:val="Heading2"/>
        <w:numPr>
          <w:ilvl w:val="0"/>
          <w:numId w:val="0"/>
        </w:numPr>
        <w:rPr>
          <w:rFonts w:asciiTheme="majorBidi" w:hAnsiTheme="majorBidi" w:cstheme="majorBidi"/>
          <w:sz w:val="22"/>
        </w:rPr>
      </w:pPr>
      <w:r w:rsidRPr="00B1666A">
        <w:rPr>
          <w:rFonts w:asciiTheme="majorBidi" w:hAnsiTheme="majorBidi" w:cstheme="majorBidi"/>
          <w:sz w:val="22"/>
        </w:rPr>
        <w:t xml:space="preserve">Table </w:t>
      </w:r>
      <w:r>
        <w:rPr>
          <w:rFonts w:asciiTheme="majorBidi" w:hAnsiTheme="majorBidi" w:cstheme="majorBidi"/>
          <w:sz w:val="22"/>
        </w:rPr>
        <w:t>2</w:t>
      </w:r>
      <w:r w:rsidRPr="00B1666A">
        <w:rPr>
          <w:rFonts w:asciiTheme="majorBidi" w:hAnsiTheme="majorBidi" w:cstheme="majorBidi"/>
          <w:sz w:val="22"/>
        </w:rPr>
        <w:t xml:space="preserve"> Reliability and Validity Test Measurement</w:t>
      </w:r>
    </w:p>
    <w:p w:rsidR="00BC476B" w:rsidRPr="00B1666A" w:rsidRDefault="00BC476B" w:rsidP="00BC476B">
      <w:pPr>
        <w:pStyle w:val="NoSpacing"/>
        <w:jc w:val="both"/>
        <w:rPr>
          <w:rFonts w:asciiTheme="majorBidi" w:hAnsiTheme="majorBidi" w:cstheme="majorBidi"/>
          <w:b/>
          <w:bCs/>
        </w:rPr>
      </w:pPr>
    </w:p>
    <w:tbl>
      <w:tblPr>
        <w:tblW w:w="0" w:type="auto"/>
        <w:jc w:val="center"/>
        <w:tblLayout w:type="fixed"/>
        <w:tblLook w:val="04A0" w:firstRow="1" w:lastRow="0" w:firstColumn="1" w:lastColumn="0" w:noHBand="0" w:noVBand="1"/>
      </w:tblPr>
      <w:tblGrid>
        <w:gridCol w:w="2227"/>
        <w:gridCol w:w="823"/>
        <w:gridCol w:w="1170"/>
        <w:gridCol w:w="1350"/>
        <w:gridCol w:w="1996"/>
        <w:gridCol w:w="1779"/>
      </w:tblGrid>
      <w:tr w:rsidR="00BC476B" w:rsidRPr="00B1666A" w:rsidTr="00926D45">
        <w:trPr>
          <w:trHeight w:val="315"/>
          <w:jc w:val="center"/>
        </w:trPr>
        <w:tc>
          <w:tcPr>
            <w:tcW w:w="2227" w:type="dxa"/>
            <w:tcBorders>
              <w:top w:val="single" w:sz="4" w:space="0" w:color="auto"/>
              <w:bottom w:val="single" w:sz="4" w:space="0" w:color="auto"/>
            </w:tcBorders>
            <w:shd w:val="clear" w:color="auto" w:fill="auto"/>
            <w:noWrap/>
            <w:vAlign w:val="center"/>
            <w:hideMark/>
          </w:tcPr>
          <w:p w:rsidR="00BC476B" w:rsidRPr="00B1666A" w:rsidRDefault="00BC476B" w:rsidP="00926D45">
            <w:pPr>
              <w:pStyle w:val="NoSpacing"/>
              <w:jc w:val="center"/>
              <w:rPr>
                <w:rFonts w:asciiTheme="majorBidi" w:hAnsiTheme="majorBidi" w:cstheme="majorBidi"/>
                <w:b/>
                <w:bCs/>
              </w:rPr>
            </w:pPr>
            <w:r w:rsidRPr="00B1666A">
              <w:rPr>
                <w:rFonts w:asciiTheme="majorBidi" w:hAnsiTheme="majorBidi" w:cstheme="majorBidi"/>
                <w:b/>
                <w:bCs/>
              </w:rPr>
              <w:t>Constructs</w:t>
            </w:r>
          </w:p>
        </w:tc>
        <w:tc>
          <w:tcPr>
            <w:tcW w:w="823" w:type="dxa"/>
            <w:tcBorders>
              <w:top w:val="single" w:sz="4" w:space="0" w:color="auto"/>
              <w:bottom w:val="single" w:sz="4" w:space="0" w:color="auto"/>
            </w:tcBorders>
            <w:shd w:val="clear" w:color="auto" w:fill="auto"/>
            <w:vAlign w:val="center"/>
            <w:hideMark/>
          </w:tcPr>
          <w:p w:rsidR="00BC476B" w:rsidRPr="00B1666A" w:rsidRDefault="00BC476B" w:rsidP="00926D45">
            <w:pPr>
              <w:pStyle w:val="NoSpacing"/>
              <w:jc w:val="center"/>
              <w:rPr>
                <w:rFonts w:asciiTheme="majorBidi" w:hAnsiTheme="majorBidi" w:cstheme="majorBidi"/>
                <w:b/>
                <w:bCs/>
              </w:rPr>
            </w:pPr>
            <w:r w:rsidRPr="00B1666A">
              <w:rPr>
                <w:rFonts w:asciiTheme="majorBidi" w:hAnsiTheme="majorBidi" w:cstheme="majorBidi"/>
                <w:b/>
                <w:bCs/>
              </w:rPr>
              <w:t>Items</w:t>
            </w:r>
          </w:p>
        </w:tc>
        <w:tc>
          <w:tcPr>
            <w:tcW w:w="1170" w:type="dxa"/>
            <w:tcBorders>
              <w:top w:val="single" w:sz="4" w:space="0" w:color="auto"/>
              <w:bottom w:val="single" w:sz="4" w:space="0" w:color="auto"/>
            </w:tcBorders>
            <w:shd w:val="clear" w:color="auto" w:fill="auto"/>
            <w:noWrap/>
            <w:vAlign w:val="center"/>
            <w:hideMark/>
          </w:tcPr>
          <w:p w:rsidR="00BC476B" w:rsidRPr="00B1666A" w:rsidRDefault="00BC476B" w:rsidP="00926D45">
            <w:pPr>
              <w:pStyle w:val="NoSpacing"/>
              <w:jc w:val="center"/>
              <w:rPr>
                <w:rFonts w:asciiTheme="majorBidi" w:hAnsiTheme="majorBidi" w:cstheme="majorBidi"/>
                <w:b/>
                <w:bCs/>
              </w:rPr>
            </w:pPr>
            <w:r w:rsidRPr="00B1666A">
              <w:rPr>
                <w:rFonts w:asciiTheme="majorBidi" w:hAnsiTheme="majorBidi" w:cstheme="majorBidi"/>
                <w:b/>
                <w:bCs/>
              </w:rPr>
              <w:t>Factor Loadings</w:t>
            </w:r>
          </w:p>
        </w:tc>
        <w:tc>
          <w:tcPr>
            <w:tcW w:w="1350" w:type="dxa"/>
            <w:tcBorders>
              <w:top w:val="single" w:sz="4" w:space="0" w:color="auto"/>
              <w:bottom w:val="single" w:sz="4" w:space="0" w:color="auto"/>
            </w:tcBorders>
            <w:shd w:val="clear" w:color="auto" w:fill="auto"/>
            <w:noWrap/>
            <w:vAlign w:val="center"/>
            <w:hideMark/>
          </w:tcPr>
          <w:p w:rsidR="00BC476B" w:rsidRPr="00B71537" w:rsidRDefault="00BC476B" w:rsidP="00926D45">
            <w:pPr>
              <w:pStyle w:val="NoSpacing"/>
              <w:jc w:val="center"/>
              <w:rPr>
                <w:rFonts w:asciiTheme="majorBidi" w:hAnsiTheme="majorBidi" w:cstheme="majorBidi"/>
                <w:b/>
                <w:bCs/>
              </w:rPr>
            </w:pPr>
            <w:r w:rsidRPr="00B71537">
              <w:rPr>
                <w:rFonts w:asciiTheme="majorBidi" w:hAnsiTheme="majorBidi" w:cstheme="majorBidi"/>
                <w:b/>
                <w:bCs/>
              </w:rPr>
              <w:t xml:space="preserve">Cronbach Alpha </w:t>
            </w:r>
            <w:r w:rsidRPr="00B71537">
              <w:rPr>
                <w:rFonts w:asciiTheme="majorBidi" w:hAnsiTheme="majorBidi" w:cstheme="majorBidi"/>
                <w:b/>
                <w:bCs/>
                <w:shd w:val="clear" w:color="auto" w:fill="FFFFFF"/>
              </w:rPr>
              <w:t>(</w:t>
            </w:r>
            <w:r w:rsidRPr="00B71537">
              <w:rPr>
                <w:rFonts w:asciiTheme="majorBidi" w:hAnsiTheme="majorBidi" w:cstheme="majorBidi"/>
                <w:b/>
                <w:bCs/>
              </w:rPr>
              <w:t>α)</w:t>
            </w:r>
          </w:p>
        </w:tc>
        <w:tc>
          <w:tcPr>
            <w:tcW w:w="1996" w:type="dxa"/>
            <w:tcBorders>
              <w:top w:val="single" w:sz="4" w:space="0" w:color="auto"/>
              <w:bottom w:val="single" w:sz="4" w:space="0" w:color="auto"/>
            </w:tcBorders>
            <w:shd w:val="clear" w:color="auto" w:fill="auto"/>
            <w:noWrap/>
            <w:vAlign w:val="center"/>
            <w:hideMark/>
          </w:tcPr>
          <w:p w:rsidR="00BC476B" w:rsidRPr="00B71537" w:rsidRDefault="00BC476B" w:rsidP="00926D45">
            <w:pPr>
              <w:pStyle w:val="NoSpacing"/>
              <w:jc w:val="center"/>
              <w:rPr>
                <w:rFonts w:asciiTheme="majorBidi" w:hAnsiTheme="majorBidi" w:cstheme="majorBidi"/>
                <w:b/>
                <w:bCs/>
              </w:rPr>
            </w:pPr>
            <w:r w:rsidRPr="00B71537">
              <w:rPr>
                <w:rFonts w:asciiTheme="majorBidi" w:hAnsiTheme="majorBidi" w:cstheme="majorBidi"/>
                <w:b/>
                <w:bCs/>
              </w:rPr>
              <w:t>Average Variance Extraction (AVE)</w:t>
            </w:r>
          </w:p>
        </w:tc>
        <w:tc>
          <w:tcPr>
            <w:tcW w:w="1779" w:type="dxa"/>
            <w:tcBorders>
              <w:top w:val="single" w:sz="4" w:space="0" w:color="auto"/>
              <w:bottom w:val="single" w:sz="4" w:space="0" w:color="auto"/>
            </w:tcBorders>
            <w:shd w:val="clear" w:color="auto" w:fill="auto"/>
            <w:noWrap/>
            <w:vAlign w:val="center"/>
            <w:hideMark/>
          </w:tcPr>
          <w:p w:rsidR="00BC476B" w:rsidRPr="00B71537" w:rsidRDefault="00BC476B" w:rsidP="00926D45">
            <w:pPr>
              <w:pStyle w:val="NoSpacing"/>
              <w:rPr>
                <w:rFonts w:asciiTheme="majorBidi" w:hAnsiTheme="majorBidi" w:cstheme="majorBidi"/>
                <w:b/>
                <w:bCs/>
              </w:rPr>
            </w:pPr>
            <w:r w:rsidRPr="00B71537">
              <w:rPr>
                <w:rFonts w:asciiTheme="majorBidi" w:hAnsiTheme="majorBidi" w:cstheme="majorBidi"/>
                <w:b/>
                <w:bCs/>
              </w:rPr>
              <w:t>Composite Reliability (CR)</w:t>
            </w:r>
          </w:p>
        </w:tc>
      </w:tr>
      <w:tr w:rsidR="00BC476B" w:rsidRPr="00B1666A" w:rsidTr="00926D45">
        <w:trPr>
          <w:trHeight w:val="300"/>
          <w:jc w:val="center"/>
        </w:trPr>
        <w:tc>
          <w:tcPr>
            <w:tcW w:w="2227" w:type="dxa"/>
            <w:vMerge w:val="restart"/>
            <w:tcBorders>
              <w:top w:val="single" w:sz="4" w:space="0" w:color="auto"/>
            </w:tcBorders>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Entrepreneurial Intention (EI)</w:t>
            </w:r>
          </w:p>
        </w:tc>
        <w:tc>
          <w:tcPr>
            <w:tcW w:w="823" w:type="dxa"/>
            <w:tcBorders>
              <w:top w:val="single" w:sz="4" w:space="0" w:color="auto"/>
            </w:tcBorders>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EI1</w:t>
            </w:r>
          </w:p>
        </w:tc>
        <w:tc>
          <w:tcPr>
            <w:tcW w:w="1170" w:type="dxa"/>
            <w:tcBorders>
              <w:top w:val="single" w:sz="4" w:space="0" w:color="auto"/>
            </w:tcBorders>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0.829</w:t>
            </w:r>
          </w:p>
        </w:tc>
        <w:tc>
          <w:tcPr>
            <w:tcW w:w="1350" w:type="dxa"/>
            <w:vMerge w:val="restart"/>
            <w:tcBorders>
              <w:top w:val="single" w:sz="4" w:space="0" w:color="auto"/>
            </w:tcBorders>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0.869</w:t>
            </w:r>
          </w:p>
        </w:tc>
        <w:tc>
          <w:tcPr>
            <w:tcW w:w="1996" w:type="dxa"/>
            <w:vMerge w:val="restart"/>
            <w:tcBorders>
              <w:top w:val="single" w:sz="4" w:space="0" w:color="auto"/>
            </w:tcBorders>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0.796</w:t>
            </w:r>
          </w:p>
        </w:tc>
        <w:tc>
          <w:tcPr>
            <w:tcW w:w="1779" w:type="dxa"/>
            <w:vMerge w:val="restart"/>
            <w:tcBorders>
              <w:top w:val="single" w:sz="4" w:space="0" w:color="auto"/>
            </w:tcBorders>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0.921</w:t>
            </w:r>
          </w:p>
        </w:tc>
      </w:tr>
      <w:tr w:rsidR="00BC476B" w:rsidRPr="00B1666A" w:rsidTr="00926D45">
        <w:trPr>
          <w:trHeight w:val="300"/>
          <w:jc w:val="center"/>
        </w:trPr>
        <w:tc>
          <w:tcPr>
            <w:tcW w:w="2227" w:type="dxa"/>
            <w:vMerge/>
            <w:vAlign w:val="center"/>
            <w:hideMark/>
          </w:tcPr>
          <w:p w:rsidR="00BC476B" w:rsidRPr="00B1666A" w:rsidRDefault="00BC476B" w:rsidP="00926D45">
            <w:pPr>
              <w:pStyle w:val="NoSpacing"/>
              <w:jc w:val="center"/>
              <w:rPr>
                <w:rFonts w:asciiTheme="majorBidi" w:hAnsiTheme="majorBidi" w:cstheme="majorBidi"/>
              </w:rPr>
            </w:pPr>
          </w:p>
        </w:tc>
        <w:tc>
          <w:tcPr>
            <w:tcW w:w="823" w:type="dxa"/>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EI2</w:t>
            </w:r>
          </w:p>
        </w:tc>
        <w:tc>
          <w:tcPr>
            <w:tcW w:w="1170" w:type="dxa"/>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0.833</w:t>
            </w:r>
          </w:p>
        </w:tc>
        <w:tc>
          <w:tcPr>
            <w:tcW w:w="1350" w:type="dxa"/>
            <w:vMerge/>
            <w:vAlign w:val="center"/>
            <w:hideMark/>
          </w:tcPr>
          <w:p w:rsidR="00BC476B" w:rsidRPr="00B1666A" w:rsidRDefault="00BC476B" w:rsidP="00926D45">
            <w:pPr>
              <w:pStyle w:val="NoSpacing"/>
              <w:jc w:val="center"/>
              <w:rPr>
                <w:rFonts w:asciiTheme="majorBidi" w:hAnsiTheme="majorBidi" w:cstheme="majorBidi"/>
              </w:rPr>
            </w:pPr>
          </w:p>
        </w:tc>
        <w:tc>
          <w:tcPr>
            <w:tcW w:w="1996" w:type="dxa"/>
            <w:vMerge/>
            <w:vAlign w:val="center"/>
            <w:hideMark/>
          </w:tcPr>
          <w:p w:rsidR="00BC476B" w:rsidRPr="00B1666A" w:rsidRDefault="00BC476B" w:rsidP="00926D45">
            <w:pPr>
              <w:pStyle w:val="NoSpacing"/>
              <w:jc w:val="center"/>
              <w:rPr>
                <w:rFonts w:asciiTheme="majorBidi" w:hAnsiTheme="majorBidi" w:cstheme="majorBidi"/>
              </w:rPr>
            </w:pPr>
          </w:p>
        </w:tc>
        <w:tc>
          <w:tcPr>
            <w:tcW w:w="1779" w:type="dxa"/>
            <w:vMerge/>
            <w:vAlign w:val="center"/>
            <w:hideMark/>
          </w:tcPr>
          <w:p w:rsidR="00BC476B" w:rsidRPr="00B1666A" w:rsidRDefault="00BC476B" w:rsidP="00926D45">
            <w:pPr>
              <w:pStyle w:val="NoSpacing"/>
              <w:jc w:val="center"/>
              <w:rPr>
                <w:rFonts w:asciiTheme="majorBidi" w:hAnsiTheme="majorBidi" w:cstheme="majorBidi"/>
              </w:rPr>
            </w:pPr>
          </w:p>
        </w:tc>
      </w:tr>
      <w:tr w:rsidR="00BC476B" w:rsidRPr="00B1666A" w:rsidTr="00926D45">
        <w:trPr>
          <w:trHeight w:val="315"/>
          <w:jc w:val="center"/>
        </w:trPr>
        <w:tc>
          <w:tcPr>
            <w:tcW w:w="2227" w:type="dxa"/>
            <w:vMerge/>
            <w:vAlign w:val="center"/>
            <w:hideMark/>
          </w:tcPr>
          <w:p w:rsidR="00BC476B" w:rsidRPr="00B1666A" w:rsidRDefault="00BC476B" w:rsidP="00926D45">
            <w:pPr>
              <w:pStyle w:val="NoSpacing"/>
              <w:jc w:val="center"/>
              <w:rPr>
                <w:rFonts w:asciiTheme="majorBidi" w:hAnsiTheme="majorBidi" w:cstheme="majorBidi"/>
              </w:rPr>
            </w:pPr>
          </w:p>
        </w:tc>
        <w:tc>
          <w:tcPr>
            <w:tcW w:w="823" w:type="dxa"/>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EI3</w:t>
            </w:r>
          </w:p>
        </w:tc>
        <w:tc>
          <w:tcPr>
            <w:tcW w:w="1170" w:type="dxa"/>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0.828</w:t>
            </w:r>
          </w:p>
        </w:tc>
        <w:tc>
          <w:tcPr>
            <w:tcW w:w="1350" w:type="dxa"/>
            <w:vMerge/>
            <w:vAlign w:val="center"/>
            <w:hideMark/>
          </w:tcPr>
          <w:p w:rsidR="00BC476B" w:rsidRPr="00B1666A" w:rsidRDefault="00BC476B" w:rsidP="00926D45">
            <w:pPr>
              <w:pStyle w:val="NoSpacing"/>
              <w:jc w:val="center"/>
              <w:rPr>
                <w:rFonts w:asciiTheme="majorBidi" w:hAnsiTheme="majorBidi" w:cstheme="majorBidi"/>
              </w:rPr>
            </w:pPr>
          </w:p>
        </w:tc>
        <w:tc>
          <w:tcPr>
            <w:tcW w:w="1996" w:type="dxa"/>
            <w:vMerge/>
            <w:vAlign w:val="center"/>
            <w:hideMark/>
          </w:tcPr>
          <w:p w:rsidR="00BC476B" w:rsidRPr="00B1666A" w:rsidRDefault="00BC476B" w:rsidP="00926D45">
            <w:pPr>
              <w:pStyle w:val="NoSpacing"/>
              <w:jc w:val="center"/>
              <w:rPr>
                <w:rFonts w:asciiTheme="majorBidi" w:hAnsiTheme="majorBidi" w:cstheme="majorBidi"/>
              </w:rPr>
            </w:pPr>
          </w:p>
        </w:tc>
        <w:tc>
          <w:tcPr>
            <w:tcW w:w="1779" w:type="dxa"/>
            <w:vMerge/>
            <w:vAlign w:val="center"/>
            <w:hideMark/>
          </w:tcPr>
          <w:p w:rsidR="00BC476B" w:rsidRPr="00B1666A" w:rsidRDefault="00BC476B" w:rsidP="00926D45">
            <w:pPr>
              <w:pStyle w:val="NoSpacing"/>
              <w:jc w:val="center"/>
              <w:rPr>
                <w:rFonts w:asciiTheme="majorBidi" w:hAnsiTheme="majorBidi" w:cstheme="majorBidi"/>
              </w:rPr>
            </w:pPr>
          </w:p>
        </w:tc>
      </w:tr>
      <w:tr w:rsidR="00BC476B" w:rsidRPr="00B1666A" w:rsidTr="00926D45">
        <w:trPr>
          <w:trHeight w:val="300"/>
          <w:jc w:val="center"/>
        </w:trPr>
        <w:tc>
          <w:tcPr>
            <w:tcW w:w="2227" w:type="dxa"/>
            <w:vMerge w:val="restart"/>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Attitude toward the Behavior(ATB)</w:t>
            </w:r>
          </w:p>
        </w:tc>
        <w:tc>
          <w:tcPr>
            <w:tcW w:w="823" w:type="dxa"/>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ATB1</w:t>
            </w:r>
          </w:p>
        </w:tc>
        <w:tc>
          <w:tcPr>
            <w:tcW w:w="1170" w:type="dxa"/>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0.603</w:t>
            </w:r>
          </w:p>
        </w:tc>
        <w:tc>
          <w:tcPr>
            <w:tcW w:w="1350" w:type="dxa"/>
            <w:vMerge w:val="restart"/>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0.646</w:t>
            </w:r>
          </w:p>
        </w:tc>
        <w:tc>
          <w:tcPr>
            <w:tcW w:w="1996" w:type="dxa"/>
            <w:vMerge w:val="restart"/>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0.582</w:t>
            </w:r>
          </w:p>
        </w:tc>
        <w:tc>
          <w:tcPr>
            <w:tcW w:w="1779" w:type="dxa"/>
            <w:vMerge w:val="restart"/>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0.806</w:t>
            </w:r>
          </w:p>
        </w:tc>
      </w:tr>
      <w:tr w:rsidR="00BC476B" w:rsidRPr="00B1666A" w:rsidTr="00926D45">
        <w:trPr>
          <w:trHeight w:val="300"/>
          <w:jc w:val="center"/>
        </w:trPr>
        <w:tc>
          <w:tcPr>
            <w:tcW w:w="2227" w:type="dxa"/>
            <w:vMerge/>
            <w:vAlign w:val="center"/>
            <w:hideMark/>
          </w:tcPr>
          <w:p w:rsidR="00BC476B" w:rsidRPr="00B1666A" w:rsidRDefault="00BC476B" w:rsidP="00926D45">
            <w:pPr>
              <w:pStyle w:val="NoSpacing"/>
              <w:jc w:val="center"/>
              <w:rPr>
                <w:rFonts w:asciiTheme="majorBidi" w:hAnsiTheme="majorBidi" w:cstheme="majorBidi"/>
              </w:rPr>
            </w:pPr>
          </w:p>
        </w:tc>
        <w:tc>
          <w:tcPr>
            <w:tcW w:w="823" w:type="dxa"/>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ATB2</w:t>
            </w:r>
          </w:p>
        </w:tc>
        <w:tc>
          <w:tcPr>
            <w:tcW w:w="1170" w:type="dxa"/>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0.563</w:t>
            </w:r>
          </w:p>
        </w:tc>
        <w:tc>
          <w:tcPr>
            <w:tcW w:w="1350" w:type="dxa"/>
            <w:vMerge/>
            <w:vAlign w:val="center"/>
            <w:hideMark/>
          </w:tcPr>
          <w:p w:rsidR="00BC476B" w:rsidRPr="00B1666A" w:rsidRDefault="00BC476B" w:rsidP="00926D45">
            <w:pPr>
              <w:pStyle w:val="NoSpacing"/>
              <w:jc w:val="center"/>
              <w:rPr>
                <w:rFonts w:asciiTheme="majorBidi" w:hAnsiTheme="majorBidi" w:cstheme="majorBidi"/>
              </w:rPr>
            </w:pPr>
          </w:p>
        </w:tc>
        <w:tc>
          <w:tcPr>
            <w:tcW w:w="1996" w:type="dxa"/>
            <w:vMerge/>
            <w:vAlign w:val="center"/>
            <w:hideMark/>
          </w:tcPr>
          <w:p w:rsidR="00BC476B" w:rsidRPr="00B1666A" w:rsidRDefault="00BC476B" w:rsidP="00926D45">
            <w:pPr>
              <w:pStyle w:val="NoSpacing"/>
              <w:jc w:val="center"/>
              <w:rPr>
                <w:rFonts w:asciiTheme="majorBidi" w:hAnsiTheme="majorBidi" w:cstheme="majorBidi"/>
              </w:rPr>
            </w:pPr>
          </w:p>
        </w:tc>
        <w:tc>
          <w:tcPr>
            <w:tcW w:w="1779" w:type="dxa"/>
            <w:vMerge/>
            <w:vAlign w:val="center"/>
            <w:hideMark/>
          </w:tcPr>
          <w:p w:rsidR="00BC476B" w:rsidRPr="00B1666A" w:rsidRDefault="00BC476B" w:rsidP="00926D45">
            <w:pPr>
              <w:pStyle w:val="NoSpacing"/>
              <w:jc w:val="center"/>
              <w:rPr>
                <w:rFonts w:asciiTheme="majorBidi" w:hAnsiTheme="majorBidi" w:cstheme="majorBidi"/>
              </w:rPr>
            </w:pPr>
          </w:p>
        </w:tc>
      </w:tr>
      <w:tr w:rsidR="00BC476B" w:rsidRPr="00B1666A" w:rsidTr="00926D45">
        <w:trPr>
          <w:trHeight w:val="315"/>
          <w:jc w:val="center"/>
        </w:trPr>
        <w:tc>
          <w:tcPr>
            <w:tcW w:w="2227" w:type="dxa"/>
            <w:vMerge/>
            <w:vAlign w:val="center"/>
            <w:hideMark/>
          </w:tcPr>
          <w:p w:rsidR="00BC476B" w:rsidRPr="00B1666A" w:rsidRDefault="00BC476B" w:rsidP="00926D45">
            <w:pPr>
              <w:pStyle w:val="NoSpacing"/>
              <w:jc w:val="center"/>
              <w:rPr>
                <w:rFonts w:asciiTheme="majorBidi" w:hAnsiTheme="majorBidi" w:cstheme="majorBidi"/>
              </w:rPr>
            </w:pPr>
          </w:p>
        </w:tc>
        <w:tc>
          <w:tcPr>
            <w:tcW w:w="823" w:type="dxa"/>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ATB3</w:t>
            </w:r>
          </w:p>
        </w:tc>
        <w:tc>
          <w:tcPr>
            <w:tcW w:w="1170" w:type="dxa"/>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0.682</w:t>
            </w:r>
          </w:p>
        </w:tc>
        <w:tc>
          <w:tcPr>
            <w:tcW w:w="1350" w:type="dxa"/>
            <w:vMerge/>
            <w:vAlign w:val="center"/>
            <w:hideMark/>
          </w:tcPr>
          <w:p w:rsidR="00BC476B" w:rsidRPr="00B1666A" w:rsidRDefault="00BC476B" w:rsidP="00926D45">
            <w:pPr>
              <w:pStyle w:val="NoSpacing"/>
              <w:jc w:val="center"/>
              <w:rPr>
                <w:rFonts w:asciiTheme="majorBidi" w:hAnsiTheme="majorBidi" w:cstheme="majorBidi"/>
              </w:rPr>
            </w:pPr>
          </w:p>
        </w:tc>
        <w:tc>
          <w:tcPr>
            <w:tcW w:w="1996" w:type="dxa"/>
            <w:vMerge/>
            <w:vAlign w:val="center"/>
            <w:hideMark/>
          </w:tcPr>
          <w:p w:rsidR="00BC476B" w:rsidRPr="00B1666A" w:rsidRDefault="00BC476B" w:rsidP="00926D45">
            <w:pPr>
              <w:pStyle w:val="NoSpacing"/>
              <w:jc w:val="center"/>
              <w:rPr>
                <w:rFonts w:asciiTheme="majorBidi" w:hAnsiTheme="majorBidi" w:cstheme="majorBidi"/>
              </w:rPr>
            </w:pPr>
          </w:p>
        </w:tc>
        <w:tc>
          <w:tcPr>
            <w:tcW w:w="1779" w:type="dxa"/>
            <w:vMerge/>
            <w:vAlign w:val="center"/>
            <w:hideMark/>
          </w:tcPr>
          <w:p w:rsidR="00BC476B" w:rsidRPr="00B1666A" w:rsidRDefault="00BC476B" w:rsidP="00926D45">
            <w:pPr>
              <w:pStyle w:val="NoSpacing"/>
              <w:jc w:val="center"/>
              <w:rPr>
                <w:rFonts w:asciiTheme="majorBidi" w:hAnsiTheme="majorBidi" w:cstheme="majorBidi"/>
              </w:rPr>
            </w:pPr>
          </w:p>
        </w:tc>
      </w:tr>
      <w:tr w:rsidR="00BC476B" w:rsidRPr="00B1666A" w:rsidTr="00926D45">
        <w:trPr>
          <w:trHeight w:val="300"/>
          <w:jc w:val="center"/>
        </w:trPr>
        <w:tc>
          <w:tcPr>
            <w:tcW w:w="2227" w:type="dxa"/>
            <w:vMerge w:val="restart"/>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Subjective Norm (SN)</w:t>
            </w:r>
          </w:p>
        </w:tc>
        <w:tc>
          <w:tcPr>
            <w:tcW w:w="823" w:type="dxa"/>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SN1</w:t>
            </w:r>
          </w:p>
        </w:tc>
        <w:tc>
          <w:tcPr>
            <w:tcW w:w="1170" w:type="dxa"/>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0.891</w:t>
            </w:r>
          </w:p>
        </w:tc>
        <w:tc>
          <w:tcPr>
            <w:tcW w:w="1350" w:type="dxa"/>
            <w:vMerge w:val="restart"/>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0.806</w:t>
            </w:r>
          </w:p>
        </w:tc>
        <w:tc>
          <w:tcPr>
            <w:tcW w:w="1996" w:type="dxa"/>
            <w:vMerge w:val="restart"/>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0.721</w:t>
            </w:r>
          </w:p>
        </w:tc>
        <w:tc>
          <w:tcPr>
            <w:tcW w:w="1779" w:type="dxa"/>
            <w:vMerge w:val="restart"/>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0.885</w:t>
            </w:r>
          </w:p>
        </w:tc>
      </w:tr>
      <w:tr w:rsidR="00BC476B" w:rsidRPr="00B1666A" w:rsidTr="00926D45">
        <w:trPr>
          <w:trHeight w:val="300"/>
          <w:jc w:val="center"/>
        </w:trPr>
        <w:tc>
          <w:tcPr>
            <w:tcW w:w="2227" w:type="dxa"/>
            <w:vMerge/>
            <w:vAlign w:val="center"/>
            <w:hideMark/>
          </w:tcPr>
          <w:p w:rsidR="00BC476B" w:rsidRPr="00B1666A" w:rsidRDefault="00BC476B" w:rsidP="00926D45">
            <w:pPr>
              <w:pStyle w:val="NoSpacing"/>
              <w:jc w:val="center"/>
              <w:rPr>
                <w:rFonts w:asciiTheme="majorBidi" w:hAnsiTheme="majorBidi" w:cstheme="majorBidi"/>
              </w:rPr>
            </w:pPr>
          </w:p>
        </w:tc>
        <w:tc>
          <w:tcPr>
            <w:tcW w:w="823" w:type="dxa"/>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SN2</w:t>
            </w:r>
          </w:p>
        </w:tc>
        <w:tc>
          <w:tcPr>
            <w:tcW w:w="1170" w:type="dxa"/>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0.669</w:t>
            </w:r>
          </w:p>
        </w:tc>
        <w:tc>
          <w:tcPr>
            <w:tcW w:w="1350" w:type="dxa"/>
            <w:vMerge/>
            <w:vAlign w:val="center"/>
            <w:hideMark/>
          </w:tcPr>
          <w:p w:rsidR="00BC476B" w:rsidRPr="00B1666A" w:rsidRDefault="00BC476B" w:rsidP="00926D45">
            <w:pPr>
              <w:pStyle w:val="NoSpacing"/>
              <w:jc w:val="center"/>
              <w:rPr>
                <w:rFonts w:asciiTheme="majorBidi" w:hAnsiTheme="majorBidi" w:cstheme="majorBidi"/>
              </w:rPr>
            </w:pPr>
          </w:p>
        </w:tc>
        <w:tc>
          <w:tcPr>
            <w:tcW w:w="1996" w:type="dxa"/>
            <w:vMerge/>
            <w:vAlign w:val="center"/>
            <w:hideMark/>
          </w:tcPr>
          <w:p w:rsidR="00BC476B" w:rsidRPr="00B1666A" w:rsidRDefault="00BC476B" w:rsidP="00926D45">
            <w:pPr>
              <w:pStyle w:val="NoSpacing"/>
              <w:jc w:val="center"/>
              <w:rPr>
                <w:rFonts w:asciiTheme="majorBidi" w:hAnsiTheme="majorBidi" w:cstheme="majorBidi"/>
              </w:rPr>
            </w:pPr>
          </w:p>
        </w:tc>
        <w:tc>
          <w:tcPr>
            <w:tcW w:w="1779" w:type="dxa"/>
            <w:vMerge/>
            <w:vAlign w:val="center"/>
            <w:hideMark/>
          </w:tcPr>
          <w:p w:rsidR="00BC476B" w:rsidRPr="00B1666A" w:rsidRDefault="00BC476B" w:rsidP="00926D45">
            <w:pPr>
              <w:pStyle w:val="NoSpacing"/>
              <w:jc w:val="center"/>
              <w:rPr>
                <w:rFonts w:asciiTheme="majorBidi" w:hAnsiTheme="majorBidi" w:cstheme="majorBidi"/>
              </w:rPr>
            </w:pPr>
          </w:p>
        </w:tc>
      </w:tr>
      <w:tr w:rsidR="00BC476B" w:rsidRPr="00B1666A" w:rsidTr="00926D45">
        <w:trPr>
          <w:trHeight w:val="315"/>
          <w:jc w:val="center"/>
        </w:trPr>
        <w:tc>
          <w:tcPr>
            <w:tcW w:w="2227" w:type="dxa"/>
            <w:vMerge/>
            <w:vAlign w:val="center"/>
            <w:hideMark/>
          </w:tcPr>
          <w:p w:rsidR="00BC476B" w:rsidRPr="00B1666A" w:rsidRDefault="00BC476B" w:rsidP="00926D45">
            <w:pPr>
              <w:pStyle w:val="NoSpacing"/>
              <w:jc w:val="center"/>
              <w:rPr>
                <w:rFonts w:asciiTheme="majorBidi" w:hAnsiTheme="majorBidi" w:cstheme="majorBidi"/>
              </w:rPr>
            </w:pPr>
          </w:p>
        </w:tc>
        <w:tc>
          <w:tcPr>
            <w:tcW w:w="823" w:type="dxa"/>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SN3</w:t>
            </w:r>
          </w:p>
        </w:tc>
        <w:tc>
          <w:tcPr>
            <w:tcW w:w="1170" w:type="dxa"/>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0.727</w:t>
            </w:r>
          </w:p>
        </w:tc>
        <w:tc>
          <w:tcPr>
            <w:tcW w:w="1350" w:type="dxa"/>
            <w:vMerge/>
            <w:vAlign w:val="center"/>
            <w:hideMark/>
          </w:tcPr>
          <w:p w:rsidR="00BC476B" w:rsidRPr="00B1666A" w:rsidRDefault="00BC476B" w:rsidP="00926D45">
            <w:pPr>
              <w:pStyle w:val="NoSpacing"/>
              <w:jc w:val="center"/>
              <w:rPr>
                <w:rFonts w:asciiTheme="majorBidi" w:hAnsiTheme="majorBidi" w:cstheme="majorBidi"/>
              </w:rPr>
            </w:pPr>
          </w:p>
        </w:tc>
        <w:tc>
          <w:tcPr>
            <w:tcW w:w="1996" w:type="dxa"/>
            <w:vMerge/>
            <w:vAlign w:val="center"/>
            <w:hideMark/>
          </w:tcPr>
          <w:p w:rsidR="00BC476B" w:rsidRPr="00B1666A" w:rsidRDefault="00BC476B" w:rsidP="00926D45">
            <w:pPr>
              <w:pStyle w:val="NoSpacing"/>
              <w:jc w:val="center"/>
              <w:rPr>
                <w:rFonts w:asciiTheme="majorBidi" w:hAnsiTheme="majorBidi" w:cstheme="majorBidi"/>
              </w:rPr>
            </w:pPr>
          </w:p>
        </w:tc>
        <w:tc>
          <w:tcPr>
            <w:tcW w:w="1779" w:type="dxa"/>
            <w:vMerge/>
            <w:vAlign w:val="center"/>
            <w:hideMark/>
          </w:tcPr>
          <w:p w:rsidR="00BC476B" w:rsidRPr="00B1666A" w:rsidRDefault="00BC476B" w:rsidP="00926D45">
            <w:pPr>
              <w:pStyle w:val="NoSpacing"/>
              <w:jc w:val="center"/>
              <w:rPr>
                <w:rFonts w:asciiTheme="majorBidi" w:hAnsiTheme="majorBidi" w:cstheme="majorBidi"/>
              </w:rPr>
            </w:pPr>
          </w:p>
        </w:tc>
      </w:tr>
      <w:tr w:rsidR="00BC476B" w:rsidRPr="00B1666A" w:rsidTr="00926D45">
        <w:trPr>
          <w:trHeight w:val="300"/>
          <w:jc w:val="center"/>
        </w:trPr>
        <w:tc>
          <w:tcPr>
            <w:tcW w:w="2227" w:type="dxa"/>
            <w:vMerge w:val="restart"/>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Perceived Behavioral Control (PBC)</w:t>
            </w:r>
          </w:p>
        </w:tc>
        <w:tc>
          <w:tcPr>
            <w:tcW w:w="823" w:type="dxa"/>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PBC1</w:t>
            </w:r>
          </w:p>
        </w:tc>
        <w:tc>
          <w:tcPr>
            <w:tcW w:w="1170" w:type="dxa"/>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0.719</w:t>
            </w:r>
          </w:p>
        </w:tc>
        <w:tc>
          <w:tcPr>
            <w:tcW w:w="1350" w:type="dxa"/>
            <w:vMerge w:val="restart"/>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0.749</w:t>
            </w:r>
          </w:p>
        </w:tc>
        <w:tc>
          <w:tcPr>
            <w:tcW w:w="1996" w:type="dxa"/>
            <w:vMerge w:val="restart"/>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0.664</w:t>
            </w:r>
          </w:p>
        </w:tc>
        <w:tc>
          <w:tcPr>
            <w:tcW w:w="1779" w:type="dxa"/>
            <w:vMerge w:val="restart"/>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0.856</w:t>
            </w:r>
          </w:p>
        </w:tc>
      </w:tr>
      <w:tr w:rsidR="00BC476B" w:rsidRPr="00B1666A" w:rsidTr="00926D45">
        <w:trPr>
          <w:trHeight w:val="300"/>
          <w:jc w:val="center"/>
        </w:trPr>
        <w:tc>
          <w:tcPr>
            <w:tcW w:w="2227" w:type="dxa"/>
            <w:vMerge/>
            <w:vAlign w:val="center"/>
            <w:hideMark/>
          </w:tcPr>
          <w:p w:rsidR="00BC476B" w:rsidRPr="00B1666A" w:rsidRDefault="00BC476B" w:rsidP="00926D45">
            <w:pPr>
              <w:pStyle w:val="NoSpacing"/>
              <w:jc w:val="center"/>
              <w:rPr>
                <w:rFonts w:asciiTheme="majorBidi" w:hAnsiTheme="majorBidi" w:cstheme="majorBidi"/>
              </w:rPr>
            </w:pPr>
          </w:p>
        </w:tc>
        <w:tc>
          <w:tcPr>
            <w:tcW w:w="823" w:type="dxa"/>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PBC2</w:t>
            </w:r>
          </w:p>
        </w:tc>
        <w:tc>
          <w:tcPr>
            <w:tcW w:w="1170" w:type="dxa"/>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0.585</w:t>
            </w:r>
          </w:p>
        </w:tc>
        <w:tc>
          <w:tcPr>
            <w:tcW w:w="1350" w:type="dxa"/>
            <w:vMerge/>
            <w:vAlign w:val="center"/>
            <w:hideMark/>
          </w:tcPr>
          <w:p w:rsidR="00BC476B" w:rsidRPr="00B1666A" w:rsidRDefault="00BC476B" w:rsidP="00926D45">
            <w:pPr>
              <w:pStyle w:val="NoSpacing"/>
              <w:jc w:val="center"/>
              <w:rPr>
                <w:rFonts w:asciiTheme="majorBidi" w:hAnsiTheme="majorBidi" w:cstheme="majorBidi"/>
              </w:rPr>
            </w:pPr>
          </w:p>
        </w:tc>
        <w:tc>
          <w:tcPr>
            <w:tcW w:w="1996" w:type="dxa"/>
            <w:vMerge/>
            <w:vAlign w:val="center"/>
            <w:hideMark/>
          </w:tcPr>
          <w:p w:rsidR="00BC476B" w:rsidRPr="00B1666A" w:rsidRDefault="00BC476B" w:rsidP="00926D45">
            <w:pPr>
              <w:pStyle w:val="NoSpacing"/>
              <w:jc w:val="center"/>
              <w:rPr>
                <w:rFonts w:asciiTheme="majorBidi" w:hAnsiTheme="majorBidi" w:cstheme="majorBidi"/>
              </w:rPr>
            </w:pPr>
          </w:p>
        </w:tc>
        <w:tc>
          <w:tcPr>
            <w:tcW w:w="1779" w:type="dxa"/>
            <w:vMerge/>
            <w:vAlign w:val="center"/>
            <w:hideMark/>
          </w:tcPr>
          <w:p w:rsidR="00BC476B" w:rsidRPr="00B1666A" w:rsidRDefault="00BC476B" w:rsidP="00926D45">
            <w:pPr>
              <w:pStyle w:val="NoSpacing"/>
              <w:jc w:val="center"/>
              <w:rPr>
                <w:rFonts w:asciiTheme="majorBidi" w:hAnsiTheme="majorBidi" w:cstheme="majorBidi"/>
              </w:rPr>
            </w:pPr>
          </w:p>
        </w:tc>
      </w:tr>
      <w:tr w:rsidR="00BC476B" w:rsidRPr="00B1666A" w:rsidTr="00926D45">
        <w:trPr>
          <w:trHeight w:val="315"/>
          <w:jc w:val="center"/>
        </w:trPr>
        <w:tc>
          <w:tcPr>
            <w:tcW w:w="2227" w:type="dxa"/>
            <w:vMerge/>
            <w:vAlign w:val="center"/>
            <w:hideMark/>
          </w:tcPr>
          <w:p w:rsidR="00BC476B" w:rsidRPr="00B1666A" w:rsidRDefault="00BC476B" w:rsidP="00926D45">
            <w:pPr>
              <w:pStyle w:val="NoSpacing"/>
              <w:jc w:val="center"/>
              <w:rPr>
                <w:rFonts w:asciiTheme="majorBidi" w:hAnsiTheme="majorBidi" w:cstheme="majorBidi"/>
              </w:rPr>
            </w:pPr>
          </w:p>
        </w:tc>
        <w:tc>
          <w:tcPr>
            <w:tcW w:w="823" w:type="dxa"/>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PBC3</w:t>
            </w:r>
          </w:p>
        </w:tc>
        <w:tc>
          <w:tcPr>
            <w:tcW w:w="1170" w:type="dxa"/>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0.789</w:t>
            </w:r>
          </w:p>
        </w:tc>
        <w:tc>
          <w:tcPr>
            <w:tcW w:w="1350" w:type="dxa"/>
            <w:vMerge/>
            <w:vAlign w:val="center"/>
            <w:hideMark/>
          </w:tcPr>
          <w:p w:rsidR="00BC476B" w:rsidRPr="00B1666A" w:rsidRDefault="00BC476B" w:rsidP="00926D45">
            <w:pPr>
              <w:pStyle w:val="NoSpacing"/>
              <w:jc w:val="center"/>
              <w:rPr>
                <w:rFonts w:asciiTheme="majorBidi" w:hAnsiTheme="majorBidi" w:cstheme="majorBidi"/>
              </w:rPr>
            </w:pPr>
          </w:p>
        </w:tc>
        <w:tc>
          <w:tcPr>
            <w:tcW w:w="1996" w:type="dxa"/>
            <w:vMerge/>
            <w:vAlign w:val="center"/>
            <w:hideMark/>
          </w:tcPr>
          <w:p w:rsidR="00BC476B" w:rsidRPr="00B1666A" w:rsidRDefault="00BC476B" w:rsidP="00926D45">
            <w:pPr>
              <w:pStyle w:val="NoSpacing"/>
              <w:jc w:val="center"/>
              <w:rPr>
                <w:rFonts w:asciiTheme="majorBidi" w:hAnsiTheme="majorBidi" w:cstheme="majorBidi"/>
              </w:rPr>
            </w:pPr>
          </w:p>
        </w:tc>
        <w:tc>
          <w:tcPr>
            <w:tcW w:w="1779" w:type="dxa"/>
            <w:vMerge/>
            <w:vAlign w:val="center"/>
            <w:hideMark/>
          </w:tcPr>
          <w:p w:rsidR="00BC476B" w:rsidRPr="00B1666A" w:rsidRDefault="00BC476B" w:rsidP="00926D45">
            <w:pPr>
              <w:pStyle w:val="NoSpacing"/>
              <w:jc w:val="center"/>
              <w:rPr>
                <w:rFonts w:asciiTheme="majorBidi" w:hAnsiTheme="majorBidi" w:cstheme="majorBidi"/>
              </w:rPr>
            </w:pPr>
          </w:p>
        </w:tc>
      </w:tr>
      <w:tr w:rsidR="00BC476B" w:rsidRPr="00B1666A" w:rsidTr="00926D45">
        <w:trPr>
          <w:trHeight w:val="300"/>
          <w:jc w:val="center"/>
        </w:trPr>
        <w:tc>
          <w:tcPr>
            <w:tcW w:w="2227" w:type="dxa"/>
            <w:vMerge w:val="restart"/>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Personality Traits (PT)</w:t>
            </w:r>
          </w:p>
        </w:tc>
        <w:tc>
          <w:tcPr>
            <w:tcW w:w="823" w:type="dxa"/>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PT1</w:t>
            </w:r>
          </w:p>
        </w:tc>
        <w:tc>
          <w:tcPr>
            <w:tcW w:w="1170" w:type="dxa"/>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0.672</w:t>
            </w:r>
          </w:p>
        </w:tc>
        <w:tc>
          <w:tcPr>
            <w:tcW w:w="1350" w:type="dxa"/>
            <w:vMerge w:val="restart"/>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0.871</w:t>
            </w:r>
          </w:p>
        </w:tc>
        <w:tc>
          <w:tcPr>
            <w:tcW w:w="1996" w:type="dxa"/>
            <w:vMerge w:val="restart"/>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0.734</w:t>
            </w:r>
          </w:p>
        </w:tc>
        <w:tc>
          <w:tcPr>
            <w:tcW w:w="1779" w:type="dxa"/>
            <w:vMerge w:val="restart"/>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0.891</w:t>
            </w:r>
          </w:p>
        </w:tc>
      </w:tr>
      <w:tr w:rsidR="00BC476B" w:rsidRPr="00B1666A" w:rsidTr="00926D45">
        <w:trPr>
          <w:trHeight w:val="300"/>
          <w:jc w:val="center"/>
        </w:trPr>
        <w:tc>
          <w:tcPr>
            <w:tcW w:w="2227" w:type="dxa"/>
            <w:vMerge/>
            <w:vAlign w:val="center"/>
            <w:hideMark/>
          </w:tcPr>
          <w:p w:rsidR="00BC476B" w:rsidRPr="00B1666A" w:rsidRDefault="00BC476B" w:rsidP="00926D45">
            <w:pPr>
              <w:pStyle w:val="NoSpacing"/>
              <w:jc w:val="center"/>
              <w:rPr>
                <w:rFonts w:asciiTheme="majorBidi" w:hAnsiTheme="majorBidi" w:cstheme="majorBidi"/>
              </w:rPr>
            </w:pPr>
          </w:p>
        </w:tc>
        <w:tc>
          <w:tcPr>
            <w:tcW w:w="823" w:type="dxa"/>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PT2</w:t>
            </w:r>
          </w:p>
        </w:tc>
        <w:tc>
          <w:tcPr>
            <w:tcW w:w="1170" w:type="dxa"/>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0.774</w:t>
            </w:r>
          </w:p>
        </w:tc>
        <w:tc>
          <w:tcPr>
            <w:tcW w:w="1350" w:type="dxa"/>
            <w:vMerge/>
            <w:vAlign w:val="center"/>
            <w:hideMark/>
          </w:tcPr>
          <w:p w:rsidR="00BC476B" w:rsidRPr="00B1666A" w:rsidRDefault="00BC476B" w:rsidP="00926D45">
            <w:pPr>
              <w:pStyle w:val="NoSpacing"/>
              <w:jc w:val="center"/>
              <w:rPr>
                <w:rFonts w:asciiTheme="majorBidi" w:hAnsiTheme="majorBidi" w:cstheme="majorBidi"/>
              </w:rPr>
            </w:pPr>
          </w:p>
        </w:tc>
        <w:tc>
          <w:tcPr>
            <w:tcW w:w="1996" w:type="dxa"/>
            <w:vMerge/>
            <w:vAlign w:val="center"/>
            <w:hideMark/>
          </w:tcPr>
          <w:p w:rsidR="00BC476B" w:rsidRPr="00B1666A" w:rsidRDefault="00BC476B" w:rsidP="00926D45">
            <w:pPr>
              <w:pStyle w:val="NoSpacing"/>
              <w:jc w:val="center"/>
              <w:rPr>
                <w:rFonts w:asciiTheme="majorBidi" w:hAnsiTheme="majorBidi" w:cstheme="majorBidi"/>
              </w:rPr>
            </w:pPr>
          </w:p>
        </w:tc>
        <w:tc>
          <w:tcPr>
            <w:tcW w:w="1779" w:type="dxa"/>
            <w:vMerge/>
            <w:vAlign w:val="center"/>
            <w:hideMark/>
          </w:tcPr>
          <w:p w:rsidR="00BC476B" w:rsidRPr="00B1666A" w:rsidRDefault="00BC476B" w:rsidP="00926D45">
            <w:pPr>
              <w:pStyle w:val="NoSpacing"/>
              <w:jc w:val="center"/>
              <w:rPr>
                <w:rFonts w:asciiTheme="majorBidi" w:hAnsiTheme="majorBidi" w:cstheme="majorBidi"/>
              </w:rPr>
            </w:pPr>
          </w:p>
        </w:tc>
      </w:tr>
      <w:tr w:rsidR="00BC476B" w:rsidRPr="00B1666A" w:rsidTr="00926D45">
        <w:trPr>
          <w:trHeight w:val="315"/>
          <w:jc w:val="center"/>
        </w:trPr>
        <w:tc>
          <w:tcPr>
            <w:tcW w:w="2227" w:type="dxa"/>
            <w:vMerge/>
            <w:vAlign w:val="center"/>
            <w:hideMark/>
          </w:tcPr>
          <w:p w:rsidR="00BC476B" w:rsidRPr="00B1666A" w:rsidRDefault="00BC476B" w:rsidP="00926D45">
            <w:pPr>
              <w:pStyle w:val="NoSpacing"/>
              <w:jc w:val="center"/>
              <w:rPr>
                <w:rFonts w:asciiTheme="majorBidi" w:hAnsiTheme="majorBidi" w:cstheme="majorBidi"/>
              </w:rPr>
            </w:pPr>
          </w:p>
        </w:tc>
        <w:tc>
          <w:tcPr>
            <w:tcW w:w="823" w:type="dxa"/>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PT3</w:t>
            </w:r>
          </w:p>
        </w:tc>
        <w:tc>
          <w:tcPr>
            <w:tcW w:w="1170" w:type="dxa"/>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0.951</w:t>
            </w:r>
          </w:p>
        </w:tc>
        <w:tc>
          <w:tcPr>
            <w:tcW w:w="1350" w:type="dxa"/>
            <w:vMerge/>
            <w:vAlign w:val="center"/>
            <w:hideMark/>
          </w:tcPr>
          <w:p w:rsidR="00BC476B" w:rsidRPr="00B1666A" w:rsidRDefault="00BC476B" w:rsidP="00926D45">
            <w:pPr>
              <w:pStyle w:val="NoSpacing"/>
              <w:jc w:val="center"/>
              <w:rPr>
                <w:rFonts w:asciiTheme="majorBidi" w:hAnsiTheme="majorBidi" w:cstheme="majorBidi"/>
              </w:rPr>
            </w:pPr>
          </w:p>
        </w:tc>
        <w:tc>
          <w:tcPr>
            <w:tcW w:w="1996" w:type="dxa"/>
            <w:vMerge/>
            <w:vAlign w:val="center"/>
            <w:hideMark/>
          </w:tcPr>
          <w:p w:rsidR="00BC476B" w:rsidRPr="00B1666A" w:rsidRDefault="00BC476B" w:rsidP="00926D45">
            <w:pPr>
              <w:pStyle w:val="NoSpacing"/>
              <w:jc w:val="center"/>
              <w:rPr>
                <w:rFonts w:asciiTheme="majorBidi" w:hAnsiTheme="majorBidi" w:cstheme="majorBidi"/>
              </w:rPr>
            </w:pPr>
          </w:p>
        </w:tc>
        <w:tc>
          <w:tcPr>
            <w:tcW w:w="1779" w:type="dxa"/>
            <w:vMerge/>
            <w:vAlign w:val="center"/>
            <w:hideMark/>
          </w:tcPr>
          <w:p w:rsidR="00BC476B" w:rsidRPr="00B1666A" w:rsidRDefault="00BC476B" w:rsidP="00926D45">
            <w:pPr>
              <w:pStyle w:val="NoSpacing"/>
              <w:jc w:val="center"/>
              <w:rPr>
                <w:rFonts w:asciiTheme="majorBidi" w:hAnsiTheme="majorBidi" w:cstheme="majorBidi"/>
              </w:rPr>
            </w:pPr>
          </w:p>
        </w:tc>
      </w:tr>
      <w:tr w:rsidR="00BC476B" w:rsidRPr="00B1666A" w:rsidTr="00926D45">
        <w:trPr>
          <w:trHeight w:val="300"/>
          <w:jc w:val="center"/>
        </w:trPr>
        <w:tc>
          <w:tcPr>
            <w:tcW w:w="2227" w:type="dxa"/>
            <w:vMerge w:val="restart"/>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Entrepreneurial  Education (EE)</w:t>
            </w:r>
          </w:p>
        </w:tc>
        <w:tc>
          <w:tcPr>
            <w:tcW w:w="823" w:type="dxa"/>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EE1</w:t>
            </w:r>
          </w:p>
        </w:tc>
        <w:tc>
          <w:tcPr>
            <w:tcW w:w="1170" w:type="dxa"/>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0.845</w:t>
            </w:r>
          </w:p>
        </w:tc>
        <w:tc>
          <w:tcPr>
            <w:tcW w:w="1350" w:type="dxa"/>
            <w:vMerge w:val="restart"/>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0.818</w:t>
            </w:r>
          </w:p>
        </w:tc>
        <w:tc>
          <w:tcPr>
            <w:tcW w:w="1996" w:type="dxa"/>
            <w:vMerge w:val="restart"/>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0.732</w:t>
            </w:r>
          </w:p>
        </w:tc>
        <w:tc>
          <w:tcPr>
            <w:tcW w:w="1779" w:type="dxa"/>
            <w:vMerge w:val="restart"/>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0.891</w:t>
            </w:r>
          </w:p>
        </w:tc>
      </w:tr>
      <w:tr w:rsidR="00BC476B" w:rsidRPr="00B1666A" w:rsidTr="00926D45">
        <w:trPr>
          <w:trHeight w:val="300"/>
          <w:jc w:val="center"/>
        </w:trPr>
        <w:tc>
          <w:tcPr>
            <w:tcW w:w="2227" w:type="dxa"/>
            <w:vMerge/>
            <w:vAlign w:val="center"/>
            <w:hideMark/>
          </w:tcPr>
          <w:p w:rsidR="00BC476B" w:rsidRPr="00B1666A" w:rsidRDefault="00BC476B" w:rsidP="00926D45">
            <w:pPr>
              <w:pStyle w:val="NoSpacing"/>
              <w:jc w:val="center"/>
              <w:rPr>
                <w:rFonts w:asciiTheme="majorBidi" w:hAnsiTheme="majorBidi" w:cstheme="majorBidi"/>
              </w:rPr>
            </w:pPr>
          </w:p>
        </w:tc>
        <w:tc>
          <w:tcPr>
            <w:tcW w:w="823" w:type="dxa"/>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EE2</w:t>
            </w:r>
          </w:p>
        </w:tc>
        <w:tc>
          <w:tcPr>
            <w:tcW w:w="1170" w:type="dxa"/>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0.651</w:t>
            </w:r>
          </w:p>
        </w:tc>
        <w:tc>
          <w:tcPr>
            <w:tcW w:w="1350" w:type="dxa"/>
            <w:vMerge/>
            <w:vAlign w:val="center"/>
            <w:hideMark/>
          </w:tcPr>
          <w:p w:rsidR="00BC476B" w:rsidRPr="00B1666A" w:rsidRDefault="00BC476B" w:rsidP="00926D45">
            <w:pPr>
              <w:pStyle w:val="NoSpacing"/>
              <w:jc w:val="center"/>
              <w:rPr>
                <w:rFonts w:asciiTheme="majorBidi" w:hAnsiTheme="majorBidi" w:cstheme="majorBidi"/>
              </w:rPr>
            </w:pPr>
          </w:p>
        </w:tc>
        <w:tc>
          <w:tcPr>
            <w:tcW w:w="1996" w:type="dxa"/>
            <w:vMerge/>
            <w:vAlign w:val="center"/>
            <w:hideMark/>
          </w:tcPr>
          <w:p w:rsidR="00BC476B" w:rsidRPr="00B1666A" w:rsidRDefault="00BC476B" w:rsidP="00926D45">
            <w:pPr>
              <w:pStyle w:val="NoSpacing"/>
              <w:jc w:val="center"/>
              <w:rPr>
                <w:rFonts w:asciiTheme="majorBidi" w:hAnsiTheme="majorBidi" w:cstheme="majorBidi"/>
              </w:rPr>
            </w:pPr>
          </w:p>
        </w:tc>
        <w:tc>
          <w:tcPr>
            <w:tcW w:w="1779" w:type="dxa"/>
            <w:vMerge/>
            <w:vAlign w:val="center"/>
            <w:hideMark/>
          </w:tcPr>
          <w:p w:rsidR="00BC476B" w:rsidRPr="00B1666A" w:rsidRDefault="00BC476B" w:rsidP="00926D45">
            <w:pPr>
              <w:pStyle w:val="NoSpacing"/>
              <w:jc w:val="center"/>
              <w:rPr>
                <w:rFonts w:asciiTheme="majorBidi" w:hAnsiTheme="majorBidi" w:cstheme="majorBidi"/>
              </w:rPr>
            </w:pPr>
          </w:p>
        </w:tc>
      </w:tr>
      <w:tr w:rsidR="00BC476B" w:rsidRPr="00B1666A" w:rsidTr="00926D45">
        <w:trPr>
          <w:trHeight w:val="315"/>
          <w:jc w:val="center"/>
        </w:trPr>
        <w:tc>
          <w:tcPr>
            <w:tcW w:w="2227" w:type="dxa"/>
            <w:vMerge/>
            <w:tcBorders>
              <w:bottom w:val="single" w:sz="4" w:space="0" w:color="auto"/>
            </w:tcBorders>
            <w:vAlign w:val="center"/>
            <w:hideMark/>
          </w:tcPr>
          <w:p w:rsidR="00BC476B" w:rsidRPr="00B1666A" w:rsidRDefault="00BC476B" w:rsidP="00926D45">
            <w:pPr>
              <w:pStyle w:val="NoSpacing"/>
              <w:jc w:val="center"/>
              <w:rPr>
                <w:rFonts w:asciiTheme="majorBidi" w:hAnsiTheme="majorBidi" w:cstheme="majorBidi"/>
              </w:rPr>
            </w:pPr>
          </w:p>
        </w:tc>
        <w:tc>
          <w:tcPr>
            <w:tcW w:w="823" w:type="dxa"/>
            <w:tcBorders>
              <w:bottom w:val="single" w:sz="4" w:space="0" w:color="auto"/>
            </w:tcBorders>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EE3</w:t>
            </w:r>
          </w:p>
        </w:tc>
        <w:tc>
          <w:tcPr>
            <w:tcW w:w="1170" w:type="dxa"/>
            <w:tcBorders>
              <w:bottom w:val="single" w:sz="4" w:space="0" w:color="auto"/>
            </w:tcBorders>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0.807</w:t>
            </w:r>
          </w:p>
        </w:tc>
        <w:tc>
          <w:tcPr>
            <w:tcW w:w="1350" w:type="dxa"/>
            <w:vMerge/>
            <w:tcBorders>
              <w:bottom w:val="single" w:sz="4" w:space="0" w:color="auto"/>
            </w:tcBorders>
            <w:vAlign w:val="center"/>
            <w:hideMark/>
          </w:tcPr>
          <w:p w:rsidR="00BC476B" w:rsidRPr="00B1666A" w:rsidRDefault="00BC476B" w:rsidP="00926D45">
            <w:pPr>
              <w:pStyle w:val="NoSpacing"/>
              <w:jc w:val="center"/>
              <w:rPr>
                <w:rFonts w:asciiTheme="majorBidi" w:hAnsiTheme="majorBidi" w:cstheme="majorBidi"/>
              </w:rPr>
            </w:pPr>
          </w:p>
        </w:tc>
        <w:tc>
          <w:tcPr>
            <w:tcW w:w="1996" w:type="dxa"/>
            <w:vMerge/>
            <w:tcBorders>
              <w:bottom w:val="single" w:sz="4" w:space="0" w:color="auto"/>
            </w:tcBorders>
            <w:vAlign w:val="center"/>
            <w:hideMark/>
          </w:tcPr>
          <w:p w:rsidR="00BC476B" w:rsidRPr="00B1666A" w:rsidRDefault="00BC476B" w:rsidP="00926D45">
            <w:pPr>
              <w:pStyle w:val="NoSpacing"/>
              <w:jc w:val="center"/>
              <w:rPr>
                <w:rFonts w:asciiTheme="majorBidi" w:hAnsiTheme="majorBidi" w:cstheme="majorBidi"/>
              </w:rPr>
            </w:pPr>
          </w:p>
        </w:tc>
        <w:tc>
          <w:tcPr>
            <w:tcW w:w="1779" w:type="dxa"/>
            <w:vMerge/>
            <w:tcBorders>
              <w:bottom w:val="single" w:sz="4" w:space="0" w:color="auto"/>
            </w:tcBorders>
            <w:vAlign w:val="center"/>
            <w:hideMark/>
          </w:tcPr>
          <w:p w:rsidR="00BC476B" w:rsidRPr="00B1666A" w:rsidRDefault="00BC476B" w:rsidP="00926D45">
            <w:pPr>
              <w:pStyle w:val="NoSpacing"/>
              <w:jc w:val="center"/>
              <w:rPr>
                <w:rFonts w:asciiTheme="majorBidi" w:hAnsiTheme="majorBidi" w:cstheme="majorBidi"/>
              </w:rPr>
            </w:pPr>
          </w:p>
        </w:tc>
      </w:tr>
    </w:tbl>
    <w:p w:rsidR="00BC476B" w:rsidRPr="00B1666A" w:rsidRDefault="00BC476B" w:rsidP="00BC476B">
      <w:pPr>
        <w:pStyle w:val="NoSpacing"/>
        <w:rPr>
          <w:rStyle w:val="fontstyle01"/>
          <w:rFonts w:asciiTheme="minorHAnsi" w:hAnsiTheme="minorHAnsi"/>
          <w:b w:val="0"/>
          <w:bCs w:val="0"/>
          <w:color w:val="auto"/>
          <w:sz w:val="20"/>
          <w:szCs w:val="20"/>
        </w:rPr>
      </w:pPr>
    </w:p>
    <w:p w:rsidR="00BC476B" w:rsidRDefault="00BC476B" w:rsidP="00BC476B">
      <w:pPr>
        <w:pStyle w:val="NoSpacing"/>
        <w:rPr>
          <w:sz w:val="20"/>
          <w:szCs w:val="20"/>
        </w:rPr>
      </w:pPr>
    </w:p>
    <w:p w:rsidR="00BC476B" w:rsidRDefault="00BC476B" w:rsidP="00BC476B">
      <w:pPr>
        <w:pStyle w:val="NoSpacing"/>
        <w:rPr>
          <w:sz w:val="20"/>
          <w:szCs w:val="20"/>
        </w:rPr>
      </w:pPr>
    </w:p>
    <w:p w:rsidR="00BC476B" w:rsidRPr="00B1666A" w:rsidRDefault="00BC476B" w:rsidP="00BC476B">
      <w:pPr>
        <w:pStyle w:val="NoSpacing"/>
        <w:rPr>
          <w:sz w:val="20"/>
          <w:szCs w:val="20"/>
        </w:rPr>
      </w:pPr>
    </w:p>
    <w:p w:rsidR="00BC476B" w:rsidRPr="00B1666A" w:rsidRDefault="00BC476B" w:rsidP="00BC476B">
      <w:pPr>
        <w:pStyle w:val="Heading2"/>
        <w:numPr>
          <w:ilvl w:val="0"/>
          <w:numId w:val="0"/>
        </w:numPr>
        <w:rPr>
          <w:rFonts w:asciiTheme="majorBidi" w:hAnsiTheme="majorBidi" w:cstheme="majorBidi"/>
          <w:sz w:val="22"/>
        </w:rPr>
      </w:pPr>
      <w:r w:rsidRPr="00B1666A">
        <w:rPr>
          <w:rFonts w:asciiTheme="majorBidi" w:hAnsiTheme="majorBidi" w:cstheme="majorBidi"/>
          <w:sz w:val="22"/>
        </w:rPr>
        <w:t xml:space="preserve">Table </w:t>
      </w:r>
      <w:r>
        <w:rPr>
          <w:rFonts w:asciiTheme="majorBidi" w:hAnsiTheme="majorBidi" w:cstheme="majorBidi"/>
          <w:sz w:val="22"/>
        </w:rPr>
        <w:t>3</w:t>
      </w:r>
      <w:r w:rsidRPr="00B1666A">
        <w:rPr>
          <w:rFonts w:asciiTheme="majorBidi" w:hAnsiTheme="majorBidi" w:cstheme="majorBidi"/>
          <w:sz w:val="22"/>
        </w:rPr>
        <w:t>. Estimates of path coefficients in a model</w:t>
      </w:r>
    </w:p>
    <w:p w:rsidR="00BC476B" w:rsidRPr="00B1666A" w:rsidRDefault="00BC476B" w:rsidP="00BC476B">
      <w:pPr>
        <w:pStyle w:val="NoSpacing"/>
        <w:jc w:val="both"/>
        <w:rPr>
          <w:rFonts w:asciiTheme="majorBidi" w:hAnsiTheme="majorBidi" w:cstheme="majorBidi"/>
          <w:b/>
          <w:bCs/>
        </w:rPr>
      </w:pPr>
    </w:p>
    <w:tbl>
      <w:tblPr>
        <w:tblW w:w="5000" w:type="pct"/>
        <w:tblLook w:val="04A0" w:firstRow="1" w:lastRow="0" w:firstColumn="1" w:lastColumn="0" w:noHBand="0" w:noVBand="1"/>
      </w:tblPr>
      <w:tblGrid>
        <w:gridCol w:w="2367"/>
        <w:gridCol w:w="1006"/>
        <w:gridCol w:w="1102"/>
        <w:gridCol w:w="1351"/>
        <w:gridCol w:w="1237"/>
        <w:gridCol w:w="1041"/>
        <w:gridCol w:w="1256"/>
      </w:tblGrid>
      <w:tr w:rsidR="00BC476B" w:rsidRPr="00B1666A" w:rsidTr="00926D45">
        <w:trPr>
          <w:trHeight w:val="465"/>
        </w:trPr>
        <w:tc>
          <w:tcPr>
            <w:tcW w:w="1269" w:type="pct"/>
            <w:tcBorders>
              <w:top w:val="single" w:sz="4" w:space="0" w:color="auto"/>
              <w:bottom w:val="single" w:sz="4" w:space="0" w:color="auto"/>
            </w:tcBorders>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Relationships</w:t>
            </w:r>
          </w:p>
        </w:tc>
        <w:tc>
          <w:tcPr>
            <w:tcW w:w="542" w:type="pct"/>
            <w:tcBorders>
              <w:top w:val="single" w:sz="4" w:space="0" w:color="auto"/>
              <w:bottom w:val="single" w:sz="4" w:space="0" w:color="auto"/>
            </w:tcBorders>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b/>
                <w:bCs/>
              </w:rPr>
            </w:pPr>
            <w:r w:rsidRPr="00B1666A">
              <w:rPr>
                <w:rFonts w:asciiTheme="majorBidi" w:eastAsia="Times New Roman" w:hAnsiTheme="majorBidi" w:cstheme="majorBidi"/>
                <w:b/>
                <w:bCs/>
              </w:rPr>
              <w:t>Male</w:t>
            </w:r>
          </w:p>
        </w:tc>
        <w:tc>
          <w:tcPr>
            <w:tcW w:w="593" w:type="pct"/>
            <w:tcBorders>
              <w:top w:val="single" w:sz="4" w:space="0" w:color="auto"/>
              <w:bottom w:val="single" w:sz="4" w:space="0" w:color="auto"/>
            </w:tcBorders>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b/>
                <w:bCs/>
              </w:rPr>
            </w:pPr>
            <w:r w:rsidRPr="00B1666A">
              <w:rPr>
                <w:rFonts w:asciiTheme="majorBidi" w:eastAsia="Times New Roman" w:hAnsiTheme="majorBidi" w:cstheme="majorBidi"/>
                <w:b/>
                <w:bCs/>
              </w:rPr>
              <w:t>Female</w:t>
            </w:r>
          </w:p>
        </w:tc>
        <w:tc>
          <w:tcPr>
            <w:tcW w:w="726" w:type="pct"/>
            <w:tcBorders>
              <w:top w:val="single" w:sz="4" w:space="0" w:color="auto"/>
              <w:bottom w:val="single" w:sz="4" w:space="0" w:color="auto"/>
            </w:tcBorders>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b/>
                <w:bCs/>
              </w:rPr>
            </w:pPr>
            <w:r w:rsidRPr="00B1666A">
              <w:rPr>
                <w:rFonts w:asciiTheme="majorBidi" w:eastAsia="Times New Roman" w:hAnsiTheme="majorBidi" w:cstheme="majorBidi"/>
                <w:b/>
                <w:bCs/>
              </w:rPr>
              <w:t>Full Sample</w:t>
            </w:r>
          </w:p>
        </w:tc>
        <w:tc>
          <w:tcPr>
            <w:tcW w:w="665" w:type="pct"/>
            <w:tcBorders>
              <w:top w:val="single" w:sz="4" w:space="0" w:color="auto"/>
              <w:bottom w:val="single" w:sz="4" w:space="0" w:color="auto"/>
            </w:tcBorders>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b/>
                <w:bCs/>
              </w:rPr>
            </w:pPr>
            <w:r w:rsidRPr="00B1666A">
              <w:rPr>
                <w:rFonts w:asciiTheme="majorBidi" w:eastAsia="Times New Roman" w:hAnsiTheme="majorBidi" w:cstheme="majorBidi"/>
                <w:b/>
                <w:bCs/>
              </w:rPr>
              <w:t>T Values</w:t>
            </w:r>
          </w:p>
        </w:tc>
        <w:tc>
          <w:tcPr>
            <w:tcW w:w="542" w:type="pct"/>
            <w:tcBorders>
              <w:top w:val="single" w:sz="4" w:space="0" w:color="auto"/>
              <w:bottom w:val="single" w:sz="4" w:space="0" w:color="auto"/>
            </w:tcBorders>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b/>
                <w:bCs/>
              </w:rPr>
            </w:pPr>
            <w:r w:rsidRPr="00B1666A">
              <w:rPr>
                <w:rFonts w:asciiTheme="majorBidi" w:eastAsia="Times New Roman" w:hAnsiTheme="majorBidi" w:cstheme="majorBidi"/>
                <w:b/>
                <w:bCs/>
              </w:rPr>
              <w:t>P Values</w:t>
            </w:r>
          </w:p>
        </w:tc>
        <w:tc>
          <w:tcPr>
            <w:tcW w:w="662" w:type="pct"/>
            <w:tcBorders>
              <w:top w:val="single" w:sz="4" w:space="0" w:color="auto"/>
              <w:bottom w:val="single" w:sz="4" w:space="0" w:color="auto"/>
            </w:tcBorders>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b/>
                <w:bCs/>
              </w:rPr>
            </w:pPr>
            <w:r w:rsidRPr="00B1666A">
              <w:rPr>
                <w:rFonts w:asciiTheme="majorBidi" w:eastAsia="Times New Roman" w:hAnsiTheme="majorBidi" w:cstheme="majorBidi"/>
                <w:b/>
                <w:bCs/>
              </w:rPr>
              <w:t>Hypothesis</w:t>
            </w:r>
          </w:p>
        </w:tc>
      </w:tr>
      <w:tr w:rsidR="00BC476B" w:rsidRPr="00B1666A" w:rsidTr="00926D45">
        <w:trPr>
          <w:trHeight w:val="315"/>
        </w:trPr>
        <w:tc>
          <w:tcPr>
            <w:tcW w:w="5000" w:type="pct"/>
            <w:gridSpan w:val="7"/>
            <w:tcBorders>
              <w:top w:val="single" w:sz="4" w:space="0" w:color="auto"/>
            </w:tcBorders>
            <w:shd w:val="clear" w:color="auto" w:fill="auto"/>
            <w:noWrap/>
            <w:vAlign w:val="bottom"/>
            <w:hideMark/>
          </w:tcPr>
          <w:p w:rsidR="00BC476B" w:rsidRPr="00B1666A" w:rsidRDefault="00BC476B" w:rsidP="00926D45">
            <w:pPr>
              <w:spacing w:after="0" w:line="240" w:lineRule="auto"/>
              <w:rPr>
                <w:rFonts w:asciiTheme="majorBidi" w:eastAsia="Times New Roman" w:hAnsiTheme="majorBidi" w:cstheme="majorBidi"/>
              </w:rPr>
            </w:pPr>
            <w:r w:rsidRPr="00B1666A">
              <w:rPr>
                <w:rFonts w:asciiTheme="majorBidi" w:eastAsia="Times New Roman" w:hAnsiTheme="majorBidi" w:cstheme="majorBidi"/>
              </w:rPr>
              <w:t>Entrepreneurial Intention</w:t>
            </w:r>
          </w:p>
        </w:tc>
      </w:tr>
      <w:tr w:rsidR="00BC476B" w:rsidRPr="00B1666A" w:rsidTr="00926D45">
        <w:trPr>
          <w:trHeight w:val="315"/>
        </w:trPr>
        <w:tc>
          <w:tcPr>
            <w:tcW w:w="1269"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ATB</w:t>
            </w:r>
            <w:r w:rsidRPr="00B1666A">
              <w:rPr>
                <w:rFonts w:asciiTheme="majorBidi" w:eastAsia="Times New Roman" w:hAnsiTheme="majorBidi" w:cstheme="majorBidi"/>
              </w:rPr>
              <w:sym w:font="Wingdings" w:char="F0E0"/>
            </w:r>
            <w:r w:rsidRPr="00B1666A">
              <w:rPr>
                <w:rFonts w:asciiTheme="majorBidi" w:eastAsia="Times New Roman" w:hAnsiTheme="majorBidi" w:cstheme="majorBidi"/>
              </w:rPr>
              <w:t>EI</w:t>
            </w:r>
          </w:p>
        </w:tc>
        <w:tc>
          <w:tcPr>
            <w:tcW w:w="542"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-0.052</w:t>
            </w:r>
          </w:p>
        </w:tc>
        <w:tc>
          <w:tcPr>
            <w:tcW w:w="593"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0.252</w:t>
            </w:r>
          </w:p>
        </w:tc>
        <w:tc>
          <w:tcPr>
            <w:tcW w:w="726"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-0.012</w:t>
            </w:r>
          </w:p>
        </w:tc>
        <w:tc>
          <w:tcPr>
            <w:tcW w:w="665"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0.180</w:t>
            </w:r>
          </w:p>
        </w:tc>
        <w:tc>
          <w:tcPr>
            <w:tcW w:w="542"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b/>
                <w:bCs/>
              </w:rPr>
            </w:pPr>
            <w:r w:rsidRPr="00B1666A">
              <w:rPr>
                <w:rFonts w:asciiTheme="majorBidi" w:eastAsia="Times New Roman" w:hAnsiTheme="majorBidi" w:cstheme="majorBidi"/>
                <w:b/>
                <w:bCs/>
              </w:rPr>
              <w:t>0.857</w:t>
            </w:r>
          </w:p>
        </w:tc>
        <w:tc>
          <w:tcPr>
            <w:tcW w:w="662"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H1a</w:t>
            </w:r>
          </w:p>
        </w:tc>
      </w:tr>
      <w:tr w:rsidR="00BC476B" w:rsidRPr="00B1666A" w:rsidTr="00926D45">
        <w:trPr>
          <w:trHeight w:val="315"/>
        </w:trPr>
        <w:tc>
          <w:tcPr>
            <w:tcW w:w="1269"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SN</w:t>
            </w:r>
            <w:r w:rsidRPr="00B1666A">
              <w:rPr>
                <w:rFonts w:asciiTheme="majorBidi" w:eastAsia="Times New Roman" w:hAnsiTheme="majorBidi" w:cstheme="majorBidi"/>
              </w:rPr>
              <w:sym w:font="Wingdings" w:char="F0E0"/>
            </w:r>
            <w:r w:rsidRPr="00B1666A">
              <w:rPr>
                <w:rFonts w:asciiTheme="majorBidi" w:eastAsia="Times New Roman" w:hAnsiTheme="majorBidi" w:cstheme="majorBidi"/>
              </w:rPr>
              <w:t>EI</w:t>
            </w:r>
          </w:p>
        </w:tc>
        <w:tc>
          <w:tcPr>
            <w:tcW w:w="542"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-0.089</w:t>
            </w:r>
          </w:p>
        </w:tc>
        <w:tc>
          <w:tcPr>
            <w:tcW w:w="593"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-0.030</w:t>
            </w:r>
          </w:p>
        </w:tc>
        <w:tc>
          <w:tcPr>
            <w:tcW w:w="726"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-0.075</w:t>
            </w:r>
          </w:p>
        </w:tc>
        <w:tc>
          <w:tcPr>
            <w:tcW w:w="665"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1.116</w:t>
            </w:r>
          </w:p>
        </w:tc>
        <w:tc>
          <w:tcPr>
            <w:tcW w:w="542"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b/>
                <w:bCs/>
              </w:rPr>
            </w:pPr>
            <w:r w:rsidRPr="00B1666A">
              <w:rPr>
                <w:rFonts w:asciiTheme="majorBidi" w:eastAsia="Times New Roman" w:hAnsiTheme="majorBidi" w:cstheme="majorBidi"/>
                <w:b/>
                <w:bCs/>
              </w:rPr>
              <w:t>0.264</w:t>
            </w:r>
          </w:p>
        </w:tc>
        <w:tc>
          <w:tcPr>
            <w:tcW w:w="662"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H1b</w:t>
            </w:r>
          </w:p>
        </w:tc>
      </w:tr>
      <w:tr w:rsidR="00BC476B" w:rsidRPr="00B1666A" w:rsidTr="00926D45">
        <w:trPr>
          <w:trHeight w:val="315"/>
        </w:trPr>
        <w:tc>
          <w:tcPr>
            <w:tcW w:w="1269"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lastRenderedPageBreak/>
              <w:t>PBC</w:t>
            </w:r>
            <w:r w:rsidRPr="00B1666A">
              <w:rPr>
                <w:rFonts w:asciiTheme="majorBidi" w:eastAsia="Times New Roman" w:hAnsiTheme="majorBidi" w:cstheme="majorBidi"/>
              </w:rPr>
              <w:sym w:font="Wingdings" w:char="F0E0"/>
            </w:r>
            <w:r w:rsidRPr="00B1666A">
              <w:rPr>
                <w:rFonts w:asciiTheme="majorBidi" w:eastAsia="Times New Roman" w:hAnsiTheme="majorBidi" w:cstheme="majorBidi"/>
              </w:rPr>
              <w:t>EI</w:t>
            </w:r>
          </w:p>
        </w:tc>
        <w:tc>
          <w:tcPr>
            <w:tcW w:w="542"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0.468</w:t>
            </w:r>
          </w:p>
        </w:tc>
        <w:tc>
          <w:tcPr>
            <w:tcW w:w="593"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0.289</w:t>
            </w:r>
          </w:p>
        </w:tc>
        <w:tc>
          <w:tcPr>
            <w:tcW w:w="726"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0.456</w:t>
            </w:r>
          </w:p>
        </w:tc>
        <w:tc>
          <w:tcPr>
            <w:tcW w:w="665"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8.529</w:t>
            </w:r>
          </w:p>
        </w:tc>
        <w:tc>
          <w:tcPr>
            <w:tcW w:w="542"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b/>
                <w:bCs/>
                <w:i/>
                <w:iCs/>
              </w:rPr>
            </w:pPr>
            <w:r w:rsidRPr="00B1666A">
              <w:rPr>
                <w:rFonts w:asciiTheme="majorBidi" w:eastAsia="Times New Roman" w:hAnsiTheme="majorBidi" w:cstheme="majorBidi"/>
                <w:b/>
                <w:bCs/>
                <w:i/>
                <w:iCs/>
              </w:rPr>
              <w:t>0.000</w:t>
            </w:r>
          </w:p>
        </w:tc>
        <w:tc>
          <w:tcPr>
            <w:tcW w:w="662"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H1c</w:t>
            </w:r>
          </w:p>
        </w:tc>
      </w:tr>
      <w:tr w:rsidR="00BC476B" w:rsidRPr="00B1666A" w:rsidTr="00926D45">
        <w:trPr>
          <w:trHeight w:val="315"/>
        </w:trPr>
        <w:tc>
          <w:tcPr>
            <w:tcW w:w="5000" w:type="pct"/>
            <w:gridSpan w:val="7"/>
            <w:shd w:val="clear" w:color="auto" w:fill="auto"/>
            <w:noWrap/>
            <w:vAlign w:val="bottom"/>
            <w:hideMark/>
          </w:tcPr>
          <w:p w:rsidR="00BC476B" w:rsidRPr="00B1666A" w:rsidRDefault="00BC476B" w:rsidP="00926D45">
            <w:pPr>
              <w:spacing w:after="0" w:line="240" w:lineRule="auto"/>
              <w:rPr>
                <w:rFonts w:asciiTheme="majorBidi" w:eastAsia="Times New Roman" w:hAnsiTheme="majorBidi" w:cstheme="majorBidi"/>
              </w:rPr>
            </w:pPr>
            <w:r w:rsidRPr="00B1666A">
              <w:rPr>
                <w:rFonts w:asciiTheme="majorBidi" w:eastAsia="Times New Roman" w:hAnsiTheme="majorBidi" w:cstheme="majorBidi"/>
              </w:rPr>
              <w:t>Entrepreneurial Education</w:t>
            </w:r>
          </w:p>
        </w:tc>
      </w:tr>
      <w:tr w:rsidR="00BC476B" w:rsidRPr="00B1666A" w:rsidTr="00926D45">
        <w:trPr>
          <w:trHeight w:val="315"/>
        </w:trPr>
        <w:tc>
          <w:tcPr>
            <w:tcW w:w="1269"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EE</w:t>
            </w:r>
            <w:r w:rsidRPr="00B1666A">
              <w:rPr>
                <w:rFonts w:asciiTheme="majorBidi" w:eastAsia="Times New Roman" w:hAnsiTheme="majorBidi" w:cstheme="majorBidi"/>
              </w:rPr>
              <w:sym w:font="Wingdings" w:char="F0E0"/>
            </w:r>
            <w:r w:rsidRPr="00B1666A">
              <w:rPr>
                <w:rFonts w:asciiTheme="majorBidi" w:eastAsia="Times New Roman" w:hAnsiTheme="majorBidi" w:cstheme="majorBidi"/>
              </w:rPr>
              <w:t>ATB</w:t>
            </w:r>
          </w:p>
        </w:tc>
        <w:tc>
          <w:tcPr>
            <w:tcW w:w="542"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0.196</w:t>
            </w:r>
          </w:p>
        </w:tc>
        <w:tc>
          <w:tcPr>
            <w:tcW w:w="593"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0.208</w:t>
            </w:r>
          </w:p>
        </w:tc>
        <w:tc>
          <w:tcPr>
            <w:tcW w:w="726"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0.203</w:t>
            </w:r>
          </w:p>
        </w:tc>
        <w:tc>
          <w:tcPr>
            <w:tcW w:w="665"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3.073</w:t>
            </w:r>
          </w:p>
        </w:tc>
        <w:tc>
          <w:tcPr>
            <w:tcW w:w="542"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b/>
                <w:bCs/>
                <w:i/>
                <w:iCs/>
              </w:rPr>
            </w:pPr>
            <w:r w:rsidRPr="00B1666A">
              <w:rPr>
                <w:rFonts w:asciiTheme="majorBidi" w:eastAsia="Times New Roman" w:hAnsiTheme="majorBidi" w:cstheme="majorBidi"/>
                <w:b/>
                <w:bCs/>
                <w:i/>
                <w:iCs/>
              </w:rPr>
              <w:t>0.002</w:t>
            </w:r>
          </w:p>
        </w:tc>
        <w:tc>
          <w:tcPr>
            <w:tcW w:w="662"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H2a</w:t>
            </w:r>
          </w:p>
        </w:tc>
      </w:tr>
      <w:tr w:rsidR="00BC476B" w:rsidRPr="00B1666A" w:rsidTr="00926D45">
        <w:trPr>
          <w:trHeight w:val="315"/>
        </w:trPr>
        <w:tc>
          <w:tcPr>
            <w:tcW w:w="1269"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EE</w:t>
            </w:r>
            <w:r w:rsidRPr="00B1666A">
              <w:rPr>
                <w:rFonts w:asciiTheme="majorBidi" w:eastAsia="Times New Roman" w:hAnsiTheme="majorBidi" w:cstheme="majorBidi"/>
              </w:rPr>
              <w:sym w:font="Wingdings" w:char="F0E0"/>
            </w:r>
            <w:r w:rsidRPr="00B1666A">
              <w:rPr>
                <w:rFonts w:asciiTheme="majorBidi" w:eastAsia="Times New Roman" w:hAnsiTheme="majorBidi" w:cstheme="majorBidi"/>
              </w:rPr>
              <w:t>SN</w:t>
            </w:r>
          </w:p>
        </w:tc>
        <w:tc>
          <w:tcPr>
            <w:tcW w:w="542"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0.323</w:t>
            </w:r>
          </w:p>
        </w:tc>
        <w:tc>
          <w:tcPr>
            <w:tcW w:w="593"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0.489</w:t>
            </w:r>
          </w:p>
        </w:tc>
        <w:tc>
          <w:tcPr>
            <w:tcW w:w="726"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0.402</w:t>
            </w:r>
          </w:p>
        </w:tc>
        <w:tc>
          <w:tcPr>
            <w:tcW w:w="665"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6.733</w:t>
            </w:r>
          </w:p>
        </w:tc>
        <w:tc>
          <w:tcPr>
            <w:tcW w:w="542"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b/>
                <w:bCs/>
                <w:i/>
                <w:iCs/>
              </w:rPr>
            </w:pPr>
            <w:r w:rsidRPr="00B1666A">
              <w:rPr>
                <w:rFonts w:asciiTheme="majorBidi" w:eastAsia="Times New Roman" w:hAnsiTheme="majorBidi" w:cstheme="majorBidi"/>
                <w:b/>
                <w:bCs/>
                <w:i/>
                <w:iCs/>
              </w:rPr>
              <w:t>0.000</w:t>
            </w:r>
          </w:p>
        </w:tc>
        <w:tc>
          <w:tcPr>
            <w:tcW w:w="662"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H2b</w:t>
            </w:r>
          </w:p>
        </w:tc>
      </w:tr>
      <w:tr w:rsidR="00BC476B" w:rsidRPr="00B1666A" w:rsidTr="00926D45">
        <w:trPr>
          <w:trHeight w:val="315"/>
        </w:trPr>
        <w:tc>
          <w:tcPr>
            <w:tcW w:w="1269"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EE</w:t>
            </w:r>
            <w:r w:rsidRPr="00B1666A">
              <w:rPr>
                <w:rFonts w:asciiTheme="majorBidi" w:eastAsia="Times New Roman" w:hAnsiTheme="majorBidi" w:cstheme="majorBidi"/>
              </w:rPr>
              <w:sym w:font="Wingdings" w:char="F0E0"/>
            </w:r>
            <w:r w:rsidRPr="00B1666A">
              <w:rPr>
                <w:rFonts w:asciiTheme="majorBidi" w:eastAsia="Times New Roman" w:hAnsiTheme="majorBidi" w:cstheme="majorBidi"/>
              </w:rPr>
              <w:t>PBC</w:t>
            </w:r>
          </w:p>
        </w:tc>
        <w:tc>
          <w:tcPr>
            <w:tcW w:w="542"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0.057</w:t>
            </w:r>
          </w:p>
        </w:tc>
        <w:tc>
          <w:tcPr>
            <w:tcW w:w="593"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-0.212</w:t>
            </w:r>
          </w:p>
        </w:tc>
        <w:tc>
          <w:tcPr>
            <w:tcW w:w="726"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-0.071</w:t>
            </w:r>
          </w:p>
        </w:tc>
        <w:tc>
          <w:tcPr>
            <w:tcW w:w="665"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1.110</w:t>
            </w:r>
          </w:p>
        </w:tc>
        <w:tc>
          <w:tcPr>
            <w:tcW w:w="542"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b/>
                <w:bCs/>
              </w:rPr>
            </w:pPr>
            <w:r w:rsidRPr="00B1666A">
              <w:rPr>
                <w:rFonts w:asciiTheme="majorBidi" w:eastAsia="Times New Roman" w:hAnsiTheme="majorBidi" w:cstheme="majorBidi"/>
                <w:b/>
                <w:bCs/>
              </w:rPr>
              <w:t>0.267</w:t>
            </w:r>
          </w:p>
        </w:tc>
        <w:tc>
          <w:tcPr>
            <w:tcW w:w="662"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H2c</w:t>
            </w:r>
          </w:p>
        </w:tc>
      </w:tr>
      <w:tr w:rsidR="00BC476B" w:rsidRPr="00B1666A" w:rsidTr="00926D45">
        <w:trPr>
          <w:trHeight w:val="315"/>
        </w:trPr>
        <w:tc>
          <w:tcPr>
            <w:tcW w:w="1269"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EE</w:t>
            </w:r>
            <w:r w:rsidRPr="00B1666A">
              <w:rPr>
                <w:rFonts w:asciiTheme="majorBidi" w:eastAsia="Times New Roman" w:hAnsiTheme="majorBidi" w:cstheme="majorBidi"/>
              </w:rPr>
              <w:sym w:font="Wingdings" w:char="F0E0"/>
            </w:r>
            <w:r w:rsidRPr="00B1666A">
              <w:rPr>
                <w:rFonts w:asciiTheme="majorBidi" w:eastAsia="Times New Roman" w:hAnsiTheme="majorBidi" w:cstheme="majorBidi"/>
              </w:rPr>
              <w:t>EI</w:t>
            </w:r>
          </w:p>
        </w:tc>
        <w:tc>
          <w:tcPr>
            <w:tcW w:w="542"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0.208</w:t>
            </w:r>
          </w:p>
        </w:tc>
        <w:tc>
          <w:tcPr>
            <w:tcW w:w="593"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0.171</w:t>
            </w:r>
          </w:p>
        </w:tc>
        <w:tc>
          <w:tcPr>
            <w:tcW w:w="726"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0.152</w:t>
            </w:r>
          </w:p>
        </w:tc>
        <w:tc>
          <w:tcPr>
            <w:tcW w:w="665"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2.230</w:t>
            </w:r>
          </w:p>
        </w:tc>
        <w:tc>
          <w:tcPr>
            <w:tcW w:w="542"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b/>
                <w:bCs/>
                <w:i/>
                <w:iCs/>
              </w:rPr>
            </w:pPr>
            <w:r w:rsidRPr="00B1666A">
              <w:rPr>
                <w:rFonts w:asciiTheme="majorBidi" w:eastAsia="Times New Roman" w:hAnsiTheme="majorBidi" w:cstheme="majorBidi"/>
                <w:b/>
                <w:bCs/>
                <w:i/>
                <w:iCs/>
              </w:rPr>
              <w:t>0.026</w:t>
            </w:r>
          </w:p>
        </w:tc>
        <w:tc>
          <w:tcPr>
            <w:tcW w:w="662"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H2d</w:t>
            </w:r>
          </w:p>
        </w:tc>
      </w:tr>
      <w:tr w:rsidR="00BC476B" w:rsidRPr="00B1666A" w:rsidTr="00926D45">
        <w:trPr>
          <w:trHeight w:val="315"/>
        </w:trPr>
        <w:tc>
          <w:tcPr>
            <w:tcW w:w="5000" w:type="pct"/>
            <w:gridSpan w:val="7"/>
            <w:shd w:val="clear" w:color="auto" w:fill="auto"/>
            <w:noWrap/>
            <w:vAlign w:val="bottom"/>
            <w:hideMark/>
          </w:tcPr>
          <w:p w:rsidR="00BC476B" w:rsidRPr="00B1666A" w:rsidRDefault="00BC476B" w:rsidP="00926D45">
            <w:pPr>
              <w:spacing w:after="0" w:line="240" w:lineRule="auto"/>
              <w:rPr>
                <w:rFonts w:asciiTheme="majorBidi" w:eastAsia="Times New Roman" w:hAnsiTheme="majorBidi" w:cstheme="majorBidi"/>
              </w:rPr>
            </w:pPr>
            <w:r w:rsidRPr="00B1666A">
              <w:rPr>
                <w:rFonts w:asciiTheme="majorBidi" w:eastAsia="Times New Roman" w:hAnsiTheme="majorBidi" w:cstheme="majorBidi"/>
              </w:rPr>
              <w:t>Personality Traits</w:t>
            </w:r>
          </w:p>
        </w:tc>
      </w:tr>
      <w:tr w:rsidR="00BC476B" w:rsidRPr="00B1666A" w:rsidTr="00926D45">
        <w:trPr>
          <w:trHeight w:val="315"/>
        </w:trPr>
        <w:tc>
          <w:tcPr>
            <w:tcW w:w="1269"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PT</w:t>
            </w:r>
            <w:r w:rsidRPr="00B1666A">
              <w:rPr>
                <w:rFonts w:asciiTheme="majorBidi" w:eastAsia="Times New Roman" w:hAnsiTheme="majorBidi" w:cstheme="majorBidi"/>
              </w:rPr>
              <w:sym w:font="Wingdings" w:char="F0E0"/>
            </w:r>
            <w:r w:rsidRPr="00B1666A">
              <w:rPr>
                <w:rFonts w:asciiTheme="majorBidi" w:eastAsia="Times New Roman" w:hAnsiTheme="majorBidi" w:cstheme="majorBidi"/>
              </w:rPr>
              <w:t>ATB</w:t>
            </w:r>
          </w:p>
        </w:tc>
        <w:tc>
          <w:tcPr>
            <w:tcW w:w="542"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-0.066</w:t>
            </w:r>
          </w:p>
        </w:tc>
        <w:tc>
          <w:tcPr>
            <w:tcW w:w="593"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-0.055</w:t>
            </w:r>
          </w:p>
        </w:tc>
        <w:tc>
          <w:tcPr>
            <w:tcW w:w="726"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0.023</w:t>
            </w:r>
          </w:p>
        </w:tc>
        <w:tc>
          <w:tcPr>
            <w:tcW w:w="665"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0.270</w:t>
            </w:r>
          </w:p>
        </w:tc>
        <w:tc>
          <w:tcPr>
            <w:tcW w:w="542"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b/>
                <w:bCs/>
              </w:rPr>
            </w:pPr>
            <w:r w:rsidRPr="00B1666A">
              <w:rPr>
                <w:rFonts w:asciiTheme="majorBidi" w:eastAsia="Times New Roman" w:hAnsiTheme="majorBidi" w:cstheme="majorBidi"/>
                <w:b/>
                <w:bCs/>
              </w:rPr>
              <w:t>0.787</w:t>
            </w:r>
          </w:p>
        </w:tc>
        <w:tc>
          <w:tcPr>
            <w:tcW w:w="662"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H3a</w:t>
            </w:r>
          </w:p>
        </w:tc>
      </w:tr>
      <w:tr w:rsidR="00BC476B" w:rsidRPr="00B1666A" w:rsidTr="00926D45">
        <w:trPr>
          <w:trHeight w:val="315"/>
        </w:trPr>
        <w:tc>
          <w:tcPr>
            <w:tcW w:w="1269"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PT</w:t>
            </w:r>
            <w:r w:rsidRPr="00B1666A">
              <w:rPr>
                <w:rFonts w:asciiTheme="majorBidi" w:eastAsia="Times New Roman" w:hAnsiTheme="majorBidi" w:cstheme="majorBidi"/>
              </w:rPr>
              <w:sym w:font="Wingdings" w:char="F0E0"/>
            </w:r>
            <w:r w:rsidRPr="00B1666A">
              <w:rPr>
                <w:rFonts w:asciiTheme="majorBidi" w:eastAsia="Times New Roman" w:hAnsiTheme="majorBidi" w:cstheme="majorBidi"/>
              </w:rPr>
              <w:t>SN</w:t>
            </w:r>
          </w:p>
        </w:tc>
        <w:tc>
          <w:tcPr>
            <w:tcW w:w="542"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-0.211</w:t>
            </w:r>
          </w:p>
        </w:tc>
        <w:tc>
          <w:tcPr>
            <w:tcW w:w="593"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-0.169</w:t>
            </w:r>
          </w:p>
        </w:tc>
        <w:tc>
          <w:tcPr>
            <w:tcW w:w="726"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-0.132</w:t>
            </w:r>
          </w:p>
        </w:tc>
        <w:tc>
          <w:tcPr>
            <w:tcW w:w="665"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1.603</w:t>
            </w:r>
          </w:p>
        </w:tc>
        <w:tc>
          <w:tcPr>
            <w:tcW w:w="542"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b/>
                <w:bCs/>
              </w:rPr>
            </w:pPr>
            <w:r w:rsidRPr="00B1666A">
              <w:rPr>
                <w:rFonts w:asciiTheme="majorBidi" w:eastAsia="Times New Roman" w:hAnsiTheme="majorBidi" w:cstheme="majorBidi"/>
                <w:b/>
                <w:bCs/>
              </w:rPr>
              <w:t>0.109</w:t>
            </w:r>
          </w:p>
        </w:tc>
        <w:tc>
          <w:tcPr>
            <w:tcW w:w="662"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H3b</w:t>
            </w:r>
          </w:p>
        </w:tc>
      </w:tr>
      <w:tr w:rsidR="00BC476B" w:rsidRPr="00B1666A" w:rsidTr="00926D45">
        <w:trPr>
          <w:trHeight w:val="315"/>
        </w:trPr>
        <w:tc>
          <w:tcPr>
            <w:tcW w:w="1269"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PT</w:t>
            </w:r>
            <w:r w:rsidRPr="00B1666A">
              <w:rPr>
                <w:rFonts w:asciiTheme="majorBidi" w:eastAsia="Times New Roman" w:hAnsiTheme="majorBidi" w:cstheme="majorBidi"/>
              </w:rPr>
              <w:sym w:font="Wingdings" w:char="F0E0"/>
            </w:r>
            <w:r w:rsidRPr="00B1666A">
              <w:rPr>
                <w:rFonts w:asciiTheme="majorBidi" w:eastAsia="Times New Roman" w:hAnsiTheme="majorBidi" w:cstheme="majorBidi"/>
              </w:rPr>
              <w:t>PBC</w:t>
            </w:r>
          </w:p>
        </w:tc>
        <w:tc>
          <w:tcPr>
            <w:tcW w:w="542"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0.169</w:t>
            </w:r>
          </w:p>
        </w:tc>
        <w:tc>
          <w:tcPr>
            <w:tcW w:w="593"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0.318</w:t>
            </w:r>
          </w:p>
        </w:tc>
        <w:tc>
          <w:tcPr>
            <w:tcW w:w="726"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0.179</w:t>
            </w:r>
          </w:p>
        </w:tc>
        <w:tc>
          <w:tcPr>
            <w:tcW w:w="665"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1.783</w:t>
            </w:r>
          </w:p>
        </w:tc>
        <w:tc>
          <w:tcPr>
            <w:tcW w:w="542"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b/>
                <w:bCs/>
              </w:rPr>
            </w:pPr>
            <w:r w:rsidRPr="00B1666A">
              <w:rPr>
                <w:rFonts w:asciiTheme="majorBidi" w:eastAsia="Times New Roman" w:hAnsiTheme="majorBidi" w:cstheme="majorBidi"/>
                <w:b/>
                <w:bCs/>
              </w:rPr>
              <w:t>0.075</w:t>
            </w:r>
          </w:p>
        </w:tc>
        <w:tc>
          <w:tcPr>
            <w:tcW w:w="662"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H3c</w:t>
            </w:r>
          </w:p>
        </w:tc>
      </w:tr>
      <w:tr w:rsidR="00BC476B" w:rsidRPr="00B1666A" w:rsidTr="00926D45">
        <w:trPr>
          <w:trHeight w:val="315"/>
        </w:trPr>
        <w:tc>
          <w:tcPr>
            <w:tcW w:w="1269" w:type="pct"/>
            <w:tcBorders>
              <w:bottom w:val="single" w:sz="4" w:space="0" w:color="auto"/>
            </w:tcBorders>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PT</w:t>
            </w:r>
            <w:r w:rsidRPr="00B1666A">
              <w:rPr>
                <w:rFonts w:asciiTheme="majorBidi" w:eastAsia="Times New Roman" w:hAnsiTheme="majorBidi" w:cstheme="majorBidi"/>
              </w:rPr>
              <w:sym w:font="Wingdings" w:char="F0E0"/>
            </w:r>
            <w:r w:rsidRPr="00B1666A">
              <w:rPr>
                <w:rFonts w:asciiTheme="majorBidi" w:eastAsia="Times New Roman" w:hAnsiTheme="majorBidi" w:cstheme="majorBidi"/>
              </w:rPr>
              <w:t>EI</w:t>
            </w:r>
          </w:p>
        </w:tc>
        <w:tc>
          <w:tcPr>
            <w:tcW w:w="542" w:type="pct"/>
            <w:tcBorders>
              <w:bottom w:val="single" w:sz="4" w:space="0" w:color="auto"/>
            </w:tcBorders>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0.017</w:t>
            </w:r>
          </w:p>
        </w:tc>
        <w:tc>
          <w:tcPr>
            <w:tcW w:w="593" w:type="pct"/>
            <w:tcBorders>
              <w:bottom w:val="single" w:sz="4" w:space="0" w:color="auto"/>
            </w:tcBorders>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-0.041</w:t>
            </w:r>
          </w:p>
        </w:tc>
        <w:tc>
          <w:tcPr>
            <w:tcW w:w="726" w:type="pct"/>
            <w:tcBorders>
              <w:bottom w:val="single" w:sz="4" w:space="0" w:color="auto"/>
            </w:tcBorders>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-0.048</w:t>
            </w:r>
          </w:p>
        </w:tc>
        <w:tc>
          <w:tcPr>
            <w:tcW w:w="665" w:type="pct"/>
            <w:tcBorders>
              <w:bottom w:val="single" w:sz="4" w:space="0" w:color="auto"/>
            </w:tcBorders>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0.628</w:t>
            </w:r>
          </w:p>
        </w:tc>
        <w:tc>
          <w:tcPr>
            <w:tcW w:w="542" w:type="pct"/>
            <w:tcBorders>
              <w:bottom w:val="single" w:sz="4" w:space="0" w:color="auto"/>
            </w:tcBorders>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b/>
                <w:bCs/>
              </w:rPr>
            </w:pPr>
            <w:r w:rsidRPr="00B1666A">
              <w:rPr>
                <w:rFonts w:asciiTheme="majorBidi" w:eastAsia="Times New Roman" w:hAnsiTheme="majorBidi" w:cstheme="majorBidi"/>
                <w:b/>
                <w:bCs/>
              </w:rPr>
              <w:t>0.530</w:t>
            </w:r>
          </w:p>
        </w:tc>
        <w:tc>
          <w:tcPr>
            <w:tcW w:w="662" w:type="pct"/>
            <w:tcBorders>
              <w:bottom w:val="single" w:sz="4" w:space="0" w:color="auto"/>
            </w:tcBorders>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H3d</w:t>
            </w:r>
          </w:p>
        </w:tc>
      </w:tr>
    </w:tbl>
    <w:p w:rsidR="00BC476B" w:rsidRPr="00B1666A" w:rsidRDefault="00BC476B" w:rsidP="00BC476B">
      <w:pPr>
        <w:pStyle w:val="NoSpacing"/>
        <w:jc w:val="both"/>
        <w:rPr>
          <w:rFonts w:asciiTheme="majorBidi" w:hAnsiTheme="majorBidi" w:cstheme="majorBidi"/>
        </w:rPr>
      </w:pPr>
      <w:r w:rsidRPr="00B1666A">
        <w:rPr>
          <w:rFonts w:asciiTheme="majorBidi" w:hAnsiTheme="majorBidi" w:cstheme="majorBidi"/>
          <w:i/>
          <w:iCs/>
        </w:rPr>
        <w:t>Notes</w:t>
      </w:r>
      <w:r w:rsidRPr="00B1666A">
        <w:rPr>
          <w:rFonts w:asciiTheme="majorBidi" w:hAnsiTheme="majorBidi" w:cstheme="majorBidi"/>
        </w:rPr>
        <w:t>: Sig</w:t>
      </w:r>
      <w:proofErr w:type="gramStart"/>
      <w:r w:rsidRPr="00B1666A">
        <w:rPr>
          <w:rFonts w:asciiTheme="majorBidi" w:hAnsiTheme="majorBidi" w:cstheme="majorBidi"/>
        </w:rPr>
        <w:t>;  †</w:t>
      </w:r>
      <w:proofErr w:type="gramEnd"/>
      <w:r w:rsidRPr="00B1666A">
        <w:rPr>
          <w:rFonts w:asciiTheme="majorBidi" w:hAnsiTheme="majorBidi" w:cstheme="majorBidi"/>
        </w:rPr>
        <w:t xml:space="preserve"> </w:t>
      </w:r>
      <w:r w:rsidRPr="00B1666A">
        <w:rPr>
          <w:rFonts w:asciiTheme="majorBidi" w:hAnsiTheme="majorBidi" w:cstheme="majorBidi"/>
          <w:i/>
          <w:iCs/>
        </w:rPr>
        <w:t xml:space="preserve">p </w:t>
      </w:r>
      <w:r w:rsidRPr="00B1666A">
        <w:rPr>
          <w:rFonts w:asciiTheme="majorBidi" w:hAnsiTheme="majorBidi" w:cstheme="majorBidi"/>
        </w:rPr>
        <w:t xml:space="preserve">&lt; 0.100;* </w:t>
      </w:r>
      <w:r w:rsidRPr="00B1666A">
        <w:rPr>
          <w:rFonts w:asciiTheme="majorBidi" w:hAnsiTheme="majorBidi" w:cstheme="majorBidi"/>
          <w:i/>
          <w:iCs/>
        </w:rPr>
        <w:t xml:space="preserve">p </w:t>
      </w:r>
      <w:r w:rsidRPr="00B1666A">
        <w:rPr>
          <w:rFonts w:asciiTheme="majorBidi" w:hAnsiTheme="majorBidi" w:cstheme="majorBidi"/>
        </w:rPr>
        <w:t xml:space="preserve">&lt; 0.050;** </w:t>
      </w:r>
      <w:r w:rsidRPr="00B1666A">
        <w:rPr>
          <w:rFonts w:asciiTheme="majorBidi" w:hAnsiTheme="majorBidi" w:cstheme="majorBidi"/>
          <w:i/>
          <w:iCs/>
        </w:rPr>
        <w:t>p</w:t>
      </w:r>
      <w:r w:rsidRPr="00B1666A">
        <w:rPr>
          <w:rFonts w:asciiTheme="majorBidi" w:hAnsiTheme="majorBidi" w:cstheme="majorBidi"/>
        </w:rPr>
        <w:t xml:space="preserve"> &lt; 0.010;*** </w:t>
      </w:r>
      <w:r w:rsidRPr="00B1666A">
        <w:rPr>
          <w:rFonts w:asciiTheme="majorBidi" w:hAnsiTheme="majorBidi" w:cstheme="majorBidi"/>
          <w:i/>
          <w:iCs/>
        </w:rPr>
        <w:t>p</w:t>
      </w:r>
      <w:r w:rsidRPr="00B1666A">
        <w:rPr>
          <w:rFonts w:asciiTheme="majorBidi" w:hAnsiTheme="majorBidi" w:cstheme="majorBidi"/>
        </w:rPr>
        <w:t xml:space="preserve"> &lt; 0.001</w:t>
      </w:r>
    </w:p>
    <w:p w:rsidR="00BC476B" w:rsidRPr="00B1666A" w:rsidRDefault="00BC476B" w:rsidP="00BC476B">
      <w:pPr>
        <w:pStyle w:val="NoSpacing"/>
        <w:rPr>
          <w:rStyle w:val="fontstyle01"/>
          <w:rFonts w:asciiTheme="majorBidi" w:hAnsiTheme="majorBidi" w:cstheme="majorBidi"/>
          <w:b w:val="0"/>
          <w:bCs w:val="0"/>
          <w:iCs/>
          <w:color w:val="auto"/>
        </w:rPr>
      </w:pPr>
    </w:p>
    <w:p w:rsidR="00BC476B" w:rsidRPr="00B1666A" w:rsidRDefault="00BC476B" w:rsidP="00BC476B">
      <w:pPr>
        <w:pStyle w:val="Heading2"/>
        <w:numPr>
          <w:ilvl w:val="0"/>
          <w:numId w:val="0"/>
        </w:numPr>
        <w:rPr>
          <w:rFonts w:asciiTheme="majorBidi" w:hAnsiTheme="majorBidi" w:cstheme="majorBidi"/>
          <w:sz w:val="22"/>
        </w:rPr>
      </w:pPr>
      <w:r w:rsidRPr="00B1666A">
        <w:rPr>
          <w:rFonts w:asciiTheme="majorBidi" w:hAnsiTheme="majorBidi" w:cstheme="majorBidi"/>
          <w:sz w:val="22"/>
        </w:rPr>
        <w:t xml:space="preserve">Table </w:t>
      </w:r>
      <w:r>
        <w:rPr>
          <w:rFonts w:asciiTheme="majorBidi" w:hAnsiTheme="majorBidi" w:cstheme="majorBidi"/>
          <w:sz w:val="22"/>
        </w:rPr>
        <w:t>4</w:t>
      </w:r>
      <w:r w:rsidRPr="00B1666A">
        <w:rPr>
          <w:rFonts w:asciiTheme="majorBidi" w:hAnsiTheme="majorBidi" w:cstheme="majorBidi"/>
          <w:sz w:val="22"/>
        </w:rPr>
        <w:t xml:space="preserve">. Structural Specific indirect effects of Female </w:t>
      </w:r>
    </w:p>
    <w:p w:rsidR="00BC476B" w:rsidRPr="00B1666A" w:rsidRDefault="00BC476B" w:rsidP="00BC476B">
      <w:pPr>
        <w:pStyle w:val="NoSpacing"/>
        <w:jc w:val="both"/>
        <w:rPr>
          <w:rFonts w:asciiTheme="majorBidi" w:eastAsia="Times New Roman" w:hAnsiTheme="majorBidi" w:cstheme="majorBidi"/>
          <w:b/>
          <w:bCs/>
        </w:rPr>
      </w:pPr>
    </w:p>
    <w:tbl>
      <w:tblPr>
        <w:tblW w:w="5000" w:type="pct"/>
        <w:tblLayout w:type="fixed"/>
        <w:tblLook w:val="04A0" w:firstRow="1" w:lastRow="0" w:firstColumn="1" w:lastColumn="0" w:noHBand="0" w:noVBand="1"/>
      </w:tblPr>
      <w:tblGrid>
        <w:gridCol w:w="1529"/>
        <w:gridCol w:w="1631"/>
        <w:gridCol w:w="1342"/>
        <w:gridCol w:w="1406"/>
        <w:gridCol w:w="1048"/>
        <w:gridCol w:w="1058"/>
        <w:gridCol w:w="1346"/>
      </w:tblGrid>
      <w:tr w:rsidR="00BC476B" w:rsidRPr="00B1666A" w:rsidTr="00926D45">
        <w:trPr>
          <w:trHeight w:val="315"/>
        </w:trPr>
        <w:tc>
          <w:tcPr>
            <w:tcW w:w="816" w:type="pct"/>
            <w:tcBorders>
              <w:top w:val="single" w:sz="4" w:space="0" w:color="auto"/>
              <w:bottom w:val="single" w:sz="4" w:space="0" w:color="auto"/>
            </w:tcBorders>
            <w:shd w:val="clear" w:color="auto" w:fill="auto"/>
            <w:noWrap/>
            <w:vAlign w:val="center"/>
            <w:hideMark/>
          </w:tcPr>
          <w:p w:rsidR="00BC476B" w:rsidRPr="00B1666A" w:rsidRDefault="00BC476B" w:rsidP="00926D45">
            <w:pPr>
              <w:pStyle w:val="NoSpacing"/>
              <w:jc w:val="center"/>
              <w:rPr>
                <w:rFonts w:asciiTheme="majorBidi" w:hAnsiTheme="majorBidi" w:cstheme="majorBidi"/>
                <w:b/>
                <w:bCs/>
              </w:rPr>
            </w:pPr>
            <w:r w:rsidRPr="00B1666A">
              <w:rPr>
                <w:rFonts w:asciiTheme="majorBidi" w:hAnsiTheme="majorBidi" w:cstheme="majorBidi"/>
                <w:b/>
                <w:bCs/>
              </w:rPr>
              <w:t>Relationships</w:t>
            </w:r>
          </w:p>
        </w:tc>
        <w:tc>
          <w:tcPr>
            <w:tcW w:w="871" w:type="pct"/>
            <w:tcBorders>
              <w:top w:val="single" w:sz="4" w:space="0" w:color="auto"/>
              <w:bottom w:val="single" w:sz="4" w:space="0" w:color="auto"/>
            </w:tcBorders>
            <w:shd w:val="clear" w:color="auto" w:fill="auto"/>
            <w:noWrap/>
            <w:vAlign w:val="center"/>
            <w:hideMark/>
          </w:tcPr>
          <w:p w:rsidR="00BC476B" w:rsidRPr="00B1666A" w:rsidRDefault="00BC476B" w:rsidP="00926D45">
            <w:pPr>
              <w:pStyle w:val="NoSpacing"/>
              <w:jc w:val="center"/>
              <w:rPr>
                <w:rFonts w:asciiTheme="majorBidi" w:hAnsiTheme="majorBidi" w:cstheme="majorBidi"/>
                <w:b/>
                <w:bCs/>
              </w:rPr>
            </w:pPr>
            <w:r w:rsidRPr="00B1666A">
              <w:rPr>
                <w:rFonts w:asciiTheme="majorBidi" w:hAnsiTheme="majorBidi" w:cstheme="majorBidi"/>
                <w:b/>
                <w:bCs/>
              </w:rPr>
              <w:t>Original Sample (O)</w:t>
            </w:r>
          </w:p>
        </w:tc>
        <w:tc>
          <w:tcPr>
            <w:tcW w:w="717" w:type="pct"/>
            <w:tcBorders>
              <w:top w:val="single" w:sz="4" w:space="0" w:color="auto"/>
              <w:bottom w:val="single" w:sz="4" w:space="0" w:color="auto"/>
            </w:tcBorders>
            <w:shd w:val="clear" w:color="auto" w:fill="auto"/>
            <w:noWrap/>
            <w:vAlign w:val="center"/>
            <w:hideMark/>
          </w:tcPr>
          <w:p w:rsidR="00BC476B" w:rsidRPr="00B1666A" w:rsidRDefault="00BC476B" w:rsidP="00926D45">
            <w:pPr>
              <w:pStyle w:val="NoSpacing"/>
              <w:jc w:val="center"/>
              <w:rPr>
                <w:rFonts w:asciiTheme="majorBidi" w:hAnsiTheme="majorBidi" w:cstheme="majorBidi"/>
                <w:b/>
                <w:bCs/>
              </w:rPr>
            </w:pPr>
            <w:r w:rsidRPr="00B1666A">
              <w:rPr>
                <w:rFonts w:asciiTheme="majorBidi" w:hAnsiTheme="majorBidi" w:cstheme="majorBidi"/>
                <w:b/>
                <w:bCs/>
              </w:rPr>
              <w:t>Lower Threshold</w:t>
            </w:r>
          </w:p>
        </w:tc>
        <w:tc>
          <w:tcPr>
            <w:tcW w:w="751" w:type="pct"/>
            <w:tcBorders>
              <w:top w:val="single" w:sz="4" w:space="0" w:color="auto"/>
              <w:bottom w:val="single" w:sz="4" w:space="0" w:color="auto"/>
            </w:tcBorders>
            <w:shd w:val="clear" w:color="auto" w:fill="auto"/>
            <w:noWrap/>
            <w:vAlign w:val="center"/>
            <w:hideMark/>
          </w:tcPr>
          <w:p w:rsidR="00BC476B" w:rsidRPr="00B1666A" w:rsidRDefault="00BC476B" w:rsidP="00926D45">
            <w:pPr>
              <w:pStyle w:val="NoSpacing"/>
              <w:jc w:val="center"/>
              <w:rPr>
                <w:rFonts w:asciiTheme="majorBidi" w:hAnsiTheme="majorBidi" w:cstheme="majorBidi"/>
                <w:b/>
                <w:bCs/>
              </w:rPr>
            </w:pPr>
            <w:r w:rsidRPr="00B1666A">
              <w:rPr>
                <w:rFonts w:asciiTheme="majorBidi" w:hAnsiTheme="majorBidi" w:cstheme="majorBidi"/>
                <w:b/>
                <w:bCs/>
              </w:rPr>
              <w:t>Upper Threshold</w:t>
            </w:r>
          </w:p>
        </w:tc>
        <w:tc>
          <w:tcPr>
            <w:tcW w:w="560" w:type="pct"/>
            <w:tcBorders>
              <w:top w:val="single" w:sz="4" w:space="0" w:color="auto"/>
              <w:bottom w:val="single" w:sz="4" w:space="0" w:color="auto"/>
            </w:tcBorders>
            <w:shd w:val="clear" w:color="auto" w:fill="auto"/>
            <w:noWrap/>
            <w:vAlign w:val="center"/>
            <w:hideMark/>
          </w:tcPr>
          <w:p w:rsidR="00BC476B" w:rsidRPr="00B1666A" w:rsidRDefault="00BC476B" w:rsidP="00926D45">
            <w:pPr>
              <w:pStyle w:val="NoSpacing"/>
              <w:jc w:val="center"/>
              <w:rPr>
                <w:rFonts w:asciiTheme="majorBidi" w:hAnsiTheme="majorBidi" w:cstheme="majorBidi"/>
                <w:b/>
                <w:bCs/>
              </w:rPr>
            </w:pPr>
            <w:r w:rsidRPr="00B1666A">
              <w:rPr>
                <w:rFonts w:asciiTheme="majorBidi" w:hAnsiTheme="majorBidi" w:cstheme="majorBidi"/>
                <w:b/>
                <w:bCs/>
              </w:rPr>
              <w:t>T Values</w:t>
            </w:r>
          </w:p>
        </w:tc>
        <w:tc>
          <w:tcPr>
            <w:tcW w:w="565" w:type="pct"/>
            <w:tcBorders>
              <w:top w:val="single" w:sz="4" w:space="0" w:color="auto"/>
              <w:bottom w:val="single" w:sz="4" w:space="0" w:color="auto"/>
            </w:tcBorders>
            <w:shd w:val="clear" w:color="auto" w:fill="auto"/>
            <w:noWrap/>
            <w:vAlign w:val="center"/>
            <w:hideMark/>
          </w:tcPr>
          <w:p w:rsidR="00BC476B" w:rsidRPr="00B1666A" w:rsidRDefault="00BC476B" w:rsidP="00926D45">
            <w:pPr>
              <w:pStyle w:val="NoSpacing"/>
              <w:jc w:val="center"/>
              <w:rPr>
                <w:rFonts w:asciiTheme="majorBidi" w:hAnsiTheme="majorBidi" w:cstheme="majorBidi"/>
                <w:b/>
                <w:bCs/>
              </w:rPr>
            </w:pPr>
            <w:r w:rsidRPr="00B1666A">
              <w:rPr>
                <w:rFonts w:asciiTheme="majorBidi" w:hAnsiTheme="majorBidi" w:cstheme="majorBidi"/>
                <w:b/>
                <w:bCs/>
              </w:rPr>
              <w:t>P Values</w:t>
            </w:r>
          </w:p>
        </w:tc>
        <w:tc>
          <w:tcPr>
            <w:tcW w:w="719" w:type="pct"/>
            <w:tcBorders>
              <w:top w:val="single" w:sz="4" w:space="0" w:color="auto"/>
              <w:bottom w:val="single" w:sz="4" w:space="0" w:color="auto"/>
            </w:tcBorders>
            <w:shd w:val="clear" w:color="auto" w:fill="auto"/>
            <w:noWrap/>
            <w:vAlign w:val="center"/>
            <w:hideMark/>
          </w:tcPr>
          <w:p w:rsidR="00BC476B" w:rsidRPr="00B1666A" w:rsidRDefault="00BC476B" w:rsidP="00926D45">
            <w:pPr>
              <w:pStyle w:val="NoSpacing"/>
              <w:jc w:val="center"/>
              <w:rPr>
                <w:rFonts w:asciiTheme="majorBidi" w:hAnsiTheme="majorBidi" w:cstheme="majorBidi"/>
                <w:b/>
                <w:bCs/>
              </w:rPr>
            </w:pPr>
            <w:r w:rsidRPr="00B1666A">
              <w:rPr>
                <w:rFonts w:asciiTheme="majorBidi" w:hAnsiTheme="majorBidi" w:cstheme="majorBidi"/>
                <w:b/>
                <w:bCs/>
              </w:rPr>
              <w:t>Annotation</w:t>
            </w:r>
          </w:p>
        </w:tc>
      </w:tr>
      <w:tr w:rsidR="00BC476B" w:rsidRPr="00B1666A" w:rsidTr="00926D45">
        <w:trPr>
          <w:trHeight w:val="330"/>
        </w:trPr>
        <w:tc>
          <w:tcPr>
            <w:tcW w:w="816" w:type="pct"/>
            <w:tcBorders>
              <w:top w:val="single" w:sz="4" w:space="0" w:color="auto"/>
            </w:tcBorders>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EE</w:t>
            </w:r>
            <w:r w:rsidRPr="00B1666A">
              <w:rPr>
                <w:rFonts w:asciiTheme="majorBidi" w:hAnsiTheme="majorBidi" w:cstheme="majorBidi"/>
              </w:rPr>
              <w:sym w:font="Wingdings" w:char="F0E0"/>
            </w:r>
            <w:r w:rsidRPr="00B1666A">
              <w:rPr>
                <w:rFonts w:asciiTheme="majorBidi" w:hAnsiTheme="majorBidi" w:cstheme="majorBidi"/>
              </w:rPr>
              <w:t>ATB</w:t>
            </w:r>
            <w:r w:rsidRPr="00B1666A">
              <w:rPr>
                <w:rFonts w:asciiTheme="majorBidi" w:hAnsiTheme="majorBidi" w:cstheme="majorBidi"/>
              </w:rPr>
              <w:sym w:font="Wingdings" w:char="F0E0"/>
            </w:r>
            <w:r w:rsidRPr="00B1666A">
              <w:rPr>
                <w:rFonts w:asciiTheme="majorBidi" w:hAnsiTheme="majorBidi" w:cstheme="majorBidi"/>
              </w:rPr>
              <w:t>EI</w:t>
            </w:r>
          </w:p>
        </w:tc>
        <w:tc>
          <w:tcPr>
            <w:tcW w:w="871" w:type="pct"/>
            <w:tcBorders>
              <w:top w:val="single" w:sz="4" w:space="0" w:color="auto"/>
            </w:tcBorders>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0.052</w:t>
            </w:r>
          </w:p>
        </w:tc>
        <w:tc>
          <w:tcPr>
            <w:tcW w:w="717" w:type="pct"/>
            <w:tcBorders>
              <w:top w:val="single" w:sz="4" w:space="0" w:color="auto"/>
            </w:tcBorders>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-0.034</w:t>
            </w:r>
          </w:p>
        </w:tc>
        <w:tc>
          <w:tcPr>
            <w:tcW w:w="751" w:type="pct"/>
            <w:tcBorders>
              <w:top w:val="single" w:sz="4" w:space="0" w:color="auto"/>
            </w:tcBorders>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0.180</w:t>
            </w:r>
          </w:p>
        </w:tc>
        <w:tc>
          <w:tcPr>
            <w:tcW w:w="560" w:type="pct"/>
            <w:tcBorders>
              <w:top w:val="single" w:sz="4" w:space="0" w:color="auto"/>
            </w:tcBorders>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0.980</w:t>
            </w:r>
          </w:p>
        </w:tc>
        <w:tc>
          <w:tcPr>
            <w:tcW w:w="565" w:type="pct"/>
            <w:tcBorders>
              <w:top w:val="single" w:sz="4" w:space="0" w:color="auto"/>
            </w:tcBorders>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0.327</w:t>
            </w:r>
          </w:p>
        </w:tc>
        <w:tc>
          <w:tcPr>
            <w:tcW w:w="719" w:type="pct"/>
            <w:tcBorders>
              <w:top w:val="single" w:sz="4" w:space="0" w:color="auto"/>
            </w:tcBorders>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H4a</w:t>
            </w:r>
          </w:p>
        </w:tc>
      </w:tr>
      <w:tr w:rsidR="00BC476B" w:rsidRPr="00B1666A" w:rsidTr="00926D45">
        <w:trPr>
          <w:trHeight w:val="330"/>
        </w:trPr>
        <w:tc>
          <w:tcPr>
            <w:tcW w:w="816" w:type="pct"/>
            <w:shd w:val="clear" w:color="auto" w:fill="auto"/>
            <w:noWrap/>
            <w:vAlign w:val="center"/>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PT</w:t>
            </w:r>
            <w:r w:rsidRPr="00B1666A">
              <w:rPr>
                <w:rFonts w:asciiTheme="majorBidi" w:hAnsiTheme="majorBidi" w:cstheme="majorBidi"/>
              </w:rPr>
              <w:sym w:font="Wingdings" w:char="F0E0"/>
            </w:r>
            <w:r w:rsidRPr="00B1666A">
              <w:rPr>
                <w:rFonts w:asciiTheme="majorBidi" w:hAnsiTheme="majorBidi" w:cstheme="majorBidi"/>
              </w:rPr>
              <w:t>ATB</w:t>
            </w:r>
            <w:r w:rsidRPr="00B1666A">
              <w:rPr>
                <w:rFonts w:asciiTheme="majorBidi" w:hAnsiTheme="majorBidi" w:cstheme="majorBidi"/>
              </w:rPr>
              <w:sym w:font="Wingdings" w:char="F0E0"/>
            </w:r>
            <w:r w:rsidRPr="00B1666A">
              <w:rPr>
                <w:rFonts w:asciiTheme="majorBidi" w:hAnsiTheme="majorBidi" w:cstheme="majorBidi"/>
              </w:rPr>
              <w:t>EI</w:t>
            </w:r>
          </w:p>
        </w:tc>
        <w:tc>
          <w:tcPr>
            <w:tcW w:w="871" w:type="pct"/>
            <w:shd w:val="clear" w:color="auto" w:fill="auto"/>
            <w:noWrap/>
            <w:vAlign w:val="center"/>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-0.014</w:t>
            </w:r>
          </w:p>
        </w:tc>
        <w:tc>
          <w:tcPr>
            <w:tcW w:w="717" w:type="pct"/>
            <w:shd w:val="clear" w:color="auto" w:fill="auto"/>
            <w:noWrap/>
            <w:vAlign w:val="center"/>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-0.106</w:t>
            </w:r>
          </w:p>
        </w:tc>
        <w:tc>
          <w:tcPr>
            <w:tcW w:w="751" w:type="pct"/>
            <w:shd w:val="clear" w:color="auto" w:fill="auto"/>
            <w:noWrap/>
            <w:vAlign w:val="center"/>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0.049</w:t>
            </w:r>
          </w:p>
        </w:tc>
        <w:tc>
          <w:tcPr>
            <w:tcW w:w="560" w:type="pct"/>
            <w:shd w:val="clear" w:color="auto" w:fill="auto"/>
            <w:noWrap/>
            <w:vAlign w:val="center"/>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0.346</w:t>
            </w:r>
          </w:p>
        </w:tc>
        <w:tc>
          <w:tcPr>
            <w:tcW w:w="565" w:type="pct"/>
            <w:shd w:val="clear" w:color="auto" w:fill="auto"/>
            <w:noWrap/>
            <w:vAlign w:val="center"/>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0.729</w:t>
            </w:r>
          </w:p>
        </w:tc>
        <w:tc>
          <w:tcPr>
            <w:tcW w:w="719" w:type="pct"/>
            <w:shd w:val="clear" w:color="auto" w:fill="auto"/>
            <w:noWrap/>
            <w:vAlign w:val="center"/>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H4a</w:t>
            </w:r>
          </w:p>
        </w:tc>
      </w:tr>
      <w:tr w:rsidR="00BC476B" w:rsidRPr="00B1666A" w:rsidTr="00926D45">
        <w:trPr>
          <w:trHeight w:val="330"/>
        </w:trPr>
        <w:tc>
          <w:tcPr>
            <w:tcW w:w="816" w:type="pct"/>
            <w:shd w:val="clear" w:color="auto" w:fill="auto"/>
            <w:noWrap/>
            <w:vAlign w:val="center"/>
          </w:tcPr>
          <w:p w:rsidR="00BC476B" w:rsidRPr="00B1666A" w:rsidRDefault="00BC476B" w:rsidP="00926D45">
            <w:pPr>
              <w:pStyle w:val="NoSpacing"/>
              <w:jc w:val="center"/>
              <w:rPr>
                <w:rFonts w:asciiTheme="majorBidi" w:hAnsiTheme="majorBidi" w:cstheme="majorBidi"/>
              </w:rPr>
            </w:pPr>
          </w:p>
        </w:tc>
        <w:tc>
          <w:tcPr>
            <w:tcW w:w="871" w:type="pct"/>
            <w:shd w:val="clear" w:color="auto" w:fill="auto"/>
            <w:noWrap/>
            <w:vAlign w:val="center"/>
          </w:tcPr>
          <w:p w:rsidR="00BC476B" w:rsidRPr="00B1666A" w:rsidRDefault="00BC476B" w:rsidP="00926D45">
            <w:pPr>
              <w:pStyle w:val="NoSpacing"/>
              <w:jc w:val="center"/>
              <w:rPr>
                <w:rFonts w:asciiTheme="majorBidi" w:hAnsiTheme="majorBidi" w:cstheme="majorBidi"/>
              </w:rPr>
            </w:pPr>
          </w:p>
        </w:tc>
        <w:tc>
          <w:tcPr>
            <w:tcW w:w="717" w:type="pct"/>
            <w:shd w:val="clear" w:color="auto" w:fill="auto"/>
            <w:noWrap/>
            <w:vAlign w:val="center"/>
          </w:tcPr>
          <w:p w:rsidR="00BC476B" w:rsidRPr="00B1666A" w:rsidRDefault="00BC476B" w:rsidP="00926D45">
            <w:pPr>
              <w:pStyle w:val="NoSpacing"/>
              <w:jc w:val="center"/>
              <w:rPr>
                <w:rFonts w:asciiTheme="majorBidi" w:hAnsiTheme="majorBidi" w:cstheme="majorBidi"/>
              </w:rPr>
            </w:pPr>
          </w:p>
        </w:tc>
        <w:tc>
          <w:tcPr>
            <w:tcW w:w="751" w:type="pct"/>
            <w:shd w:val="clear" w:color="auto" w:fill="auto"/>
            <w:noWrap/>
            <w:vAlign w:val="center"/>
          </w:tcPr>
          <w:p w:rsidR="00BC476B" w:rsidRPr="00B1666A" w:rsidRDefault="00BC476B" w:rsidP="00926D45">
            <w:pPr>
              <w:pStyle w:val="NoSpacing"/>
              <w:jc w:val="center"/>
              <w:rPr>
                <w:rFonts w:asciiTheme="majorBidi" w:hAnsiTheme="majorBidi" w:cstheme="majorBidi"/>
              </w:rPr>
            </w:pPr>
          </w:p>
        </w:tc>
        <w:tc>
          <w:tcPr>
            <w:tcW w:w="560" w:type="pct"/>
            <w:shd w:val="clear" w:color="auto" w:fill="auto"/>
            <w:noWrap/>
            <w:vAlign w:val="center"/>
          </w:tcPr>
          <w:p w:rsidR="00BC476B" w:rsidRPr="00B1666A" w:rsidRDefault="00BC476B" w:rsidP="00926D45">
            <w:pPr>
              <w:pStyle w:val="NoSpacing"/>
              <w:jc w:val="center"/>
              <w:rPr>
                <w:rFonts w:asciiTheme="majorBidi" w:hAnsiTheme="majorBidi" w:cstheme="majorBidi"/>
              </w:rPr>
            </w:pPr>
          </w:p>
        </w:tc>
        <w:tc>
          <w:tcPr>
            <w:tcW w:w="565" w:type="pct"/>
            <w:shd w:val="clear" w:color="auto" w:fill="auto"/>
            <w:noWrap/>
            <w:vAlign w:val="center"/>
          </w:tcPr>
          <w:p w:rsidR="00BC476B" w:rsidRPr="00B1666A" w:rsidRDefault="00BC476B" w:rsidP="00926D45">
            <w:pPr>
              <w:pStyle w:val="NoSpacing"/>
              <w:jc w:val="center"/>
              <w:rPr>
                <w:rFonts w:asciiTheme="majorBidi" w:hAnsiTheme="majorBidi" w:cstheme="majorBidi"/>
              </w:rPr>
            </w:pPr>
          </w:p>
        </w:tc>
        <w:tc>
          <w:tcPr>
            <w:tcW w:w="719" w:type="pct"/>
            <w:shd w:val="clear" w:color="auto" w:fill="auto"/>
            <w:noWrap/>
            <w:vAlign w:val="center"/>
          </w:tcPr>
          <w:p w:rsidR="00BC476B" w:rsidRPr="00B1666A" w:rsidRDefault="00BC476B" w:rsidP="00926D45">
            <w:pPr>
              <w:pStyle w:val="NoSpacing"/>
              <w:jc w:val="center"/>
              <w:rPr>
                <w:rFonts w:asciiTheme="majorBidi" w:hAnsiTheme="majorBidi" w:cstheme="majorBidi"/>
              </w:rPr>
            </w:pPr>
          </w:p>
        </w:tc>
      </w:tr>
      <w:tr w:rsidR="00BC476B" w:rsidRPr="00B1666A" w:rsidTr="00926D45">
        <w:trPr>
          <w:trHeight w:val="300"/>
        </w:trPr>
        <w:tc>
          <w:tcPr>
            <w:tcW w:w="816" w:type="pct"/>
            <w:shd w:val="clear" w:color="auto" w:fill="auto"/>
            <w:noWrap/>
            <w:vAlign w:val="center"/>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EE</w:t>
            </w:r>
            <w:r w:rsidRPr="00B1666A">
              <w:rPr>
                <w:rFonts w:asciiTheme="majorBidi" w:hAnsiTheme="majorBidi" w:cstheme="majorBidi"/>
              </w:rPr>
              <w:sym w:font="Wingdings" w:char="F0E0"/>
            </w:r>
            <w:r w:rsidRPr="00B1666A">
              <w:rPr>
                <w:rFonts w:asciiTheme="majorBidi" w:hAnsiTheme="majorBidi" w:cstheme="majorBidi"/>
              </w:rPr>
              <w:t>SN</w:t>
            </w:r>
            <w:r w:rsidRPr="00B1666A">
              <w:rPr>
                <w:rFonts w:asciiTheme="majorBidi" w:hAnsiTheme="majorBidi" w:cstheme="majorBidi"/>
              </w:rPr>
              <w:sym w:font="Wingdings" w:char="F0E0"/>
            </w:r>
            <w:r w:rsidRPr="00B1666A">
              <w:rPr>
                <w:rFonts w:asciiTheme="majorBidi" w:hAnsiTheme="majorBidi" w:cstheme="majorBidi"/>
              </w:rPr>
              <w:t>EI</w:t>
            </w:r>
          </w:p>
        </w:tc>
        <w:tc>
          <w:tcPr>
            <w:tcW w:w="871" w:type="pct"/>
            <w:shd w:val="clear" w:color="auto" w:fill="auto"/>
            <w:noWrap/>
            <w:vAlign w:val="center"/>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-0.015</w:t>
            </w:r>
          </w:p>
        </w:tc>
        <w:tc>
          <w:tcPr>
            <w:tcW w:w="717" w:type="pct"/>
            <w:shd w:val="clear" w:color="auto" w:fill="auto"/>
            <w:noWrap/>
            <w:vAlign w:val="center"/>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-0.135</w:t>
            </w:r>
          </w:p>
        </w:tc>
        <w:tc>
          <w:tcPr>
            <w:tcW w:w="751" w:type="pct"/>
            <w:shd w:val="clear" w:color="auto" w:fill="auto"/>
            <w:noWrap/>
            <w:vAlign w:val="center"/>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0.094</w:t>
            </w:r>
          </w:p>
        </w:tc>
        <w:tc>
          <w:tcPr>
            <w:tcW w:w="560" w:type="pct"/>
            <w:shd w:val="clear" w:color="auto" w:fill="auto"/>
            <w:noWrap/>
            <w:vAlign w:val="center"/>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0.261</w:t>
            </w:r>
          </w:p>
        </w:tc>
        <w:tc>
          <w:tcPr>
            <w:tcW w:w="565" w:type="pct"/>
            <w:shd w:val="clear" w:color="auto" w:fill="auto"/>
            <w:noWrap/>
            <w:vAlign w:val="center"/>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0.794</w:t>
            </w:r>
          </w:p>
        </w:tc>
        <w:tc>
          <w:tcPr>
            <w:tcW w:w="719" w:type="pct"/>
            <w:shd w:val="clear" w:color="auto" w:fill="auto"/>
            <w:noWrap/>
            <w:vAlign w:val="center"/>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H5a</w:t>
            </w:r>
          </w:p>
        </w:tc>
      </w:tr>
      <w:tr w:rsidR="00BC476B" w:rsidRPr="00B1666A" w:rsidTr="00926D45">
        <w:trPr>
          <w:trHeight w:val="330"/>
        </w:trPr>
        <w:tc>
          <w:tcPr>
            <w:tcW w:w="816" w:type="pct"/>
            <w:shd w:val="clear" w:color="auto" w:fill="auto"/>
            <w:noWrap/>
            <w:vAlign w:val="center"/>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PT</w:t>
            </w:r>
            <w:r w:rsidRPr="00B1666A">
              <w:rPr>
                <w:rFonts w:asciiTheme="majorBidi" w:hAnsiTheme="majorBidi" w:cstheme="majorBidi"/>
              </w:rPr>
              <w:sym w:font="Wingdings" w:char="F0E0"/>
            </w:r>
            <w:r w:rsidRPr="00B1666A">
              <w:rPr>
                <w:rFonts w:asciiTheme="majorBidi" w:hAnsiTheme="majorBidi" w:cstheme="majorBidi"/>
              </w:rPr>
              <w:t>SN</w:t>
            </w:r>
            <w:r w:rsidRPr="00B1666A">
              <w:rPr>
                <w:rFonts w:asciiTheme="majorBidi" w:hAnsiTheme="majorBidi" w:cstheme="majorBidi"/>
              </w:rPr>
              <w:sym w:font="Wingdings" w:char="F0E0"/>
            </w:r>
            <w:r w:rsidRPr="00B1666A">
              <w:rPr>
                <w:rFonts w:asciiTheme="majorBidi" w:hAnsiTheme="majorBidi" w:cstheme="majorBidi"/>
              </w:rPr>
              <w:t>EI</w:t>
            </w:r>
          </w:p>
        </w:tc>
        <w:tc>
          <w:tcPr>
            <w:tcW w:w="871" w:type="pct"/>
            <w:shd w:val="clear" w:color="auto" w:fill="auto"/>
            <w:noWrap/>
            <w:vAlign w:val="center"/>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0.005</w:t>
            </w:r>
          </w:p>
        </w:tc>
        <w:tc>
          <w:tcPr>
            <w:tcW w:w="717" w:type="pct"/>
            <w:shd w:val="clear" w:color="auto" w:fill="auto"/>
            <w:noWrap/>
            <w:vAlign w:val="center"/>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-0.036</w:t>
            </w:r>
          </w:p>
        </w:tc>
        <w:tc>
          <w:tcPr>
            <w:tcW w:w="751" w:type="pct"/>
            <w:shd w:val="clear" w:color="auto" w:fill="auto"/>
            <w:noWrap/>
            <w:vAlign w:val="center"/>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0.059</w:t>
            </w:r>
          </w:p>
        </w:tc>
        <w:tc>
          <w:tcPr>
            <w:tcW w:w="560" w:type="pct"/>
            <w:shd w:val="clear" w:color="auto" w:fill="auto"/>
            <w:noWrap/>
            <w:vAlign w:val="center"/>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0.225</w:t>
            </w:r>
          </w:p>
        </w:tc>
        <w:tc>
          <w:tcPr>
            <w:tcW w:w="565" w:type="pct"/>
            <w:shd w:val="clear" w:color="auto" w:fill="auto"/>
            <w:noWrap/>
            <w:vAlign w:val="center"/>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0.822</w:t>
            </w:r>
          </w:p>
        </w:tc>
        <w:tc>
          <w:tcPr>
            <w:tcW w:w="719" w:type="pct"/>
            <w:shd w:val="clear" w:color="auto" w:fill="auto"/>
            <w:noWrap/>
            <w:vAlign w:val="center"/>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H5b</w:t>
            </w:r>
          </w:p>
        </w:tc>
      </w:tr>
      <w:tr w:rsidR="00BC476B" w:rsidRPr="00B1666A" w:rsidTr="00926D45">
        <w:trPr>
          <w:trHeight w:val="330"/>
        </w:trPr>
        <w:tc>
          <w:tcPr>
            <w:tcW w:w="816" w:type="pct"/>
            <w:shd w:val="clear" w:color="auto" w:fill="auto"/>
            <w:noWrap/>
            <w:vAlign w:val="center"/>
          </w:tcPr>
          <w:p w:rsidR="00BC476B" w:rsidRPr="00B1666A" w:rsidRDefault="00BC476B" w:rsidP="00926D45">
            <w:pPr>
              <w:pStyle w:val="NoSpacing"/>
              <w:jc w:val="center"/>
              <w:rPr>
                <w:rFonts w:asciiTheme="majorBidi" w:hAnsiTheme="majorBidi" w:cstheme="majorBidi"/>
              </w:rPr>
            </w:pPr>
          </w:p>
        </w:tc>
        <w:tc>
          <w:tcPr>
            <w:tcW w:w="871" w:type="pct"/>
            <w:shd w:val="clear" w:color="auto" w:fill="auto"/>
            <w:noWrap/>
            <w:vAlign w:val="center"/>
          </w:tcPr>
          <w:p w:rsidR="00BC476B" w:rsidRPr="00B1666A" w:rsidRDefault="00BC476B" w:rsidP="00926D45">
            <w:pPr>
              <w:pStyle w:val="NoSpacing"/>
              <w:jc w:val="center"/>
              <w:rPr>
                <w:rFonts w:asciiTheme="majorBidi" w:hAnsiTheme="majorBidi" w:cstheme="majorBidi"/>
              </w:rPr>
            </w:pPr>
          </w:p>
        </w:tc>
        <w:tc>
          <w:tcPr>
            <w:tcW w:w="717" w:type="pct"/>
            <w:shd w:val="clear" w:color="auto" w:fill="auto"/>
            <w:noWrap/>
            <w:vAlign w:val="center"/>
          </w:tcPr>
          <w:p w:rsidR="00BC476B" w:rsidRPr="00B1666A" w:rsidRDefault="00BC476B" w:rsidP="00926D45">
            <w:pPr>
              <w:pStyle w:val="NoSpacing"/>
              <w:jc w:val="center"/>
              <w:rPr>
                <w:rFonts w:asciiTheme="majorBidi" w:hAnsiTheme="majorBidi" w:cstheme="majorBidi"/>
              </w:rPr>
            </w:pPr>
          </w:p>
        </w:tc>
        <w:tc>
          <w:tcPr>
            <w:tcW w:w="751" w:type="pct"/>
            <w:shd w:val="clear" w:color="auto" w:fill="auto"/>
            <w:noWrap/>
            <w:vAlign w:val="center"/>
          </w:tcPr>
          <w:p w:rsidR="00BC476B" w:rsidRPr="00B1666A" w:rsidRDefault="00BC476B" w:rsidP="00926D45">
            <w:pPr>
              <w:pStyle w:val="NoSpacing"/>
              <w:jc w:val="center"/>
              <w:rPr>
                <w:rFonts w:asciiTheme="majorBidi" w:hAnsiTheme="majorBidi" w:cstheme="majorBidi"/>
              </w:rPr>
            </w:pPr>
          </w:p>
        </w:tc>
        <w:tc>
          <w:tcPr>
            <w:tcW w:w="560" w:type="pct"/>
            <w:shd w:val="clear" w:color="auto" w:fill="auto"/>
            <w:noWrap/>
            <w:vAlign w:val="center"/>
          </w:tcPr>
          <w:p w:rsidR="00BC476B" w:rsidRPr="00B1666A" w:rsidRDefault="00BC476B" w:rsidP="00926D45">
            <w:pPr>
              <w:pStyle w:val="NoSpacing"/>
              <w:jc w:val="center"/>
              <w:rPr>
                <w:rFonts w:asciiTheme="majorBidi" w:hAnsiTheme="majorBidi" w:cstheme="majorBidi"/>
              </w:rPr>
            </w:pPr>
          </w:p>
        </w:tc>
        <w:tc>
          <w:tcPr>
            <w:tcW w:w="565" w:type="pct"/>
            <w:shd w:val="clear" w:color="auto" w:fill="auto"/>
            <w:noWrap/>
            <w:vAlign w:val="center"/>
          </w:tcPr>
          <w:p w:rsidR="00BC476B" w:rsidRPr="00B1666A" w:rsidRDefault="00BC476B" w:rsidP="00926D45">
            <w:pPr>
              <w:pStyle w:val="NoSpacing"/>
              <w:jc w:val="center"/>
              <w:rPr>
                <w:rFonts w:asciiTheme="majorBidi" w:hAnsiTheme="majorBidi" w:cstheme="majorBidi"/>
              </w:rPr>
            </w:pPr>
          </w:p>
        </w:tc>
        <w:tc>
          <w:tcPr>
            <w:tcW w:w="719" w:type="pct"/>
            <w:shd w:val="clear" w:color="auto" w:fill="auto"/>
            <w:noWrap/>
            <w:vAlign w:val="center"/>
          </w:tcPr>
          <w:p w:rsidR="00BC476B" w:rsidRPr="00B1666A" w:rsidRDefault="00BC476B" w:rsidP="00926D45">
            <w:pPr>
              <w:pStyle w:val="NoSpacing"/>
              <w:jc w:val="center"/>
              <w:rPr>
                <w:rFonts w:asciiTheme="majorBidi" w:hAnsiTheme="majorBidi" w:cstheme="majorBidi"/>
              </w:rPr>
            </w:pPr>
          </w:p>
        </w:tc>
      </w:tr>
      <w:tr w:rsidR="00BC476B" w:rsidRPr="00B1666A" w:rsidTr="00926D45">
        <w:trPr>
          <w:trHeight w:val="330"/>
        </w:trPr>
        <w:tc>
          <w:tcPr>
            <w:tcW w:w="816" w:type="pct"/>
            <w:shd w:val="clear" w:color="auto" w:fill="auto"/>
            <w:noWrap/>
            <w:vAlign w:val="center"/>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EE</w:t>
            </w:r>
            <w:r w:rsidRPr="00B1666A">
              <w:rPr>
                <w:rFonts w:asciiTheme="majorBidi" w:hAnsiTheme="majorBidi" w:cstheme="majorBidi"/>
              </w:rPr>
              <w:sym w:font="Wingdings" w:char="F0E0"/>
            </w:r>
            <w:r w:rsidRPr="00B1666A">
              <w:rPr>
                <w:rFonts w:asciiTheme="majorBidi" w:hAnsiTheme="majorBidi" w:cstheme="majorBidi"/>
              </w:rPr>
              <w:t>PBC</w:t>
            </w:r>
            <w:r w:rsidRPr="00B1666A">
              <w:rPr>
                <w:rFonts w:asciiTheme="majorBidi" w:hAnsiTheme="majorBidi" w:cstheme="majorBidi"/>
              </w:rPr>
              <w:sym w:font="Wingdings" w:char="F0E0"/>
            </w:r>
            <w:r w:rsidRPr="00B1666A">
              <w:rPr>
                <w:rFonts w:asciiTheme="majorBidi" w:hAnsiTheme="majorBidi" w:cstheme="majorBidi"/>
              </w:rPr>
              <w:t>EI</w:t>
            </w:r>
          </w:p>
        </w:tc>
        <w:tc>
          <w:tcPr>
            <w:tcW w:w="871" w:type="pct"/>
            <w:shd w:val="clear" w:color="auto" w:fill="auto"/>
            <w:noWrap/>
            <w:vAlign w:val="center"/>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-0.061</w:t>
            </w:r>
          </w:p>
        </w:tc>
        <w:tc>
          <w:tcPr>
            <w:tcW w:w="717" w:type="pct"/>
            <w:shd w:val="clear" w:color="auto" w:fill="auto"/>
            <w:noWrap/>
            <w:vAlign w:val="center"/>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-0.143</w:t>
            </w:r>
          </w:p>
        </w:tc>
        <w:tc>
          <w:tcPr>
            <w:tcW w:w="751" w:type="pct"/>
            <w:shd w:val="clear" w:color="auto" w:fill="auto"/>
            <w:noWrap/>
            <w:vAlign w:val="center"/>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0.100</w:t>
            </w:r>
          </w:p>
        </w:tc>
        <w:tc>
          <w:tcPr>
            <w:tcW w:w="560" w:type="pct"/>
            <w:shd w:val="clear" w:color="auto" w:fill="auto"/>
            <w:noWrap/>
            <w:vAlign w:val="center"/>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1.084</w:t>
            </w:r>
          </w:p>
        </w:tc>
        <w:tc>
          <w:tcPr>
            <w:tcW w:w="565" w:type="pct"/>
            <w:shd w:val="clear" w:color="auto" w:fill="auto"/>
            <w:noWrap/>
            <w:vAlign w:val="center"/>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0.279</w:t>
            </w:r>
          </w:p>
        </w:tc>
        <w:tc>
          <w:tcPr>
            <w:tcW w:w="719" w:type="pct"/>
            <w:shd w:val="clear" w:color="auto" w:fill="auto"/>
            <w:noWrap/>
            <w:vAlign w:val="center"/>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H6a</w:t>
            </w:r>
          </w:p>
        </w:tc>
      </w:tr>
      <w:tr w:rsidR="00BC476B" w:rsidRPr="00B1666A" w:rsidTr="00926D45">
        <w:trPr>
          <w:trHeight w:val="330"/>
        </w:trPr>
        <w:tc>
          <w:tcPr>
            <w:tcW w:w="816" w:type="pct"/>
            <w:tcBorders>
              <w:bottom w:val="single" w:sz="4" w:space="0" w:color="auto"/>
            </w:tcBorders>
            <w:shd w:val="clear" w:color="auto" w:fill="auto"/>
            <w:noWrap/>
            <w:vAlign w:val="center"/>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PT</w:t>
            </w:r>
            <w:r w:rsidRPr="00B1666A">
              <w:rPr>
                <w:rFonts w:asciiTheme="majorBidi" w:hAnsiTheme="majorBidi" w:cstheme="majorBidi"/>
              </w:rPr>
              <w:sym w:font="Wingdings" w:char="F0E0"/>
            </w:r>
            <w:r w:rsidRPr="00B1666A">
              <w:rPr>
                <w:rFonts w:asciiTheme="majorBidi" w:hAnsiTheme="majorBidi" w:cstheme="majorBidi"/>
              </w:rPr>
              <w:t>PBC</w:t>
            </w:r>
            <w:r w:rsidRPr="00B1666A">
              <w:rPr>
                <w:rFonts w:asciiTheme="majorBidi" w:hAnsiTheme="majorBidi" w:cstheme="majorBidi"/>
              </w:rPr>
              <w:sym w:font="Wingdings" w:char="F0E0"/>
            </w:r>
            <w:r w:rsidRPr="00B1666A">
              <w:rPr>
                <w:rFonts w:asciiTheme="majorBidi" w:hAnsiTheme="majorBidi" w:cstheme="majorBidi"/>
              </w:rPr>
              <w:t>EI</w:t>
            </w:r>
          </w:p>
        </w:tc>
        <w:tc>
          <w:tcPr>
            <w:tcW w:w="871" w:type="pct"/>
            <w:tcBorders>
              <w:bottom w:val="single" w:sz="4" w:space="0" w:color="auto"/>
            </w:tcBorders>
            <w:shd w:val="clear" w:color="auto" w:fill="auto"/>
            <w:noWrap/>
            <w:vAlign w:val="center"/>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0.092</w:t>
            </w:r>
          </w:p>
        </w:tc>
        <w:tc>
          <w:tcPr>
            <w:tcW w:w="717" w:type="pct"/>
            <w:tcBorders>
              <w:bottom w:val="single" w:sz="4" w:space="0" w:color="auto"/>
            </w:tcBorders>
            <w:shd w:val="clear" w:color="auto" w:fill="auto"/>
            <w:noWrap/>
            <w:vAlign w:val="center"/>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-0.083</w:t>
            </w:r>
          </w:p>
        </w:tc>
        <w:tc>
          <w:tcPr>
            <w:tcW w:w="751" w:type="pct"/>
            <w:tcBorders>
              <w:bottom w:val="single" w:sz="4" w:space="0" w:color="auto"/>
            </w:tcBorders>
            <w:shd w:val="clear" w:color="auto" w:fill="auto"/>
            <w:noWrap/>
            <w:vAlign w:val="center"/>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0.187</w:t>
            </w:r>
          </w:p>
        </w:tc>
        <w:tc>
          <w:tcPr>
            <w:tcW w:w="560" w:type="pct"/>
            <w:tcBorders>
              <w:bottom w:val="single" w:sz="4" w:space="0" w:color="auto"/>
            </w:tcBorders>
            <w:shd w:val="clear" w:color="auto" w:fill="auto"/>
            <w:noWrap/>
            <w:vAlign w:val="center"/>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1.397</w:t>
            </w:r>
          </w:p>
        </w:tc>
        <w:tc>
          <w:tcPr>
            <w:tcW w:w="565" w:type="pct"/>
            <w:tcBorders>
              <w:bottom w:val="single" w:sz="4" w:space="0" w:color="auto"/>
            </w:tcBorders>
            <w:shd w:val="clear" w:color="auto" w:fill="auto"/>
            <w:noWrap/>
            <w:vAlign w:val="center"/>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0.163</w:t>
            </w:r>
          </w:p>
        </w:tc>
        <w:tc>
          <w:tcPr>
            <w:tcW w:w="719" w:type="pct"/>
            <w:tcBorders>
              <w:bottom w:val="single" w:sz="4" w:space="0" w:color="auto"/>
            </w:tcBorders>
            <w:shd w:val="clear" w:color="auto" w:fill="auto"/>
            <w:noWrap/>
            <w:vAlign w:val="center"/>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H6b</w:t>
            </w:r>
          </w:p>
        </w:tc>
      </w:tr>
    </w:tbl>
    <w:p w:rsidR="00BC476B" w:rsidRPr="00B1666A" w:rsidRDefault="00BC476B" w:rsidP="00BC476B">
      <w:pPr>
        <w:pStyle w:val="NoSpacing"/>
        <w:rPr>
          <w:sz w:val="20"/>
          <w:szCs w:val="20"/>
        </w:rPr>
      </w:pPr>
    </w:p>
    <w:p w:rsidR="00BC476B" w:rsidRPr="00B1666A" w:rsidRDefault="00BC476B" w:rsidP="00BC476B">
      <w:pPr>
        <w:pStyle w:val="NoSpacing"/>
        <w:rPr>
          <w:sz w:val="20"/>
          <w:szCs w:val="20"/>
        </w:rPr>
      </w:pPr>
    </w:p>
    <w:p w:rsidR="00BC476B" w:rsidRPr="00B1666A" w:rsidRDefault="00BC476B" w:rsidP="00BC476B">
      <w:pPr>
        <w:pStyle w:val="NoSpacing"/>
        <w:rPr>
          <w:sz w:val="20"/>
          <w:szCs w:val="20"/>
        </w:rPr>
      </w:pPr>
    </w:p>
    <w:p w:rsidR="00BC476B" w:rsidRPr="00B1666A" w:rsidRDefault="00BC476B" w:rsidP="00BC476B">
      <w:pPr>
        <w:pStyle w:val="NoSpacing"/>
        <w:rPr>
          <w:sz w:val="20"/>
          <w:szCs w:val="20"/>
        </w:rPr>
      </w:pPr>
    </w:p>
    <w:p w:rsidR="00BC476B" w:rsidRPr="00B1666A" w:rsidRDefault="00BC476B" w:rsidP="00BC476B">
      <w:pPr>
        <w:pStyle w:val="NoSpacing"/>
        <w:rPr>
          <w:sz w:val="20"/>
          <w:szCs w:val="20"/>
        </w:rPr>
      </w:pPr>
    </w:p>
    <w:p w:rsidR="00BC476B" w:rsidRPr="00B1666A" w:rsidRDefault="00BC476B" w:rsidP="00BC476B">
      <w:pPr>
        <w:pStyle w:val="NoSpacing"/>
        <w:rPr>
          <w:sz w:val="20"/>
          <w:szCs w:val="20"/>
        </w:rPr>
      </w:pPr>
    </w:p>
    <w:p w:rsidR="00BC476B" w:rsidRDefault="00BC476B" w:rsidP="00BC476B">
      <w:pPr>
        <w:pStyle w:val="NoSpacing"/>
        <w:rPr>
          <w:sz w:val="20"/>
          <w:szCs w:val="20"/>
        </w:rPr>
      </w:pPr>
    </w:p>
    <w:p w:rsidR="00BC476B" w:rsidRDefault="00BC476B" w:rsidP="00BC476B">
      <w:pPr>
        <w:pStyle w:val="NoSpacing"/>
        <w:rPr>
          <w:sz w:val="20"/>
          <w:szCs w:val="20"/>
        </w:rPr>
      </w:pPr>
    </w:p>
    <w:p w:rsidR="00BC476B" w:rsidRPr="00B1666A" w:rsidRDefault="00BC476B" w:rsidP="00BC476B">
      <w:pPr>
        <w:pStyle w:val="NoSpacing"/>
        <w:rPr>
          <w:sz w:val="20"/>
          <w:szCs w:val="20"/>
        </w:rPr>
      </w:pPr>
    </w:p>
    <w:p w:rsidR="00BC476B" w:rsidRPr="00B1666A" w:rsidRDefault="00BC476B" w:rsidP="00BC476B">
      <w:pPr>
        <w:pStyle w:val="Heading2"/>
        <w:numPr>
          <w:ilvl w:val="0"/>
          <w:numId w:val="0"/>
        </w:numPr>
        <w:rPr>
          <w:rFonts w:asciiTheme="majorBidi" w:hAnsiTheme="majorBidi" w:cstheme="majorBidi"/>
          <w:sz w:val="22"/>
        </w:rPr>
      </w:pPr>
      <w:r w:rsidRPr="00B1666A">
        <w:rPr>
          <w:rFonts w:asciiTheme="majorBidi" w:hAnsiTheme="majorBidi" w:cstheme="majorBidi"/>
          <w:sz w:val="22"/>
        </w:rPr>
        <w:t xml:space="preserve">Table </w:t>
      </w:r>
      <w:r>
        <w:rPr>
          <w:rFonts w:asciiTheme="majorBidi" w:hAnsiTheme="majorBidi" w:cstheme="majorBidi"/>
          <w:sz w:val="22"/>
        </w:rPr>
        <w:t>5</w:t>
      </w:r>
      <w:r w:rsidRPr="00B1666A">
        <w:rPr>
          <w:rFonts w:asciiTheme="majorBidi" w:hAnsiTheme="majorBidi" w:cstheme="majorBidi"/>
          <w:sz w:val="22"/>
        </w:rPr>
        <w:t>. Structural Specific indirect effects of Male</w:t>
      </w:r>
    </w:p>
    <w:p w:rsidR="00BC476B" w:rsidRPr="00B1666A" w:rsidRDefault="00BC476B" w:rsidP="00BC476B">
      <w:pPr>
        <w:pStyle w:val="NoSpacing"/>
        <w:jc w:val="both"/>
        <w:rPr>
          <w:rFonts w:asciiTheme="majorBidi" w:eastAsia="Times New Roman" w:hAnsiTheme="majorBidi" w:cstheme="majorBidi"/>
          <w:b/>
          <w:bCs/>
        </w:rPr>
      </w:pPr>
    </w:p>
    <w:tbl>
      <w:tblPr>
        <w:tblW w:w="5000" w:type="pct"/>
        <w:tblLayout w:type="fixed"/>
        <w:tblLook w:val="04A0" w:firstRow="1" w:lastRow="0" w:firstColumn="1" w:lastColumn="0" w:noHBand="0" w:noVBand="1"/>
      </w:tblPr>
      <w:tblGrid>
        <w:gridCol w:w="1619"/>
        <w:gridCol w:w="1541"/>
        <w:gridCol w:w="1342"/>
        <w:gridCol w:w="1310"/>
        <w:gridCol w:w="1144"/>
        <w:gridCol w:w="1058"/>
        <w:gridCol w:w="1346"/>
      </w:tblGrid>
      <w:tr w:rsidR="00BC476B" w:rsidRPr="00B1666A" w:rsidTr="00926D45">
        <w:trPr>
          <w:trHeight w:val="315"/>
        </w:trPr>
        <w:tc>
          <w:tcPr>
            <w:tcW w:w="865" w:type="pct"/>
            <w:tcBorders>
              <w:top w:val="single" w:sz="4" w:space="0" w:color="auto"/>
              <w:bottom w:val="single" w:sz="4" w:space="0" w:color="auto"/>
            </w:tcBorders>
            <w:shd w:val="clear" w:color="auto" w:fill="auto"/>
            <w:noWrap/>
            <w:vAlign w:val="center"/>
            <w:hideMark/>
          </w:tcPr>
          <w:p w:rsidR="00BC476B" w:rsidRPr="00B1666A" w:rsidRDefault="00BC476B" w:rsidP="00926D45">
            <w:pPr>
              <w:pStyle w:val="NoSpacing"/>
              <w:jc w:val="center"/>
              <w:rPr>
                <w:rFonts w:asciiTheme="majorBidi" w:hAnsiTheme="majorBidi" w:cstheme="majorBidi"/>
                <w:b/>
                <w:bCs/>
                <w:sz w:val="20"/>
                <w:szCs w:val="20"/>
              </w:rPr>
            </w:pPr>
            <w:r w:rsidRPr="00B1666A">
              <w:rPr>
                <w:rFonts w:asciiTheme="majorBidi" w:hAnsiTheme="majorBidi" w:cstheme="majorBidi"/>
                <w:b/>
                <w:bCs/>
                <w:sz w:val="20"/>
                <w:szCs w:val="20"/>
              </w:rPr>
              <w:t>Relationships</w:t>
            </w:r>
          </w:p>
        </w:tc>
        <w:tc>
          <w:tcPr>
            <w:tcW w:w="823" w:type="pct"/>
            <w:tcBorders>
              <w:top w:val="single" w:sz="4" w:space="0" w:color="auto"/>
              <w:bottom w:val="single" w:sz="4" w:space="0" w:color="auto"/>
            </w:tcBorders>
            <w:shd w:val="clear" w:color="auto" w:fill="auto"/>
            <w:noWrap/>
            <w:vAlign w:val="center"/>
            <w:hideMark/>
          </w:tcPr>
          <w:p w:rsidR="00BC476B" w:rsidRPr="00B1666A" w:rsidRDefault="00BC476B" w:rsidP="00926D45">
            <w:pPr>
              <w:pStyle w:val="NoSpacing"/>
              <w:jc w:val="center"/>
              <w:rPr>
                <w:rFonts w:asciiTheme="majorBidi" w:hAnsiTheme="majorBidi" w:cstheme="majorBidi"/>
                <w:b/>
                <w:bCs/>
                <w:sz w:val="20"/>
                <w:szCs w:val="20"/>
              </w:rPr>
            </w:pPr>
            <w:r w:rsidRPr="00B1666A">
              <w:rPr>
                <w:rFonts w:asciiTheme="majorBidi" w:hAnsiTheme="majorBidi" w:cstheme="majorBidi"/>
                <w:b/>
                <w:bCs/>
                <w:sz w:val="20"/>
                <w:szCs w:val="20"/>
              </w:rPr>
              <w:t>Original Sample (O)</w:t>
            </w:r>
          </w:p>
        </w:tc>
        <w:tc>
          <w:tcPr>
            <w:tcW w:w="717" w:type="pct"/>
            <w:tcBorders>
              <w:top w:val="single" w:sz="4" w:space="0" w:color="auto"/>
              <w:bottom w:val="single" w:sz="4" w:space="0" w:color="auto"/>
            </w:tcBorders>
            <w:shd w:val="clear" w:color="auto" w:fill="auto"/>
            <w:noWrap/>
            <w:vAlign w:val="center"/>
            <w:hideMark/>
          </w:tcPr>
          <w:p w:rsidR="00BC476B" w:rsidRPr="00B1666A" w:rsidRDefault="00BC476B" w:rsidP="00926D45">
            <w:pPr>
              <w:pStyle w:val="NoSpacing"/>
              <w:jc w:val="center"/>
              <w:rPr>
                <w:rFonts w:asciiTheme="majorBidi" w:hAnsiTheme="majorBidi" w:cstheme="majorBidi"/>
                <w:b/>
                <w:bCs/>
                <w:sz w:val="20"/>
                <w:szCs w:val="20"/>
              </w:rPr>
            </w:pPr>
            <w:r w:rsidRPr="00B1666A">
              <w:rPr>
                <w:rFonts w:asciiTheme="majorBidi" w:hAnsiTheme="majorBidi" w:cstheme="majorBidi"/>
                <w:b/>
                <w:bCs/>
                <w:sz w:val="20"/>
                <w:szCs w:val="20"/>
              </w:rPr>
              <w:t>Lower Threshold</w:t>
            </w:r>
          </w:p>
        </w:tc>
        <w:tc>
          <w:tcPr>
            <w:tcW w:w="700" w:type="pct"/>
            <w:tcBorders>
              <w:top w:val="single" w:sz="4" w:space="0" w:color="auto"/>
              <w:bottom w:val="single" w:sz="4" w:space="0" w:color="auto"/>
            </w:tcBorders>
            <w:shd w:val="clear" w:color="auto" w:fill="auto"/>
            <w:noWrap/>
            <w:vAlign w:val="center"/>
            <w:hideMark/>
          </w:tcPr>
          <w:p w:rsidR="00BC476B" w:rsidRPr="00B1666A" w:rsidRDefault="00BC476B" w:rsidP="00926D45">
            <w:pPr>
              <w:pStyle w:val="NoSpacing"/>
              <w:jc w:val="center"/>
              <w:rPr>
                <w:rFonts w:asciiTheme="majorBidi" w:hAnsiTheme="majorBidi" w:cstheme="majorBidi"/>
                <w:b/>
                <w:bCs/>
                <w:sz w:val="20"/>
                <w:szCs w:val="20"/>
              </w:rPr>
            </w:pPr>
            <w:r w:rsidRPr="00B1666A">
              <w:rPr>
                <w:rFonts w:asciiTheme="majorBidi" w:hAnsiTheme="majorBidi" w:cstheme="majorBidi"/>
                <w:b/>
                <w:bCs/>
                <w:sz w:val="20"/>
                <w:szCs w:val="20"/>
              </w:rPr>
              <w:t>Upper Threshold</w:t>
            </w:r>
          </w:p>
        </w:tc>
        <w:tc>
          <w:tcPr>
            <w:tcW w:w="611" w:type="pct"/>
            <w:tcBorders>
              <w:top w:val="single" w:sz="4" w:space="0" w:color="auto"/>
              <w:bottom w:val="single" w:sz="4" w:space="0" w:color="auto"/>
            </w:tcBorders>
            <w:shd w:val="clear" w:color="auto" w:fill="auto"/>
            <w:noWrap/>
            <w:vAlign w:val="center"/>
            <w:hideMark/>
          </w:tcPr>
          <w:p w:rsidR="00BC476B" w:rsidRPr="00B1666A" w:rsidRDefault="00BC476B" w:rsidP="00926D45">
            <w:pPr>
              <w:pStyle w:val="NoSpacing"/>
              <w:jc w:val="center"/>
              <w:rPr>
                <w:rFonts w:asciiTheme="majorBidi" w:hAnsiTheme="majorBidi" w:cstheme="majorBidi"/>
                <w:b/>
                <w:bCs/>
                <w:sz w:val="20"/>
                <w:szCs w:val="20"/>
              </w:rPr>
            </w:pPr>
            <w:r w:rsidRPr="00B1666A">
              <w:rPr>
                <w:rFonts w:asciiTheme="majorBidi" w:hAnsiTheme="majorBidi" w:cstheme="majorBidi"/>
                <w:b/>
                <w:bCs/>
                <w:sz w:val="20"/>
                <w:szCs w:val="20"/>
              </w:rPr>
              <w:t>T Values</w:t>
            </w:r>
          </w:p>
        </w:tc>
        <w:tc>
          <w:tcPr>
            <w:tcW w:w="565" w:type="pct"/>
            <w:tcBorders>
              <w:top w:val="single" w:sz="4" w:space="0" w:color="auto"/>
              <w:bottom w:val="single" w:sz="4" w:space="0" w:color="auto"/>
            </w:tcBorders>
            <w:shd w:val="clear" w:color="auto" w:fill="auto"/>
            <w:noWrap/>
            <w:vAlign w:val="center"/>
            <w:hideMark/>
          </w:tcPr>
          <w:p w:rsidR="00BC476B" w:rsidRPr="00B1666A" w:rsidRDefault="00BC476B" w:rsidP="00926D45">
            <w:pPr>
              <w:pStyle w:val="NoSpacing"/>
              <w:jc w:val="center"/>
              <w:rPr>
                <w:rFonts w:asciiTheme="majorBidi" w:hAnsiTheme="majorBidi" w:cstheme="majorBidi"/>
                <w:b/>
                <w:bCs/>
                <w:sz w:val="20"/>
                <w:szCs w:val="20"/>
              </w:rPr>
            </w:pPr>
            <w:r w:rsidRPr="00B1666A">
              <w:rPr>
                <w:rFonts w:asciiTheme="majorBidi" w:hAnsiTheme="majorBidi" w:cstheme="majorBidi"/>
                <w:b/>
                <w:bCs/>
                <w:sz w:val="20"/>
                <w:szCs w:val="20"/>
              </w:rPr>
              <w:t>P Values</w:t>
            </w:r>
          </w:p>
        </w:tc>
        <w:tc>
          <w:tcPr>
            <w:tcW w:w="719" w:type="pct"/>
            <w:tcBorders>
              <w:top w:val="single" w:sz="4" w:space="0" w:color="auto"/>
              <w:bottom w:val="single" w:sz="4" w:space="0" w:color="auto"/>
            </w:tcBorders>
            <w:shd w:val="clear" w:color="auto" w:fill="auto"/>
            <w:noWrap/>
            <w:vAlign w:val="center"/>
            <w:hideMark/>
          </w:tcPr>
          <w:p w:rsidR="00BC476B" w:rsidRPr="00B1666A" w:rsidRDefault="00BC476B" w:rsidP="00926D45">
            <w:pPr>
              <w:pStyle w:val="NoSpacing"/>
              <w:jc w:val="center"/>
              <w:rPr>
                <w:rFonts w:asciiTheme="majorBidi" w:hAnsiTheme="majorBidi" w:cstheme="majorBidi"/>
                <w:b/>
                <w:bCs/>
                <w:sz w:val="20"/>
                <w:szCs w:val="20"/>
              </w:rPr>
            </w:pPr>
            <w:r w:rsidRPr="00B1666A">
              <w:rPr>
                <w:rFonts w:asciiTheme="majorBidi" w:hAnsiTheme="majorBidi" w:cstheme="majorBidi"/>
                <w:b/>
                <w:bCs/>
                <w:sz w:val="20"/>
                <w:szCs w:val="20"/>
              </w:rPr>
              <w:t>Annotation</w:t>
            </w:r>
          </w:p>
        </w:tc>
      </w:tr>
      <w:tr w:rsidR="00BC476B" w:rsidRPr="00B1666A" w:rsidTr="00926D45">
        <w:trPr>
          <w:trHeight w:val="364"/>
        </w:trPr>
        <w:tc>
          <w:tcPr>
            <w:tcW w:w="865" w:type="pct"/>
            <w:tcBorders>
              <w:top w:val="single" w:sz="4" w:space="0" w:color="auto"/>
            </w:tcBorders>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EE</w:t>
            </w:r>
            <w:r w:rsidRPr="00B1666A">
              <w:rPr>
                <w:rFonts w:asciiTheme="majorBidi" w:hAnsiTheme="majorBidi" w:cstheme="majorBidi"/>
              </w:rPr>
              <w:sym w:font="Wingdings" w:char="F0E0"/>
            </w:r>
            <w:r w:rsidRPr="00B1666A">
              <w:rPr>
                <w:rFonts w:asciiTheme="majorBidi" w:hAnsiTheme="majorBidi" w:cstheme="majorBidi"/>
              </w:rPr>
              <w:t>ATB</w:t>
            </w:r>
            <w:r w:rsidRPr="00B1666A">
              <w:rPr>
                <w:rFonts w:asciiTheme="majorBidi" w:hAnsiTheme="majorBidi" w:cstheme="majorBidi"/>
              </w:rPr>
              <w:sym w:font="Wingdings" w:char="F0E0"/>
            </w:r>
            <w:r w:rsidRPr="00B1666A">
              <w:rPr>
                <w:rFonts w:asciiTheme="majorBidi" w:hAnsiTheme="majorBidi" w:cstheme="majorBidi"/>
              </w:rPr>
              <w:t>EI</w:t>
            </w:r>
          </w:p>
        </w:tc>
        <w:tc>
          <w:tcPr>
            <w:tcW w:w="823" w:type="pct"/>
            <w:tcBorders>
              <w:top w:val="single" w:sz="4" w:space="0" w:color="auto"/>
            </w:tcBorders>
            <w:shd w:val="clear" w:color="auto" w:fill="auto"/>
            <w:noWrap/>
            <w:vAlign w:val="center"/>
            <w:hideMark/>
          </w:tcPr>
          <w:p w:rsidR="00BC476B" w:rsidRPr="00B1666A" w:rsidRDefault="00BC476B" w:rsidP="00926D45">
            <w:pPr>
              <w:spacing w:line="360" w:lineRule="auto"/>
              <w:jc w:val="center"/>
              <w:rPr>
                <w:rFonts w:asciiTheme="majorBidi" w:hAnsiTheme="majorBidi" w:cstheme="majorBidi"/>
                <w:iCs/>
              </w:rPr>
            </w:pPr>
            <w:r w:rsidRPr="00B1666A">
              <w:rPr>
                <w:rFonts w:asciiTheme="majorBidi" w:hAnsiTheme="majorBidi" w:cstheme="majorBidi"/>
                <w:iCs/>
              </w:rPr>
              <w:t>-0.010</w:t>
            </w:r>
          </w:p>
        </w:tc>
        <w:tc>
          <w:tcPr>
            <w:tcW w:w="717" w:type="pct"/>
            <w:tcBorders>
              <w:top w:val="single" w:sz="4" w:space="0" w:color="auto"/>
            </w:tcBorders>
            <w:shd w:val="clear" w:color="auto" w:fill="auto"/>
            <w:noWrap/>
            <w:vAlign w:val="center"/>
            <w:hideMark/>
          </w:tcPr>
          <w:p w:rsidR="00BC476B" w:rsidRPr="00B1666A" w:rsidRDefault="00BC476B" w:rsidP="00926D45">
            <w:pPr>
              <w:spacing w:line="360" w:lineRule="auto"/>
              <w:jc w:val="center"/>
              <w:rPr>
                <w:rFonts w:asciiTheme="majorBidi" w:hAnsiTheme="majorBidi" w:cstheme="majorBidi"/>
                <w:iCs/>
              </w:rPr>
            </w:pPr>
            <w:r w:rsidRPr="00B1666A">
              <w:rPr>
                <w:rFonts w:asciiTheme="majorBidi" w:hAnsiTheme="majorBidi" w:cstheme="majorBidi"/>
                <w:iCs/>
              </w:rPr>
              <w:t>-0.044</w:t>
            </w:r>
          </w:p>
        </w:tc>
        <w:tc>
          <w:tcPr>
            <w:tcW w:w="700" w:type="pct"/>
            <w:tcBorders>
              <w:top w:val="single" w:sz="4" w:space="0" w:color="auto"/>
            </w:tcBorders>
            <w:shd w:val="clear" w:color="auto" w:fill="auto"/>
            <w:noWrap/>
            <w:vAlign w:val="center"/>
            <w:hideMark/>
          </w:tcPr>
          <w:p w:rsidR="00BC476B" w:rsidRPr="00B1666A" w:rsidRDefault="00BC476B" w:rsidP="00926D45">
            <w:pPr>
              <w:spacing w:line="360" w:lineRule="auto"/>
              <w:jc w:val="center"/>
              <w:rPr>
                <w:rFonts w:asciiTheme="majorBidi" w:hAnsiTheme="majorBidi" w:cstheme="majorBidi"/>
                <w:iCs/>
              </w:rPr>
            </w:pPr>
            <w:r w:rsidRPr="00B1666A">
              <w:rPr>
                <w:rFonts w:asciiTheme="majorBidi" w:hAnsiTheme="majorBidi" w:cstheme="majorBidi"/>
                <w:iCs/>
              </w:rPr>
              <w:t>0.023</w:t>
            </w:r>
          </w:p>
        </w:tc>
        <w:tc>
          <w:tcPr>
            <w:tcW w:w="611" w:type="pct"/>
            <w:tcBorders>
              <w:top w:val="single" w:sz="4" w:space="0" w:color="auto"/>
            </w:tcBorders>
            <w:shd w:val="clear" w:color="auto" w:fill="auto"/>
            <w:noWrap/>
            <w:vAlign w:val="center"/>
            <w:hideMark/>
          </w:tcPr>
          <w:p w:rsidR="00BC476B" w:rsidRPr="00B1666A" w:rsidRDefault="00BC476B" w:rsidP="00926D45">
            <w:pPr>
              <w:spacing w:line="360" w:lineRule="auto"/>
              <w:jc w:val="center"/>
              <w:rPr>
                <w:rFonts w:asciiTheme="majorBidi" w:hAnsiTheme="majorBidi" w:cstheme="majorBidi"/>
                <w:iCs/>
              </w:rPr>
            </w:pPr>
            <w:r w:rsidRPr="00B1666A">
              <w:rPr>
                <w:rFonts w:asciiTheme="majorBidi" w:hAnsiTheme="majorBidi" w:cstheme="majorBidi"/>
                <w:iCs/>
              </w:rPr>
              <w:t>0.633</w:t>
            </w:r>
          </w:p>
        </w:tc>
        <w:tc>
          <w:tcPr>
            <w:tcW w:w="565" w:type="pct"/>
            <w:tcBorders>
              <w:top w:val="single" w:sz="4" w:space="0" w:color="auto"/>
            </w:tcBorders>
            <w:shd w:val="clear" w:color="auto" w:fill="auto"/>
            <w:noWrap/>
            <w:vAlign w:val="center"/>
            <w:hideMark/>
          </w:tcPr>
          <w:p w:rsidR="00BC476B" w:rsidRPr="00B1666A" w:rsidRDefault="00BC476B" w:rsidP="00926D45">
            <w:pPr>
              <w:spacing w:line="360" w:lineRule="auto"/>
              <w:jc w:val="center"/>
              <w:rPr>
                <w:rFonts w:asciiTheme="majorBidi" w:hAnsiTheme="majorBidi" w:cstheme="majorBidi"/>
                <w:iCs/>
              </w:rPr>
            </w:pPr>
            <w:r w:rsidRPr="00B1666A">
              <w:rPr>
                <w:rFonts w:asciiTheme="majorBidi" w:hAnsiTheme="majorBidi" w:cstheme="majorBidi"/>
                <w:iCs/>
              </w:rPr>
              <w:t>0.527</w:t>
            </w:r>
          </w:p>
        </w:tc>
        <w:tc>
          <w:tcPr>
            <w:tcW w:w="719" w:type="pct"/>
            <w:tcBorders>
              <w:top w:val="single" w:sz="4" w:space="0" w:color="auto"/>
            </w:tcBorders>
            <w:shd w:val="clear" w:color="auto" w:fill="auto"/>
            <w:noWrap/>
            <w:vAlign w:val="center"/>
            <w:hideMark/>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H4a</w:t>
            </w:r>
          </w:p>
        </w:tc>
      </w:tr>
      <w:tr w:rsidR="00BC476B" w:rsidRPr="00B1666A" w:rsidTr="00926D45">
        <w:trPr>
          <w:trHeight w:val="330"/>
        </w:trPr>
        <w:tc>
          <w:tcPr>
            <w:tcW w:w="865" w:type="pct"/>
            <w:shd w:val="clear" w:color="auto" w:fill="auto"/>
            <w:noWrap/>
            <w:vAlign w:val="center"/>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PT</w:t>
            </w:r>
            <w:r w:rsidRPr="00B1666A">
              <w:rPr>
                <w:rFonts w:asciiTheme="majorBidi" w:hAnsiTheme="majorBidi" w:cstheme="majorBidi"/>
              </w:rPr>
              <w:sym w:font="Wingdings" w:char="F0E0"/>
            </w:r>
            <w:r w:rsidRPr="00B1666A">
              <w:rPr>
                <w:rFonts w:asciiTheme="majorBidi" w:hAnsiTheme="majorBidi" w:cstheme="majorBidi"/>
              </w:rPr>
              <w:t>ATB</w:t>
            </w:r>
            <w:r w:rsidRPr="00B1666A">
              <w:rPr>
                <w:rFonts w:asciiTheme="majorBidi" w:hAnsiTheme="majorBidi" w:cstheme="majorBidi"/>
              </w:rPr>
              <w:sym w:font="Wingdings" w:char="F0E0"/>
            </w:r>
            <w:r w:rsidRPr="00B1666A">
              <w:rPr>
                <w:rFonts w:asciiTheme="majorBidi" w:hAnsiTheme="majorBidi" w:cstheme="majorBidi"/>
              </w:rPr>
              <w:t>EI</w:t>
            </w:r>
          </w:p>
        </w:tc>
        <w:tc>
          <w:tcPr>
            <w:tcW w:w="823" w:type="pct"/>
            <w:shd w:val="clear" w:color="auto" w:fill="auto"/>
            <w:noWrap/>
            <w:vAlign w:val="center"/>
          </w:tcPr>
          <w:p w:rsidR="00BC476B" w:rsidRPr="00B1666A" w:rsidRDefault="00BC476B" w:rsidP="00926D45">
            <w:pPr>
              <w:spacing w:line="360" w:lineRule="auto"/>
              <w:jc w:val="center"/>
              <w:rPr>
                <w:rFonts w:asciiTheme="majorBidi" w:hAnsiTheme="majorBidi" w:cstheme="majorBidi"/>
                <w:iCs/>
              </w:rPr>
            </w:pPr>
            <w:r w:rsidRPr="00B1666A">
              <w:rPr>
                <w:rFonts w:asciiTheme="majorBidi" w:hAnsiTheme="majorBidi" w:cstheme="majorBidi"/>
                <w:iCs/>
              </w:rPr>
              <w:t>0.003</w:t>
            </w:r>
          </w:p>
        </w:tc>
        <w:tc>
          <w:tcPr>
            <w:tcW w:w="717" w:type="pct"/>
            <w:shd w:val="clear" w:color="auto" w:fill="auto"/>
            <w:noWrap/>
            <w:vAlign w:val="center"/>
          </w:tcPr>
          <w:p w:rsidR="00BC476B" w:rsidRPr="00B1666A" w:rsidRDefault="00BC476B" w:rsidP="00926D45">
            <w:pPr>
              <w:spacing w:line="360" w:lineRule="auto"/>
              <w:jc w:val="center"/>
              <w:rPr>
                <w:rFonts w:asciiTheme="majorBidi" w:hAnsiTheme="majorBidi" w:cstheme="majorBidi"/>
                <w:iCs/>
              </w:rPr>
            </w:pPr>
            <w:r w:rsidRPr="00B1666A">
              <w:rPr>
                <w:rFonts w:asciiTheme="majorBidi" w:hAnsiTheme="majorBidi" w:cstheme="majorBidi"/>
                <w:iCs/>
              </w:rPr>
              <w:t>-0.027</w:t>
            </w:r>
          </w:p>
        </w:tc>
        <w:tc>
          <w:tcPr>
            <w:tcW w:w="700" w:type="pct"/>
            <w:shd w:val="clear" w:color="auto" w:fill="auto"/>
            <w:noWrap/>
            <w:vAlign w:val="center"/>
          </w:tcPr>
          <w:p w:rsidR="00BC476B" w:rsidRPr="00B1666A" w:rsidRDefault="00BC476B" w:rsidP="00926D45">
            <w:pPr>
              <w:spacing w:line="360" w:lineRule="auto"/>
              <w:jc w:val="center"/>
              <w:rPr>
                <w:rFonts w:asciiTheme="majorBidi" w:hAnsiTheme="majorBidi" w:cstheme="majorBidi"/>
                <w:iCs/>
              </w:rPr>
            </w:pPr>
            <w:r w:rsidRPr="00B1666A">
              <w:rPr>
                <w:rFonts w:asciiTheme="majorBidi" w:hAnsiTheme="majorBidi" w:cstheme="majorBidi"/>
                <w:iCs/>
              </w:rPr>
              <w:t>0.014</w:t>
            </w:r>
          </w:p>
        </w:tc>
        <w:tc>
          <w:tcPr>
            <w:tcW w:w="611" w:type="pct"/>
            <w:shd w:val="clear" w:color="auto" w:fill="auto"/>
            <w:noWrap/>
            <w:vAlign w:val="center"/>
          </w:tcPr>
          <w:p w:rsidR="00BC476B" w:rsidRPr="00B1666A" w:rsidRDefault="00BC476B" w:rsidP="00926D45">
            <w:pPr>
              <w:spacing w:line="360" w:lineRule="auto"/>
              <w:jc w:val="center"/>
              <w:rPr>
                <w:rFonts w:asciiTheme="majorBidi" w:hAnsiTheme="majorBidi" w:cstheme="majorBidi"/>
                <w:iCs/>
              </w:rPr>
            </w:pPr>
            <w:r w:rsidRPr="00B1666A">
              <w:rPr>
                <w:rFonts w:asciiTheme="majorBidi" w:hAnsiTheme="majorBidi" w:cstheme="majorBidi"/>
                <w:iCs/>
              </w:rPr>
              <w:t>0.332</w:t>
            </w:r>
          </w:p>
        </w:tc>
        <w:tc>
          <w:tcPr>
            <w:tcW w:w="565" w:type="pct"/>
            <w:shd w:val="clear" w:color="auto" w:fill="auto"/>
            <w:noWrap/>
            <w:vAlign w:val="center"/>
          </w:tcPr>
          <w:p w:rsidR="00BC476B" w:rsidRPr="00B1666A" w:rsidRDefault="00BC476B" w:rsidP="00926D45">
            <w:pPr>
              <w:spacing w:line="360" w:lineRule="auto"/>
              <w:jc w:val="center"/>
              <w:rPr>
                <w:rFonts w:asciiTheme="majorBidi" w:hAnsiTheme="majorBidi" w:cstheme="majorBidi"/>
                <w:iCs/>
              </w:rPr>
            </w:pPr>
            <w:r w:rsidRPr="00B1666A">
              <w:rPr>
                <w:rFonts w:asciiTheme="majorBidi" w:hAnsiTheme="majorBidi" w:cstheme="majorBidi"/>
                <w:iCs/>
              </w:rPr>
              <w:t>0.740</w:t>
            </w:r>
          </w:p>
        </w:tc>
        <w:tc>
          <w:tcPr>
            <w:tcW w:w="719" w:type="pct"/>
            <w:shd w:val="clear" w:color="auto" w:fill="auto"/>
            <w:noWrap/>
            <w:vAlign w:val="center"/>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H4a</w:t>
            </w:r>
          </w:p>
        </w:tc>
      </w:tr>
      <w:tr w:rsidR="00BC476B" w:rsidRPr="00B1666A" w:rsidTr="00926D45">
        <w:trPr>
          <w:trHeight w:val="330"/>
        </w:trPr>
        <w:tc>
          <w:tcPr>
            <w:tcW w:w="865" w:type="pct"/>
            <w:shd w:val="clear" w:color="auto" w:fill="auto"/>
            <w:noWrap/>
            <w:vAlign w:val="center"/>
          </w:tcPr>
          <w:p w:rsidR="00BC476B" w:rsidRPr="00B1666A" w:rsidRDefault="00BC476B" w:rsidP="00926D45">
            <w:pPr>
              <w:pStyle w:val="NoSpacing"/>
              <w:jc w:val="center"/>
              <w:rPr>
                <w:rFonts w:asciiTheme="majorBidi" w:hAnsiTheme="majorBidi" w:cstheme="majorBidi"/>
              </w:rPr>
            </w:pPr>
          </w:p>
        </w:tc>
        <w:tc>
          <w:tcPr>
            <w:tcW w:w="823" w:type="pct"/>
            <w:shd w:val="clear" w:color="auto" w:fill="auto"/>
            <w:noWrap/>
            <w:vAlign w:val="center"/>
          </w:tcPr>
          <w:p w:rsidR="00BC476B" w:rsidRPr="00B1666A" w:rsidRDefault="00BC476B" w:rsidP="00926D45">
            <w:pPr>
              <w:pStyle w:val="NoSpacing"/>
              <w:jc w:val="center"/>
              <w:rPr>
                <w:rFonts w:asciiTheme="majorBidi" w:hAnsiTheme="majorBidi" w:cstheme="majorBidi"/>
              </w:rPr>
            </w:pPr>
          </w:p>
        </w:tc>
        <w:tc>
          <w:tcPr>
            <w:tcW w:w="717" w:type="pct"/>
            <w:shd w:val="clear" w:color="auto" w:fill="auto"/>
            <w:noWrap/>
            <w:vAlign w:val="center"/>
          </w:tcPr>
          <w:p w:rsidR="00BC476B" w:rsidRPr="00B1666A" w:rsidRDefault="00BC476B" w:rsidP="00926D45">
            <w:pPr>
              <w:pStyle w:val="NoSpacing"/>
              <w:jc w:val="center"/>
              <w:rPr>
                <w:rFonts w:asciiTheme="majorBidi" w:hAnsiTheme="majorBidi" w:cstheme="majorBidi"/>
              </w:rPr>
            </w:pPr>
          </w:p>
        </w:tc>
        <w:tc>
          <w:tcPr>
            <w:tcW w:w="700" w:type="pct"/>
            <w:shd w:val="clear" w:color="auto" w:fill="auto"/>
            <w:noWrap/>
            <w:vAlign w:val="center"/>
          </w:tcPr>
          <w:p w:rsidR="00BC476B" w:rsidRPr="00B1666A" w:rsidRDefault="00BC476B" w:rsidP="00926D45">
            <w:pPr>
              <w:pStyle w:val="NoSpacing"/>
              <w:jc w:val="center"/>
              <w:rPr>
                <w:rFonts w:asciiTheme="majorBidi" w:hAnsiTheme="majorBidi" w:cstheme="majorBidi"/>
              </w:rPr>
            </w:pPr>
          </w:p>
        </w:tc>
        <w:tc>
          <w:tcPr>
            <w:tcW w:w="611" w:type="pct"/>
            <w:shd w:val="clear" w:color="auto" w:fill="auto"/>
            <w:noWrap/>
            <w:vAlign w:val="center"/>
          </w:tcPr>
          <w:p w:rsidR="00BC476B" w:rsidRPr="00B1666A" w:rsidRDefault="00BC476B" w:rsidP="00926D45">
            <w:pPr>
              <w:pStyle w:val="NoSpacing"/>
              <w:jc w:val="center"/>
              <w:rPr>
                <w:rFonts w:asciiTheme="majorBidi" w:hAnsiTheme="majorBidi" w:cstheme="majorBidi"/>
              </w:rPr>
            </w:pPr>
          </w:p>
        </w:tc>
        <w:tc>
          <w:tcPr>
            <w:tcW w:w="565" w:type="pct"/>
            <w:shd w:val="clear" w:color="auto" w:fill="auto"/>
            <w:noWrap/>
            <w:vAlign w:val="center"/>
          </w:tcPr>
          <w:p w:rsidR="00BC476B" w:rsidRPr="00B1666A" w:rsidRDefault="00BC476B" w:rsidP="00926D45">
            <w:pPr>
              <w:pStyle w:val="NoSpacing"/>
              <w:jc w:val="center"/>
              <w:rPr>
                <w:rFonts w:asciiTheme="majorBidi" w:hAnsiTheme="majorBidi" w:cstheme="majorBidi"/>
              </w:rPr>
            </w:pPr>
          </w:p>
        </w:tc>
        <w:tc>
          <w:tcPr>
            <w:tcW w:w="719" w:type="pct"/>
            <w:shd w:val="clear" w:color="auto" w:fill="auto"/>
            <w:noWrap/>
            <w:vAlign w:val="center"/>
          </w:tcPr>
          <w:p w:rsidR="00BC476B" w:rsidRPr="00B1666A" w:rsidRDefault="00BC476B" w:rsidP="00926D45">
            <w:pPr>
              <w:pStyle w:val="NoSpacing"/>
              <w:jc w:val="center"/>
              <w:rPr>
                <w:rFonts w:asciiTheme="majorBidi" w:hAnsiTheme="majorBidi" w:cstheme="majorBidi"/>
              </w:rPr>
            </w:pPr>
          </w:p>
        </w:tc>
      </w:tr>
      <w:tr w:rsidR="00BC476B" w:rsidRPr="00B1666A" w:rsidTr="00926D45">
        <w:trPr>
          <w:trHeight w:val="300"/>
        </w:trPr>
        <w:tc>
          <w:tcPr>
            <w:tcW w:w="865" w:type="pct"/>
            <w:shd w:val="clear" w:color="auto" w:fill="auto"/>
            <w:noWrap/>
            <w:vAlign w:val="center"/>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lastRenderedPageBreak/>
              <w:t>EE</w:t>
            </w:r>
            <w:r w:rsidRPr="00B1666A">
              <w:rPr>
                <w:rFonts w:asciiTheme="majorBidi" w:hAnsiTheme="majorBidi" w:cstheme="majorBidi"/>
              </w:rPr>
              <w:sym w:font="Wingdings" w:char="F0E0"/>
            </w:r>
            <w:r w:rsidRPr="00B1666A">
              <w:rPr>
                <w:rFonts w:asciiTheme="majorBidi" w:hAnsiTheme="majorBidi" w:cstheme="majorBidi"/>
              </w:rPr>
              <w:t>SN</w:t>
            </w:r>
            <w:r w:rsidRPr="00B1666A">
              <w:rPr>
                <w:rFonts w:asciiTheme="majorBidi" w:hAnsiTheme="majorBidi" w:cstheme="majorBidi"/>
              </w:rPr>
              <w:sym w:font="Wingdings" w:char="F0E0"/>
            </w:r>
            <w:r w:rsidRPr="00B1666A">
              <w:rPr>
                <w:rFonts w:asciiTheme="majorBidi" w:hAnsiTheme="majorBidi" w:cstheme="majorBidi"/>
              </w:rPr>
              <w:t>EI</w:t>
            </w:r>
          </w:p>
        </w:tc>
        <w:tc>
          <w:tcPr>
            <w:tcW w:w="823" w:type="pct"/>
            <w:shd w:val="clear" w:color="auto" w:fill="auto"/>
            <w:noWrap/>
            <w:vAlign w:val="center"/>
          </w:tcPr>
          <w:p w:rsidR="00BC476B" w:rsidRPr="00B1666A" w:rsidRDefault="00BC476B" w:rsidP="00926D45">
            <w:pPr>
              <w:spacing w:line="360" w:lineRule="auto"/>
              <w:jc w:val="center"/>
              <w:rPr>
                <w:rFonts w:asciiTheme="majorBidi" w:hAnsiTheme="majorBidi" w:cstheme="majorBidi"/>
                <w:iCs/>
              </w:rPr>
            </w:pPr>
            <w:r w:rsidRPr="00B1666A">
              <w:rPr>
                <w:rFonts w:asciiTheme="majorBidi" w:hAnsiTheme="majorBidi" w:cstheme="majorBidi"/>
                <w:iCs/>
              </w:rPr>
              <w:t>0.019</w:t>
            </w:r>
          </w:p>
        </w:tc>
        <w:tc>
          <w:tcPr>
            <w:tcW w:w="717" w:type="pct"/>
            <w:shd w:val="clear" w:color="auto" w:fill="auto"/>
            <w:noWrap/>
            <w:vAlign w:val="center"/>
          </w:tcPr>
          <w:p w:rsidR="00BC476B" w:rsidRPr="00B1666A" w:rsidRDefault="00BC476B" w:rsidP="00926D45">
            <w:pPr>
              <w:spacing w:line="360" w:lineRule="auto"/>
              <w:jc w:val="center"/>
              <w:rPr>
                <w:rFonts w:asciiTheme="majorBidi" w:hAnsiTheme="majorBidi" w:cstheme="majorBidi"/>
                <w:iCs/>
              </w:rPr>
            </w:pPr>
            <w:r w:rsidRPr="00B1666A">
              <w:rPr>
                <w:rFonts w:asciiTheme="majorBidi" w:hAnsiTheme="majorBidi" w:cstheme="majorBidi"/>
                <w:iCs/>
              </w:rPr>
              <w:t>-0.036</w:t>
            </w:r>
          </w:p>
        </w:tc>
        <w:tc>
          <w:tcPr>
            <w:tcW w:w="700" w:type="pct"/>
            <w:shd w:val="clear" w:color="auto" w:fill="auto"/>
            <w:noWrap/>
            <w:vAlign w:val="center"/>
          </w:tcPr>
          <w:p w:rsidR="00BC476B" w:rsidRPr="00B1666A" w:rsidRDefault="00BC476B" w:rsidP="00926D45">
            <w:pPr>
              <w:spacing w:line="360" w:lineRule="auto"/>
              <w:jc w:val="center"/>
              <w:rPr>
                <w:rFonts w:asciiTheme="majorBidi" w:hAnsiTheme="majorBidi" w:cstheme="majorBidi"/>
                <w:iCs/>
              </w:rPr>
            </w:pPr>
            <w:r w:rsidRPr="00B1666A">
              <w:rPr>
                <w:rFonts w:asciiTheme="majorBidi" w:hAnsiTheme="majorBidi" w:cstheme="majorBidi"/>
                <w:iCs/>
              </w:rPr>
              <w:t>0.059</w:t>
            </w:r>
          </w:p>
        </w:tc>
        <w:tc>
          <w:tcPr>
            <w:tcW w:w="611" w:type="pct"/>
            <w:shd w:val="clear" w:color="auto" w:fill="auto"/>
            <w:noWrap/>
            <w:vAlign w:val="center"/>
          </w:tcPr>
          <w:p w:rsidR="00BC476B" w:rsidRPr="00B1666A" w:rsidRDefault="00BC476B" w:rsidP="00926D45">
            <w:pPr>
              <w:spacing w:line="360" w:lineRule="auto"/>
              <w:jc w:val="center"/>
              <w:rPr>
                <w:rFonts w:asciiTheme="majorBidi" w:hAnsiTheme="majorBidi" w:cstheme="majorBidi"/>
                <w:iCs/>
              </w:rPr>
            </w:pPr>
            <w:r w:rsidRPr="00B1666A">
              <w:rPr>
                <w:rFonts w:asciiTheme="majorBidi" w:hAnsiTheme="majorBidi" w:cstheme="majorBidi"/>
                <w:iCs/>
              </w:rPr>
              <w:t>1.058</w:t>
            </w:r>
          </w:p>
        </w:tc>
        <w:tc>
          <w:tcPr>
            <w:tcW w:w="565" w:type="pct"/>
            <w:shd w:val="clear" w:color="auto" w:fill="auto"/>
            <w:noWrap/>
            <w:vAlign w:val="center"/>
          </w:tcPr>
          <w:p w:rsidR="00BC476B" w:rsidRPr="00B1666A" w:rsidRDefault="00BC476B" w:rsidP="00926D45">
            <w:pPr>
              <w:spacing w:line="360" w:lineRule="auto"/>
              <w:jc w:val="center"/>
              <w:rPr>
                <w:rFonts w:asciiTheme="majorBidi" w:hAnsiTheme="majorBidi" w:cstheme="majorBidi"/>
                <w:iCs/>
              </w:rPr>
            </w:pPr>
            <w:r w:rsidRPr="00B1666A">
              <w:rPr>
                <w:rFonts w:asciiTheme="majorBidi" w:hAnsiTheme="majorBidi" w:cstheme="majorBidi"/>
                <w:iCs/>
              </w:rPr>
              <w:t>0.290</w:t>
            </w:r>
          </w:p>
        </w:tc>
        <w:tc>
          <w:tcPr>
            <w:tcW w:w="719" w:type="pct"/>
            <w:shd w:val="clear" w:color="auto" w:fill="auto"/>
            <w:noWrap/>
            <w:vAlign w:val="center"/>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H5a</w:t>
            </w:r>
          </w:p>
        </w:tc>
      </w:tr>
      <w:tr w:rsidR="00BC476B" w:rsidRPr="00B1666A" w:rsidTr="00926D45">
        <w:trPr>
          <w:trHeight w:val="330"/>
        </w:trPr>
        <w:tc>
          <w:tcPr>
            <w:tcW w:w="865" w:type="pct"/>
            <w:shd w:val="clear" w:color="auto" w:fill="auto"/>
            <w:noWrap/>
            <w:vAlign w:val="center"/>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PT</w:t>
            </w:r>
            <w:r w:rsidRPr="00B1666A">
              <w:rPr>
                <w:rFonts w:asciiTheme="majorBidi" w:hAnsiTheme="majorBidi" w:cstheme="majorBidi"/>
              </w:rPr>
              <w:sym w:font="Wingdings" w:char="F0E0"/>
            </w:r>
            <w:r w:rsidRPr="00B1666A">
              <w:rPr>
                <w:rFonts w:asciiTheme="majorBidi" w:hAnsiTheme="majorBidi" w:cstheme="majorBidi"/>
              </w:rPr>
              <w:t>SN</w:t>
            </w:r>
            <w:r w:rsidRPr="00B1666A">
              <w:rPr>
                <w:rFonts w:asciiTheme="majorBidi" w:hAnsiTheme="majorBidi" w:cstheme="majorBidi"/>
              </w:rPr>
              <w:sym w:font="Wingdings" w:char="F0E0"/>
            </w:r>
            <w:r w:rsidRPr="00B1666A">
              <w:rPr>
                <w:rFonts w:asciiTheme="majorBidi" w:hAnsiTheme="majorBidi" w:cstheme="majorBidi"/>
              </w:rPr>
              <w:t>EI</w:t>
            </w:r>
          </w:p>
        </w:tc>
        <w:tc>
          <w:tcPr>
            <w:tcW w:w="823" w:type="pct"/>
            <w:shd w:val="clear" w:color="auto" w:fill="auto"/>
            <w:noWrap/>
            <w:vAlign w:val="center"/>
          </w:tcPr>
          <w:p w:rsidR="00BC476B" w:rsidRPr="00B1666A" w:rsidRDefault="00BC476B" w:rsidP="00926D45">
            <w:pPr>
              <w:pStyle w:val="NoSpacing"/>
              <w:spacing w:line="360" w:lineRule="auto"/>
              <w:jc w:val="center"/>
              <w:rPr>
                <w:rFonts w:asciiTheme="majorBidi" w:hAnsiTheme="majorBidi" w:cstheme="majorBidi"/>
                <w:iCs/>
              </w:rPr>
            </w:pPr>
            <w:r w:rsidRPr="00B1666A">
              <w:rPr>
                <w:rFonts w:asciiTheme="majorBidi" w:hAnsiTheme="majorBidi" w:cstheme="majorBidi"/>
                <w:iCs/>
              </w:rPr>
              <w:t>0.005</w:t>
            </w:r>
          </w:p>
        </w:tc>
        <w:tc>
          <w:tcPr>
            <w:tcW w:w="717" w:type="pct"/>
            <w:shd w:val="clear" w:color="auto" w:fill="auto"/>
            <w:noWrap/>
            <w:vAlign w:val="center"/>
          </w:tcPr>
          <w:p w:rsidR="00BC476B" w:rsidRPr="00B1666A" w:rsidRDefault="00BC476B" w:rsidP="00926D45">
            <w:pPr>
              <w:pStyle w:val="NoSpacing"/>
              <w:spacing w:line="360" w:lineRule="auto"/>
              <w:jc w:val="center"/>
              <w:rPr>
                <w:rFonts w:asciiTheme="majorBidi" w:hAnsiTheme="majorBidi" w:cstheme="majorBidi"/>
                <w:iCs/>
              </w:rPr>
            </w:pPr>
            <w:r w:rsidRPr="00B1666A">
              <w:rPr>
                <w:rFonts w:asciiTheme="majorBidi" w:hAnsiTheme="majorBidi" w:cstheme="majorBidi"/>
                <w:iCs/>
              </w:rPr>
              <w:t>-0.036</w:t>
            </w:r>
          </w:p>
        </w:tc>
        <w:tc>
          <w:tcPr>
            <w:tcW w:w="700" w:type="pct"/>
            <w:shd w:val="clear" w:color="auto" w:fill="auto"/>
            <w:noWrap/>
            <w:vAlign w:val="center"/>
          </w:tcPr>
          <w:p w:rsidR="00BC476B" w:rsidRPr="00B1666A" w:rsidRDefault="00BC476B" w:rsidP="00926D45">
            <w:pPr>
              <w:pStyle w:val="NoSpacing"/>
              <w:spacing w:line="360" w:lineRule="auto"/>
              <w:jc w:val="center"/>
              <w:rPr>
                <w:rFonts w:asciiTheme="majorBidi" w:hAnsiTheme="majorBidi" w:cstheme="majorBidi"/>
                <w:iCs/>
              </w:rPr>
            </w:pPr>
            <w:r w:rsidRPr="00B1666A">
              <w:rPr>
                <w:rFonts w:asciiTheme="majorBidi" w:hAnsiTheme="majorBidi" w:cstheme="majorBidi"/>
                <w:iCs/>
              </w:rPr>
              <w:t>0.059</w:t>
            </w:r>
          </w:p>
        </w:tc>
        <w:tc>
          <w:tcPr>
            <w:tcW w:w="611" w:type="pct"/>
            <w:shd w:val="clear" w:color="auto" w:fill="auto"/>
            <w:noWrap/>
            <w:vAlign w:val="center"/>
          </w:tcPr>
          <w:p w:rsidR="00BC476B" w:rsidRPr="00B1666A" w:rsidRDefault="00BC476B" w:rsidP="00926D45">
            <w:pPr>
              <w:pStyle w:val="NoSpacing"/>
              <w:spacing w:line="360" w:lineRule="auto"/>
              <w:jc w:val="center"/>
              <w:rPr>
                <w:rFonts w:asciiTheme="majorBidi" w:hAnsiTheme="majorBidi" w:cstheme="majorBidi"/>
                <w:iCs/>
              </w:rPr>
            </w:pPr>
            <w:r w:rsidRPr="00B1666A">
              <w:rPr>
                <w:rFonts w:asciiTheme="majorBidi" w:hAnsiTheme="majorBidi" w:cstheme="majorBidi"/>
                <w:iCs/>
              </w:rPr>
              <w:t>0.225</w:t>
            </w:r>
          </w:p>
        </w:tc>
        <w:tc>
          <w:tcPr>
            <w:tcW w:w="565" w:type="pct"/>
            <w:shd w:val="clear" w:color="auto" w:fill="auto"/>
            <w:noWrap/>
            <w:vAlign w:val="center"/>
          </w:tcPr>
          <w:p w:rsidR="00BC476B" w:rsidRPr="00B1666A" w:rsidRDefault="00BC476B" w:rsidP="00926D45">
            <w:pPr>
              <w:pStyle w:val="NoSpacing"/>
              <w:spacing w:line="360" w:lineRule="auto"/>
              <w:jc w:val="center"/>
              <w:rPr>
                <w:rFonts w:asciiTheme="majorBidi" w:hAnsiTheme="majorBidi" w:cstheme="majorBidi"/>
                <w:iCs/>
              </w:rPr>
            </w:pPr>
            <w:r w:rsidRPr="00B1666A">
              <w:rPr>
                <w:rFonts w:asciiTheme="majorBidi" w:hAnsiTheme="majorBidi" w:cstheme="majorBidi"/>
                <w:iCs/>
              </w:rPr>
              <w:t>0.822</w:t>
            </w:r>
          </w:p>
        </w:tc>
        <w:tc>
          <w:tcPr>
            <w:tcW w:w="719" w:type="pct"/>
            <w:shd w:val="clear" w:color="auto" w:fill="auto"/>
            <w:noWrap/>
            <w:vAlign w:val="center"/>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H5b</w:t>
            </w:r>
          </w:p>
        </w:tc>
      </w:tr>
      <w:tr w:rsidR="00BC476B" w:rsidRPr="00B1666A" w:rsidTr="00926D45">
        <w:trPr>
          <w:trHeight w:val="330"/>
        </w:trPr>
        <w:tc>
          <w:tcPr>
            <w:tcW w:w="865" w:type="pct"/>
            <w:shd w:val="clear" w:color="auto" w:fill="auto"/>
            <w:noWrap/>
            <w:vAlign w:val="center"/>
          </w:tcPr>
          <w:p w:rsidR="00BC476B" w:rsidRPr="00B1666A" w:rsidRDefault="00BC476B" w:rsidP="00926D45">
            <w:pPr>
              <w:pStyle w:val="NoSpacing"/>
              <w:jc w:val="center"/>
              <w:rPr>
                <w:rFonts w:asciiTheme="majorBidi" w:hAnsiTheme="majorBidi" w:cstheme="majorBidi"/>
              </w:rPr>
            </w:pPr>
          </w:p>
        </w:tc>
        <w:tc>
          <w:tcPr>
            <w:tcW w:w="823" w:type="pct"/>
            <w:shd w:val="clear" w:color="auto" w:fill="auto"/>
            <w:noWrap/>
            <w:vAlign w:val="center"/>
          </w:tcPr>
          <w:p w:rsidR="00BC476B" w:rsidRPr="00B1666A" w:rsidRDefault="00BC476B" w:rsidP="00926D45">
            <w:pPr>
              <w:pStyle w:val="NoSpacing"/>
              <w:jc w:val="center"/>
              <w:rPr>
                <w:rFonts w:asciiTheme="majorBidi" w:hAnsiTheme="majorBidi" w:cstheme="majorBidi"/>
              </w:rPr>
            </w:pPr>
          </w:p>
        </w:tc>
        <w:tc>
          <w:tcPr>
            <w:tcW w:w="717" w:type="pct"/>
            <w:shd w:val="clear" w:color="auto" w:fill="auto"/>
            <w:noWrap/>
            <w:vAlign w:val="center"/>
          </w:tcPr>
          <w:p w:rsidR="00BC476B" w:rsidRPr="00B1666A" w:rsidRDefault="00BC476B" w:rsidP="00926D45">
            <w:pPr>
              <w:pStyle w:val="NoSpacing"/>
              <w:jc w:val="center"/>
              <w:rPr>
                <w:rFonts w:asciiTheme="majorBidi" w:hAnsiTheme="majorBidi" w:cstheme="majorBidi"/>
              </w:rPr>
            </w:pPr>
          </w:p>
        </w:tc>
        <w:tc>
          <w:tcPr>
            <w:tcW w:w="700" w:type="pct"/>
            <w:shd w:val="clear" w:color="auto" w:fill="auto"/>
            <w:noWrap/>
            <w:vAlign w:val="center"/>
          </w:tcPr>
          <w:p w:rsidR="00BC476B" w:rsidRPr="00B1666A" w:rsidRDefault="00BC476B" w:rsidP="00926D45">
            <w:pPr>
              <w:pStyle w:val="NoSpacing"/>
              <w:jc w:val="center"/>
              <w:rPr>
                <w:rFonts w:asciiTheme="majorBidi" w:hAnsiTheme="majorBidi" w:cstheme="majorBidi"/>
              </w:rPr>
            </w:pPr>
          </w:p>
        </w:tc>
        <w:tc>
          <w:tcPr>
            <w:tcW w:w="611" w:type="pct"/>
            <w:shd w:val="clear" w:color="auto" w:fill="auto"/>
            <w:noWrap/>
            <w:vAlign w:val="center"/>
          </w:tcPr>
          <w:p w:rsidR="00BC476B" w:rsidRPr="00B1666A" w:rsidRDefault="00BC476B" w:rsidP="00926D45">
            <w:pPr>
              <w:pStyle w:val="NoSpacing"/>
              <w:jc w:val="center"/>
              <w:rPr>
                <w:rFonts w:asciiTheme="majorBidi" w:hAnsiTheme="majorBidi" w:cstheme="majorBidi"/>
              </w:rPr>
            </w:pPr>
          </w:p>
        </w:tc>
        <w:tc>
          <w:tcPr>
            <w:tcW w:w="565" w:type="pct"/>
            <w:shd w:val="clear" w:color="auto" w:fill="auto"/>
            <w:noWrap/>
            <w:vAlign w:val="center"/>
          </w:tcPr>
          <w:p w:rsidR="00BC476B" w:rsidRPr="00B1666A" w:rsidRDefault="00BC476B" w:rsidP="00926D45">
            <w:pPr>
              <w:pStyle w:val="NoSpacing"/>
              <w:jc w:val="center"/>
              <w:rPr>
                <w:rFonts w:asciiTheme="majorBidi" w:hAnsiTheme="majorBidi" w:cstheme="majorBidi"/>
              </w:rPr>
            </w:pPr>
          </w:p>
        </w:tc>
        <w:tc>
          <w:tcPr>
            <w:tcW w:w="719" w:type="pct"/>
            <w:shd w:val="clear" w:color="auto" w:fill="auto"/>
            <w:noWrap/>
            <w:vAlign w:val="center"/>
          </w:tcPr>
          <w:p w:rsidR="00BC476B" w:rsidRPr="00B1666A" w:rsidRDefault="00BC476B" w:rsidP="00926D45">
            <w:pPr>
              <w:pStyle w:val="NoSpacing"/>
              <w:jc w:val="center"/>
              <w:rPr>
                <w:rFonts w:asciiTheme="majorBidi" w:hAnsiTheme="majorBidi" w:cstheme="majorBidi"/>
              </w:rPr>
            </w:pPr>
          </w:p>
        </w:tc>
      </w:tr>
      <w:tr w:rsidR="00BC476B" w:rsidRPr="00B1666A" w:rsidTr="00926D45">
        <w:trPr>
          <w:trHeight w:val="330"/>
        </w:trPr>
        <w:tc>
          <w:tcPr>
            <w:tcW w:w="865" w:type="pct"/>
            <w:shd w:val="clear" w:color="auto" w:fill="auto"/>
            <w:noWrap/>
            <w:vAlign w:val="center"/>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EE</w:t>
            </w:r>
            <w:r w:rsidRPr="00B1666A">
              <w:rPr>
                <w:rFonts w:asciiTheme="majorBidi" w:hAnsiTheme="majorBidi" w:cstheme="majorBidi"/>
              </w:rPr>
              <w:sym w:font="Wingdings" w:char="F0E0"/>
            </w:r>
            <w:r w:rsidRPr="00B1666A">
              <w:rPr>
                <w:rFonts w:asciiTheme="majorBidi" w:hAnsiTheme="majorBidi" w:cstheme="majorBidi"/>
              </w:rPr>
              <w:t>PBC</w:t>
            </w:r>
            <w:r w:rsidRPr="00B1666A">
              <w:rPr>
                <w:rFonts w:asciiTheme="majorBidi" w:hAnsiTheme="majorBidi" w:cstheme="majorBidi"/>
              </w:rPr>
              <w:sym w:font="Wingdings" w:char="F0E0"/>
            </w:r>
            <w:r w:rsidRPr="00B1666A">
              <w:rPr>
                <w:rFonts w:asciiTheme="majorBidi" w:hAnsiTheme="majorBidi" w:cstheme="majorBidi"/>
              </w:rPr>
              <w:t>EI</w:t>
            </w:r>
          </w:p>
        </w:tc>
        <w:tc>
          <w:tcPr>
            <w:tcW w:w="823" w:type="pct"/>
            <w:shd w:val="clear" w:color="auto" w:fill="auto"/>
            <w:noWrap/>
            <w:vAlign w:val="center"/>
          </w:tcPr>
          <w:p w:rsidR="00BC476B" w:rsidRPr="00B1666A" w:rsidRDefault="00BC476B" w:rsidP="00926D45">
            <w:pPr>
              <w:spacing w:line="360" w:lineRule="auto"/>
              <w:jc w:val="center"/>
              <w:rPr>
                <w:rFonts w:asciiTheme="majorBidi" w:hAnsiTheme="majorBidi" w:cstheme="majorBidi"/>
                <w:iCs/>
              </w:rPr>
            </w:pPr>
            <w:r w:rsidRPr="00B1666A">
              <w:rPr>
                <w:rFonts w:asciiTheme="majorBidi" w:hAnsiTheme="majorBidi" w:cstheme="majorBidi"/>
                <w:iCs/>
              </w:rPr>
              <w:t>0.027</w:t>
            </w:r>
          </w:p>
        </w:tc>
        <w:tc>
          <w:tcPr>
            <w:tcW w:w="717" w:type="pct"/>
            <w:shd w:val="clear" w:color="auto" w:fill="auto"/>
            <w:noWrap/>
            <w:vAlign w:val="center"/>
          </w:tcPr>
          <w:p w:rsidR="00BC476B" w:rsidRPr="00B1666A" w:rsidRDefault="00BC476B" w:rsidP="00926D45">
            <w:pPr>
              <w:spacing w:line="360" w:lineRule="auto"/>
              <w:jc w:val="center"/>
              <w:rPr>
                <w:rFonts w:asciiTheme="majorBidi" w:hAnsiTheme="majorBidi" w:cstheme="majorBidi"/>
                <w:iCs/>
              </w:rPr>
            </w:pPr>
            <w:r w:rsidRPr="00B1666A">
              <w:rPr>
                <w:rFonts w:asciiTheme="majorBidi" w:hAnsiTheme="majorBidi" w:cstheme="majorBidi"/>
                <w:iCs/>
              </w:rPr>
              <w:t>-0.060</w:t>
            </w:r>
          </w:p>
        </w:tc>
        <w:tc>
          <w:tcPr>
            <w:tcW w:w="700" w:type="pct"/>
            <w:shd w:val="clear" w:color="auto" w:fill="auto"/>
            <w:noWrap/>
            <w:vAlign w:val="center"/>
          </w:tcPr>
          <w:p w:rsidR="00BC476B" w:rsidRPr="00B1666A" w:rsidRDefault="00BC476B" w:rsidP="00926D45">
            <w:pPr>
              <w:spacing w:line="360" w:lineRule="auto"/>
              <w:jc w:val="center"/>
              <w:rPr>
                <w:rFonts w:asciiTheme="majorBidi" w:hAnsiTheme="majorBidi" w:cstheme="majorBidi"/>
                <w:iCs/>
              </w:rPr>
            </w:pPr>
            <w:r w:rsidRPr="00B1666A">
              <w:rPr>
                <w:rFonts w:asciiTheme="majorBidi" w:hAnsiTheme="majorBidi" w:cstheme="majorBidi"/>
                <w:iCs/>
              </w:rPr>
              <w:t>0.101</w:t>
            </w:r>
          </w:p>
        </w:tc>
        <w:tc>
          <w:tcPr>
            <w:tcW w:w="611" w:type="pct"/>
            <w:shd w:val="clear" w:color="auto" w:fill="auto"/>
            <w:noWrap/>
            <w:vAlign w:val="center"/>
          </w:tcPr>
          <w:p w:rsidR="00BC476B" w:rsidRPr="00B1666A" w:rsidRDefault="00BC476B" w:rsidP="00926D45">
            <w:pPr>
              <w:spacing w:line="360" w:lineRule="auto"/>
              <w:jc w:val="center"/>
              <w:rPr>
                <w:rFonts w:asciiTheme="majorBidi" w:hAnsiTheme="majorBidi" w:cstheme="majorBidi"/>
                <w:iCs/>
              </w:rPr>
            </w:pPr>
            <w:r w:rsidRPr="00B1666A">
              <w:rPr>
                <w:rFonts w:asciiTheme="majorBidi" w:hAnsiTheme="majorBidi" w:cstheme="majorBidi"/>
                <w:iCs/>
              </w:rPr>
              <w:t>0.651</w:t>
            </w:r>
          </w:p>
        </w:tc>
        <w:tc>
          <w:tcPr>
            <w:tcW w:w="565" w:type="pct"/>
            <w:shd w:val="clear" w:color="auto" w:fill="auto"/>
            <w:noWrap/>
            <w:vAlign w:val="center"/>
          </w:tcPr>
          <w:p w:rsidR="00BC476B" w:rsidRPr="00B1666A" w:rsidRDefault="00BC476B" w:rsidP="00926D45">
            <w:pPr>
              <w:spacing w:line="360" w:lineRule="auto"/>
              <w:jc w:val="center"/>
              <w:rPr>
                <w:rFonts w:asciiTheme="majorBidi" w:hAnsiTheme="majorBidi" w:cstheme="majorBidi"/>
                <w:iCs/>
              </w:rPr>
            </w:pPr>
            <w:r w:rsidRPr="00B1666A">
              <w:rPr>
                <w:rFonts w:asciiTheme="majorBidi" w:hAnsiTheme="majorBidi" w:cstheme="majorBidi"/>
                <w:iCs/>
              </w:rPr>
              <w:t>0.515</w:t>
            </w:r>
          </w:p>
        </w:tc>
        <w:tc>
          <w:tcPr>
            <w:tcW w:w="719" w:type="pct"/>
            <w:shd w:val="clear" w:color="auto" w:fill="auto"/>
            <w:noWrap/>
            <w:vAlign w:val="center"/>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H6a</w:t>
            </w:r>
          </w:p>
        </w:tc>
      </w:tr>
      <w:tr w:rsidR="00BC476B" w:rsidRPr="00B1666A" w:rsidTr="00926D45">
        <w:trPr>
          <w:trHeight w:val="330"/>
        </w:trPr>
        <w:tc>
          <w:tcPr>
            <w:tcW w:w="865" w:type="pct"/>
            <w:tcBorders>
              <w:bottom w:val="single" w:sz="4" w:space="0" w:color="auto"/>
            </w:tcBorders>
            <w:shd w:val="clear" w:color="auto" w:fill="auto"/>
            <w:noWrap/>
            <w:vAlign w:val="center"/>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PT</w:t>
            </w:r>
            <w:r w:rsidRPr="00B1666A">
              <w:rPr>
                <w:rFonts w:asciiTheme="majorBidi" w:hAnsiTheme="majorBidi" w:cstheme="majorBidi"/>
              </w:rPr>
              <w:sym w:font="Wingdings" w:char="F0E0"/>
            </w:r>
            <w:r w:rsidRPr="00B1666A">
              <w:rPr>
                <w:rFonts w:asciiTheme="majorBidi" w:hAnsiTheme="majorBidi" w:cstheme="majorBidi"/>
              </w:rPr>
              <w:t>PBC</w:t>
            </w:r>
            <w:r w:rsidRPr="00B1666A">
              <w:rPr>
                <w:rFonts w:asciiTheme="majorBidi" w:hAnsiTheme="majorBidi" w:cstheme="majorBidi"/>
              </w:rPr>
              <w:sym w:font="Wingdings" w:char="F0E0"/>
            </w:r>
            <w:r w:rsidRPr="00B1666A">
              <w:rPr>
                <w:rFonts w:asciiTheme="majorBidi" w:hAnsiTheme="majorBidi" w:cstheme="majorBidi"/>
              </w:rPr>
              <w:t>EI</w:t>
            </w:r>
          </w:p>
        </w:tc>
        <w:tc>
          <w:tcPr>
            <w:tcW w:w="823" w:type="pct"/>
            <w:tcBorders>
              <w:bottom w:val="single" w:sz="4" w:space="0" w:color="auto"/>
            </w:tcBorders>
            <w:shd w:val="clear" w:color="auto" w:fill="auto"/>
            <w:noWrap/>
            <w:vAlign w:val="center"/>
          </w:tcPr>
          <w:p w:rsidR="00BC476B" w:rsidRPr="00B1666A" w:rsidRDefault="00BC476B" w:rsidP="00926D45">
            <w:pPr>
              <w:spacing w:line="360" w:lineRule="auto"/>
              <w:jc w:val="center"/>
              <w:rPr>
                <w:rFonts w:asciiTheme="majorBidi" w:hAnsiTheme="majorBidi" w:cstheme="majorBidi"/>
                <w:iCs/>
              </w:rPr>
            </w:pPr>
            <w:r w:rsidRPr="00B1666A">
              <w:rPr>
                <w:rFonts w:asciiTheme="majorBidi" w:hAnsiTheme="majorBidi" w:cstheme="majorBidi"/>
                <w:iCs/>
              </w:rPr>
              <w:t>0.079</w:t>
            </w:r>
          </w:p>
        </w:tc>
        <w:tc>
          <w:tcPr>
            <w:tcW w:w="717" w:type="pct"/>
            <w:tcBorders>
              <w:bottom w:val="single" w:sz="4" w:space="0" w:color="auto"/>
            </w:tcBorders>
            <w:shd w:val="clear" w:color="auto" w:fill="auto"/>
            <w:noWrap/>
            <w:vAlign w:val="center"/>
          </w:tcPr>
          <w:p w:rsidR="00BC476B" w:rsidRPr="00B1666A" w:rsidRDefault="00BC476B" w:rsidP="00926D45">
            <w:pPr>
              <w:spacing w:line="360" w:lineRule="auto"/>
              <w:jc w:val="center"/>
              <w:rPr>
                <w:rFonts w:asciiTheme="majorBidi" w:hAnsiTheme="majorBidi" w:cstheme="majorBidi"/>
                <w:iCs/>
              </w:rPr>
            </w:pPr>
            <w:r w:rsidRPr="00B1666A">
              <w:rPr>
                <w:rFonts w:asciiTheme="majorBidi" w:hAnsiTheme="majorBidi" w:cstheme="majorBidi"/>
                <w:iCs/>
              </w:rPr>
              <w:t>-0.028</w:t>
            </w:r>
          </w:p>
        </w:tc>
        <w:tc>
          <w:tcPr>
            <w:tcW w:w="700" w:type="pct"/>
            <w:tcBorders>
              <w:bottom w:val="single" w:sz="4" w:space="0" w:color="auto"/>
            </w:tcBorders>
            <w:shd w:val="clear" w:color="auto" w:fill="auto"/>
            <w:noWrap/>
            <w:vAlign w:val="center"/>
          </w:tcPr>
          <w:p w:rsidR="00BC476B" w:rsidRPr="00B1666A" w:rsidRDefault="00BC476B" w:rsidP="00926D45">
            <w:pPr>
              <w:spacing w:line="360" w:lineRule="auto"/>
              <w:jc w:val="center"/>
              <w:rPr>
                <w:rFonts w:asciiTheme="majorBidi" w:hAnsiTheme="majorBidi" w:cstheme="majorBidi"/>
                <w:iCs/>
              </w:rPr>
            </w:pPr>
            <w:r w:rsidRPr="00B1666A">
              <w:rPr>
                <w:rFonts w:asciiTheme="majorBidi" w:hAnsiTheme="majorBidi" w:cstheme="majorBidi"/>
                <w:iCs/>
              </w:rPr>
              <w:t>0.046</w:t>
            </w:r>
          </w:p>
        </w:tc>
        <w:tc>
          <w:tcPr>
            <w:tcW w:w="611" w:type="pct"/>
            <w:tcBorders>
              <w:bottom w:val="single" w:sz="4" w:space="0" w:color="auto"/>
            </w:tcBorders>
            <w:shd w:val="clear" w:color="auto" w:fill="auto"/>
            <w:noWrap/>
            <w:vAlign w:val="center"/>
          </w:tcPr>
          <w:p w:rsidR="00BC476B" w:rsidRPr="00B1666A" w:rsidRDefault="00BC476B" w:rsidP="00926D45">
            <w:pPr>
              <w:spacing w:line="360" w:lineRule="auto"/>
              <w:jc w:val="center"/>
              <w:rPr>
                <w:rFonts w:asciiTheme="majorBidi" w:hAnsiTheme="majorBidi" w:cstheme="majorBidi"/>
                <w:iCs/>
              </w:rPr>
            </w:pPr>
            <w:r w:rsidRPr="00B1666A">
              <w:rPr>
                <w:rFonts w:asciiTheme="majorBidi" w:hAnsiTheme="majorBidi" w:cstheme="majorBidi"/>
                <w:iCs/>
              </w:rPr>
              <w:t>1.312</w:t>
            </w:r>
          </w:p>
        </w:tc>
        <w:tc>
          <w:tcPr>
            <w:tcW w:w="565" w:type="pct"/>
            <w:tcBorders>
              <w:bottom w:val="single" w:sz="4" w:space="0" w:color="auto"/>
            </w:tcBorders>
            <w:shd w:val="clear" w:color="auto" w:fill="auto"/>
            <w:noWrap/>
            <w:vAlign w:val="center"/>
          </w:tcPr>
          <w:p w:rsidR="00BC476B" w:rsidRPr="00B1666A" w:rsidRDefault="00BC476B" w:rsidP="00926D45">
            <w:pPr>
              <w:spacing w:line="360" w:lineRule="auto"/>
              <w:jc w:val="center"/>
              <w:rPr>
                <w:rFonts w:asciiTheme="majorBidi" w:hAnsiTheme="majorBidi" w:cstheme="majorBidi"/>
                <w:iCs/>
              </w:rPr>
            </w:pPr>
            <w:r w:rsidRPr="00B1666A">
              <w:rPr>
                <w:rFonts w:asciiTheme="majorBidi" w:hAnsiTheme="majorBidi" w:cstheme="majorBidi"/>
                <w:iCs/>
              </w:rPr>
              <w:t>0.190</w:t>
            </w:r>
          </w:p>
        </w:tc>
        <w:tc>
          <w:tcPr>
            <w:tcW w:w="719" w:type="pct"/>
            <w:tcBorders>
              <w:bottom w:val="single" w:sz="4" w:space="0" w:color="auto"/>
            </w:tcBorders>
            <w:shd w:val="clear" w:color="auto" w:fill="auto"/>
            <w:noWrap/>
            <w:vAlign w:val="center"/>
          </w:tcPr>
          <w:p w:rsidR="00BC476B" w:rsidRPr="00B1666A" w:rsidRDefault="00BC476B" w:rsidP="00926D45">
            <w:pPr>
              <w:pStyle w:val="NoSpacing"/>
              <w:jc w:val="center"/>
              <w:rPr>
                <w:rFonts w:asciiTheme="majorBidi" w:hAnsiTheme="majorBidi" w:cstheme="majorBidi"/>
              </w:rPr>
            </w:pPr>
            <w:r w:rsidRPr="00B1666A">
              <w:rPr>
                <w:rFonts w:asciiTheme="majorBidi" w:hAnsiTheme="majorBidi" w:cstheme="majorBidi"/>
              </w:rPr>
              <w:t>H6b</w:t>
            </w:r>
          </w:p>
        </w:tc>
      </w:tr>
    </w:tbl>
    <w:p w:rsidR="00BC476B" w:rsidRPr="00B1666A" w:rsidRDefault="00BC476B" w:rsidP="00BC476B">
      <w:pPr>
        <w:rPr>
          <w:sz w:val="20"/>
          <w:szCs w:val="20"/>
        </w:rPr>
      </w:pPr>
    </w:p>
    <w:p w:rsidR="00BC476B" w:rsidRPr="00B1666A" w:rsidRDefault="00BC476B" w:rsidP="00BC476B">
      <w:pPr>
        <w:pStyle w:val="Heading2"/>
        <w:numPr>
          <w:ilvl w:val="0"/>
          <w:numId w:val="0"/>
        </w:numPr>
        <w:rPr>
          <w:rFonts w:asciiTheme="majorBidi" w:hAnsiTheme="majorBidi" w:cstheme="majorBidi"/>
          <w:sz w:val="22"/>
        </w:rPr>
      </w:pPr>
      <w:r w:rsidRPr="00B1666A">
        <w:rPr>
          <w:rFonts w:asciiTheme="majorBidi" w:hAnsiTheme="majorBidi" w:cstheme="majorBidi"/>
          <w:sz w:val="22"/>
        </w:rPr>
        <w:t xml:space="preserve">Table </w:t>
      </w:r>
      <w:r>
        <w:rPr>
          <w:rFonts w:asciiTheme="majorBidi" w:hAnsiTheme="majorBidi" w:cstheme="majorBidi"/>
          <w:sz w:val="22"/>
        </w:rPr>
        <w:t>6</w:t>
      </w:r>
      <w:r w:rsidRPr="00B1666A">
        <w:rPr>
          <w:rFonts w:asciiTheme="majorBidi" w:hAnsiTheme="majorBidi" w:cstheme="majorBidi"/>
          <w:sz w:val="22"/>
        </w:rPr>
        <w:t xml:space="preserve"> .Total indirect effects</w:t>
      </w:r>
    </w:p>
    <w:p w:rsidR="00BC476B" w:rsidRPr="00B1666A" w:rsidRDefault="00BC476B" w:rsidP="00BC476B">
      <w:pPr>
        <w:pStyle w:val="NoSpacing"/>
        <w:jc w:val="both"/>
        <w:rPr>
          <w:rFonts w:asciiTheme="majorBidi" w:hAnsiTheme="majorBidi" w:cstheme="majorBidi"/>
        </w:rPr>
      </w:pPr>
    </w:p>
    <w:tbl>
      <w:tblPr>
        <w:tblW w:w="5000" w:type="pct"/>
        <w:tblLook w:val="04A0" w:firstRow="1" w:lastRow="0" w:firstColumn="1" w:lastColumn="0" w:noHBand="0" w:noVBand="1"/>
      </w:tblPr>
      <w:tblGrid>
        <w:gridCol w:w="1482"/>
        <w:gridCol w:w="1675"/>
        <w:gridCol w:w="1245"/>
        <w:gridCol w:w="1020"/>
        <w:gridCol w:w="1675"/>
        <w:gridCol w:w="1245"/>
        <w:gridCol w:w="1018"/>
      </w:tblGrid>
      <w:tr w:rsidR="00BC476B" w:rsidRPr="00B1666A" w:rsidTr="00926D45">
        <w:trPr>
          <w:trHeight w:val="440"/>
        </w:trPr>
        <w:tc>
          <w:tcPr>
            <w:tcW w:w="2896" w:type="pct"/>
            <w:gridSpan w:val="4"/>
            <w:tcBorders>
              <w:top w:val="single" w:sz="4" w:space="0" w:color="auto"/>
              <w:bottom w:val="single" w:sz="4" w:space="0" w:color="auto"/>
            </w:tcBorders>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b/>
                <w:bCs/>
              </w:rPr>
            </w:pPr>
            <w:r w:rsidRPr="00B1666A">
              <w:rPr>
                <w:rFonts w:asciiTheme="majorBidi" w:eastAsia="Times New Roman" w:hAnsiTheme="majorBidi" w:cstheme="majorBidi"/>
                <w:b/>
                <w:bCs/>
              </w:rPr>
              <w:t>Female</w:t>
            </w:r>
          </w:p>
        </w:tc>
        <w:tc>
          <w:tcPr>
            <w:tcW w:w="2104" w:type="pct"/>
            <w:gridSpan w:val="3"/>
            <w:tcBorders>
              <w:top w:val="single" w:sz="4" w:space="0" w:color="auto"/>
              <w:bottom w:val="single" w:sz="4" w:space="0" w:color="auto"/>
            </w:tcBorders>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b/>
                <w:bCs/>
              </w:rPr>
            </w:pPr>
            <w:r w:rsidRPr="00B1666A">
              <w:rPr>
                <w:rFonts w:asciiTheme="majorBidi" w:eastAsia="Times New Roman" w:hAnsiTheme="majorBidi" w:cstheme="majorBidi"/>
                <w:b/>
                <w:bCs/>
              </w:rPr>
              <w:t xml:space="preserve">Male </w:t>
            </w:r>
          </w:p>
        </w:tc>
      </w:tr>
      <w:tr w:rsidR="00BC476B" w:rsidRPr="00B1666A" w:rsidTr="00926D45">
        <w:trPr>
          <w:trHeight w:val="315"/>
        </w:trPr>
        <w:tc>
          <w:tcPr>
            <w:tcW w:w="791" w:type="pct"/>
            <w:tcBorders>
              <w:top w:val="single" w:sz="4" w:space="0" w:color="auto"/>
            </w:tcBorders>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b/>
                <w:bCs/>
                <w:sz w:val="18"/>
                <w:szCs w:val="18"/>
              </w:rPr>
            </w:pPr>
            <w:r w:rsidRPr="00B1666A">
              <w:rPr>
                <w:rFonts w:asciiTheme="majorBidi" w:eastAsia="Times New Roman" w:hAnsiTheme="majorBidi" w:cstheme="majorBidi"/>
                <w:b/>
                <w:bCs/>
                <w:sz w:val="18"/>
                <w:szCs w:val="18"/>
              </w:rPr>
              <w:t>Relationships</w:t>
            </w:r>
          </w:p>
        </w:tc>
        <w:tc>
          <w:tcPr>
            <w:tcW w:w="895" w:type="pct"/>
            <w:tcBorders>
              <w:top w:val="single" w:sz="4" w:space="0" w:color="auto"/>
            </w:tcBorders>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b/>
                <w:bCs/>
                <w:sz w:val="18"/>
                <w:szCs w:val="18"/>
              </w:rPr>
            </w:pPr>
            <w:r w:rsidRPr="00B1666A">
              <w:rPr>
                <w:rFonts w:asciiTheme="majorBidi" w:eastAsia="Times New Roman" w:hAnsiTheme="majorBidi" w:cstheme="majorBidi"/>
                <w:b/>
                <w:bCs/>
                <w:sz w:val="18"/>
                <w:szCs w:val="18"/>
              </w:rPr>
              <w:t xml:space="preserve">Coefficients </w:t>
            </w:r>
            <w:r w:rsidRPr="00B1666A">
              <w:rPr>
                <w:rFonts w:asciiTheme="majorBidi" w:eastAsia="Times New Roman" w:hAnsiTheme="majorBidi" w:cstheme="majorBidi"/>
                <w:b/>
                <w:bCs/>
                <w:i/>
                <w:iCs/>
                <w:sz w:val="18"/>
                <w:szCs w:val="18"/>
              </w:rPr>
              <w:t>(β)</w:t>
            </w:r>
          </w:p>
        </w:tc>
        <w:tc>
          <w:tcPr>
            <w:tcW w:w="665" w:type="pct"/>
            <w:tcBorders>
              <w:top w:val="single" w:sz="4" w:space="0" w:color="auto"/>
            </w:tcBorders>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b/>
                <w:bCs/>
                <w:sz w:val="18"/>
                <w:szCs w:val="18"/>
              </w:rPr>
            </w:pPr>
            <w:r w:rsidRPr="00B1666A">
              <w:rPr>
                <w:rFonts w:asciiTheme="majorBidi" w:eastAsia="Times New Roman" w:hAnsiTheme="majorBidi" w:cstheme="majorBidi"/>
                <w:b/>
                <w:bCs/>
                <w:sz w:val="18"/>
                <w:szCs w:val="18"/>
              </w:rPr>
              <w:t xml:space="preserve">T Statistics </w:t>
            </w:r>
          </w:p>
        </w:tc>
        <w:tc>
          <w:tcPr>
            <w:tcW w:w="545" w:type="pct"/>
            <w:tcBorders>
              <w:top w:val="single" w:sz="4" w:space="0" w:color="auto"/>
            </w:tcBorders>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b/>
                <w:bCs/>
                <w:sz w:val="18"/>
                <w:szCs w:val="18"/>
              </w:rPr>
            </w:pPr>
            <w:r w:rsidRPr="00B1666A">
              <w:rPr>
                <w:rFonts w:asciiTheme="majorBidi" w:eastAsia="Times New Roman" w:hAnsiTheme="majorBidi" w:cstheme="majorBidi"/>
                <w:b/>
                <w:bCs/>
                <w:sz w:val="18"/>
                <w:szCs w:val="18"/>
              </w:rPr>
              <w:t>P Values</w:t>
            </w:r>
          </w:p>
        </w:tc>
        <w:tc>
          <w:tcPr>
            <w:tcW w:w="895" w:type="pct"/>
            <w:tcBorders>
              <w:top w:val="single" w:sz="4" w:space="0" w:color="auto"/>
            </w:tcBorders>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b/>
                <w:bCs/>
                <w:sz w:val="18"/>
                <w:szCs w:val="18"/>
              </w:rPr>
            </w:pPr>
            <w:r w:rsidRPr="00B1666A">
              <w:rPr>
                <w:rFonts w:asciiTheme="majorBidi" w:eastAsia="Times New Roman" w:hAnsiTheme="majorBidi" w:cstheme="majorBidi"/>
                <w:b/>
                <w:bCs/>
                <w:sz w:val="18"/>
                <w:szCs w:val="18"/>
              </w:rPr>
              <w:t xml:space="preserve">Coefficients </w:t>
            </w:r>
            <w:r w:rsidRPr="00B1666A">
              <w:rPr>
                <w:rFonts w:asciiTheme="majorBidi" w:eastAsia="Times New Roman" w:hAnsiTheme="majorBidi" w:cstheme="majorBidi"/>
                <w:b/>
                <w:bCs/>
                <w:i/>
                <w:iCs/>
                <w:sz w:val="18"/>
                <w:szCs w:val="18"/>
              </w:rPr>
              <w:t>(β)</w:t>
            </w:r>
          </w:p>
        </w:tc>
        <w:tc>
          <w:tcPr>
            <w:tcW w:w="665" w:type="pct"/>
            <w:tcBorders>
              <w:top w:val="single" w:sz="4" w:space="0" w:color="auto"/>
            </w:tcBorders>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b/>
                <w:bCs/>
                <w:sz w:val="18"/>
                <w:szCs w:val="18"/>
              </w:rPr>
            </w:pPr>
            <w:r w:rsidRPr="00B1666A">
              <w:rPr>
                <w:rFonts w:asciiTheme="majorBidi" w:eastAsia="Times New Roman" w:hAnsiTheme="majorBidi" w:cstheme="majorBidi"/>
                <w:b/>
                <w:bCs/>
                <w:sz w:val="18"/>
                <w:szCs w:val="18"/>
              </w:rPr>
              <w:t>T Statistics</w:t>
            </w:r>
          </w:p>
        </w:tc>
        <w:tc>
          <w:tcPr>
            <w:tcW w:w="545" w:type="pct"/>
            <w:tcBorders>
              <w:top w:val="single" w:sz="4" w:space="0" w:color="auto"/>
            </w:tcBorders>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b/>
                <w:bCs/>
                <w:sz w:val="18"/>
                <w:szCs w:val="18"/>
              </w:rPr>
            </w:pPr>
            <w:r w:rsidRPr="00B1666A">
              <w:rPr>
                <w:rFonts w:asciiTheme="majorBidi" w:eastAsia="Times New Roman" w:hAnsiTheme="majorBidi" w:cstheme="majorBidi"/>
                <w:b/>
                <w:bCs/>
                <w:sz w:val="18"/>
                <w:szCs w:val="18"/>
              </w:rPr>
              <w:t>P Values</w:t>
            </w:r>
          </w:p>
        </w:tc>
      </w:tr>
      <w:tr w:rsidR="00BC476B" w:rsidRPr="00B1666A" w:rsidTr="00926D45">
        <w:trPr>
          <w:trHeight w:val="300"/>
        </w:trPr>
        <w:tc>
          <w:tcPr>
            <w:tcW w:w="791" w:type="pct"/>
            <w:shd w:val="clear" w:color="auto" w:fill="auto"/>
            <w:noWrap/>
            <w:vAlign w:val="center"/>
            <w:hideMark/>
          </w:tcPr>
          <w:p w:rsidR="00BC476B" w:rsidRPr="00B1666A" w:rsidRDefault="00BC476B" w:rsidP="00926D45">
            <w:pPr>
              <w:pStyle w:val="NoSpacing"/>
              <w:jc w:val="both"/>
              <w:rPr>
                <w:rFonts w:asciiTheme="majorBidi" w:eastAsia="Times New Roman" w:hAnsiTheme="majorBidi" w:cstheme="majorBidi"/>
              </w:rPr>
            </w:pPr>
            <w:r w:rsidRPr="00B1666A">
              <w:rPr>
                <w:rFonts w:asciiTheme="majorBidi" w:eastAsia="Times New Roman" w:hAnsiTheme="majorBidi" w:cstheme="majorBidi"/>
              </w:rPr>
              <w:t>EE</w:t>
            </w:r>
            <w:r w:rsidRPr="00B1666A">
              <w:rPr>
                <w:rFonts w:asciiTheme="majorBidi" w:eastAsia="Times New Roman" w:hAnsiTheme="majorBidi" w:cstheme="majorBidi"/>
              </w:rPr>
              <w:sym w:font="Wingdings" w:char="F0E0"/>
            </w:r>
            <w:r w:rsidRPr="00B1666A">
              <w:rPr>
                <w:rFonts w:asciiTheme="majorBidi" w:eastAsia="Times New Roman" w:hAnsiTheme="majorBidi" w:cstheme="majorBidi"/>
              </w:rPr>
              <w:t>EI</w:t>
            </w:r>
          </w:p>
        </w:tc>
        <w:tc>
          <w:tcPr>
            <w:tcW w:w="895"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-0.023</w:t>
            </w:r>
          </w:p>
        </w:tc>
        <w:tc>
          <w:tcPr>
            <w:tcW w:w="665"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0.252</w:t>
            </w:r>
          </w:p>
        </w:tc>
        <w:tc>
          <w:tcPr>
            <w:tcW w:w="545"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b/>
                <w:bCs/>
              </w:rPr>
            </w:pPr>
            <w:r w:rsidRPr="00B1666A">
              <w:rPr>
                <w:rFonts w:asciiTheme="majorBidi" w:eastAsia="Times New Roman" w:hAnsiTheme="majorBidi" w:cstheme="majorBidi"/>
                <w:b/>
                <w:bCs/>
              </w:rPr>
              <w:t>0.801</w:t>
            </w:r>
          </w:p>
        </w:tc>
        <w:tc>
          <w:tcPr>
            <w:tcW w:w="895"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-0.012</w:t>
            </w:r>
          </w:p>
        </w:tc>
        <w:tc>
          <w:tcPr>
            <w:tcW w:w="665"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0.232</w:t>
            </w:r>
          </w:p>
        </w:tc>
        <w:tc>
          <w:tcPr>
            <w:tcW w:w="545"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b/>
                <w:bCs/>
              </w:rPr>
            </w:pPr>
            <w:r w:rsidRPr="00B1666A">
              <w:rPr>
                <w:rFonts w:asciiTheme="majorBidi" w:eastAsia="Times New Roman" w:hAnsiTheme="majorBidi" w:cstheme="majorBidi"/>
                <w:b/>
                <w:bCs/>
              </w:rPr>
              <w:t>0.816</w:t>
            </w:r>
          </w:p>
        </w:tc>
      </w:tr>
      <w:tr w:rsidR="00BC476B" w:rsidRPr="00B1666A" w:rsidTr="00926D45">
        <w:trPr>
          <w:trHeight w:val="300"/>
        </w:trPr>
        <w:tc>
          <w:tcPr>
            <w:tcW w:w="791" w:type="pct"/>
            <w:tcBorders>
              <w:bottom w:val="single" w:sz="4" w:space="0" w:color="auto"/>
            </w:tcBorders>
            <w:shd w:val="clear" w:color="auto" w:fill="auto"/>
            <w:noWrap/>
            <w:vAlign w:val="center"/>
            <w:hideMark/>
          </w:tcPr>
          <w:p w:rsidR="00BC476B" w:rsidRPr="00B1666A" w:rsidRDefault="00BC476B" w:rsidP="00926D45">
            <w:pPr>
              <w:pStyle w:val="NoSpacing"/>
              <w:jc w:val="both"/>
              <w:rPr>
                <w:rFonts w:asciiTheme="majorBidi" w:eastAsia="Times New Roman" w:hAnsiTheme="majorBidi" w:cstheme="majorBidi"/>
              </w:rPr>
            </w:pPr>
            <w:r w:rsidRPr="00B1666A">
              <w:rPr>
                <w:rFonts w:asciiTheme="majorBidi" w:eastAsia="Times New Roman" w:hAnsiTheme="majorBidi" w:cstheme="majorBidi"/>
              </w:rPr>
              <w:t>PT</w:t>
            </w:r>
            <w:r w:rsidRPr="00B1666A">
              <w:rPr>
                <w:rFonts w:asciiTheme="majorBidi" w:eastAsia="Times New Roman" w:hAnsiTheme="majorBidi" w:cstheme="majorBidi"/>
              </w:rPr>
              <w:sym w:font="Wingdings" w:char="F0E0"/>
            </w:r>
            <w:r w:rsidRPr="00B1666A">
              <w:rPr>
                <w:rFonts w:asciiTheme="majorBidi" w:eastAsia="Times New Roman" w:hAnsiTheme="majorBidi" w:cstheme="majorBidi"/>
              </w:rPr>
              <w:t>EI</w:t>
            </w:r>
          </w:p>
        </w:tc>
        <w:tc>
          <w:tcPr>
            <w:tcW w:w="895" w:type="pct"/>
            <w:tcBorders>
              <w:bottom w:val="single" w:sz="4" w:space="0" w:color="auto"/>
            </w:tcBorders>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0.083</w:t>
            </w:r>
          </w:p>
        </w:tc>
        <w:tc>
          <w:tcPr>
            <w:tcW w:w="665" w:type="pct"/>
            <w:tcBorders>
              <w:bottom w:val="single" w:sz="4" w:space="0" w:color="auto"/>
            </w:tcBorders>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1.083</w:t>
            </w:r>
          </w:p>
        </w:tc>
        <w:tc>
          <w:tcPr>
            <w:tcW w:w="545" w:type="pct"/>
            <w:tcBorders>
              <w:bottom w:val="single" w:sz="4" w:space="0" w:color="auto"/>
            </w:tcBorders>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b/>
                <w:bCs/>
              </w:rPr>
            </w:pPr>
            <w:r w:rsidRPr="00B1666A">
              <w:rPr>
                <w:rFonts w:asciiTheme="majorBidi" w:eastAsia="Times New Roman" w:hAnsiTheme="majorBidi" w:cstheme="majorBidi"/>
                <w:b/>
                <w:bCs/>
              </w:rPr>
              <w:t>0.279</w:t>
            </w:r>
          </w:p>
        </w:tc>
        <w:tc>
          <w:tcPr>
            <w:tcW w:w="895" w:type="pct"/>
            <w:tcBorders>
              <w:bottom w:val="single" w:sz="4" w:space="0" w:color="auto"/>
            </w:tcBorders>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0.101</w:t>
            </w:r>
          </w:p>
        </w:tc>
        <w:tc>
          <w:tcPr>
            <w:tcW w:w="665" w:type="pct"/>
            <w:tcBorders>
              <w:bottom w:val="single" w:sz="4" w:space="0" w:color="auto"/>
            </w:tcBorders>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1.372</w:t>
            </w:r>
          </w:p>
        </w:tc>
        <w:tc>
          <w:tcPr>
            <w:tcW w:w="545" w:type="pct"/>
            <w:tcBorders>
              <w:bottom w:val="single" w:sz="4" w:space="0" w:color="auto"/>
            </w:tcBorders>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b/>
                <w:bCs/>
              </w:rPr>
            </w:pPr>
            <w:r w:rsidRPr="00B1666A">
              <w:rPr>
                <w:rFonts w:asciiTheme="majorBidi" w:eastAsia="Times New Roman" w:hAnsiTheme="majorBidi" w:cstheme="majorBidi"/>
                <w:b/>
                <w:bCs/>
              </w:rPr>
              <w:t>0.170</w:t>
            </w:r>
          </w:p>
        </w:tc>
      </w:tr>
    </w:tbl>
    <w:p w:rsidR="00BC476B" w:rsidRPr="00B1666A" w:rsidRDefault="00BC476B" w:rsidP="00BC476B">
      <w:pPr>
        <w:pStyle w:val="NoSpacing"/>
        <w:rPr>
          <w:sz w:val="20"/>
          <w:szCs w:val="20"/>
        </w:rPr>
      </w:pPr>
    </w:p>
    <w:p w:rsidR="00BC476B" w:rsidRPr="00B1666A" w:rsidRDefault="00BC476B" w:rsidP="00BC476B">
      <w:pPr>
        <w:pStyle w:val="NoSpacing"/>
        <w:rPr>
          <w:sz w:val="20"/>
          <w:szCs w:val="20"/>
        </w:rPr>
      </w:pPr>
    </w:p>
    <w:p w:rsidR="00BC476B" w:rsidRPr="00B1666A" w:rsidRDefault="00BC476B" w:rsidP="00BC476B">
      <w:pPr>
        <w:pStyle w:val="Heading2"/>
        <w:numPr>
          <w:ilvl w:val="0"/>
          <w:numId w:val="0"/>
        </w:numPr>
        <w:rPr>
          <w:sz w:val="20"/>
        </w:rPr>
      </w:pPr>
      <w:r w:rsidRPr="00B1666A">
        <w:rPr>
          <w:sz w:val="20"/>
        </w:rPr>
        <w:t xml:space="preserve">Table </w:t>
      </w:r>
      <w:r>
        <w:rPr>
          <w:sz w:val="20"/>
        </w:rPr>
        <w:t>7</w:t>
      </w:r>
      <w:r w:rsidRPr="00B1666A">
        <w:rPr>
          <w:sz w:val="20"/>
        </w:rPr>
        <w:t>. Multi-group Coefficients difference Male vs Female sample</w:t>
      </w:r>
    </w:p>
    <w:p w:rsidR="00BC476B" w:rsidRPr="00B1666A" w:rsidRDefault="00BC476B" w:rsidP="00BC476B">
      <w:pPr>
        <w:pStyle w:val="NoSpacing"/>
        <w:jc w:val="both"/>
        <w:rPr>
          <w:rFonts w:asciiTheme="majorBidi" w:hAnsiTheme="majorBidi" w:cstheme="majorBidi"/>
          <w:b/>
          <w:bCs/>
        </w:rPr>
      </w:pPr>
    </w:p>
    <w:tbl>
      <w:tblPr>
        <w:tblW w:w="5000" w:type="pct"/>
        <w:jc w:val="center"/>
        <w:tblLook w:val="04A0" w:firstRow="1" w:lastRow="0" w:firstColumn="1" w:lastColumn="0" w:noHBand="0" w:noVBand="1"/>
      </w:tblPr>
      <w:tblGrid>
        <w:gridCol w:w="1616"/>
        <w:gridCol w:w="4721"/>
        <w:gridCol w:w="3023"/>
      </w:tblGrid>
      <w:tr w:rsidR="00BC476B" w:rsidRPr="00B1666A" w:rsidTr="00926D45">
        <w:trPr>
          <w:trHeight w:val="330"/>
          <w:jc w:val="center"/>
        </w:trPr>
        <w:tc>
          <w:tcPr>
            <w:tcW w:w="863" w:type="pct"/>
            <w:tcBorders>
              <w:top w:val="single" w:sz="4" w:space="0" w:color="auto"/>
              <w:bottom w:val="single" w:sz="4" w:space="0" w:color="auto"/>
            </w:tcBorders>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b/>
                <w:bCs/>
                <w:sz w:val="20"/>
                <w:szCs w:val="20"/>
              </w:rPr>
            </w:pPr>
            <w:r w:rsidRPr="00B1666A">
              <w:rPr>
                <w:rFonts w:asciiTheme="majorBidi" w:eastAsia="Times New Roman" w:hAnsiTheme="majorBidi" w:cstheme="majorBidi"/>
                <w:b/>
                <w:bCs/>
                <w:sz w:val="20"/>
                <w:szCs w:val="20"/>
              </w:rPr>
              <w:t>Relationships</w:t>
            </w:r>
          </w:p>
        </w:tc>
        <w:tc>
          <w:tcPr>
            <w:tcW w:w="2521" w:type="pct"/>
            <w:tcBorders>
              <w:top w:val="single" w:sz="4" w:space="0" w:color="auto"/>
              <w:bottom w:val="single" w:sz="4" w:space="0" w:color="auto"/>
            </w:tcBorders>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b/>
                <w:bCs/>
                <w:sz w:val="20"/>
                <w:szCs w:val="20"/>
              </w:rPr>
            </w:pPr>
            <w:r w:rsidRPr="00B1666A">
              <w:rPr>
                <w:rFonts w:asciiTheme="majorBidi" w:eastAsia="Times New Roman" w:hAnsiTheme="majorBidi" w:cstheme="majorBidi"/>
                <w:b/>
                <w:bCs/>
                <w:sz w:val="20"/>
                <w:szCs w:val="20"/>
              </w:rPr>
              <w:t>Path Coefficients-diff ( | FEMALE - MALE |)</w:t>
            </w:r>
          </w:p>
        </w:tc>
        <w:tc>
          <w:tcPr>
            <w:tcW w:w="1615" w:type="pct"/>
            <w:tcBorders>
              <w:top w:val="single" w:sz="4" w:space="0" w:color="auto"/>
              <w:bottom w:val="single" w:sz="4" w:space="0" w:color="auto"/>
            </w:tcBorders>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b/>
                <w:bCs/>
                <w:sz w:val="20"/>
                <w:szCs w:val="20"/>
              </w:rPr>
            </w:pPr>
            <w:r w:rsidRPr="00B1666A">
              <w:rPr>
                <w:rFonts w:asciiTheme="majorBidi" w:eastAsia="Times New Roman" w:hAnsiTheme="majorBidi" w:cstheme="majorBidi"/>
                <w:b/>
                <w:bCs/>
                <w:sz w:val="20"/>
                <w:szCs w:val="20"/>
              </w:rPr>
              <w:t>p-Value(FEMALE vs MALE)</w:t>
            </w:r>
          </w:p>
        </w:tc>
      </w:tr>
      <w:tr w:rsidR="00BC476B" w:rsidRPr="00B1666A" w:rsidTr="00926D45">
        <w:trPr>
          <w:trHeight w:val="330"/>
          <w:jc w:val="center"/>
        </w:trPr>
        <w:tc>
          <w:tcPr>
            <w:tcW w:w="863" w:type="pct"/>
            <w:tcBorders>
              <w:top w:val="single" w:sz="4" w:space="0" w:color="auto"/>
            </w:tcBorders>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ATB</w:t>
            </w:r>
            <w:r w:rsidRPr="00B1666A">
              <w:rPr>
                <w:rFonts w:asciiTheme="majorBidi" w:eastAsia="Times New Roman" w:hAnsiTheme="majorBidi" w:cstheme="majorBidi"/>
              </w:rPr>
              <w:sym w:font="Wingdings" w:char="F0E0"/>
            </w:r>
            <w:r w:rsidRPr="00B1666A">
              <w:rPr>
                <w:rFonts w:asciiTheme="majorBidi" w:eastAsia="Times New Roman" w:hAnsiTheme="majorBidi" w:cstheme="majorBidi"/>
              </w:rPr>
              <w:t>EI</w:t>
            </w:r>
          </w:p>
        </w:tc>
        <w:tc>
          <w:tcPr>
            <w:tcW w:w="2521" w:type="pct"/>
            <w:tcBorders>
              <w:top w:val="single" w:sz="4" w:space="0" w:color="auto"/>
            </w:tcBorders>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0.308</w:t>
            </w:r>
          </w:p>
        </w:tc>
        <w:tc>
          <w:tcPr>
            <w:tcW w:w="1615" w:type="pct"/>
            <w:tcBorders>
              <w:top w:val="single" w:sz="4" w:space="0" w:color="auto"/>
            </w:tcBorders>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b/>
                <w:bCs/>
              </w:rPr>
            </w:pPr>
            <w:r w:rsidRPr="00B1666A">
              <w:rPr>
                <w:rFonts w:asciiTheme="majorBidi" w:eastAsia="Times New Roman" w:hAnsiTheme="majorBidi" w:cstheme="majorBidi"/>
                <w:b/>
                <w:bCs/>
              </w:rPr>
              <w:t>0.066</w:t>
            </w:r>
          </w:p>
        </w:tc>
      </w:tr>
      <w:tr w:rsidR="00BC476B" w:rsidRPr="00B1666A" w:rsidTr="00926D45">
        <w:trPr>
          <w:trHeight w:val="330"/>
          <w:jc w:val="center"/>
        </w:trPr>
        <w:tc>
          <w:tcPr>
            <w:tcW w:w="863"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EE</w:t>
            </w:r>
            <w:r w:rsidRPr="00B1666A">
              <w:rPr>
                <w:rFonts w:asciiTheme="majorBidi" w:eastAsia="Times New Roman" w:hAnsiTheme="majorBidi" w:cstheme="majorBidi"/>
              </w:rPr>
              <w:sym w:font="Wingdings" w:char="F0E0"/>
            </w:r>
            <w:r w:rsidRPr="00B1666A">
              <w:rPr>
                <w:rFonts w:asciiTheme="majorBidi" w:eastAsia="Times New Roman" w:hAnsiTheme="majorBidi" w:cstheme="majorBidi"/>
              </w:rPr>
              <w:t>ATB</w:t>
            </w:r>
          </w:p>
        </w:tc>
        <w:tc>
          <w:tcPr>
            <w:tcW w:w="2521"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0.013</w:t>
            </w:r>
          </w:p>
        </w:tc>
        <w:tc>
          <w:tcPr>
            <w:tcW w:w="1615"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b/>
                <w:bCs/>
              </w:rPr>
            </w:pPr>
            <w:r w:rsidRPr="00B1666A">
              <w:rPr>
                <w:rFonts w:asciiTheme="majorBidi" w:eastAsia="Times New Roman" w:hAnsiTheme="majorBidi" w:cstheme="majorBidi"/>
                <w:b/>
                <w:bCs/>
              </w:rPr>
              <w:t>0.450</w:t>
            </w:r>
          </w:p>
        </w:tc>
      </w:tr>
      <w:tr w:rsidR="00BC476B" w:rsidRPr="00B1666A" w:rsidTr="00926D45">
        <w:trPr>
          <w:trHeight w:val="330"/>
          <w:jc w:val="center"/>
        </w:trPr>
        <w:tc>
          <w:tcPr>
            <w:tcW w:w="863"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EE</w:t>
            </w:r>
            <w:r w:rsidRPr="00B1666A">
              <w:rPr>
                <w:rFonts w:asciiTheme="majorBidi" w:eastAsia="Times New Roman" w:hAnsiTheme="majorBidi" w:cstheme="majorBidi"/>
              </w:rPr>
              <w:sym w:font="Wingdings" w:char="F0E0"/>
            </w:r>
            <w:r w:rsidRPr="00B1666A">
              <w:rPr>
                <w:rFonts w:asciiTheme="majorBidi" w:eastAsia="Times New Roman" w:hAnsiTheme="majorBidi" w:cstheme="majorBidi"/>
              </w:rPr>
              <w:t>EI</w:t>
            </w:r>
          </w:p>
        </w:tc>
        <w:tc>
          <w:tcPr>
            <w:tcW w:w="2521"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0.048</w:t>
            </w:r>
          </w:p>
        </w:tc>
        <w:tc>
          <w:tcPr>
            <w:tcW w:w="1615"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b/>
                <w:bCs/>
              </w:rPr>
            </w:pPr>
            <w:r w:rsidRPr="00B1666A">
              <w:rPr>
                <w:rFonts w:asciiTheme="majorBidi" w:eastAsia="Times New Roman" w:hAnsiTheme="majorBidi" w:cstheme="majorBidi"/>
                <w:b/>
                <w:bCs/>
              </w:rPr>
              <w:t>0.612</w:t>
            </w:r>
          </w:p>
        </w:tc>
      </w:tr>
      <w:tr w:rsidR="00BC476B" w:rsidRPr="00B1666A" w:rsidTr="00926D45">
        <w:trPr>
          <w:trHeight w:val="330"/>
          <w:jc w:val="center"/>
        </w:trPr>
        <w:tc>
          <w:tcPr>
            <w:tcW w:w="863"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EE</w:t>
            </w:r>
            <w:r w:rsidRPr="00B1666A">
              <w:rPr>
                <w:rFonts w:asciiTheme="majorBidi" w:eastAsia="Times New Roman" w:hAnsiTheme="majorBidi" w:cstheme="majorBidi"/>
              </w:rPr>
              <w:sym w:font="Wingdings" w:char="F0E0"/>
            </w:r>
            <w:r w:rsidRPr="00B1666A">
              <w:rPr>
                <w:rFonts w:asciiTheme="majorBidi" w:eastAsia="Times New Roman" w:hAnsiTheme="majorBidi" w:cstheme="majorBidi"/>
              </w:rPr>
              <w:t>PBC</w:t>
            </w:r>
          </w:p>
        </w:tc>
        <w:tc>
          <w:tcPr>
            <w:tcW w:w="2521"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0.260</w:t>
            </w:r>
          </w:p>
        </w:tc>
        <w:tc>
          <w:tcPr>
            <w:tcW w:w="1615"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b/>
                <w:bCs/>
              </w:rPr>
            </w:pPr>
            <w:r w:rsidRPr="00B1666A">
              <w:rPr>
                <w:rFonts w:asciiTheme="majorBidi" w:eastAsia="Times New Roman" w:hAnsiTheme="majorBidi" w:cstheme="majorBidi"/>
                <w:b/>
                <w:bCs/>
              </w:rPr>
              <w:t>0.920</w:t>
            </w:r>
          </w:p>
        </w:tc>
      </w:tr>
      <w:tr w:rsidR="00BC476B" w:rsidRPr="00B1666A" w:rsidTr="00926D45">
        <w:trPr>
          <w:trHeight w:val="330"/>
          <w:jc w:val="center"/>
        </w:trPr>
        <w:tc>
          <w:tcPr>
            <w:tcW w:w="863"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EE</w:t>
            </w:r>
            <w:r w:rsidRPr="00B1666A">
              <w:rPr>
                <w:rFonts w:asciiTheme="majorBidi" w:eastAsia="Times New Roman" w:hAnsiTheme="majorBidi" w:cstheme="majorBidi"/>
              </w:rPr>
              <w:sym w:font="Wingdings" w:char="F0E0"/>
            </w:r>
            <w:r w:rsidRPr="00B1666A">
              <w:rPr>
                <w:rFonts w:asciiTheme="majorBidi" w:eastAsia="Times New Roman" w:hAnsiTheme="majorBidi" w:cstheme="majorBidi"/>
              </w:rPr>
              <w:t>SN</w:t>
            </w:r>
          </w:p>
        </w:tc>
        <w:tc>
          <w:tcPr>
            <w:tcW w:w="2521"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0.167</w:t>
            </w:r>
          </w:p>
        </w:tc>
        <w:tc>
          <w:tcPr>
            <w:tcW w:w="1615"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b/>
                <w:bCs/>
              </w:rPr>
            </w:pPr>
            <w:r w:rsidRPr="00B1666A">
              <w:rPr>
                <w:rFonts w:asciiTheme="majorBidi" w:eastAsia="Times New Roman" w:hAnsiTheme="majorBidi" w:cstheme="majorBidi"/>
                <w:b/>
                <w:bCs/>
              </w:rPr>
              <w:t>0.095</w:t>
            </w:r>
          </w:p>
        </w:tc>
      </w:tr>
      <w:tr w:rsidR="00BC476B" w:rsidRPr="00B1666A" w:rsidTr="00926D45">
        <w:trPr>
          <w:trHeight w:val="330"/>
          <w:jc w:val="center"/>
        </w:trPr>
        <w:tc>
          <w:tcPr>
            <w:tcW w:w="863"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PBC</w:t>
            </w:r>
            <w:r w:rsidRPr="00B1666A">
              <w:rPr>
                <w:rFonts w:asciiTheme="majorBidi" w:eastAsia="Times New Roman" w:hAnsiTheme="majorBidi" w:cstheme="majorBidi"/>
              </w:rPr>
              <w:sym w:font="Wingdings" w:char="F0E0"/>
            </w:r>
            <w:r w:rsidRPr="00B1666A">
              <w:rPr>
                <w:rFonts w:asciiTheme="majorBidi" w:eastAsia="Times New Roman" w:hAnsiTheme="majorBidi" w:cstheme="majorBidi"/>
              </w:rPr>
              <w:t>EI</w:t>
            </w:r>
          </w:p>
        </w:tc>
        <w:tc>
          <w:tcPr>
            <w:tcW w:w="2521"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0.173</w:t>
            </w:r>
          </w:p>
        </w:tc>
        <w:tc>
          <w:tcPr>
            <w:tcW w:w="1615"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b/>
                <w:bCs/>
              </w:rPr>
            </w:pPr>
            <w:r w:rsidRPr="00B1666A">
              <w:rPr>
                <w:rFonts w:asciiTheme="majorBidi" w:eastAsia="Times New Roman" w:hAnsiTheme="majorBidi" w:cstheme="majorBidi"/>
                <w:b/>
                <w:bCs/>
              </w:rPr>
              <w:t>0.837</w:t>
            </w:r>
          </w:p>
        </w:tc>
      </w:tr>
      <w:tr w:rsidR="00BC476B" w:rsidRPr="00B1666A" w:rsidTr="00926D45">
        <w:trPr>
          <w:trHeight w:val="330"/>
          <w:jc w:val="center"/>
        </w:trPr>
        <w:tc>
          <w:tcPr>
            <w:tcW w:w="863"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PT</w:t>
            </w:r>
            <w:r w:rsidRPr="00B1666A">
              <w:rPr>
                <w:rFonts w:asciiTheme="majorBidi" w:eastAsia="Times New Roman" w:hAnsiTheme="majorBidi" w:cstheme="majorBidi"/>
              </w:rPr>
              <w:sym w:font="Wingdings" w:char="F0E0"/>
            </w:r>
            <w:r w:rsidRPr="00B1666A">
              <w:rPr>
                <w:rFonts w:asciiTheme="majorBidi" w:eastAsia="Times New Roman" w:hAnsiTheme="majorBidi" w:cstheme="majorBidi"/>
              </w:rPr>
              <w:t>ATB</w:t>
            </w:r>
          </w:p>
        </w:tc>
        <w:tc>
          <w:tcPr>
            <w:tcW w:w="2521"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0.014</w:t>
            </w:r>
          </w:p>
        </w:tc>
        <w:tc>
          <w:tcPr>
            <w:tcW w:w="1615"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b/>
                <w:bCs/>
              </w:rPr>
            </w:pPr>
            <w:r w:rsidRPr="00B1666A">
              <w:rPr>
                <w:rFonts w:asciiTheme="majorBidi" w:eastAsia="Times New Roman" w:hAnsiTheme="majorBidi" w:cstheme="majorBidi"/>
                <w:b/>
                <w:bCs/>
              </w:rPr>
              <w:t>0.484</w:t>
            </w:r>
          </w:p>
        </w:tc>
      </w:tr>
      <w:tr w:rsidR="00BC476B" w:rsidRPr="00B1666A" w:rsidTr="00926D45">
        <w:trPr>
          <w:trHeight w:val="330"/>
          <w:jc w:val="center"/>
        </w:trPr>
        <w:tc>
          <w:tcPr>
            <w:tcW w:w="863"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PT</w:t>
            </w:r>
            <w:r w:rsidRPr="00B1666A">
              <w:rPr>
                <w:rFonts w:asciiTheme="majorBidi" w:eastAsia="Times New Roman" w:hAnsiTheme="majorBidi" w:cstheme="majorBidi"/>
              </w:rPr>
              <w:sym w:font="Wingdings" w:char="F0E0"/>
            </w:r>
            <w:r w:rsidRPr="00B1666A">
              <w:rPr>
                <w:rFonts w:asciiTheme="majorBidi" w:eastAsia="Times New Roman" w:hAnsiTheme="majorBidi" w:cstheme="majorBidi"/>
              </w:rPr>
              <w:t>EI</w:t>
            </w:r>
          </w:p>
        </w:tc>
        <w:tc>
          <w:tcPr>
            <w:tcW w:w="2521"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0.052</w:t>
            </w:r>
          </w:p>
        </w:tc>
        <w:tc>
          <w:tcPr>
            <w:tcW w:w="1615"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b/>
                <w:bCs/>
              </w:rPr>
            </w:pPr>
            <w:r w:rsidRPr="00B1666A">
              <w:rPr>
                <w:rFonts w:asciiTheme="majorBidi" w:eastAsia="Times New Roman" w:hAnsiTheme="majorBidi" w:cstheme="majorBidi"/>
                <w:b/>
                <w:bCs/>
              </w:rPr>
              <w:t>0.617</w:t>
            </w:r>
          </w:p>
        </w:tc>
      </w:tr>
      <w:tr w:rsidR="00BC476B" w:rsidRPr="00B1666A" w:rsidTr="00926D45">
        <w:trPr>
          <w:trHeight w:val="330"/>
          <w:jc w:val="center"/>
        </w:trPr>
        <w:tc>
          <w:tcPr>
            <w:tcW w:w="863"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PT</w:t>
            </w:r>
            <w:r w:rsidRPr="00B1666A">
              <w:rPr>
                <w:rFonts w:asciiTheme="majorBidi" w:eastAsia="Times New Roman" w:hAnsiTheme="majorBidi" w:cstheme="majorBidi"/>
              </w:rPr>
              <w:sym w:font="Wingdings" w:char="F0E0"/>
            </w:r>
            <w:r w:rsidRPr="00B1666A">
              <w:rPr>
                <w:rFonts w:asciiTheme="majorBidi" w:eastAsia="Times New Roman" w:hAnsiTheme="majorBidi" w:cstheme="majorBidi"/>
              </w:rPr>
              <w:t>PBC</w:t>
            </w:r>
          </w:p>
        </w:tc>
        <w:tc>
          <w:tcPr>
            <w:tcW w:w="2521"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0.147</w:t>
            </w:r>
          </w:p>
        </w:tc>
        <w:tc>
          <w:tcPr>
            <w:tcW w:w="1615"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b/>
                <w:bCs/>
              </w:rPr>
            </w:pPr>
            <w:r w:rsidRPr="00B1666A">
              <w:rPr>
                <w:rFonts w:asciiTheme="majorBidi" w:eastAsia="Times New Roman" w:hAnsiTheme="majorBidi" w:cstheme="majorBidi"/>
                <w:b/>
                <w:bCs/>
              </w:rPr>
              <w:t>0.199</w:t>
            </w:r>
          </w:p>
        </w:tc>
      </w:tr>
      <w:tr w:rsidR="00BC476B" w:rsidRPr="00B1666A" w:rsidTr="00926D45">
        <w:trPr>
          <w:trHeight w:val="330"/>
          <w:jc w:val="center"/>
        </w:trPr>
        <w:tc>
          <w:tcPr>
            <w:tcW w:w="863"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PT</w:t>
            </w:r>
            <w:r w:rsidRPr="00B1666A">
              <w:rPr>
                <w:rFonts w:asciiTheme="majorBidi" w:eastAsia="Times New Roman" w:hAnsiTheme="majorBidi" w:cstheme="majorBidi"/>
              </w:rPr>
              <w:sym w:font="Wingdings" w:char="F0E0"/>
            </w:r>
            <w:r w:rsidRPr="00B1666A">
              <w:rPr>
                <w:rFonts w:asciiTheme="majorBidi" w:eastAsia="Times New Roman" w:hAnsiTheme="majorBidi" w:cstheme="majorBidi"/>
              </w:rPr>
              <w:t>SN</w:t>
            </w:r>
          </w:p>
        </w:tc>
        <w:tc>
          <w:tcPr>
            <w:tcW w:w="2521"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0.041</w:t>
            </w:r>
          </w:p>
        </w:tc>
        <w:tc>
          <w:tcPr>
            <w:tcW w:w="1615" w:type="pct"/>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b/>
                <w:bCs/>
              </w:rPr>
            </w:pPr>
            <w:r w:rsidRPr="00B1666A">
              <w:rPr>
                <w:rFonts w:asciiTheme="majorBidi" w:eastAsia="Times New Roman" w:hAnsiTheme="majorBidi" w:cstheme="majorBidi"/>
                <w:b/>
                <w:bCs/>
              </w:rPr>
              <w:t>0.411</w:t>
            </w:r>
          </w:p>
        </w:tc>
      </w:tr>
      <w:tr w:rsidR="00BC476B" w:rsidRPr="00B1666A" w:rsidTr="00926D45">
        <w:trPr>
          <w:trHeight w:val="330"/>
          <w:jc w:val="center"/>
        </w:trPr>
        <w:tc>
          <w:tcPr>
            <w:tcW w:w="863" w:type="pct"/>
            <w:tcBorders>
              <w:bottom w:val="single" w:sz="4" w:space="0" w:color="auto"/>
            </w:tcBorders>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SN</w:t>
            </w:r>
            <w:r w:rsidRPr="00B1666A">
              <w:rPr>
                <w:rFonts w:asciiTheme="majorBidi" w:eastAsia="Times New Roman" w:hAnsiTheme="majorBidi" w:cstheme="majorBidi"/>
              </w:rPr>
              <w:sym w:font="Wingdings" w:char="F0E0"/>
            </w:r>
            <w:r w:rsidRPr="00B1666A">
              <w:rPr>
                <w:rFonts w:asciiTheme="majorBidi" w:eastAsia="Times New Roman" w:hAnsiTheme="majorBidi" w:cstheme="majorBidi"/>
              </w:rPr>
              <w:t>EI</w:t>
            </w:r>
          </w:p>
        </w:tc>
        <w:tc>
          <w:tcPr>
            <w:tcW w:w="2521" w:type="pct"/>
            <w:tcBorders>
              <w:bottom w:val="single" w:sz="4" w:space="0" w:color="auto"/>
            </w:tcBorders>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rPr>
            </w:pPr>
            <w:r w:rsidRPr="00B1666A">
              <w:rPr>
                <w:rFonts w:asciiTheme="majorBidi" w:eastAsia="Times New Roman" w:hAnsiTheme="majorBidi" w:cstheme="majorBidi"/>
              </w:rPr>
              <w:t>0.062</w:t>
            </w:r>
          </w:p>
        </w:tc>
        <w:tc>
          <w:tcPr>
            <w:tcW w:w="1615" w:type="pct"/>
            <w:tcBorders>
              <w:bottom w:val="single" w:sz="4" w:space="0" w:color="auto"/>
            </w:tcBorders>
            <w:shd w:val="clear" w:color="auto" w:fill="auto"/>
            <w:noWrap/>
            <w:vAlign w:val="center"/>
            <w:hideMark/>
          </w:tcPr>
          <w:p w:rsidR="00BC476B" w:rsidRPr="00B1666A" w:rsidRDefault="00BC476B" w:rsidP="00926D45">
            <w:pPr>
              <w:spacing w:after="0" w:line="240" w:lineRule="auto"/>
              <w:jc w:val="center"/>
              <w:rPr>
                <w:rFonts w:asciiTheme="majorBidi" w:eastAsia="Times New Roman" w:hAnsiTheme="majorBidi" w:cstheme="majorBidi"/>
                <w:b/>
                <w:bCs/>
              </w:rPr>
            </w:pPr>
            <w:r w:rsidRPr="00B1666A">
              <w:rPr>
                <w:rFonts w:asciiTheme="majorBidi" w:eastAsia="Times New Roman" w:hAnsiTheme="majorBidi" w:cstheme="majorBidi"/>
                <w:b/>
                <w:bCs/>
              </w:rPr>
              <w:t>0.315</w:t>
            </w:r>
          </w:p>
        </w:tc>
      </w:tr>
    </w:tbl>
    <w:p w:rsidR="00BC476B" w:rsidRPr="00B1666A" w:rsidRDefault="00BC476B" w:rsidP="00BC476B">
      <w:pPr>
        <w:pStyle w:val="NoSpacing"/>
        <w:rPr>
          <w:rStyle w:val="fontstyle01"/>
          <w:rFonts w:asciiTheme="majorBidi" w:hAnsiTheme="majorBidi" w:cstheme="majorBidi"/>
          <w:b w:val="0"/>
          <w:bCs w:val="0"/>
          <w:iCs/>
          <w:color w:val="auto"/>
        </w:rPr>
      </w:pPr>
    </w:p>
    <w:p w:rsidR="00BC476B" w:rsidRPr="00B1666A" w:rsidRDefault="00BC476B" w:rsidP="00BC476B">
      <w:pPr>
        <w:rPr>
          <w:sz w:val="20"/>
          <w:szCs w:val="20"/>
        </w:rPr>
      </w:pPr>
    </w:p>
    <w:p w:rsidR="00BC476B" w:rsidRDefault="00BC476B" w:rsidP="0039725D">
      <w:pPr>
        <w:pStyle w:val="NoSpacing"/>
        <w:spacing w:line="360" w:lineRule="auto"/>
        <w:jc w:val="both"/>
        <w:rPr>
          <w:rStyle w:val="fontstyle11"/>
          <w:rFonts w:asciiTheme="majorBidi" w:hAnsiTheme="majorBidi" w:cstheme="majorBidi"/>
          <w:b/>
          <w:bCs/>
          <w:color w:val="auto"/>
          <w:sz w:val="24"/>
          <w:szCs w:val="24"/>
        </w:rPr>
      </w:pPr>
      <w:r>
        <w:rPr>
          <w:rStyle w:val="fontstyle11"/>
          <w:rFonts w:asciiTheme="majorBidi" w:hAnsiTheme="majorBidi" w:cstheme="majorBidi"/>
          <w:b/>
          <w:bCs/>
          <w:color w:val="auto"/>
          <w:sz w:val="24"/>
          <w:szCs w:val="24"/>
        </w:rPr>
        <w:t>Figures</w:t>
      </w:r>
    </w:p>
    <w:p w:rsidR="00BC476B" w:rsidRPr="008D1CFB" w:rsidRDefault="00BC476B" w:rsidP="00BC476B">
      <w:pPr>
        <w:pStyle w:val="Heading2"/>
        <w:numPr>
          <w:ilvl w:val="0"/>
          <w:numId w:val="0"/>
        </w:numPr>
        <w:ind w:left="432"/>
        <w:jc w:val="center"/>
        <w:rPr>
          <w:rStyle w:val="fontstyle01"/>
          <w:rFonts w:asciiTheme="majorBidi" w:hAnsiTheme="majorBidi" w:cstheme="majorBidi"/>
          <w:b/>
          <w:bCs w:val="0"/>
          <w:color w:val="auto"/>
          <w:szCs w:val="24"/>
        </w:rPr>
      </w:pPr>
      <w:r>
        <w:rPr>
          <w:rStyle w:val="fontstyle01"/>
          <w:rFonts w:asciiTheme="majorBidi" w:hAnsiTheme="majorBidi" w:cstheme="majorBidi"/>
          <w:color w:val="auto"/>
          <w:szCs w:val="24"/>
        </w:rPr>
        <w:t>Figure 1 an</w:t>
      </w:r>
      <w:r w:rsidRPr="008D1CFB">
        <w:rPr>
          <w:rStyle w:val="fontstyle01"/>
          <w:rFonts w:asciiTheme="majorBidi" w:hAnsiTheme="majorBidi" w:cstheme="majorBidi"/>
          <w:color w:val="auto"/>
          <w:szCs w:val="24"/>
        </w:rPr>
        <w:t xml:space="preserve"> </w:t>
      </w:r>
      <w:r>
        <w:rPr>
          <w:rStyle w:val="fontstyle01"/>
          <w:rFonts w:asciiTheme="majorBidi" w:hAnsiTheme="majorBidi" w:cstheme="majorBidi"/>
          <w:color w:val="auto"/>
          <w:szCs w:val="24"/>
        </w:rPr>
        <w:t xml:space="preserve">integrative </w:t>
      </w:r>
      <w:r w:rsidRPr="008D1CFB">
        <w:rPr>
          <w:rStyle w:val="fontstyle01"/>
          <w:rFonts w:asciiTheme="majorBidi" w:hAnsiTheme="majorBidi" w:cstheme="majorBidi"/>
          <w:color w:val="auto"/>
          <w:szCs w:val="24"/>
        </w:rPr>
        <w:t xml:space="preserve">theory of planned behavior </w:t>
      </w:r>
      <w:r>
        <w:rPr>
          <w:rStyle w:val="fontstyle01"/>
          <w:rFonts w:asciiTheme="majorBidi" w:hAnsiTheme="majorBidi" w:cstheme="majorBidi"/>
          <w:color w:val="auto"/>
          <w:szCs w:val="24"/>
        </w:rPr>
        <w:t xml:space="preserve">study </w:t>
      </w:r>
      <w:r w:rsidRPr="008D1CFB">
        <w:rPr>
          <w:rStyle w:val="fontstyle01"/>
          <w:rFonts w:asciiTheme="majorBidi" w:hAnsiTheme="majorBidi" w:cstheme="majorBidi"/>
          <w:color w:val="auto"/>
          <w:szCs w:val="24"/>
        </w:rPr>
        <w:t>model</w:t>
      </w:r>
    </w:p>
    <w:p w:rsidR="00BC476B" w:rsidRDefault="00BC476B" w:rsidP="00BC476B">
      <w:pPr>
        <w:rPr>
          <w:noProof/>
        </w:rPr>
      </w:pPr>
    </w:p>
    <w:p w:rsidR="00BC476B" w:rsidRDefault="00BC476B" w:rsidP="00BC476B">
      <w:r>
        <w:rPr>
          <w:noProof/>
        </w:rPr>
        <w:drawing>
          <wp:anchor distT="0" distB="0" distL="114300" distR="114300" simplePos="0" relativeHeight="251659264" behindDoc="1" locked="0" layoutInCell="1" allowOverlap="1" wp14:anchorId="0B28DBFF" wp14:editId="398C77EA">
            <wp:simplePos x="0" y="0"/>
            <wp:positionH relativeFrom="column">
              <wp:posOffset>73025</wp:posOffset>
            </wp:positionH>
            <wp:positionV relativeFrom="paragraph">
              <wp:posOffset>285191</wp:posOffset>
            </wp:positionV>
            <wp:extent cx="5931039" cy="2838297"/>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19116" b="22395"/>
                    <a:stretch/>
                  </pic:blipFill>
                  <pic:spPr bwMode="auto">
                    <a:xfrm>
                      <a:off x="0" y="0"/>
                      <a:ext cx="5931039" cy="283829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C476B" w:rsidRPr="00D1510E" w:rsidRDefault="00BC476B" w:rsidP="00BC476B"/>
    <w:p w:rsidR="00BC476B" w:rsidRPr="00D1510E" w:rsidRDefault="00BC476B" w:rsidP="00BC476B"/>
    <w:p w:rsidR="00BC476B" w:rsidRPr="00D1510E" w:rsidRDefault="00BC476B" w:rsidP="00BC476B"/>
    <w:p w:rsidR="00BC476B" w:rsidRPr="00D1510E" w:rsidRDefault="00BC476B" w:rsidP="00BC476B"/>
    <w:p w:rsidR="00BC476B" w:rsidRPr="00D1510E" w:rsidRDefault="00BC476B" w:rsidP="00BC476B"/>
    <w:p w:rsidR="00BC476B" w:rsidRPr="00D1510E" w:rsidRDefault="00BC476B" w:rsidP="00BC476B"/>
    <w:p w:rsidR="00BC476B" w:rsidRPr="00D1510E" w:rsidRDefault="00BC476B" w:rsidP="00BC476B"/>
    <w:p w:rsidR="00BC476B" w:rsidRPr="00D1510E" w:rsidRDefault="00BC476B" w:rsidP="00BC476B"/>
    <w:p w:rsidR="00BC476B" w:rsidRPr="00D1510E" w:rsidRDefault="00BC476B" w:rsidP="00BC476B"/>
    <w:p w:rsidR="00BC476B" w:rsidRDefault="00BC476B" w:rsidP="00BC476B"/>
    <w:p w:rsidR="00BC476B" w:rsidRDefault="00BC476B" w:rsidP="00BC476B">
      <w:pPr>
        <w:ind w:firstLine="720"/>
      </w:pPr>
    </w:p>
    <w:p w:rsidR="00BC476B" w:rsidRDefault="00BC476B" w:rsidP="00BC476B">
      <w:pPr>
        <w:ind w:firstLine="720"/>
      </w:pPr>
    </w:p>
    <w:p w:rsidR="00BC476B" w:rsidRDefault="00BC476B" w:rsidP="00BC476B">
      <w:pPr>
        <w:ind w:firstLine="720"/>
      </w:pPr>
    </w:p>
    <w:p w:rsidR="00BC476B" w:rsidRDefault="00BC476B" w:rsidP="00BC476B">
      <w:pPr>
        <w:ind w:firstLine="720"/>
      </w:pPr>
    </w:p>
    <w:p w:rsidR="00BC476B" w:rsidRDefault="00BC476B" w:rsidP="00BC476B">
      <w:pPr>
        <w:ind w:firstLine="720"/>
      </w:pPr>
    </w:p>
    <w:p w:rsidR="00BC476B" w:rsidRDefault="00BC476B" w:rsidP="00BC476B">
      <w:pPr>
        <w:ind w:firstLine="720"/>
      </w:pPr>
    </w:p>
    <w:p w:rsidR="00BC476B" w:rsidRDefault="00BC476B" w:rsidP="00BC476B">
      <w:pPr>
        <w:ind w:firstLine="720"/>
      </w:pPr>
    </w:p>
    <w:p w:rsidR="00BC476B" w:rsidRDefault="00BC476B" w:rsidP="00BC476B">
      <w:pPr>
        <w:ind w:firstLine="720"/>
      </w:pPr>
    </w:p>
    <w:p w:rsidR="00BC476B" w:rsidRDefault="00BC476B" w:rsidP="00BC476B">
      <w:pPr>
        <w:ind w:firstLine="720"/>
      </w:pPr>
    </w:p>
    <w:p w:rsidR="00BC476B" w:rsidRDefault="00BC476B" w:rsidP="00BC476B">
      <w:pPr>
        <w:ind w:firstLine="720"/>
      </w:pPr>
    </w:p>
    <w:p w:rsidR="00BC476B" w:rsidRDefault="00BC476B" w:rsidP="00BC476B">
      <w:pPr>
        <w:ind w:firstLine="720"/>
      </w:pPr>
    </w:p>
    <w:p w:rsidR="00BC476B" w:rsidRDefault="00BC476B" w:rsidP="00BC476B">
      <w:pPr>
        <w:ind w:firstLine="720"/>
      </w:pPr>
    </w:p>
    <w:p w:rsidR="00BC476B" w:rsidRDefault="00BC476B" w:rsidP="00BC476B">
      <w:pPr>
        <w:ind w:firstLine="720"/>
      </w:pPr>
    </w:p>
    <w:p w:rsidR="00BC476B" w:rsidRDefault="00BC476B" w:rsidP="00BC476B">
      <w:pPr>
        <w:ind w:firstLine="720"/>
      </w:pPr>
    </w:p>
    <w:p w:rsidR="00BC476B" w:rsidRDefault="00BC476B" w:rsidP="00BC476B"/>
    <w:p w:rsidR="00BC476B" w:rsidRDefault="00BC476B" w:rsidP="00BC476B"/>
    <w:p w:rsidR="00BC476B" w:rsidRPr="00C009A9" w:rsidRDefault="00BC476B" w:rsidP="00BC476B">
      <w:pPr>
        <w:pStyle w:val="Heading2"/>
        <w:numPr>
          <w:ilvl w:val="0"/>
          <w:numId w:val="0"/>
        </w:numPr>
        <w:rPr>
          <w:rStyle w:val="fontstyle01"/>
          <w:rFonts w:asciiTheme="majorBidi" w:hAnsiTheme="majorBidi" w:cstheme="majorBidi"/>
          <w:b/>
          <w:color w:val="auto"/>
          <w:szCs w:val="24"/>
        </w:rPr>
      </w:pPr>
      <w:r w:rsidRPr="00C009A9">
        <w:rPr>
          <w:rStyle w:val="fontstyle01"/>
          <w:rFonts w:asciiTheme="majorBidi" w:hAnsiTheme="majorBidi" w:cstheme="majorBidi"/>
          <w:color w:val="auto"/>
          <w:szCs w:val="24"/>
        </w:rPr>
        <w:t>Fi</w:t>
      </w:r>
      <w:r>
        <w:rPr>
          <w:rStyle w:val="fontstyle01"/>
          <w:rFonts w:asciiTheme="majorBidi" w:hAnsiTheme="majorBidi" w:cstheme="majorBidi"/>
          <w:color w:val="auto"/>
          <w:szCs w:val="24"/>
        </w:rPr>
        <w:t xml:space="preserve">gure </w:t>
      </w:r>
      <w:r w:rsidRPr="00C009A9">
        <w:rPr>
          <w:rStyle w:val="fontstyle01"/>
          <w:rFonts w:asciiTheme="majorBidi" w:hAnsiTheme="majorBidi" w:cstheme="majorBidi"/>
          <w:color w:val="auto"/>
          <w:szCs w:val="24"/>
        </w:rPr>
        <w:t xml:space="preserve">2 PLS-SEM </w:t>
      </w:r>
      <w:r>
        <w:rPr>
          <w:rStyle w:val="fontstyle01"/>
          <w:rFonts w:asciiTheme="majorBidi" w:hAnsiTheme="majorBidi" w:cstheme="majorBidi"/>
          <w:color w:val="auto"/>
          <w:szCs w:val="24"/>
        </w:rPr>
        <w:t xml:space="preserve">Coefficient Path </w:t>
      </w:r>
      <w:r w:rsidRPr="00C009A9">
        <w:rPr>
          <w:rStyle w:val="fontstyle01"/>
          <w:rFonts w:asciiTheme="majorBidi" w:hAnsiTheme="majorBidi" w:cstheme="majorBidi"/>
          <w:color w:val="auto"/>
          <w:szCs w:val="24"/>
        </w:rPr>
        <w:t>Model</w:t>
      </w:r>
    </w:p>
    <w:p w:rsidR="00BC476B" w:rsidRPr="00D1510E" w:rsidRDefault="00BC476B" w:rsidP="00BC476B">
      <w:r w:rsidRPr="00D1510E">
        <w:rPr>
          <w:noProof/>
        </w:rPr>
        <w:drawing>
          <wp:anchor distT="0" distB="0" distL="114300" distR="114300" simplePos="0" relativeHeight="251660288" behindDoc="1" locked="0" layoutInCell="1" allowOverlap="1" wp14:anchorId="5CE12146" wp14:editId="43C66F65">
            <wp:simplePos x="0" y="0"/>
            <wp:positionH relativeFrom="column">
              <wp:posOffset>80467</wp:posOffset>
            </wp:positionH>
            <wp:positionV relativeFrom="paragraph">
              <wp:posOffset>541122</wp:posOffset>
            </wp:positionV>
            <wp:extent cx="5755919" cy="3562502"/>
            <wp:effectExtent l="0" t="0" r="0" b="0"/>
            <wp:wrapNone/>
            <wp:docPr id="2" name="Picture 2" descr="C:\Users\Raza Sargani\Desktop\SAU 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za Sargani\Desktop\SAU mode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660" cy="35654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476B" w:rsidRPr="0039725D" w:rsidRDefault="00BC476B" w:rsidP="0039725D">
      <w:pPr>
        <w:pStyle w:val="NoSpacing"/>
        <w:spacing w:line="360" w:lineRule="auto"/>
        <w:jc w:val="both"/>
        <w:rPr>
          <w:rStyle w:val="fontstyle11"/>
          <w:rFonts w:asciiTheme="majorBidi" w:hAnsiTheme="majorBidi" w:cstheme="majorBidi"/>
          <w:b/>
          <w:bCs/>
          <w:color w:val="auto"/>
          <w:sz w:val="24"/>
          <w:szCs w:val="24"/>
        </w:rPr>
      </w:pPr>
    </w:p>
    <w:sectPr w:rsidR="00BC476B" w:rsidRPr="0039725D" w:rsidSect="00745FA7">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Verdana-Bold">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dmtmnAdvTTb5929f4c+20">
    <w:altName w:val="Times New Roman"/>
    <w:panose1 w:val="00000000000000000000"/>
    <w:charset w:val="00"/>
    <w:family w:val="roman"/>
    <w:notTrueType/>
    <w:pitch w:val="default"/>
  </w:font>
  <w:font w:name="AdvOT8608a8d1+20">
    <w:altName w:val="Times New Roman"/>
    <w:panose1 w:val="00000000000000000000"/>
    <w:charset w:val="00"/>
    <w:family w:val="roman"/>
    <w:notTrueType/>
    <w:pitch w:val="default"/>
  </w:font>
  <w:font w:name="AdvOT8cb2ddbd+20">
    <w:altName w:val="Times New Roman"/>
    <w:panose1 w:val="00000000000000000000"/>
    <w:charset w:val="00"/>
    <w:family w:val="roman"/>
    <w:notTrueType/>
    <w:pitch w:val="default"/>
  </w:font>
  <w:font w:name="AdvOT8608a8d1+01">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21EB9"/>
    <w:multiLevelType w:val="hybridMultilevel"/>
    <w:tmpl w:val="B87C1504"/>
    <w:lvl w:ilvl="0" w:tplc="983825FA">
      <w:start w:val="1"/>
      <w:numFmt w:val="decimal"/>
      <w:lvlText w:val="%1."/>
      <w:lvlJc w:val="left"/>
      <w:pPr>
        <w:ind w:left="351" w:hanging="213"/>
        <w:jc w:val="right"/>
      </w:pPr>
      <w:rPr>
        <w:rFonts w:ascii="Times New Roman" w:eastAsia="Times New Roman" w:hAnsi="Times New Roman" w:hint="default"/>
        <w:color w:val="231F20"/>
        <w:w w:val="119"/>
        <w:sz w:val="19"/>
        <w:szCs w:val="19"/>
      </w:rPr>
    </w:lvl>
    <w:lvl w:ilvl="1" w:tplc="2F9CC662">
      <w:start w:val="1"/>
      <w:numFmt w:val="bullet"/>
      <w:lvlText w:val="•"/>
      <w:lvlJc w:val="left"/>
      <w:pPr>
        <w:ind w:left="634" w:hanging="271"/>
      </w:pPr>
      <w:rPr>
        <w:rFonts w:ascii="Arial" w:eastAsia="Arial" w:hAnsi="Arial" w:hint="default"/>
        <w:color w:val="231F20"/>
        <w:w w:val="142"/>
        <w:position w:val="3"/>
        <w:sz w:val="14"/>
        <w:szCs w:val="14"/>
      </w:rPr>
    </w:lvl>
    <w:lvl w:ilvl="2" w:tplc="423C69DA">
      <w:start w:val="1"/>
      <w:numFmt w:val="bullet"/>
      <w:lvlText w:val="•"/>
      <w:lvlJc w:val="left"/>
      <w:pPr>
        <w:ind w:left="634" w:hanging="271"/>
      </w:pPr>
      <w:rPr>
        <w:rFonts w:hint="default"/>
      </w:rPr>
    </w:lvl>
    <w:lvl w:ilvl="3" w:tplc="40660D3C">
      <w:start w:val="1"/>
      <w:numFmt w:val="bullet"/>
      <w:lvlText w:val="•"/>
      <w:lvlJc w:val="left"/>
      <w:pPr>
        <w:ind w:left="1306" w:hanging="271"/>
      </w:pPr>
      <w:rPr>
        <w:rFonts w:hint="default"/>
      </w:rPr>
    </w:lvl>
    <w:lvl w:ilvl="4" w:tplc="0068E4F2">
      <w:start w:val="1"/>
      <w:numFmt w:val="bullet"/>
      <w:lvlText w:val="•"/>
      <w:lvlJc w:val="left"/>
      <w:pPr>
        <w:ind w:left="1978" w:hanging="271"/>
      </w:pPr>
      <w:rPr>
        <w:rFonts w:hint="default"/>
      </w:rPr>
    </w:lvl>
    <w:lvl w:ilvl="5" w:tplc="C9CE805C">
      <w:start w:val="1"/>
      <w:numFmt w:val="bullet"/>
      <w:lvlText w:val="•"/>
      <w:lvlJc w:val="left"/>
      <w:pPr>
        <w:ind w:left="2650" w:hanging="271"/>
      </w:pPr>
      <w:rPr>
        <w:rFonts w:hint="default"/>
      </w:rPr>
    </w:lvl>
    <w:lvl w:ilvl="6" w:tplc="D376E62E">
      <w:start w:val="1"/>
      <w:numFmt w:val="bullet"/>
      <w:lvlText w:val="•"/>
      <w:lvlJc w:val="left"/>
      <w:pPr>
        <w:ind w:left="3322" w:hanging="271"/>
      </w:pPr>
      <w:rPr>
        <w:rFonts w:hint="default"/>
      </w:rPr>
    </w:lvl>
    <w:lvl w:ilvl="7" w:tplc="11843998">
      <w:start w:val="1"/>
      <w:numFmt w:val="bullet"/>
      <w:lvlText w:val="•"/>
      <w:lvlJc w:val="left"/>
      <w:pPr>
        <w:ind w:left="3994" w:hanging="271"/>
      </w:pPr>
      <w:rPr>
        <w:rFonts w:hint="default"/>
      </w:rPr>
    </w:lvl>
    <w:lvl w:ilvl="8" w:tplc="0868BB7A">
      <w:start w:val="1"/>
      <w:numFmt w:val="bullet"/>
      <w:lvlText w:val="•"/>
      <w:lvlJc w:val="left"/>
      <w:pPr>
        <w:ind w:left="4667" w:hanging="271"/>
      </w:pPr>
      <w:rPr>
        <w:rFonts w:hint="default"/>
      </w:rPr>
    </w:lvl>
  </w:abstractNum>
  <w:abstractNum w:abstractNumId="1" w15:restartNumberingAfterBreak="0">
    <w:nsid w:val="4511540B"/>
    <w:multiLevelType w:val="hybridMultilevel"/>
    <w:tmpl w:val="D41E067C"/>
    <w:lvl w:ilvl="0" w:tplc="FE1064C4">
      <w:start w:val="1"/>
      <w:numFmt w:val="decimal"/>
      <w:lvlText w:val="(%1)"/>
      <w:lvlJc w:val="left"/>
      <w:pPr>
        <w:ind w:left="16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243C98F8">
      <w:start w:val="1"/>
      <w:numFmt w:val="lowerLetter"/>
      <w:lvlText w:val="%2"/>
      <w:lvlJc w:val="left"/>
      <w:pPr>
        <w:ind w:left="130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C6B6E034">
      <w:start w:val="1"/>
      <w:numFmt w:val="lowerRoman"/>
      <w:lvlText w:val="%3"/>
      <w:lvlJc w:val="left"/>
      <w:pPr>
        <w:ind w:left="202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7E0932E">
      <w:start w:val="1"/>
      <w:numFmt w:val="decimal"/>
      <w:lvlText w:val="%4"/>
      <w:lvlJc w:val="left"/>
      <w:pPr>
        <w:ind w:left="274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F52AF460">
      <w:start w:val="1"/>
      <w:numFmt w:val="lowerLetter"/>
      <w:lvlText w:val="%5"/>
      <w:lvlJc w:val="left"/>
      <w:pPr>
        <w:ind w:left="346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4B40504">
      <w:start w:val="1"/>
      <w:numFmt w:val="lowerRoman"/>
      <w:lvlText w:val="%6"/>
      <w:lvlJc w:val="left"/>
      <w:pPr>
        <w:ind w:left="418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BB5AE206">
      <w:start w:val="1"/>
      <w:numFmt w:val="decimal"/>
      <w:lvlText w:val="%7"/>
      <w:lvlJc w:val="left"/>
      <w:pPr>
        <w:ind w:left="490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A0127538">
      <w:start w:val="1"/>
      <w:numFmt w:val="lowerLetter"/>
      <w:lvlText w:val="%8"/>
      <w:lvlJc w:val="left"/>
      <w:pPr>
        <w:ind w:left="562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78E2EF8E">
      <w:start w:val="1"/>
      <w:numFmt w:val="lowerRoman"/>
      <w:lvlText w:val="%9"/>
      <w:lvlJc w:val="left"/>
      <w:pPr>
        <w:ind w:left="634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5B4A5E61"/>
    <w:multiLevelType w:val="hybridMultilevel"/>
    <w:tmpl w:val="0E4CD200"/>
    <w:lvl w:ilvl="0" w:tplc="D34A51CE">
      <w:start w:val="1"/>
      <w:numFmt w:val="bullet"/>
      <w:lvlText w:val="•"/>
      <w:lvlJc w:val="left"/>
      <w:pPr>
        <w:ind w:left="510"/>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1" w:tplc="D6A4C93C">
      <w:start w:val="1"/>
      <w:numFmt w:val="bullet"/>
      <w:lvlText w:val="o"/>
      <w:lvlJc w:val="left"/>
      <w:pPr>
        <w:ind w:left="1319"/>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2" w:tplc="B73C1418">
      <w:start w:val="1"/>
      <w:numFmt w:val="bullet"/>
      <w:lvlText w:val="▪"/>
      <w:lvlJc w:val="left"/>
      <w:pPr>
        <w:ind w:left="2039"/>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3" w:tplc="4D98243A">
      <w:start w:val="1"/>
      <w:numFmt w:val="bullet"/>
      <w:lvlText w:val="•"/>
      <w:lvlJc w:val="left"/>
      <w:pPr>
        <w:ind w:left="2759"/>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4" w:tplc="0804CAC2">
      <w:start w:val="1"/>
      <w:numFmt w:val="bullet"/>
      <w:lvlText w:val="o"/>
      <w:lvlJc w:val="left"/>
      <w:pPr>
        <w:ind w:left="3479"/>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5" w:tplc="28BC2FB4">
      <w:start w:val="1"/>
      <w:numFmt w:val="bullet"/>
      <w:lvlText w:val="▪"/>
      <w:lvlJc w:val="left"/>
      <w:pPr>
        <w:ind w:left="4199"/>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6" w:tplc="6396EF9E">
      <w:start w:val="1"/>
      <w:numFmt w:val="bullet"/>
      <w:lvlText w:val="•"/>
      <w:lvlJc w:val="left"/>
      <w:pPr>
        <w:ind w:left="4919"/>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7" w:tplc="10C005E8">
      <w:start w:val="1"/>
      <w:numFmt w:val="bullet"/>
      <w:lvlText w:val="o"/>
      <w:lvlJc w:val="left"/>
      <w:pPr>
        <w:ind w:left="5639"/>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8" w:tplc="0D4CA01A">
      <w:start w:val="1"/>
      <w:numFmt w:val="bullet"/>
      <w:lvlText w:val="▪"/>
      <w:lvlJc w:val="left"/>
      <w:pPr>
        <w:ind w:left="6359"/>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abstractNum>
  <w:abstractNum w:abstractNumId="3" w15:restartNumberingAfterBreak="0">
    <w:nsid w:val="79283930"/>
    <w:multiLevelType w:val="multilevel"/>
    <w:tmpl w:val="627E0AC6"/>
    <w:lvl w:ilvl="0">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pStyle w:val="Heading2"/>
      <w:lvlText w:val="%1.%2"/>
      <w:lvlJc w:val="left"/>
      <w:pPr>
        <w:ind w:left="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5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2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9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6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3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1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8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Q1sLAwMjQ3NjY0NLNQ0lEKTi0uzszPAykwNK8FAByD0QItAAAA"/>
    <w:docVar w:name="EN.InstantFormat" w:val="&lt;ENInstantFormat&gt;&lt;Enabled&gt;0&lt;/Enabled&gt;&lt;ScanUnformatted&gt;1&lt;/ScanUnformatted&gt;&lt;ScanChanges&gt;1&lt;/ScanChanges&gt;&lt;Suspended&gt;0&lt;/Suspended&gt;&lt;/ENInstantFormat&gt;"/>
    <w:docVar w:name="EN.Layout" w:val="&lt;ENLayout&gt;&lt;Style&gt;Sustainabilit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p9sepwfvp5rp3e9df65zswfa2p5995pa2ff&quot;&gt;My EndNote Library&lt;record-ids&gt;&lt;item&gt;1&lt;/item&gt;&lt;item&gt;3&lt;/item&gt;&lt;item&gt;6&lt;/item&gt;&lt;item&gt;11&lt;/item&gt;&lt;item&gt;13&lt;/item&gt;&lt;item&gt;17&lt;/item&gt;&lt;item&gt;19&lt;/item&gt;&lt;item&gt;23&lt;/item&gt;&lt;item&gt;26&lt;/item&gt;&lt;item&gt;32&lt;/item&gt;&lt;item&gt;35&lt;/item&gt;&lt;item&gt;36&lt;/item&gt;&lt;item&gt;38&lt;/item&gt;&lt;item&gt;48&lt;/item&gt;&lt;item&gt;53&lt;/item&gt;&lt;item&gt;55&lt;/item&gt;&lt;item&gt;59&lt;/item&gt;&lt;item&gt;65&lt;/item&gt;&lt;item&gt;67&lt;/item&gt;&lt;item&gt;69&lt;/item&gt;&lt;item&gt;70&lt;/item&gt;&lt;item&gt;71&lt;/item&gt;&lt;item&gt;72&lt;/item&gt;&lt;item&gt;74&lt;/item&gt;&lt;item&gt;75&lt;/item&gt;&lt;/record-ids&gt;&lt;/item&gt;&lt;/Libraries&gt;"/>
  </w:docVars>
  <w:rsids>
    <w:rsidRoot w:val="00A64346"/>
    <w:rsid w:val="00013AF9"/>
    <w:rsid w:val="00017D20"/>
    <w:rsid w:val="00022B66"/>
    <w:rsid w:val="00023DC2"/>
    <w:rsid w:val="000328F9"/>
    <w:rsid w:val="00034520"/>
    <w:rsid w:val="00036C3E"/>
    <w:rsid w:val="0004470A"/>
    <w:rsid w:val="00044F63"/>
    <w:rsid w:val="000508F0"/>
    <w:rsid w:val="00064889"/>
    <w:rsid w:val="00067C7B"/>
    <w:rsid w:val="000720DB"/>
    <w:rsid w:val="000823AF"/>
    <w:rsid w:val="000921FE"/>
    <w:rsid w:val="000976EC"/>
    <w:rsid w:val="00110A47"/>
    <w:rsid w:val="00114853"/>
    <w:rsid w:val="00143CE0"/>
    <w:rsid w:val="00164239"/>
    <w:rsid w:val="00164308"/>
    <w:rsid w:val="0018299E"/>
    <w:rsid w:val="00193701"/>
    <w:rsid w:val="001C46F4"/>
    <w:rsid w:val="001E4E75"/>
    <w:rsid w:val="001E662E"/>
    <w:rsid w:val="001F6426"/>
    <w:rsid w:val="001F7A5F"/>
    <w:rsid w:val="00202581"/>
    <w:rsid w:val="0021173E"/>
    <w:rsid w:val="002151BE"/>
    <w:rsid w:val="002309DB"/>
    <w:rsid w:val="00236130"/>
    <w:rsid w:val="0024709D"/>
    <w:rsid w:val="00247A9B"/>
    <w:rsid w:val="0027627D"/>
    <w:rsid w:val="00285A05"/>
    <w:rsid w:val="00297558"/>
    <w:rsid w:val="002A100F"/>
    <w:rsid w:val="002C28D7"/>
    <w:rsid w:val="002D37D0"/>
    <w:rsid w:val="002E0BE7"/>
    <w:rsid w:val="002E54A8"/>
    <w:rsid w:val="002F49C2"/>
    <w:rsid w:val="003071CE"/>
    <w:rsid w:val="003076CC"/>
    <w:rsid w:val="00311D90"/>
    <w:rsid w:val="003271CE"/>
    <w:rsid w:val="00334E2D"/>
    <w:rsid w:val="003422B4"/>
    <w:rsid w:val="0034512B"/>
    <w:rsid w:val="00351AAE"/>
    <w:rsid w:val="0037465A"/>
    <w:rsid w:val="00376248"/>
    <w:rsid w:val="00384FDE"/>
    <w:rsid w:val="0039725D"/>
    <w:rsid w:val="003C0A56"/>
    <w:rsid w:val="003D1B7A"/>
    <w:rsid w:val="003D4017"/>
    <w:rsid w:val="003E0FE0"/>
    <w:rsid w:val="003E2482"/>
    <w:rsid w:val="003F03C4"/>
    <w:rsid w:val="003F1093"/>
    <w:rsid w:val="003F7DF9"/>
    <w:rsid w:val="00404A49"/>
    <w:rsid w:val="00405E12"/>
    <w:rsid w:val="0040761E"/>
    <w:rsid w:val="00415F0D"/>
    <w:rsid w:val="0045533F"/>
    <w:rsid w:val="004621F3"/>
    <w:rsid w:val="00463A06"/>
    <w:rsid w:val="00497EE4"/>
    <w:rsid w:val="004C5B73"/>
    <w:rsid w:val="004C6BB3"/>
    <w:rsid w:val="004D2E28"/>
    <w:rsid w:val="004F157F"/>
    <w:rsid w:val="004F42C1"/>
    <w:rsid w:val="004F5247"/>
    <w:rsid w:val="005359C4"/>
    <w:rsid w:val="005615E8"/>
    <w:rsid w:val="0056164B"/>
    <w:rsid w:val="00567AEA"/>
    <w:rsid w:val="005704E0"/>
    <w:rsid w:val="00572D20"/>
    <w:rsid w:val="00574A8F"/>
    <w:rsid w:val="005A7829"/>
    <w:rsid w:val="005B422A"/>
    <w:rsid w:val="005B497C"/>
    <w:rsid w:val="005C6FDC"/>
    <w:rsid w:val="005D1523"/>
    <w:rsid w:val="005D1A03"/>
    <w:rsid w:val="005F2417"/>
    <w:rsid w:val="00614D41"/>
    <w:rsid w:val="0062357E"/>
    <w:rsid w:val="00627318"/>
    <w:rsid w:val="00630E9A"/>
    <w:rsid w:val="006360E6"/>
    <w:rsid w:val="006403B1"/>
    <w:rsid w:val="00642054"/>
    <w:rsid w:val="00650059"/>
    <w:rsid w:val="00652A7C"/>
    <w:rsid w:val="00664FA4"/>
    <w:rsid w:val="00670999"/>
    <w:rsid w:val="00672698"/>
    <w:rsid w:val="00673476"/>
    <w:rsid w:val="006877C6"/>
    <w:rsid w:val="006A306D"/>
    <w:rsid w:val="006B4214"/>
    <w:rsid w:val="006C1B2E"/>
    <w:rsid w:val="006C33FF"/>
    <w:rsid w:val="006C3786"/>
    <w:rsid w:val="006E1811"/>
    <w:rsid w:val="006E73A4"/>
    <w:rsid w:val="007118B9"/>
    <w:rsid w:val="00711936"/>
    <w:rsid w:val="00723CCA"/>
    <w:rsid w:val="007331A1"/>
    <w:rsid w:val="0074091F"/>
    <w:rsid w:val="007440DE"/>
    <w:rsid w:val="007452EA"/>
    <w:rsid w:val="00745FA7"/>
    <w:rsid w:val="00751705"/>
    <w:rsid w:val="00757168"/>
    <w:rsid w:val="00771A7D"/>
    <w:rsid w:val="00787DEC"/>
    <w:rsid w:val="0079098A"/>
    <w:rsid w:val="007B409D"/>
    <w:rsid w:val="007B7DB3"/>
    <w:rsid w:val="007C3DCC"/>
    <w:rsid w:val="00826C55"/>
    <w:rsid w:val="00847871"/>
    <w:rsid w:val="00851E8C"/>
    <w:rsid w:val="008526B7"/>
    <w:rsid w:val="008549F2"/>
    <w:rsid w:val="008556A8"/>
    <w:rsid w:val="008836BD"/>
    <w:rsid w:val="0089084B"/>
    <w:rsid w:val="0089473E"/>
    <w:rsid w:val="008B2799"/>
    <w:rsid w:val="008D1CFB"/>
    <w:rsid w:val="008D4305"/>
    <w:rsid w:val="00902349"/>
    <w:rsid w:val="00913D70"/>
    <w:rsid w:val="00952A52"/>
    <w:rsid w:val="00957DCD"/>
    <w:rsid w:val="009606DC"/>
    <w:rsid w:val="00967D43"/>
    <w:rsid w:val="00967FE2"/>
    <w:rsid w:val="009710C2"/>
    <w:rsid w:val="0097273D"/>
    <w:rsid w:val="00976BB3"/>
    <w:rsid w:val="00976F35"/>
    <w:rsid w:val="0099299B"/>
    <w:rsid w:val="009C2972"/>
    <w:rsid w:val="009D7B50"/>
    <w:rsid w:val="009F2B93"/>
    <w:rsid w:val="00A15797"/>
    <w:rsid w:val="00A52814"/>
    <w:rsid w:val="00A64346"/>
    <w:rsid w:val="00A65096"/>
    <w:rsid w:val="00A676D6"/>
    <w:rsid w:val="00A7301D"/>
    <w:rsid w:val="00A73E30"/>
    <w:rsid w:val="00A83263"/>
    <w:rsid w:val="00A9291C"/>
    <w:rsid w:val="00AD06E1"/>
    <w:rsid w:val="00AD638A"/>
    <w:rsid w:val="00AF0AA9"/>
    <w:rsid w:val="00AF7ACF"/>
    <w:rsid w:val="00B03B28"/>
    <w:rsid w:val="00B03B8C"/>
    <w:rsid w:val="00B1108B"/>
    <w:rsid w:val="00B13047"/>
    <w:rsid w:val="00B158C3"/>
    <w:rsid w:val="00B249C0"/>
    <w:rsid w:val="00B27A35"/>
    <w:rsid w:val="00B31D92"/>
    <w:rsid w:val="00B37E6B"/>
    <w:rsid w:val="00B44A7E"/>
    <w:rsid w:val="00B96A88"/>
    <w:rsid w:val="00BA3E91"/>
    <w:rsid w:val="00BB4D24"/>
    <w:rsid w:val="00BC476B"/>
    <w:rsid w:val="00BC5576"/>
    <w:rsid w:val="00BD081A"/>
    <w:rsid w:val="00BD2D78"/>
    <w:rsid w:val="00BF3AD5"/>
    <w:rsid w:val="00C009A9"/>
    <w:rsid w:val="00C066F3"/>
    <w:rsid w:val="00C170E3"/>
    <w:rsid w:val="00C213A5"/>
    <w:rsid w:val="00C2646C"/>
    <w:rsid w:val="00C3101C"/>
    <w:rsid w:val="00C41DDD"/>
    <w:rsid w:val="00C42216"/>
    <w:rsid w:val="00C46711"/>
    <w:rsid w:val="00C5076B"/>
    <w:rsid w:val="00C55A02"/>
    <w:rsid w:val="00C70DE6"/>
    <w:rsid w:val="00C938F9"/>
    <w:rsid w:val="00CB031E"/>
    <w:rsid w:val="00CB4C8F"/>
    <w:rsid w:val="00CD0498"/>
    <w:rsid w:val="00CF2B83"/>
    <w:rsid w:val="00D056AC"/>
    <w:rsid w:val="00D42D0D"/>
    <w:rsid w:val="00D4482C"/>
    <w:rsid w:val="00D46C2D"/>
    <w:rsid w:val="00D557AA"/>
    <w:rsid w:val="00D56BEB"/>
    <w:rsid w:val="00D6601C"/>
    <w:rsid w:val="00D76DEF"/>
    <w:rsid w:val="00D81D8D"/>
    <w:rsid w:val="00D82460"/>
    <w:rsid w:val="00D841EC"/>
    <w:rsid w:val="00D87B1A"/>
    <w:rsid w:val="00DA69E2"/>
    <w:rsid w:val="00DB1E51"/>
    <w:rsid w:val="00DC0772"/>
    <w:rsid w:val="00DC4325"/>
    <w:rsid w:val="00DC7150"/>
    <w:rsid w:val="00DC7FEA"/>
    <w:rsid w:val="00DD1523"/>
    <w:rsid w:val="00DE2543"/>
    <w:rsid w:val="00DE4CE2"/>
    <w:rsid w:val="00DE5B19"/>
    <w:rsid w:val="00DF1A79"/>
    <w:rsid w:val="00DF51D1"/>
    <w:rsid w:val="00E021EB"/>
    <w:rsid w:val="00E06317"/>
    <w:rsid w:val="00E213B7"/>
    <w:rsid w:val="00E369FB"/>
    <w:rsid w:val="00E36E0F"/>
    <w:rsid w:val="00E6359B"/>
    <w:rsid w:val="00E7468F"/>
    <w:rsid w:val="00E97668"/>
    <w:rsid w:val="00EC4A52"/>
    <w:rsid w:val="00EC4B05"/>
    <w:rsid w:val="00ED3A76"/>
    <w:rsid w:val="00EF5BE9"/>
    <w:rsid w:val="00EF6D5F"/>
    <w:rsid w:val="00F07BF1"/>
    <w:rsid w:val="00F30C77"/>
    <w:rsid w:val="00F34EF2"/>
    <w:rsid w:val="00F5643A"/>
    <w:rsid w:val="00F631B1"/>
    <w:rsid w:val="00F75B68"/>
    <w:rsid w:val="00F84C4C"/>
    <w:rsid w:val="00F93DD0"/>
    <w:rsid w:val="00F97C83"/>
    <w:rsid w:val="00FB7320"/>
    <w:rsid w:val="00FC0182"/>
    <w:rsid w:val="00FC5875"/>
    <w:rsid w:val="00FD3267"/>
    <w:rsid w:val="00FF38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BD4798"/>
  <w15:chartTrackingRefBased/>
  <w15:docId w15:val="{ECF58476-880E-4C6B-98E2-889324BC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3076CC"/>
    <w:pPr>
      <w:keepNext/>
      <w:keepLines/>
      <w:numPr>
        <w:numId w:val="1"/>
      </w:numPr>
      <w:spacing w:after="214"/>
      <w:ind w:left="492"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rsid w:val="003076CC"/>
    <w:pPr>
      <w:keepNext/>
      <w:keepLines/>
      <w:numPr>
        <w:ilvl w:val="1"/>
        <w:numId w:val="1"/>
      </w:numPr>
      <w:spacing w:after="45"/>
      <w:ind w:left="432" w:hanging="10"/>
      <w:outlineLvl w:val="1"/>
    </w:pPr>
    <w:rPr>
      <w:rFonts w:ascii="Times New Roman" w:eastAsia="Times New Roman" w:hAnsi="Times New Roman" w:cs="Times New Roman"/>
      <w:b/>
      <w:color w:val="000000"/>
      <w:sz w:val="21"/>
    </w:rPr>
  </w:style>
  <w:style w:type="paragraph" w:styleId="Heading3">
    <w:name w:val="heading 3"/>
    <w:basedOn w:val="Normal"/>
    <w:next w:val="Normal"/>
    <w:link w:val="Heading3Char"/>
    <w:uiPriority w:val="9"/>
    <w:unhideWhenUsed/>
    <w:qFormat/>
    <w:rsid w:val="007409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A64346"/>
    <w:rPr>
      <w:rFonts w:ascii="Verdana-Bold" w:hAnsi="Verdana-Bold" w:hint="default"/>
      <w:b/>
      <w:bCs/>
      <w:i w:val="0"/>
      <w:iCs w:val="0"/>
      <w:color w:val="000000"/>
      <w:sz w:val="28"/>
      <w:szCs w:val="28"/>
    </w:rPr>
  </w:style>
  <w:style w:type="character" w:customStyle="1" w:styleId="fontstyle11">
    <w:name w:val="fontstyle11"/>
    <w:basedOn w:val="DefaultParagraphFont"/>
    <w:rsid w:val="00A64346"/>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A64346"/>
    <w:rPr>
      <w:rFonts w:ascii="VdmtmnAdvTTb5929f4c+20" w:hAnsi="VdmtmnAdvTTb5929f4c+20" w:hint="default"/>
      <w:b w:val="0"/>
      <w:bCs w:val="0"/>
      <w:i w:val="0"/>
      <w:iCs w:val="0"/>
      <w:color w:val="131413"/>
      <w:sz w:val="20"/>
      <w:szCs w:val="20"/>
    </w:rPr>
  </w:style>
  <w:style w:type="character" w:customStyle="1" w:styleId="fontstyle31">
    <w:name w:val="fontstyle31"/>
    <w:basedOn w:val="DefaultParagraphFont"/>
    <w:rsid w:val="00DC0772"/>
    <w:rPr>
      <w:rFonts w:ascii="AdvOT8608a8d1+20" w:hAnsi="AdvOT8608a8d1+20" w:hint="default"/>
      <w:b w:val="0"/>
      <w:bCs w:val="0"/>
      <w:i w:val="0"/>
      <w:iCs w:val="0"/>
      <w:color w:val="000000"/>
      <w:sz w:val="12"/>
      <w:szCs w:val="12"/>
    </w:rPr>
  </w:style>
  <w:style w:type="character" w:customStyle="1" w:styleId="fontstyle41">
    <w:name w:val="fontstyle41"/>
    <w:basedOn w:val="DefaultParagraphFont"/>
    <w:rsid w:val="00DC0772"/>
    <w:rPr>
      <w:rFonts w:ascii="AdvOT8cb2ddbd+20" w:hAnsi="AdvOT8cb2ddbd+20" w:hint="default"/>
      <w:b w:val="0"/>
      <w:bCs w:val="0"/>
      <w:i w:val="0"/>
      <w:iCs w:val="0"/>
      <w:color w:val="000000"/>
      <w:sz w:val="20"/>
      <w:szCs w:val="20"/>
    </w:rPr>
  </w:style>
  <w:style w:type="character" w:customStyle="1" w:styleId="Heading1Char">
    <w:name w:val="Heading 1 Char"/>
    <w:basedOn w:val="DefaultParagraphFont"/>
    <w:link w:val="Heading1"/>
    <w:uiPriority w:val="9"/>
    <w:rsid w:val="003076CC"/>
    <w:rPr>
      <w:rFonts w:ascii="Times New Roman" w:eastAsia="Times New Roman" w:hAnsi="Times New Roman" w:cs="Times New Roman"/>
      <w:b/>
      <w:color w:val="000000"/>
      <w:sz w:val="24"/>
    </w:rPr>
  </w:style>
  <w:style w:type="character" w:customStyle="1" w:styleId="Heading2Char">
    <w:name w:val="Heading 2 Char"/>
    <w:basedOn w:val="DefaultParagraphFont"/>
    <w:link w:val="Heading2"/>
    <w:uiPriority w:val="9"/>
    <w:rsid w:val="003076CC"/>
    <w:rPr>
      <w:rFonts w:ascii="Times New Roman" w:eastAsia="Times New Roman" w:hAnsi="Times New Roman" w:cs="Times New Roman"/>
      <w:b/>
      <w:color w:val="000000"/>
      <w:sz w:val="21"/>
    </w:rPr>
  </w:style>
  <w:style w:type="paragraph" w:styleId="ListParagraph">
    <w:name w:val="List Paragraph"/>
    <w:basedOn w:val="Normal"/>
    <w:uiPriority w:val="34"/>
    <w:qFormat/>
    <w:rsid w:val="006C1B2E"/>
    <w:pPr>
      <w:ind w:left="720"/>
      <w:contextualSpacing/>
    </w:pPr>
  </w:style>
  <w:style w:type="character" w:customStyle="1" w:styleId="Heading3Char">
    <w:name w:val="Heading 3 Char"/>
    <w:basedOn w:val="DefaultParagraphFont"/>
    <w:link w:val="Heading3"/>
    <w:uiPriority w:val="9"/>
    <w:rsid w:val="0074091F"/>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rsid w:val="00FD3267"/>
    <w:pPr>
      <w:spacing w:after="0" w:line="240" w:lineRule="auto"/>
    </w:pPr>
  </w:style>
  <w:style w:type="character" w:customStyle="1" w:styleId="NoSpacingChar">
    <w:name w:val="No Spacing Char"/>
    <w:link w:val="NoSpacing"/>
    <w:uiPriority w:val="1"/>
    <w:locked/>
    <w:rsid w:val="00FD3267"/>
  </w:style>
  <w:style w:type="table" w:styleId="TableGrid">
    <w:name w:val="Table Grid"/>
    <w:basedOn w:val="TableNormal"/>
    <w:uiPriority w:val="39"/>
    <w:rsid w:val="00D66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1">
    <w:name w:val="fontstyle51"/>
    <w:basedOn w:val="DefaultParagraphFont"/>
    <w:rsid w:val="00D557AA"/>
    <w:rPr>
      <w:rFonts w:ascii="AdvOT8608a8d1+01" w:hAnsi="AdvOT8608a8d1+01" w:hint="default"/>
      <w:b w:val="0"/>
      <w:bCs w:val="0"/>
      <w:i w:val="0"/>
      <w:iCs w:val="0"/>
      <w:color w:val="000000"/>
      <w:sz w:val="20"/>
      <w:szCs w:val="20"/>
    </w:rPr>
  </w:style>
  <w:style w:type="paragraph" w:customStyle="1" w:styleId="EndNoteBibliographyTitle">
    <w:name w:val="EndNote Bibliography Title"/>
    <w:basedOn w:val="Normal"/>
    <w:link w:val="EndNoteBibliographyTitleChar"/>
    <w:rsid w:val="00723CCA"/>
    <w:pPr>
      <w:spacing w:after="0"/>
      <w:jc w:val="center"/>
    </w:pPr>
    <w:rPr>
      <w:rFonts w:ascii="Calibri" w:hAnsi="Calibri" w:cs="Calibri"/>
      <w:noProof/>
    </w:rPr>
  </w:style>
  <w:style w:type="character" w:customStyle="1" w:styleId="EndNoteBibliographyTitleChar">
    <w:name w:val="EndNote Bibliography Title Char"/>
    <w:basedOn w:val="NoSpacingChar"/>
    <w:link w:val="EndNoteBibliographyTitle"/>
    <w:rsid w:val="00723CCA"/>
    <w:rPr>
      <w:rFonts w:ascii="Calibri" w:hAnsi="Calibri" w:cs="Calibri"/>
      <w:noProof/>
    </w:rPr>
  </w:style>
  <w:style w:type="paragraph" w:customStyle="1" w:styleId="EndNoteBibliography">
    <w:name w:val="EndNote Bibliography"/>
    <w:basedOn w:val="Normal"/>
    <w:link w:val="EndNoteBibliographyChar"/>
    <w:rsid w:val="00723CCA"/>
    <w:pPr>
      <w:spacing w:line="240" w:lineRule="auto"/>
      <w:jc w:val="both"/>
    </w:pPr>
    <w:rPr>
      <w:rFonts w:ascii="Calibri" w:hAnsi="Calibri" w:cs="Calibri"/>
      <w:noProof/>
    </w:rPr>
  </w:style>
  <w:style w:type="character" w:customStyle="1" w:styleId="EndNoteBibliographyChar">
    <w:name w:val="EndNote Bibliography Char"/>
    <w:basedOn w:val="NoSpacingChar"/>
    <w:link w:val="EndNoteBibliography"/>
    <w:rsid w:val="00723CCA"/>
    <w:rPr>
      <w:rFonts w:ascii="Calibri" w:hAnsi="Calibri" w:cs="Calibri"/>
      <w:noProof/>
    </w:rPr>
  </w:style>
  <w:style w:type="character" w:styleId="Hyperlink">
    <w:name w:val="Hyperlink"/>
    <w:basedOn w:val="DefaultParagraphFont"/>
    <w:uiPriority w:val="99"/>
    <w:unhideWhenUsed/>
    <w:rsid w:val="00723CCA"/>
    <w:rPr>
      <w:color w:val="0563C1" w:themeColor="hyperlink"/>
      <w:u w:val="single"/>
    </w:rPr>
  </w:style>
  <w:style w:type="character" w:styleId="LineNumber">
    <w:name w:val="line number"/>
    <w:basedOn w:val="DefaultParagraphFont"/>
    <w:uiPriority w:val="99"/>
    <w:semiHidden/>
    <w:unhideWhenUsed/>
    <w:rsid w:val="00745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203768">
      <w:bodyDiv w:val="1"/>
      <w:marLeft w:val="0"/>
      <w:marRight w:val="0"/>
      <w:marTop w:val="0"/>
      <w:marBottom w:val="0"/>
      <w:divBdr>
        <w:top w:val="none" w:sz="0" w:space="0" w:color="auto"/>
        <w:left w:val="none" w:sz="0" w:space="0" w:color="auto"/>
        <w:bottom w:val="none" w:sz="0" w:space="0" w:color="auto"/>
        <w:right w:val="none" w:sz="0" w:space="0" w:color="auto"/>
      </w:divBdr>
    </w:div>
    <w:div w:id="1037583362">
      <w:bodyDiv w:val="1"/>
      <w:marLeft w:val="0"/>
      <w:marRight w:val="0"/>
      <w:marTop w:val="0"/>
      <w:marBottom w:val="0"/>
      <w:divBdr>
        <w:top w:val="none" w:sz="0" w:space="0" w:color="auto"/>
        <w:left w:val="none" w:sz="0" w:space="0" w:color="auto"/>
        <w:bottom w:val="none" w:sz="0" w:space="0" w:color="auto"/>
        <w:right w:val="none" w:sz="0" w:space="0" w:color="auto"/>
      </w:divBdr>
    </w:div>
    <w:div w:id="1068726850">
      <w:bodyDiv w:val="1"/>
      <w:marLeft w:val="0"/>
      <w:marRight w:val="0"/>
      <w:marTop w:val="0"/>
      <w:marBottom w:val="0"/>
      <w:divBdr>
        <w:top w:val="none" w:sz="0" w:space="0" w:color="auto"/>
        <w:left w:val="none" w:sz="0" w:space="0" w:color="auto"/>
        <w:bottom w:val="none" w:sz="0" w:space="0" w:color="auto"/>
        <w:right w:val="none" w:sz="0" w:space="0" w:color="auto"/>
      </w:divBdr>
    </w:div>
    <w:div w:id="1260215692">
      <w:bodyDiv w:val="1"/>
      <w:marLeft w:val="0"/>
      <w:marRight w:val="0"/>
      <w:marTop w:val="0"/>
      <w:marBottom w:val="0"/>
      <w:divBdr>
        <w:top w:val="none" w:sz="0" w:space="0" w:color="auto"/>
        <w:left w:val="none" w:sz="0" w:space="0" w:color="auto"/>
        <w:bottom w:val="none" w:sz="0" w:space="0" w:color="auto"/>
        <w:right w:val="none" w:sz="0" w:space="0" w:color="auto"/>
      </w:divBdr>
    </w:div>
    <w:div w:id="1302727657">
      <w:bodyDiv w:val="1"/>
      <w:marLeft w:val="0"/>
      <w:marRight w:val="0"/>
      <w:marTop w:val="0"/>
      <w:marBottom w:val="0"/>
      <w:divBdr>
        <w:top w:val="none" w:sz="0" w:space="0" w:color="auto"/>
        <w:left w:val="none" w:sz="0" w:space="0" w:color="auto"/>
        <w:bottom w:val="none" w:sz="0" w:space="0" w:color="auto"/>
        <w:right w:val="none" w:sz="0" w:space="0" w:color="auto"/>
      </w:divBdr>
    </w:div>
    <w:div w:id="1624075943">
      <w:bodyDiv w:val="1"/>
      <w:marLeft w:val="0"/>
      <w:marRight w:val="0"/>
      <w:marTop w:val="0"/>
      <w:marBottom w:val="0"/>
      <w:divBdr>
        <w:top w:val="none" w:sz="0" w:space="0" w:color="auto"/>
        <w:left w:val="none" w:sz="0" w:space="0" w:color="auto"/>
        <w:bottom w:val="none" w:sz="0" w:space="0" w:color="auto"/>
        <w:right w:val="none" w:sz="0" w:space="0" w:color="auto"/>
      </w:divBdr>
    </w:div>
    <w:div w:id="1635407073">
      <w:bodyDiv w:val="1"/>
      <w:marLeft w:val="0"/>
      <w:marRight w:val="0"/>
      <w:marTop w:val="0"/>
      <w:marBottom w:val="0"/>
      <w:divBdr>
        <w:top w:val="none" w:sz="0" w:space="0" w:color="auto"/>
        <w:left w:val="none" w:sz="0" w:space="0" w:color="auto"/>
        <w:bottom w:val="none" w:sz="0" w:space="0" w:color="auto"/>
        <w:right w:val="none" w:sz="0" w:space="0" w:color="auto"/>
      </w:divBdr>
    </w:div>
    <w:div w:id="1639526590">
      <w:bodyDiv w:val="1"/>
      <w:marLeft w:val="0"/>
      <w:marRight w:val="0"/>
      <w:marTop w:val="0"/>
      <w:marBottom w:val="0"/>
      <w:divBdr>
        <w:top w:val="none" w:sz="0" w:space="0" w:color="auto"/>
        <w:left w:val="none" w:sz="0" w:space="0" w:color="auto"/>
        <w:bottom w:val="none" w:sz="0" w:space="0" w:color="auto"/>
        <w:right w:val="none" w:sz="0" w:space="0" w:color="auto"/>
      </w:divBdr>
    </w:div>
    <w:div w:id="1728996114">
      <w:bodyDiv w:val="1"/>
      <w:marLeft w:val="0"/>
      <w:marRight w:val="0"/>
      <w:marTop w:val="0"/>
      <w:marBottom w:val="0"/>
      <w:divBdr>
        <w:top w:val="none" w:sz="0" w:space="0" w:color="auto"/>
        <w:left w:val="none" w:sz="0" w:space="0" w:color="auto"/>
        <w:bottom w:val="none" w:sz="0" w:space="0" w:color="auto"/>
        <w:right w:val="none" w:sz="0" w:space="0" w:color="auto"/>
      </w:divBdr>
    </w:div>
    <w:div w:id="1970012854">
      <w:bodyDiv w:val="1"/>
      <w:marLeft w:val="0"/>
      <w:marRight w:val="0"/>
      <w:marTop w:val="0"/>
      <w:marBottom w:val="0"/>
      <w:divBdr>
        <w:top w:val="none" w:sz="0" w:space="0" w:color="auto"/>
        <w:left w:val="none" w:sz="0" w:space="0" w:color="auto"/>
        <w:bottom w:val="none" w:sz="0" w:space="0" w:color="auto"/>
        <w:right w:val="none" w:sz="0" w:space="0" w:color="auto"/>
      </w:divBdr>
    </w:div>
    <w:div w:id="202567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EC31C-3F28-45DE-92F1-D819F9C8B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30</Pages>
  <Words>55091</Words>
  <Characters>314023</Characters>
  <Application>Microsoft Office Word</Application>
  <DocSecurity>0</DocSecurity>
  <Lines>2616</Lines>
  <Paragraphs>736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Sargani Raza</dc:creator>
  <cp:keywords/>
  <dc:description/>
  <cp:lastModifiedBy>Sargani Raza</cp:lastModifiedBy>
  <cp:revision>38</cp:revision>
  <dcterms:created xsi:type="dcterms:W3CDTF">2019-09-14T07:14:00Z</dcterms:created>
  <dcterms:modified xsi:type="dcterms:W3CDTF">2019-09-14T16:59:00Z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http://www.zotero.org/styles/acs-sustainable-chemistry-and-engineering</vt:lpwstr>
  </property>
  <property fmtid="{D5CDD505-2E9C-101B-9397-08002B2CF9AE}" pid="3" name="Mendeley Recent Style Name 0_1">
    <vt:lpwstr>ACS Sustainable Chemistry &amp; Engineering</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http://www.zotero.org/styles/journal-of-rural-studies</vt:lpwstr>
  </property>
  <property fmtid="{D5CDD505-2E9C-101B-9397-08002B2CF9AE}" pid="15" name="Mendeley Recent Style Name 6_1">
    <vt:lpwstr>Journal of Rural Studies</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http://www.zotero.org/styles/sustainability</vt:lpwstr>
  </property>
  <property fmtid="{D5CDD505-2E9C-101B-9397-08002B2CF9AE}" pid="21" name="Mendeley Recent Style Name 9_1">
    <vt:lpwstr>Sustainability</vt:lpwstr>
  </property>
  <property fmtid="{D5CDD505-2E9C-101B-9397-08002B2CF9AE}" pid="22" name="Mendeley Document_1">
    <vt:lpwstr>True</vt:lpwstr>
  </property>
  <property fmtid="{D5CDD505-2E9C-101B-9397-08002B2CF9AE}" pid="23" name="Mendeley Unique User Id_1">
    <vt:lpwstr>92d7e092-52b4-3ebf-b373-8860e038332c</vt:lpwstr>
  </property>
  <property fmtid="{D5CDD505-2E9C-101B-9397-08002B2CF9AE}" pid="24" name="Mendeley Citation Style_1">
    <vt:lpwstr>http://www.zotero.org/styles/apa</vt:lpwstr>
  </property>
</Properties>
</file>