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8364" w14:textId="0D3BAAFD" w:rsidR="005E477A" w:rsidRDefault="005E477A" w:rsidP="005E477A">
      <w:pPr>
        <w:shd w:val="clear" w:color="auto" w:fill="FFFFFF"/>
        <w:spacing w:before="240" w:after="240" w:line="360" w:lineRule="auto"/>
        <w:jc w:val="center"/>
        <w:rPr>
          <w:rFonts w:ascii="Times New Roman" w:eastAsia="Times New Roman" w:hAnsi="Times New Roman" w:cs="Times New Roman"/>
          <w:b/>
          <w:sz w:val="24"/>
          <w:szCs w:val="24"/>
        </w:rPr>
      </w:pPr>
      <w:bookmarkStart w:id="0" w:name="_GoBack"/>
      <w:bookmarkEnd w:id="0"/>
      <w:r w:rsidRPr="006B61B0">
        <w:rPr>
          <w:rFonts w:ascii="Times New Roman" w:eastAsia="Times New Roman" w:hAnsi="Times New Roman" w:cs="Times New Roman"/>
          <w:b/>
          <w:sz w:val="24"/>
          <w:szCs w:val="24"/>
        </w:rPr>
        <w:t xml:space="preserve">Cover Letter </w:t>
      </w:r>
      <w:r>
        <w:rPr>
          <w:rFonts w:ascii="Times New Roman" w:eastAsia="Times New Roman" w:hAnsi="Times New Roman" w:cs="Times New Roman"/>
          <w:b/>
          <w:sz w:val="24"/>
          <w:szCs w:val="24"/>
        </w:rPr>
        <w:t>for Manuscript Submission to</w:t>
      </w:r>
      <w:r w:rsidRPr="0071338B">
        <w:t xml:space="preserve"> </w:t>
      </w:r>
      <w:r w:rsidRPr="0071338B">
        <w:rPr>
          <w:rFonts w:ascii="Times New Roman" w:eastAsia="Times New Roman" w:hAnsi="Times New Roman" w:cs="Times New Roman"/>
          <w:b/>
          <w:sz w:val="24"/>
          <w:szCs w:val="24"/>
        </w:rPr>
        <w:t>International Journal of Agriculture and Biology (IJAB)</w:t>
      </w:r>
    </w:p>
    <w:p w14:paraId="5AB877A8" w14:textId="77777777" w:rsidR="005E477A" w:rsidRDefault="005E477A" w:rsidP="005E477A">
      <w:pPr>
        <w:pStyle w:val="Header"/>
        <w:tabs>
          <w:tab w:val="left" w:pos="567"/>
        </w:tabs>
        <w:spacing w:line="360" w:lineRule="auto"/>
      </w:pPr>
      <w:r>
        <w:rPr>
          <w:rFonts w:eastAsia="SimSun"/>
          <w:lang w:eastAsia="zh-CN"/>
        </w:rPr>
        <w:t>September 26, 2021</w:t>
      </w:r>
      <w:r w:rsidRPr="00D05E7E">
        <w:t xml:space="preserve"> </w:t>
      </w:r>
    </w:p>
    <w:p w14:paraId="71D34A2F"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w:t>
      </w:r>
      <w:r w:rsidRPr="0071338B">
        <w:rPr>
          <w:rFonts w:ascii="Times New Roman" w:eastAsia="Times New Roman" w:hAnsi="Times New Roman" w:cs="Times New Roman"/>
          <w:sz w:val="24"/>
          <w:szCs w:val="24"/>
        </w:rPr>
        <w:t xml:space="preserve">Muhammad Farooq </w:t>
      </w:r>
      <w:r>
        <w:rPr>
          <w:rFonts w:ascii="Times New Roman" w:eastAsia="Times New Roman" w:hAnsi="Times New Roman" w:cs="Times New Roman"/>
          <w:sz w:val="24"/>
          <w:szCs w:val="24"/>
        </w:rPr>
        <w:t>(</w:t>
      </w:r>
      <w:r w:rsidRPr="00C8359E">
        <w:rPr>
          <w:rFonts w:ascii="Times New Roman" w:eastAsia="Times New Roman" w:hAnsi="Times New Roman" w:cs="Times New Roman"/>
          <w:sz w:val="24"/>
          <w:szCs w:val="24"/>
        </w:rPr>
        <w:t>Sultan Qaboos University, Muscat, Oman</w:t>
      </w:r>
      <w:r>
        <w:rPr>
          <w:rFonts w:ascii="Times New Roman" w:eastAsia="Times New Roman" w:hAnsi="Times New Roman" w:cs="Times New Roman"/>
          <w:sz w:val="24"/>
          <w:szCs w:val="24"/>
        </w:rPr>
        <w:t>)</w:t>
      </w:r>
    </w:p>
    <w:p w14:paraId="51D1EB54"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 in Chief </w:t>
      </w:r>
      <w:r w:rsidRPr="0071338B">
        <w:rPr>
          <w:rFonts w:ascii="Times New Roman" w:eastAsia="Times New Roman" w:hAnsi="Times New Roman" w:cs="Times New Roman"/>
          <w:sz w:val="24"/>
          <w:szCs w:val="24"/>
        </w:rPr>
        <w:t xml:space="preserve">International Journal of Agriculture and Biology </w:t>
      </w:r>
    </w:p>
    <w:p w14:paraId="7D3DD1E6"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sidRPr="0071338B">
        <w:rPr>
          <w:rFonts w:ascii="Times New Roman" w:eastAsia="Times New Roman" w:hAnsi="Times New Roman" w:cs="Times New Roman"/>
          <w:sz w:val="24"/>
          <w:szCs w:val="24"/>
        </w:rPr>
        <w:t>House No 519, Umar Block, Riaz Ul Jann</w:t>
      </w:r>
      <w:r>
        <w:rPr>
          <w:rFonts w:ascii="Times New Roman" w:eastAsia="Times New Roman" w:hAnsi="Times New Roman" w:cs="Times New Roman"/>
          <w:sz w:val="24"/>
          <w:szCs w:val="24"/>
        </w:rPr>
        <w:t xml:space="preserve">ah Colony, Masjad Ismaeel Road, </w:t>
      </w:r>
      <w:r w:rsidRPr="0071338B">
        <w:rPr>
          <w:rFonts w:ascii="Times New Roman" w:eastAsia="Times New Roman" w:hAnsi="Times New Roman" w:cs="Times New Roman"/>
          <w:sz w:val="24"/>
          <w:szCs w:val="24"/>
        </w:rPr>
        <w:t>Lyallpur Tow</w:t>
      </w:r>
      <w:r>
        <w:rPr>
          <w:rFonts w:ascii="Times New Roman" w:eastAsia="Times New Roman" w:hAnsi="Times New Roman" w:cs="Times New Roman"/>
          <w:sz w:val="24"/>
          <w:szCs w:val="24"/>
        </w:rPr>
        <w:t xml:space="preserve">n, Faisalabad, Punjab, Pakistan   Phone: +92 41 8810097    </w:t>
      </w:r>
      <w:r w:rsidRPr="0071338B">
        <w:rPr>
          <w:rFonts w:ascii="Times New Roman" w:eastAsia="Times New Roman" w:hAnsi="Times New Roman" w:cs="Times New Roman"/>
          <w:sz w:val="24"/>
          <w:szCs w:val="24"/>
        </w:rPr>
        <w:t xml:space="preserve">Email: info@fspublishers.org </w:t>
      </w:r>
    </w:p>
    <w:p w14:paraId="47AA6355" w14:textId="77777777" w:rsidR="005E477A" w:rsidRDefault="005E477A" w:rsidP="005E477A">
      <w:pPr>
        <w:shd w:val="clear" w:color="auto" w:fill="FFFFFF"/>
        <w:spacing w:before="240" w:after="240"/>
        <w:jc w:val="both"/>
        <w:rPr>
          <w:rFonts w:ascii="Times New Roman" w:eastAsia="Times New Roman" w:hAnsi="Times New Roman" w:cs="Times New Roman"/>
          <w:sz w:val="24"/>
          <w:szCs w:val="24"/>
        </w:rPr>
      </w:pPr>
    </w:p>
    <w:p w14:paraId="6EB19A9A" w14:textId="77777777" w:rsidR="005E477A" w:rsidRPr="00012A33"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sidRPr="00FF337E">
        <w:rPr>
          <w:rFonts w:ascii="Times New Roman" w:eastAsia="Times New Roman" w:hAnsi="Times New Roman" w:cs="Times New Roman"/>
          <w:sz w:val="24"/>
          <w:szCs w:val="24"/>
        </w:rPr>
        <w:t xml:space="preserve">Dear Editorial </w:t>
      </w:r>
      <w:r w:rsidRPr="00C8359E">
        <w:rPr>
          <w:rFonts w:ascii="Times New Roman" w:eastAsia="Times New Roman" w:hAnsi="Times New Roman" w:cs="Times New Roman"/>
          <w:sz w:val="24"/>
          <w:szCs w:val="24"/>
        </w:rPr>
        <w:t>International Journal of Agriculture and Biology</w:t>
      </w:r>
      <w:r>
        <w:rPr>
          <w:rFonts w:ascii="Times New Roman" w:eastAsia="Times New Roman" w:hAnsi="Times New Roman" w:cs="Times New Roman"/>
          <w:sz w:val="24"/>
          <w:szCs w:val="24"/>
        </w:rPr>
        <w:t>,</w:t>
      </w:r>
    </w:p>
    <w:p w14:paraId="2E850746"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61B0">
        <w:rPr>
          <w:rFonts w:ascii="Times New Roman" w:eastAsia="Times New Roman" w:hAnsi="Times New Roman" w:cs="Times New Roman"/>
          <w:sz w:val="24"/>
          <w:szCs w:val="24"/>
        </w:rPr>
        <w:t>We are</w:t>
      </w:r>
      <w:r w:rsidRPr="000059D6">
        <w:rPr>
          <w:rFonts w:ascii="Times New Roman" w:eastAsia="Times New Roman" w:hAnsi="Times New Roman" w:cs="Times New Roman"/>
          <w:sz w:val="24"/>
          <w:szCs w:val="24"/>
        </w:rPr>
        <w:t xml:space="preserve"> writing to submit our manuscript entitled, “</w:t>
      </w:r>
      <w:r w:rsidRPr="00FA4D8C">
        <w:rPr>
          <w:rFonts w:ascii="Times New Roman" w:eastAsia="Times New Roman" w:hAnsi="Times New Roman" w:cs="Times New Roman"/>
          <w:sz w:val="24"/>
          <w:szCs w:val="24"/>
        </w:rPr>
        <w:t>Physicochemical and Sensory Analysis of Noodles Made from High Beta-Carotene Modified Cassava Flour composed with Corn Flour and Tapioca</w:t>
      </w:r>
      <w:r w:rsidRPr="000059D6">
        <w:rPr>
          <w:rFonts w:ascii="Times New Roman" w:eastAsia="Times New Roman" w:hAnsi="Times New Roman" w:cs="Times New Roman"/>
          <w:sz w:val="24"/>
          <w:szCs w:val="24"/>
        </w:rPr>
        <w:t xml:space="preserve">” for consideration for publication in </w:t>
      </w:r>
      <w:r w:rsidRPr="00C8359E">
        <w:rPr>
          <w:rFonts w:ascii="Times New Roman" w:eastAsia="Times New Roman" w:hAnsi="Times New Roman" w:cs="Times New Roman"/>
          <w:sz w:val="24"/>
          <w:szCs w:val="24"/>
        </w:rPr>
        <w:t xml:space="preserve">International Journal of Agriculture and Biology </w:t>
      </w:r>
      <w:r>
        <w:rPr>
          <w:rFonts w:ascii="Times New Roman" w:eastAsia="Times New Roman" w:hAnsi="Times New Roman" w:cs="Times New Roman"/>
          <w:sz w:val="24"/>
          <w:szCs w:val="24"/>
        </w:rPr>
        <w:t>(IJAB). Our findings</w:t>
      </w:r>
      <w:r w:rsidRPr="00B050B3">
        <w:rPr>
          <w:rFonts w:ascii="Times New Roman" w:eastAsia="Times New Roman" w:hAnsi="Times New Roman" w:cs="Times New Roman"/>
          <w:sz w:val="24"/>
          <w:szCs w:val="24"/>
        </w:rPr>
        <w:t xml:space="preserve"> indicates that mocaf based-noodles show promising potential for noodle application.</w:t>
      </w:r>
      <w:r>
        <w:rPr>
          <w:rFonts w:ascii="Times New Roman" w:eastAsia="Times New Roman" w:hAnsi="Times New Roman" w:cs="Times New Roman"/>
          <w:sz w:val="24"/>
          <w:szCs w:val="24"/>
        </w:rPr>
        <w:t xml:space="preserve"> The n</w:t>
      </w:r>
      <w:r w:rsidRPr="00B050B3">
        <w:rPr>
          <w:rFonts w:ascii="Times New Roman" w:eastAsia="Times New Roman" w:hAnsi="Times New Roman" w:cs="Times New Roman"/>
          <w:sz w:val="24"/>
          <w:szCs w:val="24"/>
        </w:rPr>
        <w:t>oodles were prepared from composite flours contained 80% high beta-carotene mocaf, 5% corn flour and 15% tapioca</w:t>
      </w:r>
      <w:r>
        <w:rPr>
          <w:rFonts w:ascii="Times New Roman" w:eastAsia="Times New Roman" w:hAnsi="Times New Roman" w:cs="Times New Roman"/>
          <w:sz w:val="24"/>
          <w:szCs w:val="24"/>
        </w:rPr>
        <w:t xml:space="preserve"> </w:t>
      </w:r>
      <w:r w:rsidRPr="0011211F">
        <w:rPr>
          <w:rFonts w:ascii="Times New Roman" w:eastAsia="Times New Roman" w:hAnsi="Times New Roman" w:cs="Times New Roman"/>
          <w:sz w:val="24"/>
          <w:szCs w:val="24"/>
        </w:rPr>
        <w:t>can be consumed by people with autism and celiac who cannot eat the gluten contained in wheat flour</w:t>
      </w:r>
      <w:r>
        <w:rPr>
          <w:rFonts w:ascii="Times New Roman" w:eastAsia="Times New Roman" w:hAnsi="Times New Roman" w:cs="Times New Roman"/>
          <w:sz w:val="24"/>
          <w:szCs w:val="24"/>
        </w:rPr>
        <w:t xml:space="preserve">. </w:t>
      </w:r>
      <w:r w:rsidRPr="008F6827">
        <w:rPr>
          <w:rFonts w:ascii="Times New Roman" w:eastAsia="Times New Roman" w:hAnsi="Times New Roman" w:cs="Times New Roman"/>
          <w:sz w:val="24"/>
          <w:szCs w:val="24"/>
        </w:rPr>
        <w:t xml:space="preserve">This topic was of great interest to the scientists, researchers, and lecturer’s in the field of </w:t>
      </w:r>
      <w:r>
        <w:rPr>
          <w:rFonts w:ascii="Times New Roman" w:eastAsia="Times New Roman" w:hAnsi="Times New Roman" w:cs="Times New Roman"/>
          <w:sz w:val="24"/>
          <w:szCs w:val="24"/>
        </w:rPr>
        <w:t xml:space="preserve">food engineering, food nutritional chemistry and also food </w:t>
      </w:r>
      <w:r w:rsidRPr="008F6827">
        <w:rPr>
          <w:rFonts w:ascii="Times New Roman" w:eastAsia="Times New Roman" w:hAnsi="Times New Roman" w:cs="Times New Roman"/>
          <w:sz w:val="24"/>
          <w:szCs w:val="24"/>
        </w:rPr>
        <w:t>processing who read your journal.</w:t>
      </w:r>
      <w:r>
        <w:rPr>
          <w:rFonts w:ascii="Times New Roman" w:eastAsia="Times New Roman" w:hAnsi="Times New Roman" w:cs="Times New Roman"/>
          <w:sz w:val="24"/>
          <w:szCs w:val="24"/>
        </w:rPr>
        <w:t xml:space="preserve"> </w:t>
      </w:r>
    </w:p>
    <w:p w14:paraId="4074CFB0"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1211F">
        <w:rPr>
          <w:rFonts w:ascii="Times New Roman" w:eastAsia="Times New Roman" w:hAnsi="Times New Roman" w:cs="Times New Roman"/>
          <w:sz w:val="24"/>
          <w:szCs w:val="24"/>
        </w:rPr>
        <w:t xml:space="preserve">This study aimed to investigate physicochemical and sensory characteristics of noodle which made from high beta-carotene modified cassava flour (mocaf)-based composite flours. The mocaf-based noodles can be consumed by people with autism and celiac who cannot eat the gluten contained in wheat flour. Noodles were prepared from composite flours contained 80% high beta-carotene mocaf, 5% corn flour and 15% tapioca. Cooking quality including optimum cooking time, water absorption, cooking loss and volume increase, proximate composition, tensile strength and fracture strength were </w:t>
      </w:r>
      <w:r w:rsidRPr="0011211F">
        <w:rPr>
          <w:rFonts w:ascii="Times New Roman" w:eastAsia="Times New Roman" w:hAnsi="Times New Roman" w:cs="Times New Roman"/>
          <w:sz w:val="24"/>
          <w:szCs w:val="24"/>
        </w:rPr>
        <w:lastRenderedPageBreak/>
        <w:t>analyzed and compared with noodles made from 100% of wheat flour. In addition, all noodles were subjected to sensory evaluation. The quality of mocaf composite-based noodles was comparable with wheat flour based-noodles in some properties such as cooking time, cooking loss and fracture strength. Sensory evaluation showed that mocaf composite-based noodles (4.54) had lower acceptability compared to wheat flour noodle (6.8). In proximate properties, the mocaf composit flour based noodles had lower protein content (4.6%), but higher total ash (2.08%) and total fat (7.46%) compared to wheat flour based noodles. It was indicated that the mocaf composite flour based noodles had higher mineral content, beta-carotene and polyunsaturated fatty acid (PUFA) content as antioxidant. The study indicates that mocaf based-noodles show promising potential for noodle application.</w:t>
      </w:r>
    </w:p>
    <w:p w14:paraId="5C5062CF"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61B0">
        <w:rPr>
          <w:rFonts w:ascii="Times New Roman" w:eastAsia="Times New Roman" w:hAnsi="Times New Roman" w:cs="Times New Roman"/>
          <w:sz w:val="24"/>
          <w:szCs w:val="24"/>
        </w:rPr>
        <w:t>This manuscri</w:t>
      </w:r>
      <w:r>
        <w:rPr>
          <w:rFonts w:ascii="Times New Roman" w:eastAsia="Times New Roman" w:hAnsi="Times New Roman" w:cs="Times New Roman"/>
          <w:sz w:val="24"/>
          <w:szCs w:val="24"/>
        </w:rPr>
        <w:t>pt describes original work and no conflict of interest</w:t>
      </w:r>
      <w:r w:rsidRPr="006B61B0">
        <w:rPr>
          <w:rFonts w:ascii="Times New Roman" w:eastAsia="Times New Roman" w:hAnsi="Times New Roman" w:cs="Times New Roman"/>
          <w:sz w:val="24"/>
          <w:szCs w:val="24"/>
        </w:rPr>
        <w:t xml:space="preserve">. </w:t>
      </w:r>
      <w:r w:rsidRPr="00DF1A5D">
        <w:rPr>
          <w:rFonts w:ascii="Times New Roman" w:eastAsia="SimSun" w:hAnsi="Times New Roman" w:cs="Times New Roman"/>
          <w:spacing w:val="-2"/>
          <w:kern w:val="2"/>
          <w:sz w:val="24"/>
          <w:szCs w:val="24"/>
          <w:lang w:eastAsia="zh-CN"/>
        </w:rPr>
        <w:t>It has not been published elsewhere and that it has not been submitted simultaneo</w:t>
      </w:r>
      <w:r>
        <w:rPr>
          <w:rFonts w:ascii="Times New Roman" w:eastAsia="SimSun" w:hAnsi="Times New Roman" w:cs="Times New Roman"/>
          <w:spacing w:val="-2"/>
          <w:kern w:val="2"/>
          <w:sz w:val="24"/>
          <w:szCs w:val="24"/>
          <w:lang w:eastAsia="zh-CN"/>
        </w:rPr>
        <w:t xml:space="preserve">usly for publication elsewhere. </w:t>
      </w:r>
      <w:r w:rsidRPr="006B61B0">
        <w:rPr>
          <w:rFonts w:ascii="Times New Roman" w:eastAsia="Times New Roman" w:hAnsi="Times New Roman" w:cs="Times New Roman"/>
          <w:sz w:val="24"/>
          <w:szCs w:val="24"/>
        </w:rPr>
        <w:t>All authors approved the manuscript and this submission</w:t>
      </w:r>
      <w:r>
        <w:rPr>
          <w:rFonts w:ascii="Times New Roman" w:eastAsia="Times New Roman" w:hAnsi="Times New Roman" w:cs="Times New Roman"/>
          <w:sz w:val="24"/>
          <w:szCs w:val="24"/>
        </w:rPr>
        <w:t xml:space="preserve">. </w:t>
      </w:r>
      <w:r w:rsidRPr="002954A1">
        <w:rPr>
          <w:rFonts w:ascii="Times New Roman" w:eastAsia="Times New Roman" w:hAnsi="Times New Roman" w:cs="Times New Roman"/>
          <w:sz w:val="24"/>
          <w:szCs w:val="24"/>
        </w:rPr>
        <w:t xml:space="preserve">Please address all correspondence concerning this manuscript to me </w:t>
      </w:r>
      <w:r>
        <w:rPr>
          <w:rFonts w:ascii="Times New Roman" w:eastAsia="Times New Roman" w:hAnsi="Times New Roman" w:cs="Times New Roman"/>
          <w:sz w:val="24"/>
          <w:szCs w:val="24"/>
        </w:rPr>
        <w:t>at email:</w:t>
      </w:r>
      <w:r w:rsidRPr="00D57D9B">
        <w:t xml:space="preserve"> </w:t>
      </w:r>
      <w:hyperlink r:id="rId8" w:history="1">
        <w:r w:rsidRPr="001B0B35">
          <w:rPr>
            <w:rStyle w:val="Hyperlink"/>
            <w:rFonts w:ascii="Times New Roman" w:hAnsi="Times New Roman" w:cs="Times New Roman"/>
            <w:sz w:val="24"/>
            <w:szCs w:val="24"/>
          </w:rPr>
          <w:t>ahmad.fathoni@bioteknologi.lipi.go.id</w:t>
        </w:r>
      </w:hyperlink>
      <w:r>
        <w:t xml:space="preserve"> .</w:t>
      </w:r>
      <w:r>
        <w:rPr>
          <w:rFonts w:ascii="Times New Roman" w:eastAsia="Times New Roman" w:hAnsi="Times New Roman" w:cs="Times New Roman"/>
          <w:sz w:val="24"/>
          <w:szCs w:val="24"/>
        </w:rPr>
        <w:t xml:space="preserve"> </w:t>
      </w:r>
      <w:r w:rsidRPr="006B61B0">
        <w:rPr>
          <w:rFonts w:ascii="Times New Roman" w:eastAsia="Times New Roman" w:hAnsi="Times New Roman" w:cs="Times New Roman"/>
          <w:sz w:val="24"/>
          <w:szCs w:val="24"/>
        </w:rPr>
        <w:t>Thank you for receiving our manuscript and considering it for review. We appreciate your time and look forward to your response.”</w:t>
      </w:r>
    </w:p>
    <w:p w14:paraId="12EB912B" w14:textId="77777777" w:rsidR="005E477A" w:rsidRDefault="005E477A" w:rsidP="005E477A">
      <w:pPr>
        <w:pStyle w:val="Header"/>
        <w:tabs>
          <w:tab w:val="left" w:pos="426"/>
        </w:tabs>
        <w:spacing w:line="360" w:lineRule="auto"/>
      </w:pPr>
      <w:r w:rsidRPr="00D05E7E">
        <w:rPr>
          <w:rFonts w:eastAsia="SimSun"/>
          <w:lang w:eastAsia="zh-CN"/>
        </w:rPr>
        <w:t xml:space="preserve">Yours </w:t>
      </w:r>
      <w:r w:rsidRPr="00D05E7E">
        <w:t>Sincerely,</w:t>
      </w:r>
    </w:p>
    <w:p w14:paraId="722CDCA9" w14:textId="77777777" w:rsidR="005E477A" w:rsidRDefault="005E477A" w:rsidP="005E477A">
      <w:pPr>
        <w:pStyle w:val="Header"/>
        <w:tabs>
          <w:tab w:val="left" w:pos="426"/>
        </w:tabs>
        <w:spacing w:line="360" w:lineRule="auto"/>
      </w:pPr>
    </w:p>
    <w:p w14:paraId="3E1A2885" w14:textId="77777777" w:rsidR="005E477A" w:rsidRDefault="005E477A" w:rsidP="005E477A">
      <w:pPr>
        <w:pStyle w:val="Header"/>
        <w:tabs>
          <w:tab w:val="left" w:pos="426"/>
        </w:tabs>
        <w:spacing w:line="360" w:lineRule="auto"/>
      </w:pPr>
    </w:p>
    <w:p w14:paraId="0C914A2A" w14:textId="77777777" w:rsidR="005E477A" w:rsidRPr="00D05E7E" w:rsidRDefault="005E477A" w:rsidP="005E477A">
      <w:pPr>
        <w:pStyle w:val="Header"/>
        <w:tabs>
          <w:tab w:val="left" w:pos="426"/>
        </w:tabs>
        <w:spacing w:line="360" w:lineRule="auto"/>
      </w:pPr>
    </w:p>
    <w:p w14:paraId="3CD6EA8D"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Ahmad Fathoni, Ph.D</w:t>
      </w:r>
    </w:p>
    <w:p w14:paraId="1BF0ED08" w14:textId="77777777" w:rsidR="005E477A" w:rsidRPr="00D466EA" w:rsidRDefault="005E477A" w:rsidP="005E477A">
      <w:pPr>
        <w:autoSpaceDE w:val="0"/>
        <w:autoSpaceDN w:val="0"/>
        <w:adjustRightInd w:val="0"/>
        <w:spacing w:after="0" w:line="360" w:lineRule="auto"/>
        <w:jc w:val="both"/>
        <w:rPr>
          <w:rFonts w:ascii="Times New Roman" w:hAnsi="Times New Roman" w:cs="Times New Roman"/>
          <w:sz w:val="24"/>
          <w:szCs w:val="24"/>
        </w:rPr>
      </w:pPr>
      <w:r w:rsidRPr="00F021A7">
        <w:rPr>
          <w:rFonts w:ascii="Times New Roman" w:eastAsia="Times New Roman" w:hAnsi="Times New Roman" w:cs="Times New Roman"/>
          <w:sz w:val="24"/>
          <w:szCs w:val="24"/>
        </w:rPr>
        <w:t>Research Center for Bio</w:t>
      </w:r>
      <w:r>
        <w:rPr>
          <w:rFonts w:ascii="Times New Roman" w:eastAsia="Times New Roman" w:hAnsi="Times New Roman" w:cs="Times New Roman"/>
          <w:sz w:val="24"/>
          <w:szCs w:val="24"/>
        </w:rPr>
        <w:t>techno</w:t>
      </w:r>
      <w:r w:rsidRPr="00F021A7">
        <w:rPr>
          <w:rFonts w:ascii="Times New Roman" w:eastAsia="Times New Roman" w:hAnsi="Times New Roman" w:cs="Times New Roman"/>
          <w:sz w:val="24"/>
          <w:szCs w:val="24"/>
        </w:rPr>
        <w:t xml:space="preserve">logy, </w:t>
      </w:r>
      <w:r>
        <w:rPr>
          <w:rFonts w:ascii="Times New Roman" w:hAnsi="Times New Roman" w:cs="Times New Roman"/>
          <w:sz w:val="24"/>
          <w:szCs w:val="24"/>
        </w:rPr>
        <w:t>National Research and Innovation Agency (BRIN)</w:t>
      </w:r>
    </w:p>
    <w:p w14:paraId="04C1FC2A" w14:textId="77777777" w:rsidR="005E477A" w:rsidRDefault="005E477A" w:rsidP="005E477A">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 Raya </w:t>
      </w:r>
      <w:r w:rsidRPr="00F021A7">
        <w:rPr>
          <w:rFonts w:ascii="Times New Roman" w:eastAsia="Times New Roman" w:hAnsi="Times New Roman" w:cs="Times New Roman"/>
          <w:sz w:val="24"/>
          <w:szCs w:val="24"/>
        </w:rPr>
        <w:t xml:space="preserve">Bogor Km 46, Cibinong Science Center, Cibinong, Bogor, 16911 West Java, Indonesia </w:t>
      </w:r>
    </w:p>
    <w:p w14:paraId="20F389D6" w14:textId="77777777" w:rsidR="005E477A" w:rsidRPr="00357711" w:rsidRDefault="005E477A" w:rsidP="005E477A">
      <w:pPr>
        <w:shd w:val="clear" w:color="auto" w:fill="FFFFFF"/>
        <w:spacing w:before="240" w:after="240" w:line="360" w:lineRule="auto"/>
        <w:jc w:val="both"/>
        <w:rPr>
          <w:rFonts w:ascii="Times New Roman" w:eastAsia="KaiTi_GB2312" w:hAnsi="Times New Roman" w:cs="Times New Roman"/>
          <w:kern w:val="2"/>
          <w:sz w:val="24"/>
          <w:szCs w:val="24"/>
          <w:lang w:eastAsia="zh-CN"/>
        </w:rPr>
      </w:pPr>
      <w:r>
        <w:rPr>
          <w:rFonts w:ascii="Times New Roman" w:eastAsia="Times New Roman" w:hAnsi="Times New Roman" w:cs="Times New Roman"/>
          <w:sz w:val="24"/>
          <w:szCs w:val="24"/>
        </w:rPr>
        <w:t xml:space="preserve">E-mail: </w:t>
      </w:r>
      <w:hyperlink r:id="rId9" w:history="1">
        <w:r w:rsidRPr="00F34350">
          <w:rPr>
            <w:rStyle w:val="Hyperlink"/>
            <w:rFonts w:ascii="Times New Roman" w:eastAsia="Times New Roman" w:hAnsi="Times New Roman" w:cs="Times New Roman"/>
            <w:sz w:val="24"/>
            <w:szCs w:val="24"/>
          </w:rPr>
          <w:t>ahmad.fathoni@bioteknologi.lipi.go.id</w:t>
        </w:r>
      </w:hyperlink>
      <w:r>
        <w:rPr>
          <w:rFonts w:ascii="Times New Roman" w:eastAsia="Times New Roman" w:hAnsi="Times New Roman" w:cs="Times New Roman"/>
          <w:sz w:val="24"/>
          <w:szCs w:val="24"/>
        </w:rPr>
        <w:t xml:space="preserve"> </w:t>
      </w:r>
    </w:p>
    <w:p w14:paraId="39FBA185" w14:textId="77777777" w:rsidR="005E477A" w:rsidRDefault="005E477A" w:rsidP="005E477A">
      <w:pPr>
        <w:spacing w:line="360" w:lineRule="auto"/>
        <w:rPr>
          <w:rFonts w:ascii="Times New Roman" w:eastAsia="Arial Unicode MS" w:hAnsi="Times New Roman" w:cs="Times New Roman"/>
          <w:sz w:val="24"/>
          <w:szCs w:val="24"/>
          <w:lang w:val="pt-PT"/>
        </w:rPr>
      </w:pPr>
      <w:r w:rsidRPr="00D50972">
        <w:rPr>
          <w:rFonts w:ascii="Times New Roman" w:eastAsia="Arial Unicode MS" w:hAnsi="Times New Roman" w:cs="Times New Roman"/>
          <w:sz w:val="24"/>
          <w:szCs w:val="24"/>
          <w:lang w:val="pt-PT"/>
        </w:rPr>
        <w:t xml:space="preserve">Phone/Fax: </w:t>
      </w:r>
      <w:r>
        <w:rPr>
          <w:rFonts w:ascii="Times New Roman" w:eastAsia="Arial Unicode MS" w:hAnsi="Times New Roman" w:cs="Times New Roman"/>
          <w:sz w:val="24"/>
          <w:szCs w:val="24"/>
          <w:lang w:val="pt-PT"/>
        </w:rPr>
        <w:t>+62 857 8127 2221</w:t>
      </w:r>
    </w:p>
    <w:p w14:paraId="77EBF9FC" w14:textId="77777777" w:rsidR="005E477A" w:rsidRDefault="005E477A">
      <w:pPr>
        <w:rPr>
          <w:rFonts w:ascii="Times New Roman" w:hAnsi="Times New Roman" w:cs="Times New Roman"/>
          <w:b/>
          <w:sz w:val="24"/>
          <w:szCs w:val="24"/>
        </w:rPr>
      </w:pPr>
    </w:p>
    <w:p w14:paraId="7C4A18BC" w14:textId="13993752" w:rsidR="00FE4EC1" w:rsidRPr="00FE4EC1" w:rsidRDefault="006726A6" w:rsidP="00040E5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Original </w:t>
      </w:r>
      <w:r w:rsidR="00FE4EC1" w:rsidRPr="00FE4EC1">
        <w:rPr>
          <w:rFonts w:ascii="Times New Roman" w:hAnsi="Times New Roman" w:cs="Times New Roman"/>
          <w:b/>
          <w:sz w:val="24"/>
          <w:szCs w:val="24"/>
        </w:rPr>
        <w:t>Research Article</w:t>
      </w:r>
    </w:p>
    <w:p w14:paraId="52B1ABAA" w14:textId="375A040F" w:rsidR="00853258" w:rsidRPr="00FE4EC1" w:rsidRDefault="00D466EA" w:rsidP="00040E53">
      <w:pPr>
        <w:spacing w:line="360" w:lineRule="auto"/>
        <w:jc w:val="both"/>
        <w:rPr>
          <w:rFonts w:ascii="Times New Roman" w:hAnsi="Times New Roman" w:cs="Times New Roman"/>
          <w:b/>
          <w:sz w:val="24"/>
          <w:szCs w:val="24"/>
        </w:rPr>
      </w:pPr>
      <w:r w:rsidRPr="00D466EA">
        <w:rPr>
          <w:rFonts w:ascii="Times New Roman" w:hAnsi="Times New Roman" w:cs="Times New Roman"/>
          <w:b/>
          <w:sz w:val="24"/>
          <w:szCs w:val="24"/>
        </w:rPr>
        <w:t xml:space="preserve">Physicochemical and Sensory Analysis of Noodles Made from High Beta-Carotene Modified Cassava Flour composed with Corn Flour and Tapioca </w:t>
      </w:r>
    </w:p>
    <w:p w14:paraId="52277602" w14:textId="7C9D6715" w:rsidR="00D466EA" w:rsidRDefault="00D466EA" w:rsidP="00040E53">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Ahmad </w:t>
      </w:r>
      <w:r w:rsidRPr="00D466EA">
        <w:rPr>
          <w:rFonts w:ascii="Times New Roman" w:hAnsi="Times New Roman" w:cs="Times New Roman"/>
          <w:i/>
          <w:sz w:val="24"/>
          <w:szCs w:val="24"/>
        </w:rPr>
        <w:t>Fathoni</w:t>
      </w:r>
      <w:r>
        <w:rPr>
          <w:rFonts w:ascii="Times New Roman" w:hAnsi="Times New Roman" w:cs="Times New Roman"/>
          <w:i/>
          <w:sz w:val="24"/>
          <w:szCs w:val="24"/>
          <w:vertAlign w:val="superscript"/>
        </w:rPr>
        <w:t>1*</w:t>
      </w:r>
      <w:r>
        <w:rPr>
          <w:rFonts w:ascii="Times New Roman" w:hAnsi="Times New Roman" w:cs="Times New Roman"/>
          <w:i/>
          <w:sz w:val="24"/>
          <w:szCs w:val="24"/>
        </w:rPr>
        <w:t xml:space="preserve">, </w:t>
      </w:r>
      <w:r w:rsidRPr="00D466EA">
        <w:rPr>
          <w:rFonts w:ascii="Times New Roman" w:hAnsi="Times New Roman" w:cs="Times New Roman"/>
          <w:i/>
          <w:sz w:val="24"/>
          <w:szCs w:val="24"/>
        </w:rPr>
        <w:t>Wahyuni</w:t>
      </w:r>
      <w:r>
        <w:rPr>
          <w:rFonts w:ascii="Times New Roman" w:hAnsi="Times New Roman" w:cs="Times New Roman"/>
          <w:i/>
          <w:sz w:val="24"/>
          <w:szCs w:val="24"/>
          <w:vertAlign w:val="superscript"/>
        </w:rPr>
        <w:t>1</w:t>
      </w:r>
      <w:r>
        <w:rPr>
          <w:rFonts w:ascii="Times New Roman" w:hAnsi="Times New Roman" w:cs="Times New Roman"/>
          <w:i/>
          <w:sz w:val="24"/>
          <w:szCs w:val="24"/>
        </w:rPr>
        <w:t xml:space="preserve">, </w:t>
      </w:r>
      <w:r w:rsidRPr="00D466EA">
        <w:rPr>
          <w:rFonts w:ascii="Times New Roman" w:hAnsi="Times New Roman" w:cs="Times New Roman"/>
          <w:i/>
          <w:sz w:val="24"/>
          <w:szCs w:val="24"/>
        </w:rPr>
        <w:t>Hartati</w:t>
      </w:r>
      <w:r>
        <w:rPr>
          <w:rFonts w:ascii="Times New Roman" w:hAnsi="Times New Roman" w:cs="Times New Roman"/>
          <w:i/>
          <w:sz w:val="24"/>
          <w:szCs w:val="24"/>
          <w:vertAlign w:val="superscript"/>
        </w:rPr>
        <w:t>1</w:t>
      </w:r>
      <w:r w:rsidR="005F5D72">
        <w:rPr>
          <w:rFonts w:ascii="Times New Roman" w:hAnsi="Times New Roman" w:cs="Times New Roman"/>
          <w:i/>
          <w:sz w:val="24"/>
          <w:szCs w:val="24"/>
        </w:rPr>
        <w:t>,</w:t>
      </w:r>
      <w:r w:rsidR="008F6802">
        <w:rPr>
          <w:rFonts w:ascii="Times New Roman" w:hAnsi="Times New Roman" w:cs="Times New Roman"/>
          <w:i/>
          <w:sz w:val="24"/>
          <w:szCs w:val="24"/>
        </w:rPr>
        <w:t xml:space="preserve"> N. Sri Hartati</w:t>
      </w:r>
      <w:r w:rsidR="008F6802">
        <w:rPr>
          <w:rFonts w:ascii="Times New Roman" w:hAnsi="Times New Roman" w:cs="Times New Roman"/>
          <w:i/>
          <w:sz w:val="24"/>
          <w:szCs w:val="24"/>
          <w:vertAlign w:val="superscript"/>
        </w:rPr>
        <w:t>1</w:t>
      </w:r>
      <w:r w:rsidR="008F6802">
        <w:rPr>
          <w:rFonts w:ascii="Times New Roman" w:hAnsi="Times New Roman" w:cs="Times New Roman"/>
          <w:i/>
          <w:sz w:val="24"/>
          <w:szCs w:val="24"/>
        </w:rPr>
        <w:t xml:space="preserve">, </w:t>
      </w:r>
      <w:r w:rsidR="005F5D72">
        <w:rPr>
          <w:rFonts w:ascii="Times New Roman" w:hAnsi="Times New Roman" w:cs="Times New Roman"/>
          <w:i/>
          <w:sz w:val="24"/>
          <w:szCs w:val="24"/>
        </w:rPr>
        <w:t>Dini Ariani</w:t>
      </w:r>
      <w:r w:rsidR="005F5D72">
        <w:rPr>
          <w:rFonts w:ascii="Times New Roman" w:hAnsi="Times New Roman" w:cs="Times New Roman"/>
          <w:i/>
          <w:sz w:val="24"/>
          <w:szCs w:val="24"/>
          <w:vertAlign w:val="superscript"/>
        </w:rPr>
        <w:t>2</w:t>
      </w:r>
      <w:r w:rsidR="005F5D72">
        <w:rPr>
          <w:rFonts w:ascii="Times New Roman" w:hAnsi="Times New Roman" w:cs="Times New Roman"/>
          <w:i/>
          <w:sz w:val="24"/>
          <w:szCs w:val="24"/>
        </w:rPr>
        <w:t xml:space="preserve">, </w:t>
      </w:r>
      <w:r w:rsidR="005F5D72" w:rsidRPr="005F5D72">
        <w:rPr>
          <w:rFonts w:ascii="Times New Roman" w:hAnsi="Times New Roman" w:cs="Times New Roman"/>
          <w:i/>
          <w:sz w:val="24"/>
          <w:szCs w:val="24"/>
        </w:rPr>
        <w:t xml:space="preserve">Ardiba Rakhmi </w:t>
      </w:r>
      <w:r w:rsidRPr="00D466EA">
        <w:rPr>
          <w:rFonts w:ascii="Times New Roman" w:hAnsi="Times New Roman" w:cs="Times New Roman"/>
          <w:i/>
          <w:sz w:val="24"/>
          <w:szCs w:val="24"/>
        </w:rPr>
        <w:t>Sefrienda</w:t>
      </w:r>
      <w:r w:rsidR="005F5D72">
        <w:rPr>
          <w:rFonts w:ascii="Times New Roman" w:hAnsi="Times New Roman" w:cs="Times New Roman"/>
          <w:i/>
          <w:sz w:val="24"/>
          <w:szCs w:val="24"/>
          <w:vertAlign w:val="superscript"/>
        </w:rPr>
        <w:t>2</w:t>
      </w:r>
      <w:r w:rsidR="005F5D72">
        <w:rPr>
          <w:rFonts w:ascii="Times New Roman" w:hAnsi="Times New Roman" w:cs="Times New Roman"/>
          <w:i/>
          <w:sz w:val="24"/>
          <w:szCs w:val="24"/>
        </w:rPr>
        <w:t xml:space="preserve">, </w:t>
      </w:r>
      <w:r>
        <w:rPr>
          <w:rFonts w:ascii="Times New Roman" w:hAnsi="Times New Roman" w:cs="Times New Roman"/>
          <w:i/>
          <w:sz w:val="24"/>
          <w:szCs w:val="24"/>
        </w:rPr>
        <w:t xml:space="preserve">R. Haryo Bimo </w:t>
      </w:r>
      <w:r w:rsidRPr="00D466EA">
        <w:rPr>
          <w:rFonts w:ascii="Times New Roman" w:hAnsi="Times New Roman" w:cs="Times New Roman"/>
          <w:i/>
          <w:sz w:val="24"/>
          <w:szCs w:val="24"/>
        </w:rPr>
        <w:t>Setiarto</w:t>
      </w:r>
      <w:r>
        <w:rPr>
          <w:rFonts w:ascii="Times New Roman" w:hAnsi="Times New Roman" w:cs="Times New Roman"/>
          <w:i/>
          <w:sz w:val="24"/>
          <w:szCs w:val="24"/>
          <w:vertAlign w:val="superscript"/>
        </w:rPr>
        <w:t>3</w:t>
      </w:r>
    </w:p>
    <w:p w14:paraId="5ABBC788" w14:textId="47748AB0" w:rsidR="00D466EA" w:rsidRPr="00D466EA" w:rsidRDefault="00D466EA" w:rsidP="00D466EA">
      <w:pPr>
        <w:autoSpaceDE w:val="0"/>
        <w:autoSpaceDN w:val="0"/>
        <w:adjustRightInd w:val="0"/>
        <w:spacing w:after="0" w:line="360" w:lineRule="auto"/>
        <w:jc w:val="both"/>
        <w:rPr>
          <w:rFonts w:ascii="Times New Roman" w:hAnsi="Times New Roman" w:cs="Times New Roman"/>
          <w:sz w:val="24"/>
          <w:szCs w:val="24"/>
        </w:rPr>
      </w:pPr>
      <w:r w:rsidRPr="00D466EA">
        <w:rPr>
          <w:rFonts w:ascii="Times New Roman" w:hAnsi="Times New Roman" w:cs="Times New Roman"/>
          <w:sz w:val="24"/>
          <w:szCs w:val="24"/>
        </w:rPr>
        <w:t>1</w:t>
      </w:r>
      <w:r>
        <w:rPr>
          <w:rFonts w:ascii="Times New Roman" w:hAnsi="Times New Roman" w:cs="Times New Roman"/>
          <w:sz w:val="24"/>
          <w:szCs w:val="24"/>
        </w:rPr>
        <w:t xml:space="preserve">. </w:t>
      </w:r>
      <w:r w:rsidRPr="00D466EA">
        <w:rPr>
          <w:rFonts w:ascii="Times New Roman" w:hAnsi="Times New Roman" w:cs="Times New Roman"/>
          <w:sz w:val="24"/>
          <w:szCs w:val="24"/>
        </w:rPr>
        <w:t xml:space="preserve">Research Centre for Biotechnology, </w:t>
      </w:r>
      <w:r w:rsidR="00B072F9">
        <w:rPr>
          <w:rFonts w:ascii="Times New Roman" w:hAnsi="Times New Roman" w:cs="Times New Roman"/>
          <w:sz w:val="24"/>
          <w:szCs w:val="24"/>
        </w:rPr>
        <w:t>National Research and Innovation Agency (BRIN)</w:t>
      </w:r>
    </w:p>
    <w:p w14:paraId="6B0C99C5" w14:textId="5A7FC736" w:rsidR="00B072F9" w:rsidRDefault="00D466EA" w:rsidP="00D466EA">
      <w:pPr>
        <w:autoSpaceDE w:val="0"/>
        <w:autoSpaceDN w:val="0"/>
        <w:adjustRightInd w:val="0"/>
        <w:spacing w:after="0" w:line="360" w:lineRule="auto"/>
        <w:jc w:val="both"/>
        <w:rPr>
          <w:rFonts w:ascii="Times New Roman" w:hAnsi="Times New Roman" w:cs="Times New Roman"/>
          <w:sz w:val="24"/>
          <w:szCs w:val="24"/>
        </w:rPr>
      </w:pPr>
      <w:r w:rsidRPr="00D466EA">
        <w:rPr>
          <w:rFonts w:ascii="Times New Roman" w:hAnsi="Times New Roman" w:cs="Times New Roman"/>
          <w:sz w:val="24"/>
          <w:szCs w:val="24"/>
        </w:rPr>
        <w:t>2</w:t>
      </w:r>
      <w:r>
        <w:rPr>
          <w:rFonts w:ascii="Times New Roman" w:hAnsi="Times New Roman" w:cs="Times New Roman"/>
          <w:sz w:val="24"/>
          <w:szCs w:val="24"/>
        </w:rPr>
        <w:t xml:space="preserve">. </w:t>
      </w:r>
      <w:r w:rsidR="00F55E14">
        <w:rPr>
          <w:rFonts w:ascii="Times New Roman" w:hAnsi="Times New Roman" w:cs="Times New Roman"/>
          <w:sz w:val="24"/>
          <w:szCs w:val="24"/>
        </w:rPr>
        <w:t xml:space="preserve">Research Division </w:t>
      </w:r>
      <w:r w:rsidRPr="00D466EA">
        <w:rPr>
          <w:rFonts w:ascii="Times New Roman" w:hAnsi="Times New Roman" w:cs="Times New Roman"/>
          <w:sz w:val="24"/>
          <w:szCs w:val="24"/>
        </w:rPr>
        <w:t xml:space="preserve">for Natural </w:t>
      </w:r>
      <w:r w:rsidR="00F55E14">
        <w:rPr>
          <w:rFonts w:ascii="Times New Roman" w:hAnsi="Times New Roman" w:cs="Times New Roman"/>
          <w:sz w:val="24"/>
          <w:szCs w:val="24"/>
        </w:rPr>
        <w:t xml:space="preserve">Product </w:t>
      </w:r>
      <w:r w:rsidRPr="00D466EA">
        <w:rPr>
          <w:rFonts w:ascii="Times New Roman" w:hAnsi="Times New Roman" w:cs="Times New Roman"/>
          <w:sz w:val="24"/>
          <w:szCs w:val="24"/>
        </w:rPr>
        <w:t>Technology</w:t>
      </w:r>
      <w:r w:rsidR="00F55E14">
        <w:rPr>
          <w:rFonts w:ascii="Times New Roman" w:hAnsi="Times New Roman" w:cs="Times New Roman"/>
          <w:sz w:val="24"/>
          <w:szCs w:val="24"/>
        </w:rPr>
        <w:t xml:space="preserve"> (BPTBA)</w:t>
      </w:r>
      <w:r w:rsidR="004D7E52">
        <w:rPr>
          <w:rFonts w:ascii="Times New Roman" w:hAnsi="Times New Roman" w:cs="Times New Roman"/>
          <w:sz w:val="24"/>
          <w:szCs w:val="24"/>
        </w:rPr>
        <w:t xml:space="preserve">, </w:t>
      </w:r>
      <w:r w:rsidR="00B072F9">
        <w:rPr>
          <w:rFonts w:ascii="Times New Roman" w:hAnsi="Times New Roman" w:cs="Times New Roman"/>
          <w:sz w:val="24"/>
          <w:szCs w:val="24"/>
        </w:rPr>
        <w:t>National Research and Innovation Agency (BRIN)</w:t>
      </w:r>
    </w:p>
    <w:p w14:paraId="418C1F49" w14:textId="312CAE56" w:rsidR="00D466EA" w:rsidRPr="00D466EA" w:rsidRDefault="00D466EA" w:rsidP="00D466EA">
      <w:pPr>
        <w:autoSpaceDE w:val="0"/>
        <w:autoSpaceDN w:val="0"/>
        <w:adjustRightInd w:val="0"/>
        <w:spacing w:after="0" w:line="360" w:lineRule="auto"/>
        <w:jc w:val="both"/>
        <w:rPr>
          <w:rFonts w:ascii="Times New Roman" w:hAnsi="Times New Roman" w:cs="Times New Roman"/>
          <w:sz w:val="24"/>
          <w:szCs w:val="24"/>
        </w:rPr>
      </w:pPr>
      <w:r w:rsidRPr="00D466EA">
        <w:rPr>
          <w:rFonts w:ascii="Times New Roman" w:hAnsi="Times New Roman" w:cs="Times New Roman"/>
          <w:sz w:val="24"/>
          <w:szCs w:val="24"/>
        </w:rPr>
        <w:t>3</w:t>
      </w:r>
      <w:r>
        <w:rPr>
          <w:rFonts w:ascii="Times New Roman" w:hAnsi="Times New Roman" w:cs="Times New Roman"/>
          <w:sz w:val="24"/>
          <w:szCs w:val="24"/>
        </w:rPr>
        <w:t xml:space="preserve">. </w:t>
      </w:r>
      <w:r w:rsidRPr="00D466EA">
        <w:rPr>
          <w:rFonts w:ascii="Times New Roman" w:hAnsi="Times New Roman" w:cs="Times New Roman"/>
          <w:sz w:val="24"/>
          <w:szCs w:val="24"/>
        </w:rPr>
        <w:t xml:space="preserve">Research Centre for Biology, </w:t>
      </w:r>
      <w:r w:rsidR="00B072F9">
        <w:rPr>
          <w:rFonts w:ascii="Times New Roman" w:hAnsi="Times New Roman" w:cs="Times New Roman"/>
          <w:sz w:val="24"/>
          <w:szCs w:val="24"/>
        </w:rPr>
        <w:t>National Research and Innovation Agency (BRIN)</w:t>
      </w:r>
    </w:p>
    <w:p w14:paraId="05FE4FF6" w14:textId="4B982CCD" w:rsidR="00D466EA" w:rsidRDefault="004D7E52" w:rsidP="00D466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Jl. Raya</w:t>
      </w:r>
      <w:r w:rsidR="00D466EA" w:rsidRPr="00D466EA">
        <w:rPr>
          <w:rFonts w:ascii="Times New Roman" w:hAnsi="Times New Roman" w:cs="Times New Roman"/>
          <w:sz w:val="24"/>
          <w:szCs w:val="24"/>
        </w:rPr>
        <w:t xml:space="preserve"> Bogor Km 46, Cibinong Science Center, Cibinong, Bogor, 16911 West Java, Indonesia</w:t>
      </w:r>
    </w:p>
    <w:p w14:paraId="4B71424B" w14:textId="69787848" w:rsidR="001F30E5" w:rsidRDefault="00D466EA" w:rsidP="00040E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authors had equal contribution as </w:t>
      </w:r>
      <w:r w:rsidR="00853258" w:rsidRPr="001B00F4">
        <w:rPr>
          <w:rFonts w:ascii="Times New Roman" w:hAnsi="Times New Roman" w:cs="Times New Roman"/>
          <w:sz w:val="24"/>
          <w:szCs w:val="24"/>
        </w:rPr>
        <w:t>the main contribu</w:t>
      </w:r>
      <w:r w:rsidR="00FE4EC1">
        <w:rPr>
          <w:rFonts w:ascii="Times New Roman" w:hAnsi="Times New Roman" w:cs="Times New Roman"/>
          <w:sz w:val="24"/>
          <w:szCs w:val="24"/>
        </w:rPr>
        <w:t>tors for this manuscript paper.</w:t>
      </w:r>
    </w:p>
    <w:p w14:paraId="0AED9593" w14:textId="0F1C56FB" w:rsidR="00FE4EC1" w:rsidRDefault="00E53496" w:rsidP="00040E53">
      <w:pPr>
        <w:spacing w:line="360" w:lineRule="auto"/>
        <w:jc w:val="both"/>
        <w:rPr>
          <w:rFonts w:ascii="Times New Roman" w:hAnsi="Times New Roman" w:cs="Times New Roman"/>
          <w:sz w:val="24"/>
          <w:szCs w:val="24"/>
        </w:rPr>
      </w:pPr>
      <w:r>
        <w:rPr>
          <w:rFonts w:ascii="Times New Roman" w:hAnsi="Times New Roman" w:cs="Times New Roman"/>
          <w:b/>
          <w:sz w:val="24"/>
          <w:szCs w:val="24"/>
        </w:rPr>
        <w:t>*Corresponding authors</w:t>
      </w:r>
      <w:r w:rsidR="00FE4EC1" w:rsidRPr="00FE4EC1">
        <w:rPr>
          <w:rFonts w:ascii="Times New Roman" w:hAnsi="Times New Roman" w:cs="Times New Roman"/>
          <w:b/>
          <w:sz w:val="24"/>
          <w:szCs w:val="24"/>
        </w:rPr>
        <w:t>:</w:t>
      </w:r>
      <w:r w:rsidR="00FE4EC1">
        <w:rPr>
          <w:rFonts w:ascii="Times New Roman" w:hAnsi="Times New Roman" w:cs="Times New Roman"/>
          <w:sz w:val="24"/>
          <w:szCs w:val="24"/>
        </w:rPr>
        <w:t xml:space="preserve"> </w:t>
      </w:r>
      <w:r w:rsidR="00D466EA" w:rsidRPr="00D466EA">
        <w:rPr>
          <w:rFonts w:ascii="Times New Roman" w:hAnsi="Times New Roman" w:cs="Times New Roman"/>
          <w:sz w:val="24"/>
          <w:szCs w:val="24"/>
        </w:rPr>
        <w:t>Ahmad Fathoni, Ph.D</w:t>
      </w:r>
    </w:p>
    <w:p w14:paraId="715B0ED0" w14:textId="71301417" w:rsidR="00B0222B" w:rsidRDefault="00B0222B" w:rsidP="00040E53">
      <w:pPr>
        <w:spacing w:line="360" w:lineRule="auto"/>
        <w:jc w:val="both"/>
        <w:rPr>
          <w:rFonts w:ascii="Times New Roman" w:hAnsi="Times New Roman" w:cs="Times New Roman"/>
          <w:sz w:val="24"/>
          <w:szCs w:val="24"/>
        </w:rPr>
      </w:pPr>
      <w:r w:rsidRPr="00FE4EC1">
        <w:rPr>
          <w:rFonts w:ascii="Times New Roman" w:hAnsi="Times New Roman" w:cs="Times New Roman"/>
          <w:b/>
          <w:sz w:val="24"/>
          <w:szCs w:val="24"/>
        </w:rPr>
        <w:t>*Email addresses:</w:t>
      </w:r>
      <w:r w:rsidRPr="001B00F4">
        <w:rPr>
          <w:rFonts w:ascii="Times New Roman" w:hAnsi="Times New Roman" w:cs="Times New Roman"/>
          <w:sz w:val="24"/>
          <w:szCs w:val="24"/>
        </w:rPr>
        <w:t xml:space="preserve"> </w:t>
      </w:r>
      <w:hyperlink r:id="rId10" w:history="1">
        <w:r w:rsidR="00D466EA" w:rsidRPr="00F353E0">
          <w:rPr>
            <w:rStyle w:val="Hyperlink"/>
            <w:rFonts w:ascii="Times New Roman" w:hAnsi="Times New Roman" w:cs="Times New Roman"/>
            <w:sz w:val="24"/>
            <w:szCs w:val="24"/>
          </w:rPr>
          <w:t>ahmad.fathoni@bioteknologi.lipi.go.id</w:t>
        </w:r>
      </w:hyperlink>
      <w:r w:rsidR="00D466EA">
        <w:rPr>
          <w:rFonts w:ascii="Times New Roman" w:hAnsi="Times New Roman" w:cs="Times New Roman"/>
          <w:sz w:val="24"/>
          <w:szCs w:val="24"/>
        </w:rPr>
        <w:t xml:space="preserve"> </w:t>
      </w:r>
    </w:p>
    <w:p w14:paraId="6D14329A" w14:textId="7E9CE67B" w:rsidR="00FE4EC1" w:rsidRPr="00A3218F" w:rsidRDefault="00FE4EC1" w:rsidP="00040E53">
      <w:pPr>
        <w:spacing w:line="360" w:lineRule="auto"/>
        <w:jc w:val="both"/>
        <w:rPr>
          <w:rFonts w:ascii="Times New Roman" w:hAnsi="Times New Roman" w:cs="Times New Roman"/>
          <w:sz w:val="24"/>
          <w:szCs w:val="24"/>
        </w:rPr>
      </w:pPr>
      <w:r w:rsidRPr="00FE4EC1">
        <w:rPr>
          <w:rFonts w:ascii="Times New Roman" w:hAnsi="Times New Roman" w:cs="Times New Roman"/>
          <w:b/>
          <w:sz w:val="24"/>
          <w:szCs w:val="24"/>
        </w:rPr>
        <w:t>Phone/Fax:</w:t>
      </w:r>
      <w:r w:rsidR="00A3218F" w:rsidRPr="00A3218F">
        <w:t xml:space="preserve"> </w:t>
      </w:r>
      <w:r w:rsidR="00A064A8">
        <w:rPr>
          <w:rFonts w:ascii="Times New Roman" w:hAnsi="Times New Roman" w:cs="Times New Roman"/>
          <w:sz w:val="24"/>
          <w:szCs w:val="24"/>
        </w:rPr>
        <w:t xml:space="preserve"> </w:t>
      </w:r>
      <w:r w:rsidR="00DF5961">
        <w:rPr>
          <w:rFonts w:ascii="Times New Roman" w:hAnsi="Times New Roman" w:cs="Times New Roman"/>
          <w:sz w:val="24"/>
          <w:szCs w:val="24"/>
        </w:rPr>
        <w:t>+62 857 8127 2221</w:t>
      </w:r>
    </w:p>
    <w:p w14:paraId="4CEA6EDC" w14:textId="7B275AE1" w:rsidR="00D466EA" w:rsidRDefault="00AE2B90" w:rsidP="00040E53">
      <w:pPr>
        <w:spacing w:line="360" w:lineRule="auto"/>
        <w:jc w:val="both"/>
        <w:rPr>
          <w:rFonts w:ascii="Times New Roman" w:hAnsi="Times New Roman" w:cs="Times New Roman"/>
          <w:sz w:val="24"/>
          <w:szCs w:val="24"/>
        </w:rPr>
      </w:pPr>
      <w:r w:rsidRPr="00AE2B90">
        <w:rPr>
          <w:rFonts w:ascii="Times New Roman" w:hAnsi="Times New Roman" w:cs="Times New Roman"/>
          <w:b/>
          <w:sz w:val="24"/>
          <w:szCs w:val="24"/>
        </w:rPr>
        <w:t>Running title:</w:t>
      </w:r>
      <w:r>
        <w:rPr>
          <w:rFonts w:ascii="Times New Roman" w:hAnsi="Times New Roman" w:cs="Times New Roman"/>
          <w:sz w:val="24"/>
          <w:szCs w:val="24"/>
        </w:rPr>
        <w:t xml:space="preserve"> </w:t>
      </w:r>
      <w:r w:rsidR="00D466EA" w:rsidRPr="00D466EA">
        <w:rPr>
          <w:rFonts w:ascii="Times New Roman" w:hAnsi="Times New Roman" w:cs="Times New Roman"/>
          <w:sz w:val="24"/>
          <w:szCs w:val="24"/>
        </w:rPr>
        <w:t xml:space="preserve">Physicochemical and Sensory Analysis of </w:t>
      </w:r>
      <w:r w:rsidR="00D466EA">
        <w:rPr>
          <w:rFonts w:ascii="Times New Roman" w:hAnsi="Times New Roman" w:cs="Times New Roman"/>
          <w:sz w:val="24"/>
          <w:szCs w:val="24"/>
        </w:rPr>
        <w:t>Mo</w:t>
      </w:r>
      <w:r w:rsidR="005F5D72">
        <w:rPr>
          <w:rFonts w:ascii="Times New Roman" w:hAnsi="Times New Roman" w:cs="Times New Roman"/>
          <w:sz w:val="24"/>
          <w:szCs w:val="24"/>
        </w:rPr>
        <w:t xml:space="preserve">dified Cassava Flour </w:t>
      </w:r>
      <w:r w:rsidR="00D466EA" w:rsidRPr="00D466EA">
        <w:rPr>
          <w:rFonts w:ascii="Times New Roman" w:hAnsi="Times New Roman" w:cs="Times New Roman"/>
          <w:sz w:val="24"/>
          <w:szCs w:val="24"/>
        </w:rPr>
        <w:t xml:space="preserve">Noodles </w:t>
      </w:r>
    </w:p>
    <w:p w14:paraId="69D931EC" w14:textId="77777777" w:rsidR="005F5D72" w:rsidRDefault="005F5D72" w:rsidP="00040E53">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2BA23745" w14:textId="1B8A1F82" w:rsidR="00853258" w:rsidRPr="00983954" w:rsidRDefault="00960702" w:rsidP="009607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C7DC2D5" w14:textId="67FE980D" w:rsidR="00967267" w:rsidRPr="005C7A96" w:rsidRDefault="00A064A8" w:rsidP="005C7A96">
      <w:pPr>
        <w:autoSpaceDE w:val="0"/>
        <w:autoSpaceDN w:val="0"/>
        <w:adjustRightInd w:val="0"/>
        <w:spacing w:after="0" w:line="480" w:lineRule="auto"/>
        <w:jc w:val="both"/>
        <w:rPr>
          <w:rFonts w:ascii="Times New Roman" w:hAnsi="Times New Roman" w:cs="Times New Roman"/>
          <w:sz w:val="24"/>
          <w:szCs w:val="24"/>
        </w:rPr>
      </w:pPr>
      <w:r w:rsidRPr="00A064A8">
        <w:rPr>
          <w:rFonts w:ascii="Times New Roman" w:hAnsi="Times New Roman" w:cs="Times New Roman"/>
          <w:sz w:val="24"/>
          <w:szCs w:val="24"/>
        </w:rPr>
        <w:t xml:space="preserve">This study aimed to investigate physicochemical and sensory characteristics of noodle which made from high beta-carotene modified cassava flour (mocaf)-based composite flours. The mocaf-based noodles can be consumed by people with autism and celiac who cannot eat the gluten contained in wheat flour. Noodles were prepared from composite flours contained 80% high beta-carotene mocaf, 5% corn flour and 15% tapioca. Cooking quality including optimum cooking time, water absorption, cooking loss and volume increase, proximate composition, tensile strength and fracture strength were analyzed and compared with noodles made from 100% of wheat flour. In addition, all noodles were subjected to sensory evaluation. The quality of mocaf composite-based noodles was comparable with wheat flour based-noodles in some properties such as cooking time, cooking loss and fracture strength. Sensory evaluation showed that mocaf composite-based noodles (4.54) had lower acceptability compared to wheat flour noodle (6.8). In proximate properties, the mocaf </w:t>
      </w:r>
      <w:r w:rsidR="00480E85" w:rsidRPr="00A064A8">
        <w:rPr>
          <w:rFonts w:ascii="Times New Roman" w:hAnsi="Times New Roman" w:cs="Times New Roman"/>
          <w:sz w:val="24"/>
          <w:szCs w:val="24"/>
        </w:rPr>
        <w:t>composite</w:t>
      </w:r>
      <w:r w:rsidRPr="00A064A8">
        <w:rPr>
          <w:rFonts w:ascii="Times New Roman" w:hAnsi="Times New Roman" w:cs="Times New Roman"/>
          <w:sz w:val="24"/>
          <w:szCs w:val="24"/>
        </w:rPr>
        <w:t xml:space="preserve"> flour based noodles had lower protein content (4.6%), but higher total ash (2.08%) and total fat (7.46%) compared to wheat flour based noodles. It was indicated that the mocaf composite flour based noodles had higher mineral content, beta-carotene and polyunsaturated fatty acid (PUFA) content as antioxidant. The study indicates that mocaf based-noodles show promising potential for noodle application. </w:t>
      </w:r>
    </w:p>
    <w:p w14:paraId="21F20385" w14:textId="58B085A0" w:rsidR="00967267" w:rsidRPr="001B00F4" w:rsidRDefault="00967267" w:rsidP="005C7A96">
      <w:pPr>
        <w:autoSpaceDE w:val="0"/>
        <w:autoSpaceDN w:val="0"/>
        <w:adjustRightInd w:val="0"/>
        <w:spacing w:after="0" w:line="480" w:lineRule="auto"/>
        <w:jc w:val="both"/>
        <w:rPr>
          <w:rFonts w:ascii="Times New Roman" w:hAnsi="Times New Roman" w:cs="Times New Roman"/>
          <w:sz w:val="24"/>
          <w:szCs w:val="24"/>
        </w:rPr>
      </w:pPr>
      <w:r w:rsidRPr="00983954">
        <w:rPr>
          <w:rFonts w:ascii="Times New Roman" w:hAnsi="Times New Roman" w:cs="Times New Roman"/>
          <w:b/>
          <w:sz w:val="24"/>
          <w:szCs w:val="24"/>
        </w:rPr>
        <w:t>Keywords:</w:t>
      </w:r>
      <w:r w:rsidRPr="001B00F4">
        <w:rPr>
          <w:rFonts w:ascii="Times New Roman" w:hAnsi="Times New Roman" w:cs="Times New Roman"/>
          <w:sz w:val="24"/>
          <w:szCs w:val="24"/>
        </w:rPr>
        <w:t xml:space="preserve"> </w:t>
      </w:r>
      <w:r w:rsidR="00A064A8" w:rsidRPr="00A064A8">
        <w:rPr>
          <w:rFonts w:ascii="Times New Roman" w:hAnsi="Times New Roman" w:cs="Times New Roman"/>
          <w:sz w:val="24"/>
          <w:szCs w:val="24"/>
        </w:rPr>
        <w:t>Noodle, composite flour, high beta-carotene modified cassava flour, physicochemical and sensory evaluation</w:t>
      </w:r>
    </w:p>
    <w:p w14:paraId="71B434F3" w14:textId="77777777" w:rsidR="00853258" w:rsidRPr="001B00F4" w:rsidRDefault="00853258" w:rsidP="005C7A96">
      <w:pPr>
        <w:tabs>
          <w:tab w:val="left" w:pos="6780"/>
        </w:tabs>
        <w:autoSpaceDE w:val="0"/>
        <w:autoSpaceDN w:val="0"/>
        <w:adjustRightInd w:val="0"/>
        <w:spacing w:after="0" w:line="480" w:lineRule="auto"/>
        <w:jc w:val="both"/>
        <w:rPr>
          <w:rFonts w:ascii="Times New Roman" w:hAnsi="Times New Roman" w:cs="Times New Roman"/>
          <w:sz w:val="24"/>
          <w:szCs w:val="24"/>
        </w:rPr>
      </w:pPr>
      <w:r w:rsidRPr="001B00F4">
        <w:rPr>
          <w:rFonts w:ascii="Times New Roman" w:hAnsi="Times New Roman" w:cs="Times New Roman"/>
          <w:sz w:val="24"/>
          <w:szCs w:val="24"/>
        </w:rPr>
        <w:tab/>
      </w:r>
    </w:p>
    <w:p w14:paraId="37235F15" w14:textId="17179EC0" w:rsidR="00853258" w:rsidRPr="001B00F4" w:rsidRDefault="0052083A" w:rsidP="00B0222B">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4B845EF9" w14:textId="03395291" w:rsidR="00853258" w:rsidRPr="00983954" w:rsidRDefault="00061041" w:rsidP="00862ADF">
      <w:pPr>
        <w:spacing w:after="0" w:line="480" w:lineRule="auto"/>
        <w:jc w:val="both"/>
        <w:rPr>
          <w:rFonts w:ascii="Times New Roman" w:hAnsi="Times New Roman" w:cs="Times New Roman"/>
          <w:b/>
          <w:sz w:val="24"/>
          <w:szCs w:val="24"/>
        </w:rPr>
      </w:pPr>
      <w:r w:rsidRPr="00983954">
        <w:rPr>
          <w:rFonts w:ascii="Times New Roman" w:hAnsi="Times New Roman" w:cs="Times New Roman"/>
          <w:b/>
          <w:sz w:val="24"/>
          <w:szCs w:val="24"/>
        </w:rPr>
        <w:lastRenderedPageBreak/>
        <w:t>INTRODUCTION</w:t>
      </w:r>
    </w:p>
    <w:p w14:paraId="339E516F" w14:textId="0AC713CD" w:rsidR="003C0556" w:rsidRDefault="00853258" w:rsidP="003C0556">
      <w:pPr>
        <w:spacing w:after="0" w:line="480" w:lineRule="auto"/>
        <w:jc w:val="both"/>
        <w:rPr>
          <w:rFonts w:ascii="Times New Roman" w:hAnsi="Times New Roman" w:cs="Times New Roman"/>
          <w:sz w:val="24"/>
          <w:szCs w:val="24"/>
        </w:rPr>
      </w:pPr>
      <w:r w:rsidRPr="001B00F4">
        <w:rPr>
          <w:rFonts w:ascii="Times New Roman" w:hAnsi="Times New Roman" w:cs="Times New Roman"/>
          <w:sz w:val="24"/>
          <w:szCs w:val="24"/>
        </w:rPr>
        <w:tab/>
      </w:r>
      <w:r w:rsidR="003C0556" w:rsidRPr="003C0556">
        <w:rPr>
          <w:rFonts w:ascii="Times New Roman" w:hAnsi="Times New Roman" w:cs="Times New Roman"/>
          <w:sz w:val="24"/>
          <w:szCs w:val="24"/>
        </w:rPr>
        <w:t>Noodles are one of the most popular food products on earth and have been globally co</w:t>
      </w:r>
      <w:r w:rsidR="0081685B">
        <w:rPr>
          <w:rFonts w:ascii="Times New Roman" w:hAnsi="Times New Roman" w:cs="Times New Roman"/>
          <w:sz w:val="24"/>
          <w:szCs w:val="24"/>
        </w:rPr>
        <w:t>nsumed throughout the world (Fu</w:t>
      </w:r>
      <w:r w:rsidR="003C0556" w:rsidRPr="003C0556">
        <w:rPr>
          <w:rFonts w:ascii="Times New Roman" w:hAnsi="Times New Roman" w:cs="Times New Roman"/>
          <w:sz w:val="24"/>
          <w:szCs w:val="24"/>
        </w:rPr>
        <w:t xml:space="preserve"> 2008). In 2017, global consumption of noodles in the world reached up to 100 million servings. Indonesia is the second largest noodles-consuming country after China with consumption rate up</w:t>
      </w:r>
      <w:r w:rsidR="0081685B">
        <w:rPr>
          <w:rFonts w:ascii="Times New Roman" w:hAnsi="Times New Roman" w:cs="Times New Roman"/>
          <w:sz w:val="24"/>
          <w:szCs w:val="24"/>
        </w:rPr>
        <w:t xml:space="preserve"> to 12.6 million servings (WINA</w:t>
      </w:r>
      <w:r w:rsidR="003C0556" w:rsidRPr="003C0556">
        <w:rPr>
          <w:rFonts w:ascii="Times New Roman" w:hAnsi="Times New Roman" w:cs="Times New Roman"/>
          <w:sz w:val="24"/>
          <w:szCs w:val="24"/>
        </w:rPr>
        <w:t xml:space="preserve"> 2018), which means that noodle-based products have promising market potential. Until now, noodles are generally made from wheat flour as the main ingredient due to its component of gluten, a protein contained in wheat flour (Liu </w:t>
      </w:r>
      <w:r w:rsidR="0081685B">
        <w:rPr>
          <w:rFonts w:ascii="Times New Roman" w:hAnsi="Times New Roman" w:cs="Times New Roman"/>
          <w:i/>
          <w:sz w:val="24"/>
          <w:szCs w:val="24"/>
        </w:rPr>
        <w:t>et al.</w:t>
      </w:r>
      <w:r w:rsidR="003C0556" w:rsidRPr="003C0556">
        <w:rPr>
          <w:rFonts w:ascii="Times New Roman" w:hAnsi="Times New Roman" w:cs="Times New Roman"/>
          <w:sz w:val="24"/>
          <w:szCs w:val="24"/>
        </w:rPr>
        <w:t xml:space="preserve"> 2018; Wu </w:t>
      </w:r>
      <w:r w:rsidR="003C0556" w:rsidRPr="00A20EFB">
        <w:rPr>
          <w:rFonts w:ascii="Times New Roman" w:hAnsi="Times New Roman" w:cs="Times New Roman"/>
          <w:i/>
          <w:sz w:val="24"/>
          <w:szCs w:val="24"/>
        </w:rPr>
        <w:t>e</w:t>
      </w:r>
      <w:r w:rsidR="0081685B">
        <w:rPr>
          <w:rFonts w:ascii="Times New Roman" w:hAnsi="Times New Roman" w:cs="Times New Roman"/>
          <w:i/>
          <w:sz w:val="24"/>
          <w:szCs w:val="24"/>
        </w:rPr>
        <w:t>t al.</w:t>
      </w:r>
      <w:r w:rsidR="003C0556">
        <w:rPr>
          <w:rFonts w:ascii="Times New Roman" w:hAnsi="Times New Roman" w:cs="Times New Roman"/>
          <w:sz w:val="24"/>
          <w:szCs w:val="24"/>
        </w:rPr>
        <w:t xml:space="preserve"> 2015; Wu </w:t>
      </w:r>
      <w:r w:rsidR="0081685B">
        <w:rPr>
          <w:rFonts w:ascii="Times New Roman" w:hAnsi="Times New Roman" w:cs="Times New Roman"/>
          <w:i/>
          <w:sz w:val="24"/>
          <w:szCs w:val="24"/>
        </w:rPr>
        <w:t>et al.</w:t>
      </w:r>
      <w:r w:rsidR="003C0556">
        <w:rPr>
          <w:rFonts w:ascii="Times New Roman" w:hAnsi="Times New Roman" w:cs="Times New Roman"/>
          <w:sz w:val="24"/>
          <w:szCs w:val="24"/>
        </w:rPr>
        <w:t xml:space="preserve"> 2017). </w:t>
      </w:r>
    </w:p>
    <w:p w14:paraId="3CE044F5" w14:textId="32112572" w:rsidR="003C0556" w:rsidRDefault="003C0556" w:rsidP="003C0556">
      <w:pPr>
        <w:spacing w:after="0" w:line="480" w:lineRule="auto"/>
        <w:ind w:firstLine="720"/>
        <w:jc w:val="both"/>
        <w:rPr>
          <w:rFonts w:ascii="Times New Roman" w:hAnsi="Times New Roman" w:cs="Times New Roman"/>
          <w:sz w:val="24"/>
          <w:szCs w:val="24"/>
        </w:rPr>
      </w:pPr>
      <w:r w:rsidRPr="003C0556">
        <w:rPr>
          <w:rFonts w:ascii="Times New Roman" w:hAnsi="Times New Roman" w:cs="Times New Roman"/>
          <w:sz w:val="24"/>
          <w:szCs w:val="24"/>
        </w:rPr>
        <w:t xml:space="preserve">Wheat gluten protein (WGP) is a high quality and inexpensive vegetable protein and is divided into four categories according to their solubility in different solvents: albumin, globulin, prolamin, and glutenin (Li </w:t>
      </w:r>
      <w:r w:rsidRPr="003B1DCA">
        <w:rPr>
          <w:rFonts w:ascii="Times New Roman" w:hAnsi="Times New Roman" w:cs="Times New Roman"/>
          <w:i/>
          <w:sz w:val="24"/>
          <w:szCs w:val="24"/>
        </w:rPr>
        <w:t>et al</w:t>
      </w:r>
      <w:r w:rsidR="003B1DCA">
        <w:rPr>
          <w:rFonts w:ascii="Times New Roman" w:hAnsi="Times New Roman" w:cs="Times New Roman"/>
          <w:sz w:val="24"/>
          <w:szCs w:val="24"/>
        </w:rPr>
        <w:t>. 2016; Gasparre and Rosell</w:t>
      </w:r>
      <w:r w:rsidRPr="003C0556">
        <w:rPr>
          <w:rFonts w:ascii="Times New Roman" w:hAnsi="Times New Roman" w:cs="Times New Roman"/>
          <w:sz w:val="24"/>
          <w:szCs w:val="24"/>
        </w:rPr>
        <w:t xml:space="preserve"> 2019). Glutenin and gliadin are the main components accounting for 80–85%, which are stabilized by interchain and intermolecular disulphide bonds, and are considered to form a continuous gluten network structure, which has a unique viscoelasticity in wheat flour dough (Inglett </w:t>
      </w:r>
      <w:r w:rsidR="003B1DCA">
        <w:rPr>
          <w:rFonts w:ascii="Times New Roman" w:hAnsi="Times New Roman" w:cs="Times New Roman"/>
          <w:i/>
          <w:sz w:val="24"/>
          <w:szCs w:val="24"/>
        </w:rPr>
        <w:t>et al.</w:t>
      </w:r>
      <w:r w:rsidRPr="003C0556">
        <w:rPr>
          <w:rFonts w:ascii="Times New Roman" w:hAnsi="Times New Roman" w:cs="Times New Roman"/>
          <w:sz w:val="24"/>
          <w:szCs w:val="24"/>
        </w:rPr>
        <w:t xml:space="preserve"> 2005; Pan </w:t>
      </w:r>
      <w:r w:rsidR="003B1DCA">
        <w:rPr>
          <w:rFonts w:ascii="Times New Roman" w:hAnsi="Times New Roman" w:cs="Times New Roman"/>
          <w:i/>
          <w:sz w:val="24"/>
          <w:szCs w:val="24"/>
        </w:rPr>
        <w:t>et al.</w:t>
      </w:r>
      <w:r w:rsidR="003B1DCA">
        <w:rPr>
          <w:rFonts w:ascii="Times New Roman" w:hAnsi="Times New Roman" w:cs="Times New Roman"/>
          <w:sz w:val="24"/>
          <w:szCs w:val="24"/>
        </w:rPr>
        <w:t xml:space="preserve"> </w:t>
      </w:r>
      <w:r w:rsidRPr="003C0556">
        <w:rPr>
          <w:rFonts w:ascii="Times New Roman" w:hAnsi="Times New Roman" w:cs="Times New Roman"/>
          <w:sz w:val="24"/>
          <w:szCs w:val="24"/>
        </w:rPr>
        <w:t xml:space="preserve">2016; Zhang </w:t>
      </w:r>
      <w:r w:rsidR="003B1DCA">
        <w:rPr>
          <w:rFonts w:ascii="Times New Roman" w:hAnsi="Times New Roman" w:cs="Times New Roman"/>
          <w:i/>
          <w:sz w:val="24"/>
          <w:szCs w:val="24"/>
        </w:rPr>
        <w:t>et al.</w:t>
      </w:r>
      <w:r w:rsidRPr="003C0556">
        <w:rPr>
          <w:rFonts w:ascii="Times New Roman" w:hAnsi="Times New Roman" w:cs="Times New Roman"/>
          <w:sz w:val="24"/>
          <w:szCs w:val="24"/>
        </w:rPr>
        <w:t xml:space="preserve"> 2019; Zhang </w:t>
      </w:r>
      <w:r w:rsidR="003B1DCA">
        <w:rPr>
          <w:rFonts w:ascii="Times New Roman" w:hAnsi="Times New Roman" w:cs="Times New Roman"/>
          <w:i/>
          <w:sz w:val="24"/>
          <w:szCs w:val="24"/>
        </w:rPr>
        <w:t>et al.</w:t>
      </w:r>
      <w:r w:rsidRPr="003C0556">
        <w:rPr>
          <w:rFonts w:ascii="Times New Roman" w:hAnsi="Times New Roman" w:cs="Times New Roman"/>
          <w:sz w:val="24"/>
          <w:szCs w:val="24"/>
        </w:rPr>
        <w:t xml:space="preserve"> 2020). WGP is also considered safe for use as a dough enhancer, nutritional supplement, processing agent, stabilizer and</w:t>
      </w:r>
      <w:r w:rsidR="003B1DCA">
        <w:rPr>
          <w:rFonts w:ascii="Times New Roman" w:hAnsi="Times New Roman" w:cs="Times New Roman"/>
          <w:sz w:val="24"/>
          <w:szCs w:val="24"/>
        </w:rPr>
        <w:t xml:space="preserve"> gelling agent (Pongpichaiudom and Songsermpong</w:t>
      </w:r>
      <w:r w:rsidRPr="003C0556">
        <w:rPr>
          <w:rFonts w:ascii="Times New Roman" w:hAnsi="Times New Roman" w:cs="Times New Roman"/>
          <w:sz w:val="24"/>
          <w:szCs w:val="24"/>
        </w:rPr>
        <w:t xml:space="preserve"> 2018; Sofi </w:t>
      </w:r>
      <w:r w:rsidRPr="00A20EFB">
        <w:rPr>
          <w:rFonts w:ascii="Times New Roman" w:hAnsi="Times New Roman" w:cs="Times New Roman"/>
          <w:i/>
          <w:sz w:val="24"/>
          <w:szCs w:val="24"/>
        </w:rPr>
        <w:t>et al.,</w:t>
      </w:r>
      <w:r w:rsidRPr="003C0556">
        <w:rPr>
          <w:rFonts w:ascii="Times New Roman" w:hAnsi="Times New Roman" w:cs="Times New Roman"/>
          <w:sz w:val="24"/>
          <w:szCs w:val="24"/>
        </w:rPr>
        <w:t xml:space="preserve"> 2020a). WGP is widely used to reinforce flour with lower protein content as it plays a principal role in noodle quality by providing moisture, cohesiveness, viscoelasticity, and by promoting gas retention in the dough (Patino-Rodriguez </w:t>
      </w:r>
      <w:r w:rsidR="00FC5FBA">
        <w:rPr>
          <w:rFonts w:ascii="Times New Roman" w:hAnsi="Times New Roman" w:cs="Times New Roman"/>
          <w:i/>
          <w:sz w:val="24"/>
          <w:szCs w:val="24"/>
        </w:rPr>
        <w:t>et al.</w:t>
      </w:r>
      <w:r w:rsidRPr="003C0556">
        <w:rPr>
          <w:rFonts w:ascii="Times New Roman" w:hAnsi="Times New Roman" w:cs="Times New Roman"/>
          <w:sz w:val="24"/>
          <w:szCs w:val="24"/>
        </w:rPr>
        <w:t xml:space="preserve"> 2019; Sofi </w:t>
      </w:r>
      <w:r w:rsidR="00FC5FBA">
        <w:rPr>
          <w:rFonts w:ascii="Times New Roman" w:hAnsi="Times New Roman" w:cs="Times New Roman"/>
          <w:i/>
          <w:sz w:val="24"/>
          <w:szCs w:val="24"/>
        </w:rPr>
        <w:t>et al.</w:t>
      </w:r>
      <w:r w:rsidRPr="003C0556">
        <w:rPr>
          <w:rFonts w:ascii="Times New Roman" w:hAnsi="Times New Roman" w:cs="Times New Roman"/>
          <w:sz w:val="24"/>
          <w:szCs w:val="24"/>
        </w:rPr>
        <w:t xml:space="preserve"> 2020b). Gluten gives good elasticity on noodle processing and product (De Mesa</w:t>
      </w:r>
      <w:r w:rsidRPr="003C0556">
        <w:rPr>
          <w:rFonts w:ascii="Cambria Math" w:hAnsi="Cambria Math" w:cs="Cambria Math"/>
          <w:sz w:val="24"/>
          <w:szCs w:val="24"/>
        </w:rPr>
        <w:t>‐</w:t>
      </w:r>
      <w:r w:rsidRPr="003C0556">
        <w:rPr>
          <w:rFonts w:ascii="Times New Roman" w:hAnsi="Times New Roman" w:cs="Times New Roman"/>
          <w:sz w:val="24"/>
          <w:szCs w:val="24"/>
        </w:rPr>
        <w:t xml:space="preserve">Stonestreet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2010; Srikaeo </w:t>
      </w:r>
      <w:r w:rsidRPr="00A20EFB">
        <w:rPr>
          <w:rFonts w:ascii="Times New Roman" w:hAnsi="Times New Roman" w:cs="Times New Roman"/>
          <w:i/>
          <w:sz w:val="24"/>
          <w:szCs w:val="24"/>
        </w:rPr>
        <w:t>e</w:t>
      </w:r>
      <w:r w:rsidR="00F72D20">
        <w:rPr>
          <w:rFonts w:ascii="Times New Roman" w:hAnsi="Times New Roman" w:cs="Times New Roman"/>
          <w:i/>
          <w:sz w:val="24"/>
          <w:szCs w:val="24"/>
        </w:rPr>
        <w:t>t al.</w:t>
      </w:r>
      <w:r w:rsidRPr="003C0556">
        <w:rPr>
          <w:rFonts w:ascii="Times New Roman" w:hAnsi="Times New Roman" w:cs="Times New Roman"/>
          <w:sz w:val="24"/>
          <w:szCs w:val="24"/>
        </w:rPr>
        <w:t xml:space="preserve"> 2018). With the increase of global demand for noodles, demands for wheat flour also increase that put Indonesia as one of the biggest wheat flour </w:t>
      </w:r>
      <w:r w:rsidRPr="003C0556">
        <w:rPr>
          <w:rFonts w:ascii="Times New Roman" w:hAnsi="Times New Roman" w:cs="Times New Roman"/>
          <w:sz w:val="24"/>
          <w:szCs w:val="24"/>
        </w:rPr>
        <w:lastRenderedPageBreak/>
        <w:t xml:space="preserve">importers. On the other hand, Indonesia is rich in bio-resources such as cassava that can be utilized for many purposes including food application.  </w:t>
      </w:r>
    </w:p>
    <w:p w14:paraId="51EF306D" w14:textId="3B9E0CCE" w:rsidR="003C0556" w:rsidRDefault="003C0556" w:rsidP="003C0556">
      <w:pPr>
        <w:spacing w:after="0" w:line="480" w:lineRule="auto"/>
        <w:ind w:firstLine="720"/>
        <w:jc w:val="both"/>
        <w:rPr>
          <w:rFonts w:ascii="Times New Roman" w:hAnsi="Times New Roman" w:cs="Times New Roman"/>
          <w:sz w:val="24"/>
          <w:szCs w:val="24"/>
        </w:rPr>
      </w:pPr>
      <w:r w:rsidRPr="003C0556">
        <w:rPr>
          <w:rFonts w:ascii="Times New Roman" w:hAnsi="Times New Roman" w:cs="Times New Roman"/>
          <w:sz w:val="24"/>
          <w:szCs w:val="24"/>
        </w:rPr>
        <w:t xml:space="preserve">Cassava is the most important food crop, especially in tropics region. It provides a staple food for more than 600 million people worldwide (Liu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2011). In terms of global production, Indonesia is the third largest cassava producer in the world </w:t>
      </w:r>
      <w:r w:rsidR="00F72D20">
        <w:rPr>
          <w:rFonts w:ascii="Times New Roman" w:hAnsi="Times New Roman" w:cs="Times New Roman"/>
          <w:sz w:val="24"/>
          <w:szCs w:val="24"/>
        </w:rPr>
        <w:t>after Nigeria and Thailand (FAO</w:t>
      </w:r>
      <w:r w:rsidRPr="003C0556">
        <w:rPr>
          <w:rFonts w:ascii="Times New Roman" w:hAnsi="Times New Roman" w:cs="Times New Roman"/>
          <w:sz w:val="24"/>
          <w:szCs w:val="24"/>
        </w:rPr>
        <w:t xml:space="preserve"> 2016). In Indonesia, cassava recently gets more attention being enzymatically processed to produce high quality cassava flour called modified cassava flour (mocaf) (Subagio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2008). Mocaf is a derivative product of cassava flour which is produced using the principle of modified cassava by fermentation of lactic acid bacteria for 12-72 hours (Subagio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2008). There have been many applications of Mocaf flour as a substitute for wheat flour. Mocaf can be used as raw material for various types of food products, ranging from noodles, bakery, cookies, semi-wet food and a mixture of other products made from wheat flour with the characteristics of the resulting product not much different from the use of wheat flour (Subagio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2008). Additionally, mocaf processing method has been successfully developed to produce high beta-carotene mocaf at Research Centre for Biotechnology, Indonesian Institute of Sciences (LIPI) (Fathoni </w:t>
      </w:r>
      <w:r w:rsidRPr="00A20EFB">
        <w:rPr>
          <w:rFonts w:ascii="Times New Roman" w:hAnsi="Times New Roman" w:cs="Times New Roman"/>
          <w:i/>
          <w:sz w:val="24"/>
          <w:szCs w:val="24"/>
        </w:rPr>
        <w:t>et</w:t>
      </w:r>
      <w:r w:rsidR="00F72D20">
        <w:rPr>
          <w:rFonts w:ascii="Times New Roman" w:hAnsi="Times New Roman" w:cs="Times New Roman"/>
          <w:i/>
          <w:sz w:val="24"/>
          <w:szCs w:val="24"/>
        </w:rPr>
        <w:t xml:space="preserve"> al.</w:t>
      </w:r>
      <w:r w:rsidRPr="003C0556">
        <w:rPr>
          <w:rFonts w:ascii="Times New Roman" w:hAnsi="Times New Roman" w:cs="Times New Roman"/>
          <w:sz w:val="24"/>
          <w:szCs w:val="24"/>
        </w:rPr>
        <w:t xml:space="preserve"> 2016). Compare to non-modified cassava flour, mocaf showed better characteristics such as flavor, texture that makes it mo</w:t>
      </w:r>
      <w:r>
        <w:rPr>
          <w:rFonts w:ascii="Times New Roman" w:hAnsi="Times New Roman" w:cs="Times New Roman"/>
          <w:sz w:val="24"/>
          <w:szCs w:val="24"/>
        </w:rPr>
        <w:t xml:space="preserve">re flexible for various usage. </w:t>
      </w:r>
    </w:p>
    <w:p w14:paraId="0FAA87C2" w14:textId="13F5B573" w:rsidR="003C0556" w:rsidRDefault="003C0556" w:rsidP="003C0556">
      <w:pPr>
        <w:spacing w:after="0" w:line="480" w:lineRule="auto"/>
        <w:ind w:firstLine="720"/>
        <w:jc w:val="both"/>
        <w:rPr>
          <w:rFonts w:ascii="Times New Roman" w:hAnsi="Times New Roman" w:cs="Times New Roman"/>
          <w:sz w:val="24"/>
          <w:szCs w:val="24"/>
        </w:rPr>
      </w:pPr>
      <w:r w:rsidRPr="003C0556">
        <w:rPr>
          <w:rFonts w:ascii="Times New Roman" w:hAnsi="Times New Roman" w:cs="Times New Roman"/>
          <w:sz w:val="24"/>
          <w:szCs w:val="24"/>
        </w:rPr>
        <w:t xml:space="preserve">Celiac disease, also known as gluten-sensitive enteropathy, sprue, or celiac disease, is an autoimmune disease in which individuals with certain genetic compositions experience damage to the small intestine if they eat gluten (Milde </w:t>
      </w:r>
      <w:r w:rsidR="00F72D20">
        <w:rPr>
          <w:rFonts w:ascii="Times New Roman" w:hAnsi="Times New Roman" w:cs="Times New Roman"/>
          <w:i/>
          <w:sz w:val="24"/>
          <w:szCs w:val="24"/>
        </w:rPr>
        <w:t xml:space="preserve">et al. </w:t>
      </w:r>
      <w:r w:rsidRPr="003C0556">
        <w:rPr>
          <w:rFonts w:ascii="Times New Roman" w:hAnsi="Times New Roman" w:cs="Times New Roman"/>
          <w:sz w:val="24"/>
          <w:szCs w:val="24"/>
        </w:rPr>
        <w:t xml:space="preserve">2018; Padalino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2016). Celiac disease is caused by the consumption of foods with gluten, interactions between genes, and other environmental factors. The development of the disease itself is </w:t>
      </w:r>
      <w:r w:rsidRPr="003C0556">
        <w:rPr>
          <w:rFonts w:ascii="Times New Roman" w:hAnsi="Times New Roman" w:cs="Times New Roman"/>
          <w:sz w:val="24"/>
          <w:szCs w:val="24"/>
        </w:rPr>
        <w:lastRenderedPageBreak/>
        <w:t xml:space="preserve">influenced by gastrointestinal infections, infant feeding, and intestinal bacteria. When people with celiac disease eat gluten, the body mounts an immune response that attacks the small intestine (Li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2017). These attacks cause damage to the villi that line the small intestine, which are responsible for the absorption of nutrients. When the villi are damaged, nutrients cannot be properly absorbed into the body. People with autism should be on a CFGF (Casein F</w:t>
      </w:r>
      <w:r w:rsidR="00F72D20">
        <w:rPr>
          <w:rFonts w:ascii="Times New Roman" w:hAnsi="Times New Roman" w:cs="Times New Roman"/>
          <w:sz w:val="24"/>
          <w:szCs w:val="24"/>
        </w:rPr>
        <w:t>ree Gluten Free) diet (Srikaeo and Sangkhiaw</w:t>
      </w:r>
      <w:r w:rsidRPr="003C0556">
        <w:rPr>
          <w:rFonts w:ascii="Times New Roman" w:hAnsi="Times New Roman" w:cs="Times New Roman"/>
          <w:sz w:val="24"/>
          <w:szCs w:val="24"/>
        </w:rPr>
        <w:t xml:space="preserve"> 2014). This means avoiding food sources that contain casein and gluten. Casein is mostly found in milk, while gluten is found in wheat flour (Zhang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2019; Zhang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2020). Children with autism often have problems digesting gluten and casein. Under normal conditions, most proteins (gluten and casein) are digested into amino acids, the rest into peptides. Gluten and casein proteins have certain combinations of amino acids that are difficult to digest by the digestive system of children with autism. The digestive system is difficult to process it completely into single amino acids, but it is still in the form of peptides that are biologically active (Zhang </w:t>
      </w:r>
      <w:r w:rsidRPr="00EC7199">
        <w:rPr>
          <w:rFonts w:ascii="Times New Roman" w:hAnsi="Times New Roman" w:cs="Times New Roman"/>
          <w:i/>
          <w:sz w:val="24"/>
          <w:szCs w:val="24"/>
        </w:rPr>
        <w:t>et al.</w:t>
      </w:r>
      <w:r w:rsidRPr="003C0556">
        <w:rPr>
          <w:rFonts w:ascii="Times New Roman" w:hAnsi="Times New Roman" w:cs="Times New Roman"/>
          <w:sz w:val="24"/>
          <w:szCs w:val="24"/>
        </w:rPr>
        <w:t xml:space="preserve"> 2019; Zhang </w:t>
      </w:r>
      <w:r w:rsidR="00F72D20">
        <w:rPr>
          <w:rFonts w:ascii="Times New Roman" w:hAnsi="Times New Roman" w:cs="Times New Roman"/>
          <w:i/>
          <w:sz w:val="24"/>
          <w:szCs w:val="24"/>
        </w:rPr>
        <w:t>et al.</w:t>
      </w:r>
      <w:r w:rsidRPr="003C0556">
        <w:rPr>
          <w:rFonts w:ascii="Times New Roman" w:hAnsi="Times New Roman" w:cs="Times New Roman"/>
          <w:sz w:val="24"/>
          <w:szCs w:val="24"/>
        </w:rPr>
        <w:t xml:space="preserve"> 2020). The undigested peptides leave the small intestine and enter the bloodstream, which should not be the case. This condition is called leaky gut (increased intestinal permeability). The substitution of wheat flour with mocaf is expected to be a solution to make gluten-free noodles that can be consumed by</w:t>
      </w:r>
      <w:r>
        <w:rPr>
          <w:rFonts w:ascii="Times New Roman" w:hAnsi="Times New Roman" w:cs="Times New Roman"/>
          <w:sz w:val="24"/>
          <w:szCs w:val="24"/>
        </w:rPr>
        <w:t xml:space="preserve"> people with autism and celiac.</w:t>
      </w:r>
    </w:p>
    <w:p w14:paraId="1C585EDE" w14:textId="1C26DE24" w:rsidR="003C0556" w:rsidRDefault="003C0556" w:rsidP="003C0556">
      <w:pPr>
        <w:spacing w:after="0" w:line="480" w:lineRule="auto"/>
        <w:ind w:firstLine="720"/>
        <w:jc w:val="both"/>
        <w:rPr>
          <w:rFonts w:ascii="Times New Roman" w:hAnsi="Times New Roman" w:cs="Times New Roman"/>
          <w:sz w:val="24"/>
          <w:szCs w:val="24"/>
        </w:rPr>
      </w:pPr>
      <w:r w:rsidRPr="003C0556">
        <w:rPr>
          <w:rFonts w:ascii="Times New Roman" w:hAnsi="Times New Roman" w:cs="Times New Roman"/>
          <w:sz w:val="24"/>
          <w:szCs w:val="24"/>
        </w:rPr>
        <w:t xml:space="preserve">The use of mocaf in composite flour ingredient to produce varieties of food products had been applied. Some have demonstrated that mocaf can be used for noodle application in replacement of wheat flour. However, in the absence of gluten in cassava makes noodles from cassava less elastic than the one from wheat flour. Therefore, we need to apply another type of flour to improve cassava-based noodles characters. In this </w:t>
      </w:r>
      <w:r w:rsidRPr="003C0556">
        <w:rPr>
          <w:rFonts w:ascii="Times New Roman" w:hAnsi="Times New Roman" w:cs="Times New Roman"/>
          <w:sz w:val="24"/>
          <w:szCs w:val="24"/>
        </w:rPr>
        <w:lastRenderedPageBreak/>
        <w:t xml:space="preserve">study, we aimed to investigate noodles characteristics made from composite flour comprises high beta-carotene mocaf, corn flour, and tapioca to produce non-wheat flour noodles product. </w:t>
      </w:r>
    </w:p>
    <w:p w14:paraId="25CF643D" w14:textId="0120D52C" w:rsidR="00853258" w:rsidRPr="00473CB3" w:rsidRDefault="00061041" w:rsidP="00862ADF">
      <w:pPr>
        <w:spacing w:after="0" w:line="480" w:lineRule="auto"/>
        <w:jc w:val="both"/>
        <w:rPr>
          <w:rFonts w:ascii="Times New Roman" w:hAnsi="Times New Roman" w:cs="Times New Roman"/>
          <w:b/>
          <w:sz w:val="24"/>
          <w:szCs w:val="24"/>
        </w:rPr>
      </w:pPr>
      <w:r w:rsidRPr="00473CB3">
        <w:rPr>
          <w:rFonts w:ascii="Times New Roman" w:hAnsi="Times New Roman" w:cs="Times New Roman"/>
          <w:b/>
          <w:sz w:val="24"/>
          <w:szCs w:val="24"/>
        </w:rPr>
        <w:t>MATERIALS AND METHODS</w:t>
      </w:r>
    </w:p>
    <w:p w14:paraId="0EC9C1C9"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Materials</w:t>
      </w:r>
    </w:p>
    <w:p w14:paraId="6360D113" w14:textId="76E0D202" w:rsidR="00765333" w:rsidRPr="00765333" w:rsidRDefault="00765333" w:rsidP="00765333">
      <w:pPr>
        <w:spacing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 xml:space="preserve">High beta-carotene modified cassava flour (mocaf) was prepared by Research Centre for Biotechnology, Indonesian Institute of Sciences (LIPI), Cibinong, West Java. Commercial corn flour, tapioca, CMC, STPP and salt (Natrium chloride) were purchased from local market in Boyolali, Central Java. </w:t>
      </w:r>
    </w:p>
    <w:p w14:paraId="1441B446"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Methods</w:t>
      </w:r>
    </w:p>
    <w:p w14:paraId="37ADAA43"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Production of high beta-carotene mocaf</w:t>
      </w:r>
    </w:p>
    <w:p w14:paraId="07F8F161" w14:textId="7C837573" w:rsidR="00F72D20" w:rsidRPr="00FE4F3F" w:rsidRDefault="00765333" w:rsidP="00FE4F3F">
      <w:pPr>
        <w:spacing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 xml:space="preserve">High beta-carotene modified cassava flour was prepared from local Indonesian cassava genotype, Mentega 2, as described in Fathoni </w:t>
      </w:r>
      <w:r w:rsidRPr="00765333">
        <w:rPr>
          <w:rFonts w:ascii="Times New Roman" w:eastAsia="Calibri" w:hAnsi="Times New Roman" w:cs="Times New Roman"/>
          <w:i/>
          <w:sz w:val="24"/>
          <w:szCs w:val="24"/>
        </w:rPr>
        <w:t>et al</w:t>
      </w:r>
      <w:r w:rsidR="00F72D20">
        <w:rPr>
          <w:rFonts w:ascii="Times New Roman" w:eastAsia="Calibri" w:hAnsi="Times New Roman" w:cs="Times New Roman"/>
          <w:i/>
          <w:sz w:val="24"/>
          <w:szCs w:val="24"/>
        </w:rPr>
        <w:t>.</w:t>
      </w:r>
      <w:r w:rsidRPr="00765333">
        <w:rPr>
          <w:rFonts w:ascii="Times New Roman" w:eastAsia="Calibri" w:hAnsi="Times New Roman" w:cs="Times New Roman"/>
          <w:sz w:val="24"/>
          <w:szCs w:val="24"/>
        </w:rPr>
        <w:t xml:space="preserve"> (2016). One kilogram of peeled Mentega 2 storage roots (10-month-old) were washed, rinsed with tap water, and trimmed into chips-like shape. The cassava chips were soaked for 15 hours in a chamber contained one liter of tap water supplemented with 0.1% lactic acid bacteria (LAB) for fermentation process. About 0.3% sodium meta-bisulfite were then added into a chamber and incubated at ambient temperature for 30 minutes after which the chips were dried at 50 °C for 24 hours. The dried chips were then milled into flour using hammer mills and the flour were sieved using 80-100 µm particle size sieving tool. The fine flour was packaged in aluminum-low density polyethylene bags and stored at room temperature.         </w:t>
      </w:r>
    </w:p>
    <w:p w14:paraId="1989A1DF"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Preparation of noodles</w:t>
      </w:r>
    </w:p>
    <w:p w14:paraId="5013ADEB" w14:textId="77777777" w:rsidR="00765333" w:rsidRPr="00765333" w:rsidRDefault="00765333" w:rsidP="00765333">
      <w:pPr>
        <w:spacing w:after="0"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lastRenderedPageBreak/>
        <w:t xml:space="preserve">Ingredients of composite flours for sample noodles were prepared from 80% high beta-carotene modified cassava flour (mocaf), 5% corn flour and 15% tapioca. Composition of 100% wheat flour was used as control. To weigh flour and blend the mixture of composite flour composition, a digital weighing balance (SF-400) and a blender (Philips, HR-2115) were applied.  </w:t>
      </w:r>
    </w:p>
    <w:p w14:paraId="1E03FC45" w14:textId="77777777" w:rsidR="00765333" w:rsidRPr="00765333" w:rsidRDefault="00765333" w:rsidP="00765333">
      <w:pPr>
        <w:spacing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 xml:space="preserve">Noodles were prepared according to Oh </w:t>
      </w:r>
      <w:r w:rsidRPr="00204ACC">
        <w:rPr>
          <w:rFonts w:ascii="Times New Roman" w:eastAsia="Calibri" w:hAnsi="Times New Roman" w:cs="Times New Roman"/>
          <w:i/>
          <w:sz w:val="24"/>
          <w:szCs w:val="24"/>
        </w:rPr>
        <w:t>et al.</w:t>
      </w:r>
      <w:r w:rsidRPr="00765333">
        <w:rPr>
          <w:rFonts w:ascii="Times New Roman" w:eastAsia="Calibri" w:hAnsi="Times New Roman" w:cs="Times New Roman"/>
          <w:sz w:val="24"/>
          <w:szCs w:val="24"/>
        </w:rPr>
        <w:t xml:space="preserve"> (1983) with some modifications. A mix of about 50 g of high beta-carotene mocaf and 100 ml tap water was initially pre-gelatinized and heated at boiling temperature for 5 minutes. All other ingredients including corn flour, tapioca, salt, CMC and STPP were then added in the mixture and mixed to make a dough. The dough was incubated for 15 minutes at room temperature. After incubation, the dough was pressed using noodle-making machine (Maksindo) to make dough sheet with 1.5 mm thick. The dough sheet was then cut into 5-mm wide noodle strips. Fresh noodle strips were steamed for 20 minutes and sun dried for 20 h then packed in polyethylene bags for analysis.    </w:t>
      </w:r>
    </w:p>
    <w:p w14:paraId="19F1AC20"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Cooking quality of noodles</w:t>
      </w:r>
    </w:p>
    <w:p w14:paraId="6764FEEC" w14:textId="77777777" w:rsidR="00765333" w:rsidRPr="00765333" w:rsidRDefault="00765333" w:rsidP="00765333">
      <w:pPr>
        <w:spacing w:after="0" w:line="480" w:lineRule="auto"/>
        <w:ind w:firstLine="720"/>
        <w:jc w:val="both"/>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Water absorption, cooking loss, and volume increase of  noodles were measured according to the AACC methods 66-50 (2010). The water absorption rate measurement was carried out by cooking 20 g of fresh noodles in 300 m</w:t>
      </w:r>
      <w:r w:rsidRPr="00765333">
        <w:rPr>
          <w:rFonts w:ascii="Times New Roman" w:eastAsia="Calibri" w:hAnsi="Times New Roman" w:cs="Times New Roman"/>
          <w:sz w:val="24"/>
          <w:szCs w:val="24"/>
          <w:lang w:val="en-GB"/>
        </w:rPr>
        <w:t>l</w:t>
      </w:r>
      <w:r w:rsidRPr="00765333">
        <w:rPr>
          <w:rFonts w:ascii="Times New Roman" w:eastAsia="Calibri" w:hAnsi="Times New Roman" w:cs="Times New Roman"/>
          <w:sz w:val="24"/>
          <w:szCs w:val="24"/>
          <w:lang w:val="id-ID"/>
        </w:rPr>
        <w:t xml:space="preserve"> distilled water for </w:t>
      </w:r>
      <w:r w:rsidRPr="00765333">
        <w:rPr>
          <w:rFonts w:ascii="Times New Roman" w:eastAsia="Calibri" w:hAnsi="Times New Roman" w:cs="Times New Roman"/>
          <w:sz w:val="24"/>
          <w:szCs w:val="24"/>
          <w:lang w:val="en-GB"/>
        </w:rPr>
        <w:t>5</w:t>
      </w:r>
      <w:r w:rsidRPr="00765333">
        <w:rPr>
          <w:rFonts w:ascii="Times New Roman" w:eastAsia="Calibri" w:hAnsi="Times New Roman" w:cs="Times New Roman"/>
          <w:sz w:val="24"/>
          <w:szCs w:val="24"/>
          <w:lang w:val="id-ID"/>
        </w:rPr>
        <w:t xml:space="preserve"> min</w:t>
      </w:r>
      <w:r w:rsidRPr="00765333">
        <w:rPr>
          <w:rFonts w:ascii="Times New Roman" w:eastAsia="Calibri" w:hAnsi="Times New Roman" w:cs="Times New Roman"/>
          <w:sz w:val="24"/>
          <w:szCs w:val="24"/>
          <w:lang w:val="en-GB"/>
        </w:rPr>
        <w:t>s</w:t>
      </w:r>
      <w:r w:rsidRPr="00765333">
        <w:rPr>
          <w:rFonts w:ascii="Times New Roman" w:eastAsia="Calibri" w:hAnsi="Times New Roman" w:cs="Times New Roman"/>
          <w:sz w:val="24"/>
          <w:szCs w:val="24"/>
          <w:lang w:val="id-ID"/>
        </w:rPr>
        <w:t>, cooling for 1 min in cold water, and removing</w:t>
      </w:r>
      <w:r w:rsidRPr="00765333">
        <w:rPr>
          <w:rFonts w:ascii="Times New Roman" w:eastAsia="Calibri" w:hAnsi="Times New Roman" w:cs="Times New Roman"/>
          <w:sz w:val="24"/>
          <w:szCs w:val="24"/>
          <w:lang w:val="en-GB"/>
        </w:rPr>
        <w:t xml:space="preserve"> </w:t>
      </w:r>
      <w:r w:rsidRPr="00765333">
        <w:rPr>
          <w:rFonts w:ascii="Times New Roman" w:eastAsia="Calibri" w:hAnsi="Times New Roman" w:cs="Times New Roman"/>
          <w:sz w:val="24"/>
          <w:szCs w:val="24"/>
          <w:lang w:val="id-ID"/>
        </w:rPr>
        <w:t>the water for 30 s. The cooking loss was determined by drying</w:t>
      </w:r>
      <w:r w:rsidRPr="00765333">
        <w:rPr>
          <w:rFonts w:ascii="Times New Roman" w:eastAsia="Calibri" w:hAnsi="Times New Roman" w:cs="Times New Roman"/>
          <w:sz w:val="24"/>
          <w:szCs w:val="24"/>
          <w:lang w:val="en-GB"/>
        </w:rPr>
        <w:t xml:space="preserve"> noodles</w:t>
      </w:r>
      <w:r w:rsidRPr="00765333">
        <w:rPr>
          <w:rFonts w:ascii="Times New Roman" w:eastAsia="Calibri" w:hAnsi="Times New Roman" w:cs="Times New Roman"/>
          <w:sz w:val="24"/>
          <w:szCs w:val="24"/>
          <w:lang w:val="id-ID"/>
        </w:rPr>
        <w:t xml:space="preserve"> at 105</w:t>
      </w:r>
      <w:r w:rsidRPr="00765333">
        <w:rPr>
          <w:rFonts w:ascii="Times New Roman" w:eastAsia="Calibri" w:hAnsi="Times New Roman" w:cs="Times New Roman"/>
          <w:sz w:val="24"/>
          <w:szCs w:val="24"/>
          <w:vertAlign w:val="superscript"/>
          <w:lang w:val="id-ID"/>
        </w:rPr>
        <w:t>o</w:t>
      </w:r>
      <w:r w:rsidRPr="00765333">
        <w:rPr>
          <w:rFonts w:ascii="Times New Roman" w:eastAsia="Calibri" w:hAnsi="Times New Roman" w:cs="Times New Roman"/>
          <w:sz w:val="24"/>
          <w:szCs w:val="24"/>
          <w:lang w:val="id-ID"/>
        </w:rPr>
        <w:t xml:space="preserve">C for 24 h </w:t>
      </w:r>
      <w:r w:rsidRPr="00765333">
        <w:rPr>
          <w:rFonts w:ascii="Times New Roman" w:eastAsia="Calibri" w:hAnsi="Times New Roman" w:cs="Times New Roman"/>
          <w:sz w:val="24"/>
          <w:szCs w:val="24"/>
          <w:lang w:val="en-GB"/>
        </w:rPr>
        <w:t>and it was expressed as percentage of the difference between the solid weight and initial dry matter</w:t>
      </w:r>
      <w:r w:rsidRPr="00765333">
        <w:rPr>
          <w:rFonts w:ascii="Times New Roman" w:eastAsia="Calibri" w:hAnsi="Times New Roman" w:cs="Times New Roman"/>
          <w:sz w:val="24"/>
          <w:szCs w:val="24"/>
          <w:lang w:val="id-ID"/>
        </w:rPr>
        <w:t>. The volume increase rate was measured by adding 300 ml distilled water in</w:t>
      </w:r>
      <w:r w:rsidRPr="00765333">
        <w:rPr>
          <w:rFonts w:ascii="Times New Roman" w:eastAsia="Calibri" w:hAnsi="Times New Roman" w:cs="Times New Roman"/>
          <w:sz w:val="24"/>
          <w:szCs w:val="24"/>
          <w:lang w:val="en-GB"/>
        </w:rPr>
        <w:t>to</w:t>
      </w:r>
      <w:r w:rsidRPr="00765333">
        <w:rPr>
          <w:rFonts w:ascii="Times New Roman" w:eastAsia="Calibri" w:hAnsi="Times New Roman" w:cs="Times New Roman"/>
          <w:sz w:val="24"/>
          <w:szCs w:val="24"/>
          <w:lang w:val="id-ID"/>
        </w:rPr>
        <w:t xml:space="preserve"> 20 g of fresh noodles and cooked noodles, respectively.</w:t>
      </w:r>
      <w:r w:rsidRPr="00765333">
        <w:rPr>
          <w:rFonts w:ascii="Times New Roman" w:eastAsia="Calibri" w:hAnsi="Times New Roman" w:cs="Times New Roman"/>
          <w:sz w:val="24"/>
          <w:szCs w:val="24"/>
          <w:lang w:val="en-GB"/>
        </w:rPr>
        <w:t xml:space="preserve"> </w:t>
      </w:r>
      <w:r w:rsidRPr="00765333">
        <w:rPr>
          <w:rFonts w:ascii="Times New Roman" w:eastAsia="Calibri" w:hAnsi="Times New Roman" w:cs="Times New Roman"/>
          <w:sz w:val="24"/>
          <w:szCs w:val="24"/>
          <w:lang w:val="id-ID"/>
        </w:rPr>
        <w:t>The respective formulas used in the calculations are as follow</w:t>
      </w:r>
      <w:r w:rsidRPr="00765333">
        <w:rPr>
          <w:rFonts w:ascii="Times New Roman" w:eastAsia="Calibri" w:hAnsi="Times New Roman" w:cs="Times New Roman"/>
          <w:sz w:val="24"/>
          <w:szCs w:val="24"/>
          <w:lang w:val="en-GB"/>
        </w:rPr>
        <w:t>s</w:t>
      </w:r>
      <w:r w:rsidRPr="00765333">
        <w:rPr>
          <w:rFonts w:ascii="Times New Roman" w:eastAsia="Calibri" w:hAnsi="Times New Roman" w:cs="Times New Roman"/>
          <w:sz w:val="24"/>
          <w:szCs w:val="24"/>
          <w:lang w:val="id-ID"/>
        </w:rPr>
        <w:t>:</w:t>
      </w:r>
    </w:p>
    <w:p w14:paraId="63ECFEB6" w14:textId="25229E33" w:rsidR="00765333" w:rsidRPr="00765333" w:rsidRDefault="00765333" w:rsidP="00765333">
      <w:pPr>
        <w:spacing w:after="0" w:line="480" w:lineRule="auto"/>
        <w:jc w:val="both"/>
        <w:rPr>
          <w:rFonts w:ascii="Times New Roman" w:eastAsia="Calibri" w:hAnsi="Times New Roman" w:cs="Times New Roman"/>
          <w:i/>
          <w:sz w:val="20"/>
          <w:szCs w:val="20"/>
          <w:lang w:val="id-ID"/>
        </w:rPr>
      </w:pPr>
      <m:oMathPara>
        <m:oMath>
          <m:r>
            <w:rPr>
              <w:rFonts w:ascii="Cambria Math" w:hAnsi="Cambria Math" w:cs="Times New Roman"/>
              <w:sz w:val="20"/>
              <w:szCs w:val="20"/>
              <w:lang w:val="id-ID"/>
            </w:rPr>
            <w:lastRenderedPageBreak/>
            <m:t xml:space="preserve">Water absorption </m:t>
          </m:r>
          <m:d>
            <m:dPr>
              <m:ctrlPr>
                <w:rPr>
                  <w:rFonts w:ascii="Cambria Math" w:hAnsi="Cambria Math" w:cs="Times New Roman"/>
                  <w:i/>
                  <w:sz w:val="20"/>
                  <w:szCs w:val="20"/>
                  <w:lang w:val="id-ID"/>
                </w:rPr>
              </m:ctrlPr>
            </m:dPr>
            <m:e>
              <m:r>
                <w:rPr>
                  <w:rFonts w:ascii="Cambria Math" w:hAnsi="Cambria Math" w:cs="Times New Roman"/>
                  <w:sz w:val="20"/>
                  <w:szCs w:val="20"/>
                  <w:lang w:val="id-ID"/>
                </w:rPr>
                <m:t>%</m:t>
              </m:r>
            </m:e>
          </m:d>
          <m:r>
            <w:rPr>
              <w:rFonts w:ascii="Cambria Math" w:hAnsi="Cambria Math" w:cs="Times New Roman"/>
              <w:sz w:val="20"/>
              <w:szCs w:val="20"/>
              <w:lang w:val="id-ID"/>
            </w:rPr>
            <m:t xml:space="preserve">= </m:t>
          </m:r>
          <m:f>
            <m:fPr>
              <m:ctrlPr>
                <w:rPr>
                  <w:rFonts w:ascii="Cambria Math" w:hAnsi="Cambria Math" w:cs="Times New Roman"/>
                  <w:i/>
                  <w:sz w:val="20"/>
                  <w:szCs w:val="20"/>
                  <w:lang w:val="id-ID"/>
                </w:rPr>
              </m:ctrlPr>
            </m:fPr>
            <m:num>
              <m:r>
                <w:rPr>
                  <w:rFonts w:ascii="Cambria Math" w:hAnsi="Cambria Math" w:cs="Times New Roman"/>
                  <w:sz w:val="20"/>
                  <w:szCs w:val="20"/>
                  <w:lang w:val="id-ID"/>
                </w:rPr>
                <m:t xml:space="preserve">weight of cooked noodles </m:t>
              </m:r>
              <m:d>
                <m:dPr>
                  <m:ctrlPr>
                    <w:rPr>
                      <w:rFonts w:ascii="Cambria Math" w:hAnsi="Cambria Math" w:cs="Times New Roman"/>
                      <w:i/>
                      <w:sz w:val="20"/>
                      <w:szCs w:val="20"/>
                      <w:lang w:val="id-ID"/>
                    </w:rPr>
                  </m:ctrlPr>
                </m:dPr>
                <m:e>
                  <m:r>
                    <w:rPr>
                      <w:rFonts w:ascii="Cambria Math" w:hAnsi="Cambria Math" w:cs="Times New Roman"/>
                      <w:sz w:val="20"/>
                      <w:szCs w:val="20"/>
                      <w:lang w:val="id-ID"/>
                    </w:rPr>
                    <m:t>g</m:t>
                  </m:r>
                </m:e>
              </m:d>
              <m:r>
                <w:rPr>
                  <w:rFonts w:ascii="Cambria Math" w:hAnsi="Cambria Math" w:cs="Times New Roman"/>
                  <w:sz w:val="20"/>
                  <w:szCs w:val="20"/>
                  <w:lang w:val="id-ID"/>
                </w:rPr>
                <m:t>-weight of fresh noodles (g)</m:t>
              </m:r>
            </m:num>
            <m:den>
              <m:r>
                <w:rPr>
                  <w:rFonts w:ascii="Cambria Math" w:hAnsi="Cambria Math" w:cs="Times New Roman"/>
                  <w:sz w:val="20"/>
                  <w:szCs w:val="20"/>
                  <w:lang w:val="id-ID"/>
                </w:rPr>
                <m:t>weight of fresh noodles (g)</m:t>
              </m:r>
            </m:den>
          </m:f>
          <m:r>
            <w:rPr>
              <w:rFonts w:ascii="Cambria Math" w:hAnsi="Cambria Math" w:cs="Times New Roman"/>
              <w:sz w:val="20"/>
              <w:szCs w:val="20"/>
              <w:lang w:val="id-ID"/>
            </w:rPr>
            <m:t xml:space="preserve"> x 100 </m:t>
          </m:r>
        </m:oMath>
      </m:oMathPara>
    </w:p>
    <w:p w14:paraId="5D17ACBE" w14:textId="3C1BDCF3" w:rsidR="00765333" w:rsidRPr="00765333" w:rsidRDefault="00765333" w:rsidP="00765333">
      <w:pPr>
        <w:spacing w:after="0" w:line="480" w:lineRule="auto"/>
        <w:jc w:val="both"/>
        <w:rPr>
          <w:rFonts w:ascii="Times New Roman" w:eastAsia="Calibri" w:hAnsi="Times New Roman" w:cs="Times New Roman"/>
          <w:sz w:val="20"/>
          <w:szCs w:val="20"/>
          <w:lang w:val="id-ID"/>
        </w:rPr>
      </w:pPr>
      <m:oMathPara>
        <m:oMath>
          <m:r>
            <w:rPr>
              <w:rFonts w:ascii="Cambria Math" w:hAnsi="Cambria Math" w:cs="Times New Roman"/>
              <w:sz w:val="20"/>
              <w:szCs w:val="20"/>
              <w:lang w:val="id-ID"/>
            </w:rPr>
            <m:t xml:space="preserve">Cooking loss </m:t>
          </m:r>
          <m:d>
            <m:dPr>
              <m:ctrlPr>
                <w:rPr>
                  <w:rFonts w:ascii="Cambria Math" w:hAnsi="Cambria Math" w:cs="Times New Roman"/>
                  <w:i/>
                  <w:sz w:val="20"/>
                  <w:szCs w:val="20"/>
                  <w:lang w:val="id-ID"/>
                </w:rPr>
              </m:ctrlPr>
            </m:dPr>
            <m:e>
              <m:r>
                <w:rPr>
                  <w:rFonts w:ascii="Cambria Math" w:hAnsi="Cambria Math" w:cs="Times New Roman"/>
                  <w:sz w:val="20"/>
                  <w:szCs w:val="20"/>
                  <w:lang w:val="id-ID"/>
                </w:rPr>
                <m:t>%</m:t>
              </m:r>
            </m:e>
          </m:d>
          <m:r>
            <w:rPr>
              <w:rFonts w:ascii="Cambria Math" w:hAnsi="Cambria Math" w:cs="Times New Roman"/>
              <w:sz w:val="20"/>
              <w:szCs w:val="20"/>
              <w:lang w:val="id-ID"/>
            </w:rPr>
            <m:t xml:space="preserve">= </m:t>
          </m:r>
          <m:f>
            <m:fPr>
              <m:ctrlPr>
                <w:rPr>
                  <w:rFonts w:ascii="Cambria Math" w:hAnsi="Cambria Math" w:cs="Times New Roman"/>
                  <w:i/>
                  <w:sz w:val="20"/>
                  <w:szCs w:val="20"/>
                  <w:lang w:val="id-ID"/>
                </w:rPr>
              </m:ctrlPr>
            </m:fPr>
            <m:num>
              <m:r>
                <w:rPr>
                  <w:rFonts w:ascii="Cambria Math" w:hAnsi="Cambria Math" w:cs="Times New Roman"/>
                  <w:sz w:val="20"/>
                  <w:szCs w:val="20"/>
                  <w:lang w:val="id-ID"/>
                </w:rPr>
                <m:t xml:space="preserve">remaining solid content after drying </m:t>
              </m:r>
              <m:d>
                <m:dPr>
                  <m:ctrlPr>
                    <w:rPr>
                      <w:rFonts w:ascii="Cambria Math" w:hAnsi="Cambria Math" w:cs="Times New Roman"/>
                      <w:i/>
                      <w:sz w:val="20"/>
                      <w:szCs w:val="20"/>
                      <w:lang w:val="id-ID"/>
                    </w:rPr>
                  </m:ctrlPr>
                </m:dPr>
                <m:e>
                  <m:r>
                    <w:rPr>
                      <w:rFonts w:ascii="Cambria Math" w:hAnsi="Cambria Math" w:cs="Times New Roman"/>
                      <w:sz w:val="20"/>
                      <w:szCs w:val="20"/>
                      <w:lang w:val="id-ID"/>
                    </w:rPr>
                    <m:t>g</m:t>
                  </m:r>
                </m:e>
              </m:d>
            </m:num>
            <m:den>
              <m:r>
                <w:rPr>
                  <w:rFonts w:ascii="Cambria Math" w:hAnsi="Cambria Math" w:cs="Times New Roman"/>
                  <w:sz w:val="20"/>
                  <w:szCs w:val="20"/>
                  <w:lang w:val="id-ID"/>
                </w:rPr>
                <m:t>weight of fresh noodles (g)</m:t>
              </m:r>
            </m:den>
          </m:f>
          <m:r>
            <w:rPr>
              <w:rFonts w:ascii="Cambria Math" w:hAnsi="Cambria Math" w:cs="Times New Roman"/>
              <w:sz w:val="20"/>
              <w:szCs w:val="20"/>
              <w:lang w:val="id-ID"/>
            </w:rPr>
            <m:t xml:space="preserve"> x 100</m:t>
          </m:r>
        </m:oMath>
      </m:oMathPara>
    </w:p>
    <w:p w14:paraId="704AD84D" w14:textId="6FA05512" w:rsidR="00765333" w:rsidRPr="00765333" w:rsidRDefault="00765333" w:rsidP="00765333">
      <w:pPr>
        <w:spacing w:after="0" w:line="480" w:lineRule="auto"/>
        <w:jc w:val="both"/>
        <w:rPr>
          <w:rFonts w:ascii="Times New Roman" w:eastAsia="Calibri" w:hAnsi="Times New Roman" w:cs="Times New Roman"/>
          <w:sz w:val="24"/>
          <w:szCs w:val="24"/>
          <w:lang w:val="id-ID"/>
        </w:rPr>
      </w:pPr>
      <m:oMathPara>
        <m:oMath>
          <m:r>
            <w:rPr>
              <w:rFonts w:ascii="Cambria Math" w:hAnsi="Cambria Math" w:cs="Times New Roman"/>
              <w:sz w:val="20"/>
              <w:szCs w:val="20"/>
              <w:lang w:val="id-ID"/>
            </w:rPr>
            <m:t xml:space="preserve">Volume increase </m:t>
          </m:r>
          <m:d>
            <m:dPr>
              <m:ctrlPr>
                <w:rPr>
                  <w:rFonts w:ascii="Cambria Math" w:hAnsi="Cambria Math" w:cs="Times New Roman"/>
                  <w:i/>
                  <w:sz w:val="20"/>
                  <w:szCs w:val="20"/>
                  <w:lang w:val="id-ID"/>
                </w:rPr>
              </m:ctrlPr>
            </m:dPr>
            <m:e>
              <m:r>
                <w:rPr>
                  <w:rFonts w:ascii="Cambria Math" w:hAnsi="Cambria Math" w:cs="Times New Roman"/>
                  <w:sz w:val="20"/>
                  <w:szCs w:val="20"/>
                  <w:lang w:val="id-ID"/>
                </w:rPr>
                <m:t>%</m:t>
              </m:r>
            </m:e>
          </m:d>
          <m:r>
            <w:rPr>
              <w:rFonts w:ascii="Cambria Math" w:hAnsi="Cambria Math" w:cs="Times New Roman"/>
              <w:sz w:val="20"/>
              <w:szCs w:val="20"/>
              <w:lang w:val="id-ID"/>
            </w:rPr>
            <m:t xml:space="preserve">= </m:t>
          </m:r>
          <m:f>
            <m:fPr>
              <m:ctrlPr>
                <w:rPr>
                  <w:rFonts w:ascii="Cambria Math" w:hAnsi="Cambria Math" w:cs="Times New Roman"/>
                  <w:i/>
                  <w:sz w:val="20"/>
                  <w:szCs w:val="20"/>
                  <w:lang w:val="id-ID"/>
                </w:rPr>
              </m:ctrlPr>
            </m:fPr>
            <m:num>
              <m:r>
                <w:rPr>
                  <w:rFonts w:ascii="Cambria Math" w:hAnsi="Cambria Math" w:cs="Times New Roman"/>
                  <w:sz w:val="20"/>
                  <w:szCs w:val="20"/>
                  <w:lang w:val="id-ID"/>
                </w:rPr>
                <m:t xml:space="preserve">volume of cooked noodles </m:t>
              </m:r>
              <m:d>
                <m:dPr>
                  <m:ctrlPr>
                    <w:rPr>
                      <w:rFonts w:ascii="Cambria Math" w:hAnsi="Cambria Math" w:cs="Times New Roman"/>
                      <w:i/>
                      <w:sz w:val="20"/>
                      <w:szCs w:val="20"/>
                      <w:lang w:val="id-ID"/>
                    </w:rPr>
                  </m:ctrlPr>
                </m:dPr>
                <m:e>
                  <m:r>
                    <w:rPr>
                      <w:rFonts w:ascii="Cambria Math" w:hAnsi="Cambria Math" w:cs="Times New Roman"/>
                      <w:sz w:val="20"/>
                      <w:szCs w:val="20"/>
                      <w:lang w:val="id-ID"/>
                    </w:rPr>
                    <m:t>ml</m:t>
                  </m:r>
                </m:e>
              </m:d>
              <m:r>
                <w:rPr>
                  <w:rFonts w:ascii="Cambria Math" w:hAnsi="Cambria Math" w:cs="Times New Roman"/>
                  <w:sz w:val="20"/>
                  <w:szCs w:val="20"/>
                  <w:lang w:val="id-ID"/>
                </w:rPr>
                <m:t>-volume of fresh noodles (ml)</m:t>
              </m:r>
            </m:num>
            <m:den>
              <m:r>
                <w:rPr>
                  <w:rFonts w:ascii="Cambria Math" w:hAnsi="Cambria Math" w:cs="Times New Roman"/>
                  <w:sz w:val="20"/>
                  <w:szCs w:val="20"/>
                  <w:lang w:val="id-ID"/>
                </w:rPr>
                <m:t>weight of fresh noodles (ml)</m:t>
              </m:r>
            </m:den>
          </m:f>
          <m:r>
            <w:rPr>
              <w:rFonts w:ascii="Cambria Math" w:hAnsi="Cambria Math" w:cs="Times New Roman"/>
              <w:sz w:val="20"/>
              <w:szCs w:val="20"/>
              <w:lang w:val="id-ID"/>
            </w:rPr>
            <m:t xml:space="preserve"> x 100</m:t>
          </m:r>
        </m:oMath>
      </m:oMathPara>
    </w:p>
    <w:p w14:paraId="0258F5AB"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Sensory evaluation of cooked noodles</w:t>
      </w:r>
    </w:p>
    <w:p w14:paraId="29D53F9E" w14:textId="597FACDA" w:rsidR="00765333" w:rsidRPr="00765333" w:rsidRDefault="00765333" w:rsidP="00765333">
      <w:pPr>
        <w:spacing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 xml:space="preserve">Samples of cooked noodles were subjected to sensory evaluation including color, flavor, texture, mouth feel and appearance. This was carried out by 26 respondents of a semi trained preference test panels from the staff of Research Center for Natural Technology-LIPI, Indonesia.  </w:t>
      </w:r>
      <w:r w:rsidRPr="00765333">
        <w:rPr>
          <w:rFonts w:ascii="Times New Roman" w:eastAsia="Calibri" w:hAnsi="Times New Roman" w:cs="Times New Roman"/>
          <w:color w:val="212121"/>
          <w:sz w:val="24"/>
          <w:szCs w:val="24"/>
          <w:shd w:val="clear" w:color="auto" w:fill="FFFFFF"/>
        </w:rPr>
        <w:t xml:space="preserve">The range of values ​​used is as follows (Carpenter </w:t>
      </w:r>
      <w:r w:rsidR="00F72D20">
        <w:rPr>
          <w:rFonts w:ascii="Times New Roman" w:eastAsia="Calibri" w:hAnsi="Times New Roman" w:cs="Times New Roman"/>
          <w:i/>
          <w:color w:val="212121"/>
          <w:sz w:val="24"/>
          <w:szCs w:val="24"/>
          <w:shd w:val="clear" w:color="auto" w:fill="FFFFFF"/>
        </w:rPr>
        <w:t>et al.</w:t>
      </w:r>
      <w:r w:rsidRPr="00765333">
        <w:rPr>
          <w:rFonts w:ascii="Times New Roman" w:eastAsia="Calibri" w:hAnsi="Times New Roman" w:cs="Times New Roman"/>
          <w:color w:val="212121"/>
          <w:sz w:val="24"/>
          <w:szCs w:val="24"/>
          <w:shd w:val="clear" w:color="auto" w:fill="FFFFFF"/>
        </w:rPr>
        <w:t xml:space="preserve"> 2012):</w:t>
      </w:r>
    </w:p>
    <w:p w14:paraId="74F66777"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Deslike extremely</w:t>
      </w:r>
    </w:p>
    <w:p w14:paraId="2BEC339F"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Deslike very much</w:t>
      </w:r>
    </w:p>
    <w:p w14:paraId="1F852A1D"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Deslike moderately</w:t>
      </w:r>
    </w:p>
    <w:p w14:paraId="52AD5BB9"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Dislike slightly</w:t>
      </w:r>
    </w:p>
    <w:p w14:paraId="5FA4A318"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Neither like nor dislike</w:t>
      </w:r>
    </w:p>
    <w:p w14:paraId="4A11B638"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Like slightly</w:t>
      </w:r>
    </w:p>
    <w:p w14:paraId="24886EC4"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Like moderately</w:t>
      </w:r>
    </w:p>
    <w:p w14:paraId="210E28AD"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Like very much</w:t>
      </w:r>
    </w:p>
    <w:p w14:paraId="373B35A9" w14:textId="77777777" w:rsidR="00765333" w:rsidRPr="00765333" w:rsidRDefault="00765333" w:rsidP="00765333">
      <w:pPr>
        <w:numPr>
          <w:ilvl w:val="0"/>
          <w:numId w:val="1"/>
        </w:numPr>
        <w:spacing w:after="0" w:line="480" w:lineRule="auto"/>
        <w:contextualSpacing/>
        <w:rPr>
          <w:rFonts w:ascii="Times New Roman" w:eastAsia="Calibri" w:hAnsi="Times New Roman" w:cs="Times New Roman"/>
          <w:sz w:val="24"/>
          <w:szCs w:val="24"/>
          <w:lang w:val="id-ID"/>
        </w:rPr>
      </w:pPr>
      <w:r w:rsidRPr="00765333">
        <w:rPr>
          <w:rFonts w:ascii="Times New Roman" w:eastAsia="Calibri" w:hAnsi="Times New Roman" w:cs="Times New Roman"/>
          <w:sz w:val="24"/>
          <w:szCs w:val="24"/>
          <w:lang w:val="id-ID"/>
        </w:rPr>
        <w:t>: Like extremely</w:t>
      </w:r>
    </w:p>
    <w:p w14:paraId="758672CD"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Proximate analysis</w:t>
      </w:r>
    </w:p>
    <w:p w14:paraId="41EF1D94" w14:textId="481ECC17" w:rsidR="00765333" w:rsidRPr="00765333" w:rsidRDefault="00765333" w:rsidP="00765333">
      <w:pPr>
        <w:widowControl w:val="0"/>
        <w:tabs>
          <w:tab w:val="left" w:pos="360"/>
          <w:tab w:val="left" w:pos="720"/>
          <w:tab w:val="left" w:pos="1080"/>
          <w:tab w:val="left" w:pos="1440"/>
          <w:tab w:val="left" w:pos="1800"/>
          <w:tab w:val="left" w:pos="2160"/>
          <w:tab w:val="left" w:pos="2520"/>
        </w:tabs>
        <w:autoSpaceDE w:val="0"/>
        <w:autoSpaceDN w:val="0"/>
        <w:adjustRightInd w:val="0"/>
        <w:spacing w:after="0" w:line="480" w:lineRule="auto"/>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ab/>
      </w:r>
      <w:r w:rsidRPr="00765333">
        <w:rPr>
          <w:rFonts w:ascii="Times New Roman" w:eastAsia="Calibri" w:hAnsi="Times New Roman" w:cs="Times New Roman"/>
          <w:sz w:val="24"/>
          <w:szCs w:val="24"/>
        </w:rPr>
        <w:tab/>
        <w:t>The samples of noodles w</w:t>
      </w:r>
      <w:r w:rsidR="00F72D20">
        <w:rPr>
          <w:rFonts w:ascii="Times New Roman" w:eastAsia="Calibri" w:hAnsi="Times New Roman" w:cs="Times New Roman"/>
          <w:sz w:val="24"/>
          <w:szCs w:val="24"/>
        </w:rPr>
        <w:t xml:space="preserve">ere analyzed for protein (AOAC </w:t>
      </w:r>
      <w:r w:rsidRPr="00765333">
        <w:rPr>
          <w:rFonts w:ascii="Times New Roman" w:eastAsia="Calibri" w:hAnsi="Times New Roman" w:cs="Times New Roman"/>
          <w:sz w:val="24"/>
          <w:szCs w:val="24"/>
        </w:rPr>
        <w:t xml:space="preserve">2000), ash (AOAC, </w:t>
      </w:r>
      <w:r w:rsidR="00F72D20">
        <w:rPr>
          <w:rFonts w:ascii="Times New Roman" w:eastAsia="Calibri" w:hAnsi="Times New Roman" w:cs="Times New Roman"/>
          <w:sz w:val="24"/>
          <w:szCs w:val="24"/>
        </w:rPr>
        <w:t>2000), carbohydrate (AOAC</w:t>
      </w:r>
      <w:r w:rsidRPr="00765333">
        <w:rPr>
          <w:rFonts w:ascii="Times New Roman" w:eastAsia="Calibri" w:hAnsi="Times New Roman" w:cs="Times New Roman"/>
          <w:sz w:val="24"/>
          <w:szCs w:val="24"/>
        </w:rPr>
        <w:t xml:space="preserve"> 2000), total fat as well as dietary fib</w:t>
      </w:r>
      <w:r w:rsidR="00F72D20">
        <w:rPr>
          <w:rFonts w:ascii="Times New Roman" w:eastAsia="Calibri" w:hAnsi="Times New Roman" w:cs="Times New Roman"/>
          <w:sz w:val="24"/>
          <w:szCs w:val="24"/>
        </w:rPr>
        <w:t>ers using Kjeltec methods (AOAC</w:t>
      </w:r>
      <w:r w:rsidRPr="00765333">
        <w:rPr>
          <w:rFonts w:ascii="Times New Roman" w:eastAsia="Calibri" w:hAnsi="Times New Roman" w:cs="Times New Roman"/>
          <w:sz w:val="24"/>
          <w:szCs w:val="24"/>
        </w:rPr>
        <w:t xml:space="preserve"> 2005), </w:t>
      </w:r>
      <w:r w:rsidRPr="00765333">
        <w:rPr>
          <w:rFonts w:ascii="Times New Roman" w:eastAsia="Calibri" w:hAnsi="Times New Roman" w:cs="Times New Roman"/>
          <w:color w:val="000000"/>
          <w:kern w:val="2"/>
          <w:sz w:val="24"/>
          <w:szCs w:val="24"/>
        </w:rPr>
        <w:t>SNI 01</w:t>
      </w:r>
      <w:r w:rsidRPr="00765333">
        <w:rPr>
          <w:rFonts w:ascii="Times New Roman" w:eastAsia="Calibri" w:hAnsi="Times New Roman" w:cs="Times New Roman"/>
          <w:color w:val="000000"/>
          <w:kern w:val="2"/>
          <w:sz w:val="24"/>
          <w:szCs w:val="24"/>
        </w:rPr>
        <w:noBreakHyphen/>
        <w:t>2891</w:t>
      </w:r>
      <w:r w:rsidRPr="00765333">
        <w:rPr>
          <w:rFonts w:ascii="Times New Roman" w:eastAsia="Calibri" w:hAnsi="Times New Roman" w:cs="Times New Roman"/>
          <w:color w:val="000000"/>
          <w:kern w:val="2"/>
          <w:sz w:val="24"/>
          <w:szCs w:val="24"/>
        </w:rPr>
        <w:noBreakHyphen/>
        <w:t>1992 point 6.1, 18</w:t>
      </w:r>
      <w:r w:rsidRPr="00765333">
        <w:rPr>
          <w:rFonts w:ascii="Times New Roman" w:eastAsia="Calibri" w:hAnsi="Times New Roman" w:cs="Times New Roman"/>
          <w:color w:val="000000"/>
          <w:kern w:val="2"/>
          <w:sz w:val="24"/>
          <w:szCs w:val="24"/>
        </w:rPr>
        <w:noBreakHyphen/>
        <w:t>8</w:t>
      </w:r>
      <w:r w:rsidRPr="00765333">
        <w:rPr>
          <w:rFonts w:ascii="Times New Roman" w:eastAsia="Calibri" w:hAnsi="Times New Roman" w:cs="Times New Roman"/>
          <w:color w:val="000000"/>
          <w:kern w:val="2"/>
          <w:sz w:val="24"/>
          <w:szCs w:val="24"/>
        </w:rPr>
        <w:noBreakHyphen/>
        <w:t>9 /MU/SMM</w:t>
      </w:r>
      <w:r w:rsidRPr="00765333">
        <w:rPr>
          <w:rFonts w:ascii="Times New Roman" w:eastAsia="Calibri" w:hAnsi="Times New Roman" w:cs="Times New Roman"/>
          <w:color w:val="000000"/>
          <w:kern w:val="2"/>
          <w:sz w:val="24"/>
          <w:szCs w:val="24"/>
        </w:rPr>
        <w:noBreakHyphen/>
        <w:t xml:space="preserve">SIG, and SNI </w:t>
      </w:r>
      <w:r w:rsidRPr="00765333">
        <w:rPr>
          <w:rFonts w:ascii="Times New Roman" w:eastAsia="Calibri" w:hAnsi="Times New Roman" w:cs="Times New Roman"/>
          <w:color w:val="000000"/>
          <w:kern w:val="2"/>
          <w:sz w:val="24"/>
          <w:szCs w:val="24"/>
        </w:rPr>
        <w:lastRenderedPageBreak/>
        <w:t>01</w:t>
      </w:r>
      <w:r w:rsidRPr="00765333">
        <w:rPr>
          <w:rFonts w:ascii="Times New Roman" w:eastAsia="Calibri" w:hAnsi="Times New Roman" w:cs="Times New Roman"/>
          <w:color w:val="000000"/>
          <w:kern w:val="2"/>
          <w:sz w:val="24"/>
          <w:szCs w:val="24"/>
        </w:rPr>
        <w:noBreakHyphen/>
        <w:t>2891</w:t>
      </w:r>
      <w:r w:rsidRPr="00765333">
        <w:rPr>
          <w:rFonts w:ascii="Times New Roman" w:eastAsia="Calibri" w:hAnsi="Times New Roman" w:cs="Times New Roman"/>
          <w:color w:val="000000"/>
          <w:kern w:val="2"/>
          <w:sz w:val="24"/>
          <w:szCs w:val="24"/>
        </w:rPr>
        <w:noBreakHyphen/>
        <w:t>1992 point 8.1, respectively.</w:t>
      </w:r>
    </w:p>
    <w:p w14:paraId="0D4EA164"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Physical characteristics of noodles</w:t>
      </w:r>
    </w:p>
    <w:p w14:paraId="1C923F04" w14:textId="77777777" w:rsidR="00765333" w:rsidRPr="00765333" w:rsidRDefault="00765333" w:rsidP="0076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id-ID"/>
        </w:rPr>
      </w:pPr>
      <w:r w:rsidRPr="00765333">
        <w:rPr>
          <w:rFonts w:ascii="Times New Roman" w:eastAsia="Times New Roman" w:hAnsi="Times New Roman" w:cs="Times New Roman"/>
          <w:color w:val="212121"/>
          <w:sz w:val="24"/>
          <w:szCs w:val="24"/>
          <w:lang w:val="en" w:eastAsia="id-ID"/>
        </w:rPr>
        <w:tab/>
        <w:t>Tensile strength and fracture strength tests on noodles samples were performed using Zwick SA/ 0.5 Universal Testing Machine with a speed of 10 mm/ min and a sample length of 30 mm.</w:t>
      </w:r>
    </w:p>
    <w:p w14:paraId="31882D15" w14:textId="77777777" w:rsidR="00765333" w:rsidRPr="00765333" w:rsidRDefault="00765333" w:rsidP="00765333">
      <w:pPr>
        <w:spacing w:line="480" w:lineRule="auto"/>
        <w:rPr>
          <w:rFonts w:ascii="Times New Roman" w:eastAsia="Calibri" w:hAnsi="Times New Roman" w:cs="Times New Roman"/>
          <w:b/>
          <w:sz w:val="24"/>
          <w:szCs w:val="24"/>
        </w:rPr>
      </w:pPr>
      <w:r w:rsidRPr="00765333">
        <w:rPr>
          <w:rFonts w:ascii="Times New Roman" w:eastAsia="Calibri" w:hAnsi="Times New Roman" w:cs="Times New Roman"/>
          <w:b/>
          <w:sz w:val="24"/>
          <w:szCs w:val="24"/>
        </w:rPr>
        <w:t>Statistical analysis</w:t>
      </w:r>
    </w:p>
    <w:p w14:paraId="50673230" w14:textId="6E1D404C" w:rsidR="001B07CF" w:rsidRPr="00765333" w:rsidRDefault="00765333" w:rsidP="00765333">
      <w:pPr>
        <w:autoSpaceDE w:val="0"/>
        <w:autoSpaceDN w:val="0"/>
        <w:adjustRightInd w:val="0"/>
        <w:spacing w:after="0" w:line="480" w:lineRule="auto"/>
        <w:ind w:firstLine="720"/>
        <w:jc w:val="both"/>
        <w:rPr>
          <w:rFonts w:ascii="Times New Roman" w:eastAsia="Calibri" w:hAnsi="Times New Roman" w:cs="Times New Roman"/>
          <w:sz w:val="24"/>
          <w:szCs w:val="24"/>
        </w:rPr>
      </w:pPr>
      <w:r w:rsidRPr="00765333">
        <w:rPr>
          <w:rFonts w:ascii="Times New Roman" w:eastAsia="Calibri" w:hAnsi="Times New Roman" w:cs="Times New Roman"/>
          <w:sz w:val="24"/>
          <w:szCs w:val="24"/>
        </w:rPr>
        <w:t xml:space="preserve">All the analyses were conducted in triplicate. Data were expressed by means value ± standard deviation. Statistical analysis was performed using ANOVA followed by Tukey HSD for comparison between means. Different alphabetic letters in the column are statistically differed at 5% level of significant </w:t>
      </w:r>
      <w:r w:rsidR="00F72D20">
        <w:rPr>
          <w:rFonts w:ascii="Times New Roman" w:eastAsia="Calibri" w:hAnsi="Times New Roman" w:cs="Times New Roman"/>
          <w:noProof/>
          <w:sz w:val="24"/>
          <w:szCs w:val="24"/>
        </w:rPr>
        <w:t>(Snedecor</w:t>
      </w:r>
      <w:r w:rsidRPr="00765333">
        <w:rPr>
          <w:rFonts w:ascii="Times New Roman" w:eastAsia="Calibri" w:hAnsi="Times New Roman" w:cs="Times New Roman"/>
          <w:noProof/>
          <w:sz w:val="24"/>
          <w:szCs w:val="24"/>
        </w:rPr>
        <w:t xml:space="preserve"> 1980)</w:t>
      </w:r>
      <w:r w:rsidRPr="00765333">
        <w:rPr>
          <w:rFonts w:ascii="Times New Roman" w:eastAsia="Calibri" w:hAnsi="Times New Roman" w:cs="Times New Roman"/>
          <w:sz w:val="24"/>
          <w:szCs w:val="24"/>
        </w:rPr>
        <w:t xml:space="preserve">. </w:t>
      </w:r>
      <w:r w:rsidR="00853258" w:rsidRPr="00473CB3">
        <w:rPr>
          <w:rFonts w:ascii="Times New Roman" w:hAnsi="Times New Roman" w:cs="Times New Roman"/>
          <w:sz w:val="24"/>
          <w:szCs w:val="24"/>
        </w:rPr>
        <w:tab/>
      </w:r>
    </w:p>
    <w:p w14:paraId="14087E20" w14:textId="3A2E38A2" w:rsidR="00853258" w:rsidRPr="00602DC1" w:rsidRDefault="00061041" w:rsidP="00602DC1">
      <w:pPr>
        <w:spacing w:after="0" w:line="480" w:lineRule="auto"/>
        <w:jc w:val="both"/>
        <w:rPr>
          <w:rFonts w:ascii="Times New Roman" w:hAnsi="Times New Roman" w:cs="Times New Roman"/>
          <w:b/>
          <w:sz w:val="24"/>
          <w:szCs w:val="24"/>
        </w:rPr>
      </w:pPr>
      <w:r w:rsidRPr="00602DC1">
        <w:rPr>
          <w:rFonts w:ascii="Times New Roman" w:hAnsi="Times New Roman" w:cs="Times New Roman"/>
          <w:b/>
          <w:sz w:val="24"/>
          <w:szCs w:val="24"/>
        </w:rPr>
        <w:t xml:space="preserve">RESULTS </w:t>
      </w:r>
    </w:p>
    <w:p w14:paraId="524E35F6" w14:textId="77777777" w:rsidR="00602DC1" w:rsidRPr="00602DC1" w:rsidRDefault="00602DC1" w:rsidP="00602DC1">
      <w:pPr>
        <w:spacing w:line="480" w:lineRule="auto"/>
        <w:rPr>
          <w:rFonts w:ascii="Times New Roman" w:eastAsia="Calibri" w:hAnsi="Times New Roman" w:cs="Times New Roman"/>
          <w:b/>
          <w:sz w:val="24"/>
          <w:szCs w:val="24"/>
        </w:rPr>
      </w:pPr>
      <w:r w:rsidRPr="00602DC1">
        <w:rPr>
          <w:rFonts w:ascii="Times New Roman" w:eastAsia="Calibri" w:hAnsi="Times New Roman" w:cs="Times New Roman"/>
          <w:b/>
          <w:sz w:val="24"/>
          <w:szCs w:val="24"/>
        </w:rPr>
        <w:t>Cooking quality of mocaf-composite based noodles</w:t>
      </w:r>
    </w:p>
    <w:p w14:paraId="1D78F0B7" w14:textId="5BB5598E" w:rsidR="00602DC1" w:rsidRPr="00602DC1" w:rsidRDefault="00602DC1" w:rsidP="00602DC1">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Optimum cooking time was the time required for the opaque central core of the noodle to disappear when squeezed gently between two glass plates after cooking </w:t>
      </w:r>
      <w:r w:rsidRPr="00602DC1">
        <w:rPr>
          <w:rFonts w:ascii="Times New Roman" w:eastAsia="Calibri" w:hAnsi="Times New Roman" w:cs="Times New Roman"/>
          <w:noProof/>
          <w:sz w:val="24"/>
          <w:szCs w:val="24"/>
        </w:rPr>
        <w:t xml:space="preserve">(Yousif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2012)</w:t>
      </w:r>
      <w:r w:rsidRPr="00602DC1">
        <w:rPr>
          <w:rFonts w:ascii="Times New Roman" w:eastAsia="Calibri" w:hAnsi="Times New Roman" w:cs="Times New Roman"/>
          <w:sz w:val="24"/>
          <w:szCs w:val="24"/>
        </w:rPr>
        <w:t xml:space="preserve">. It was shown that mocaf-based noodles had cooking time of 5 minutes in average which is similar with optimum cooking time of wheat flour-based noodles (Table 1). Mean values of cooking time (min), water absorption (%), cooking loss (%) and volume increase (%) are available in table 1. </w:t>
      </w:r>
    </w:p>
    <w:p w14:paraId="43B767DC" w14:textId="69019A85" w:rsidR="00602DC1" w:rsidRPr="00602DC1" w:rsidRDefault="00602DC1" w:rsidP="00602DC1">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The water absorption of mocaf-based noodles was significantly lower than that of wheat flour-based noodles. The factors affecting water absorption rate of noodles during cooking are starch gelatinization and protein hydration related to particle size of starch </w:t>
      </w:r>
      <w:r w:rsidR="00F72D20">
        <w:rPr>
          <w:rFonts w:ascii="Times New Roman" w:eastAsia="Calibri" w:hAnsi="Times New Roman" w:cs="Times New Roman"/>
          <w:noProof/>
          <w:sz w:val="24"/>
          <w:szCs w:val="24"/>
        </w:rPr>
        <w:t>(Lee and Jung</w:t>
      </w:r>
      <w:r w:rsidRPr="00602DC1">
        <w:rPr>
          <w:rFonts w:ascii="Times New Roman" w:eastAsia="Calibri" w:hAnsi="Times New Roman" w:cs="Times New Roman"/>
          <w:noProof/>
          <w:sz w:val="24"/>
          <w:szCs w:val="24"/>
        </w:rPr>
        <w:t xml:space="preserve"> 2003; Charles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2007).</w:t>
      </w:r>
      <w:r w:rsidRPr="00602DC1">
        <w:rPr>
          <w:rFonts w:ascii="Times New Roman" w:eastAsia="Calibri" w:hAnsi="Times New Roman" w:cs="Times New Roman"/>
          <w:sz w:val="24"/>
          <w:szCs w:val="24"/>
        </w:rPr>
        <w:t xml:space="preserve"> In addition, gluten acts as gelling agent and absorbs more water Cassava flours have lesser protein content and larger granule </w:t>
      </w:r>
      <w:r w:rsidRPr="00602DC1">
        <w:rPr>
          <w:rFonts w:ascii="Times New Roman" w:eastAsia="Calibri" w:hAnsi="Times New Roman" w:cs="Times New Roman"/>
          <w:sz w:val="24"/>
          <w:szCs w:val="24"/>
        </w:rPr>
        <w:lastRenderedPageBreak/>
        <w:t xml:space="preserve">size than wheat flour which may explain mocaf-based noodles showed lower water absorption rate than wheat flour-based noodles (Cai </w:t>
      </w:r>
      <w:r w:rsidR="00F72D20">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2016; Chauhan </w:t>
      </w:r>
      <w:r w:rsidR="00F72D20">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2017). However, we found interesting results in the volume increase rate. It was obtained that the volume increase showing different pattern, where mocaf-based noodles had higher volume increase than wheat flour-based noodles. This finding is contrary than that found in potatoes-based noodles. The water absorption and the volume increase are to be highly associated, meaning that the less water absorption to noodles, the less volume increase in noodles </w:t>
      </w:r>
      <w:r w:rsidRPr="00602DC1">
        <w:rPr>
          <w:rFonts w:ascii="Times New Roman" w:eastAsia="Calibri" w:hAnsi="Times New Roman" w:cs="Times New Roman"/>
          <w:noProof/>
          <w:sz w:val="24"/>
          <w:szCs w:val="24"/>
        </w:rPr>
        <w:t xml:space="preserve">(Kang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2017)</w:t>
      </w:r>
      <w:r w:rsidRPr="00602DC1">
        <w:rPr>
          <w:rFonts w:ascii="Times New Roman" w:eastAsia="Calibri" w:hAnsi="Times New Roman" w:cs="Times New Roman"/>
          <w:sz w:val="24"/>
          <w:szCs w:val="24"/>
        </w:rPr>
        <w:t xml:space="preserve">. </w:t>
      </w:r>
    </w:p>
    <w:p w14:paraId="1C6D28DE" w14:textId="066219C6" w:rsidR="00F72D20" w:rsidRPr="00FE4F3F" w:rsidRDefault="00602DC1" w:rsidP="00FE4F3F">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The cooking loss of mocaf-based noodles was 5%, which was higher than that of wheat flour-based noodles of 4.29%. However, the value was not statistically significant different. The higher cooking loss in mocaf-based noodles may be due to the absence of gluten in the cassava-based product. This is similar with some other findings in rice flour, corn flour and potatoes starch </w:t>
      </w:r>
      <w:r w:rsidRPr="00602DC1">
        <w:rPr>
          <w:rFonts w:ascii="Times New Roman" w:eastAsia="Calibri" w:hAnsi="Times New Roman" w:cs="Times New Roman"/>
          <w:noProof/>
          <w:sz w:val="24"/>
          <w:szCs w:val="24"/>
        </w:rPr>
        <w:t xml:space="preserve">(Lucisano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2012)</w:t>
      </w:r>
      <w:r w:rsidRPr="00602DC1">
        <w:rPr>
          <w:rFonts w:ascii="Times New Roman" w:eastAsia="Calibri" w:hAnsi="Times New Roman" w:cs="Times New Roman"/>
          <w:sz w:val="24"/>
          <w:szCs w:val="24"/>
        </w:rPr>
        <w:t xml:space="preserve">. The cooking loss is one of important properties that determines the quality of noodles. It is related to the structural densities of surfaces, during which the soluble solids are eluted from the surface into the cooking water </w:t>
      </w:r>
      <w:r w:rsidRPr="00602DC1">
        <w:rPr>
          <w:rFonts w:ascii="Times New Roman" w:eastAsia="Calibri" w:hAnsi="Times New Roman" w:cs="Times New Roman"/>
          <w:noProof/>
          <w:sz w:val="24"/>
          <w:szCs w:val="24"/>
        </w:rPr>
        <w:t xml:space="preserve">(Lucisano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2012)</w:t>
      </w:r>
      <w:r w:rsidRPr="00602DC1">
        <w:rPr>
          <w:rFonts w:ascii="Times New Roman" w:eastAsia="Calibri" w:hAnsi="Times New Roman" w:cs="Times New Roman"/>
          <w:sz w:val="24"/>
          <w:szCs w:val="24"/>
        </w:rPr>
        <w:t xml:space="preserve">. The quality of noodles became lower when a cooking loss exceeded 12%. In this study, the cooking loss of mocaf-based noodles was 5%, indicating guarantee of quality cooking in terms of water retention after being cooked.     </w:t>
      </w:r>
    </w:p>
    <w:p w14:paraId="71BC45F9" w14:textId="77777777" w:rsidR="00602DC1" w:rsidRPr="00602DC1" w:rsidRDefault="00602DC1" w:rsidP="00602DC1">
      <w:pPr>
        <w:spacing w:line="480" w:lineRule="auto"/>
        <w:rPr>
          <w:rFonts w:ascii="Times New Roman" w:eastAsia="Calibri" w:hAnsi="Times New Roman" w:cs="Times New Roman"/>
          <w:b/>
          <w:sz w:val="24"/>
          <w:szCs w:val="24"/>
        </w:rPr>
      </w:pPr>
      <w:r w:rsidRPr="00602DC1">
        <w:rPr>
          <w:rFonts w:ascii="Times New Roman" w:eastAsia="Calibri" w:hAnsi="Times New Roman" w:cs="Times New Roman"/>
          <w:b/>
          <w:sz w:val="24"/>
          <w:szCs w:val="24"/>
        </w:rPr>
        <w:t>Sensory evaluation</w:t>
      </w:r>
    </w:p>
    <w:p w14:paraId="39AED1F9" w14:textId="0F918920" w:rsidR="00602DC1" w:rsidRPr="00602DC1" w:rsidRDefault="00602DC1" w:rsidP="00602DC1">
      <w:pPr>
        <w:spacing w:line="480" w:lineRule="auto"/>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ab/>
        <w:t xml:space="preserve">Sensory properties are key indicators of potential consumer preferences </w:t>
      </w:r>
      <w:r w:rsidRPr="00602DC1">
        <w:rPr>
          <w:rFonts w:ascii="Times New Roman" w:eastAsia="Calibri" w:hAnsi="Times New Roman" w:cs="Times New Roman"/>
          <w:noProof/>
          <w:sz w:val="24"/>
          <w:szCs w:val="24"/>
        </w:rPr>
        <w:t xml:space="preserve">(Yousif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2012)</w:t>
      </w:r>
      <w:r w:rsidRPr="00602DC1">
        <w:rPr>
          <w:rFonts w:ascii="Times New Roman" w:eastAsia="Calibri" w:hAnsi="Times New Roman" w:cs="Times New Roman"/>
          <w:sz w:val="24"/>
          <w:szCs w:val="24"/>
        </w:rPr>
        <w:t xml:space="preserve">, from which will give information on acceptance and preferences of the tested product. Sensory attributes of mocaf-based noodles against control of wheat </w:t>
      </w:r>
      <w:r w:rsidRPr="00602DC1">
        <w:rPr>
          <w:rFonts w:ascii="Times New Roman" w:eastAsia="Calibri" w:hAnsi="Times New Roman" w:cs="Times New Roman"/>
          <w:sz w:val="24"/>
          <w:szCs w:val="24"/>
        </w:rPr>
        <w:lastRenderedPageBreak/>
        <w:t xml:space="preserve">flour-based noodles are shown in table 2. Overall, wheat flour based-noodles had better acceptance and preferences than mocaf based-noodles. Although there was no significant different in color, but other sensory properties such as chewiness, aroma, appearance, taste and total acceptability of mocaf-based noodles showed statistically significant lower than wheat flour-based noodles. This finding agrees with Abidin, </w:t>
      </w:r>
      <w:r w:rsidRPr="00602DC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(2013) that found cassava flour-based noodles showing lower sensory response than wheat flour-based noodles.  </w:t>
      </w:r>
    </w:p>
    <w:p w14:paraId="02BA1F05" w14:textId="77777777" w:rsidR="00602DC1" w:rsidRPr="00602DC1" w:rsidRDefault="00602DC1" w:rsidP="00602DC1">
      <w:pPr>
        <w:spacing w:line="480" w:lineRule="auto"/>
        <w:rPr>
          <w:rFonts w:ascii="Times New Roman" w:eastAsia="Calibri" w:hAnsi="Times New Roman" w:cs="Times New Roman"/>
          <w:b/>
          <w:sz w:val="24"/>
          <w:szCs w:val="24"/>
        </w:rPr>
      </w:pPr>
      <w:r w:rsidRPr="00602DC1">
        <w:rPr>
          <w:rFonts w:ascii="Times New Roman" w:eastAsia="Calibri" w:hAnsi="Times New Roman" w:cs="Times New Roman"/>
          <w:b/>
          <w:sz w:val="24"/>
          <w:szCs w:val="24"/>
        </w:rPr>
        <w:t>Proximate properties of mocaf based-noodles</w:t>
      </w:r>
    </w:p>
    <w:p w14:paraId="6C5BD81B" w14:textId="5CC5174A" w:rsidR="00F72D20" w:rsidRPr="00FE4F3F" w:rsidRDefault="00602DC1" w:rsidP="00FE4F3F">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Proximate composition of noodles from mocaf showed lower protein content but higher content of ash, carbohydrate and fat compared to wheat flour-based noodle (Table 3).  Protein content in cassava is originally low, therefore it needs to be blended with other protein sources to increase protein content such as egg and soybean. Compared to other crops such as sweet potato and cocoyam flour, cassava-based noodles generally have lower protein content </w:t>
      </w:r>
      <w:r w:rsidRPr="00602DC1">
        <w:rPr>
          <w:rFonts w:ascii="Times New Roman" w:eastAsia="Calibri" w:hAnsi="Times New Roman" w:cs="Times New Roman"/>
          <w:noProof/>
          <w:sz w:val="24"/>
          <w:szCs w:val="24"/>
        </w:rPr>
        <w:t xml:space="preserve">(Akonor </w:t>
      </w:r>
      <w:r w:rsidR="00F72D20">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2017)</w:t>
      </w:r>
      <w:r w:rsidRPr="00602DC1">
        <w:rPr>
          <w:rFonts w:ascii="Times New Roman" w:eastAsia="Calibri" w:hAnsi="Times New Roman" w:cs="Times New Roman"/>
          <w:sz w:val="24"/>
          <w:szCs w:val="24"/>
        </w:rPr>
        <w:t xml:space="preserve">. In this study, protein content of composite-based noodles was 4.6%, which is a bit higher than that of the original mocaf. The use of corn flour in composite flours formulation affected protein content in noodles product. </w:t>
      </w:r>
    </w:p>
    <w:p w14:paraId="5D5B6BF9" w14:textId="77777777" w:rsidR="00602DC1" w:rsidRPr="00602DC1" w:rsidRDefault="00602DC1" w:rsidP="00602DC1">
      <w:pPr>
        <w:spacing w:line="480" w:lineRule="auto"/>
        <w:rPr>
          <w:rFonts w:ascii="Times New Roman" w:eastAsia="Calibri" w:hAnsi="Times New Roman" w:cs="Times New Roman"/>
          <w:b/>
          <w:sz w:val="24"/>
          <w:szCs w:val="24"/>
        </w:rPr>
      </w:pPr>
      <w:r w:rsidRPr="00602DC1">
        <w:rPr>
          <w:rFonts w:ascii="Times New Roman" w:eastAsia="Calibri" w:hAnsi="Times New Roman" w:cs="Times New Roman"/>
          <w:b/>
          <w:sz w:val="24"/>
          <w:szCs w:val="24"/>
        </w:rPr>
        <w:t>Mechanical properties of mocaf-based noodles</w:t>
      </w:r>
    </w:p>
    <w:p w14:paraId="174A070D" w14:textId="77777777" w:rsidR="00602DC1" w:rsidRPr="00602DC1" w:rsidRDefault="00602DC1" w:rsidP="00602DC1">
      <w:pPr>
        <w:spacing w:line="480" w:lineRule="auto"/>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ab/>
        <w:t xml:space="preserve">The tensile strength and fracture strength are important textural properties in noodle products. The higher tensile strength of noodle product, the better. The tensile strength of mocaf based-noodle was 0,019 MPa lower than wheat flour-based noodle of 0,025 MPa (Table 4). Fracture strength is the ability of a noodle to resist failure and it is designated specifically according to the mode of applied loading, such as tensile, </w:t>
      </w:r>
      <w:r w:rsidRPr="00602DC1">
        <w:rPr>
          <w:rFonts w:ascii="Times New Roman" w:eastAsia="Calibri" w:hAnsi="Times New Roman" w:cs="Times New Roman"/>
          <w:sz w:val="24"/>
          <w:szCs w:val="24"/>
        </w:rPr>
        <w:lastRenderedPageBreak/>
        <w:t>compressive, and bending. The higher the fracture strength value, the better the quality of the noodle product. Mocaf-based noodles had a higher fracture strength (3.05 N) than wheat flour-based noodles (2.15 N) (Table 4). Mocaf-based noodles are relatively not easily broken and damaged because they have a higher fracture point than wheat flour-based noodles.</w:t>
      </w:r>
    </w:p>
    <w:p w14:paraId="1A3F74DF" w14:textId="44DBFB48" w:rsidR="00633576" w:rsidRDefault="00633576" w:rsidP="00633576">
      <w:pPr>
        <w:spacing w:line="480" w:lineRule="auto"/>
        <w:jc w:val="both"/>
        <w:rPr>
          <w:rFonts w:ascii="Times New Roman" w:eastAsia="Calibri" w:hAnsi="Times New Roman" w:cs="Times New Roman"/>
          <w:b/>
          <w:sz w:val="24"/>
          <w:szCs w:val="24"/>
        </w:rPr>
      </w:pPr>
      <w:r w:rsidRPr="00633576">
        <w:rPr>
          <w:rFonts w:ascii="Times New Roman" w:eastAsia="Calibri" w:hAnsi="Times New Roman" w:cs="Times New Roman"/>
          <w:b/>
          <w:sz w:val="24"/>
          <w:szCs w:val="24"/>
        </w:rPr>
        <w:t>DISCUSSION</w:t>
      </w:r>
    </w:p>
    <w:p w14:paraId="7216AB65" w14:textId="245D793D" w:rsidR="00633576" w:rsidRPr="00602DC1" w:rsidRDefault="00633576" w:rsidP="00633576">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Mocaf is a natural raw material that can change the texture and increase the strength of the noodles. The process of production mocaf-based noodles is similar to noodles from other flours, which includes pretreatment, homogenization, kneading, extrusion, freezing, and drying stages. Charles </w:t>
      </w:r>
      <w:r w:rsidR="008C37D9">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w:t>
      </w:r>
      <w:r w:rsidR="008C37D9">
        <w:rPr>
          <w:rFonts w:ascii="Times New Roman" w:eastAsia="Calibri" w:hAnsi="Times New Roman" w:cs="Times New Roman"/>
          <w:sz w:val="24"/>
          <w:szCs w:val="24"/>
        </w:rPr>
        <w:t>(</w:t>
      </w:r>
      <w:r w:rsidRPr="00602DC1">
        <w:rPr>
          <w:rFonts w:ascii="Times New Roman" w:eastAsia="Calibri" w:hAnsi="Times New Roman" w:cs="Times New Roman"/>
          <w:sz w:val="24"/>
          <w:szCs w:val="24"/>
        </w:rPr>
        <w:t>2007</w:t>
      </w:r>
      <w:r w:rsidR="008C37D9">
        <w:rPr>
          <w:rFonts w:ascii="Times New Roman" w:eastAsia="Calibri" w:hAnsi="Times New Roman" w:cs="Times New Roman"/>
          <w:sz w:val="24"/>
          <w:szCs w:val="24"/>
        </w:rPr>
        <w:t>)</w:t>
      </w:r>
      <w:r w:rsidRPr="00602DC1">
        <w:rPr>
          <w:rFonts w:ascii="Times New Roman" w:eastAsia="Calibri" w:hAnsi="Times New Roman" w:cs="Times New Roman"/>
          <w:sz w:val="24"/>
          <w:szCs w:val="24"/>
        </w:rPr>
        <w:t xml:space="preserve"> reported that the gelatinization time of cassava starch was 3 minutes and the additives for the production of cassava noodles were as follows: 1.5% salt, 49% water, 5% acetate starch, and 6% pregelatinized starch. The noodles obtained in this way are of good quality and taste.</w:t>
      </w:r>
    </w:p>
    <w:p w14:paraId="6ABA3A40" w14:textId="4E73E3D1" w:rsidR="00633576" w:rsidRPr="00602DC1" w:rsidRDefault="00633576" w:rsidP="00633576">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Wangtueai </w:t>
      </w:r>
      <w:r w:rsidRPr="00602DC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 reported that the optimal condition for improving the quality of gluten-free noodles was mixing 20.5% pregelatinized flour, 5% fish gelatin hydrolyzate and 0.25% transglutaminase from the total base formula. The best composition for gluten-free noodles based on research by Wangtueai </w:t>
      </w:r>
      <w:r w:rsidR="008C37D9">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 consisted of 49.5% composite flour (70% rice flour and 30% cassava flour), pre-gelatinized flour (19.5%), fish gelatin hydrolyzate (3 .8%), transglutaminase (0.19%), sodium carbonate (0.77%), salt (0.77%), rice bran oil (0.77%) and water (24.7%). These gluten-free noodles are sensory acceptable to consumers, provide healthy food products for celiac consumers, and have high antioxidant activity (Wangtueai </w:t>
      </w:r>
      <w:r w:rsidR="008C37D9">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w:t>
      </w:r>
    </w:p>
    <w:p w14:paraId="05598D22" w14:textId="77777777" w:rsidR="00633576" w:rsidRPr="00602DC1" w:rsidRDefault="00633576" w:rsidP="00633576">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lastRenderedPageBreak/>
        <w:t xml:space="preserve">Raungrusmee </w:t>
      </w:r>
      <w:r w:rsidRPr="00602DC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 reported that the gluten free noodles prepared by resistant rice starch, xanthan gum (2.5%), inulin, and defatted rice bran (5%) showed low glycemic index and high acceptability by sensory panelists. The addition of defatted rice bran and inulin increased the firmness, cooking time, protein, fiber and ash contents of gluten free noodles.</w:t>
      </w:r>
    </w:p>
    <w:p w14:paraId="1F9C3ED1" w14:textId="60C13B5C" w:rsidR="00633576" w:rsidRDefault="000F73FD" w:rsidP="00106D96">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Mocaf based-noodles showed lower value in chewiness. This may be due to the absence of gluten in the product. In noodles application, gluten plays key role in dough elasticity that make noodle’s processing easier and it makes end product chewier </w:t>
      </w:r>
      <w:r w:rsidRPr="00602DC1">
        <w:rPr>
          <w:rFonts w:ascii="Times New Roman" w:eastAsia="Calibri" w:hAnsi="Times New Roman" w:cs="Times New Roman"/>
          <w:noProof/>
          <w:sz w:val="24"/>
          <w:szCs w:val="24"/>
        </w:rPr>
        <w:t xml:space="preserve">(Abidin </w:t>
      </w:r>
      <w:r w:rsidR="008C37D9">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2013)</w:t>
      </w:r>
      <w:r w:rsidRPr="00602DC1">
        <w:rPr>
          <w:rFonts w:ascii="Times New Roman" w:eastAsia="Calibri" w:hAnsi="Times New Roman" w:cs="Times New Roman"/>
          <w:sz w:val="24"/>
          <w:szCs w:val="24"/>
        </w:rPr>
        <w:t xml:space="preserve">. The fact that cassava-based product is gluten-free might cause lower chewiness score. Aroma of mocaf based noodles was also low. Main factor affecting this may come from the strong aroma of egg as one of ingredients in the noodle making process (Khouryieh </w:t>
      </w:r>
      <w:r w:rsidR="008C37D9">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2006). Egg gives the fishy smell in cooked noodles. However, the use of egg is important in noodle making process because it acts as noodle texturizer </w:t>
      </w:r>
      <w:r w:rsidRPr="00602DC1">
        <w:rPr>
          <w:rFonts w:ascii="Times New Roman" w:eastAsia="Calibri" w:hAnsi="Times New Roman" w:cs="Times New Roman"/>
          <w:noProof/>
          <w:sz w:val="24"/>
          <w:szCs w:val="24"/>
        </w:rPr>
        <w:t xml:space="preserve">(Abidin </w:t>
      </w:r>
      <w:r w:rsidR="008C37D9">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2013; Khouryieh </w:t>
      </w:r>
      <w:r w:rsidR="008C37D9">
        <w:rPr>
          <w:rFonts w:ascii="Times New Roman" w:eastAsia="Calibri" w:hAnsi="Times New Roman" w:cs="Times New Roman"/>
          <w:i/>
          <w:noProof/>
          <w:sz w:val="24"/>
          <w:szCs w:val="24"/>
        </w:rPr>
        <w:t>et al.</w:t>
      </w:r>
      <w:r w:rsidRPr="00602DC1">
        <w:rPr>
          <w:rFonts w:ascii="Times New Roman" w:eastAsia="Calibri" w:hAnsi="Times New Roman" w:cs="Times New Roman"/>
          <w:noProof/>
          <w:sz w:val="24"/>
          <w:szCs w:val="24"/>
        </w:rPr>
        <w:t xml:space="preserve"> 2006)</w:t>
      </w:r>
      <w:r w:rsidRPr="00602DC1">
        <w:rPr>
          <w:rFonts w:ascii="Times New Roman" w:eastAsia="Calibri" w:hAnsi="Times New Roman" w:cs="Times New Roman"/>
          <w:sz w:val="24"/>
          <w:szCs w:val="24"/>
        </w:rPr>
        <w:t xml:space="preserve">. Abidin </w:t>
      </w:r>
      <w:r w:rsidRPr="00602DC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(2013) stated that the taste of noodle products is most likely influenced by particle size of raw material or flour. Compared to wheat flour, cassava flours have bigger particle size which gives the noodle a</w:t>
      </w:r>
      <w:r w:rsidR="008C37D9">
        <w:rPr>
          <w:rFonts w:ascii="Times New Roman" w:eastAsia="Calibri" w:hAnsi="Times New Roman" w:cs="Times New Roman"/>
          <w:sz w:val="24"/>
          <w:szCs w:val="24"/>
        </w:rPr>
        <w:t xml:space="preserve"> sandy mouth feeling (Bilgicli </w:t>
      </w:r>
      <w:r w:rsidRPr="00602DC1">
        <w:rPr>
          <w:rFonts w:ascii="Times New Roman" w:eastAsia="Calibri" w:hAnsi="Times New Roman" w:cs="Times New Roman"/>
          <w:sz w:val="24"/>
          <w:szCs w:val="24"/>
        </w:rPr>
        <w:t xml:space="preserve">2013).    </w:t>
      </w:r>
    </w:p>
    <w:p w14:paraId="7B0F2E94" w14:textId="7F049E8E" w:rsidR="00092C5C" w:rsidRDefault="00092C5C" w:rsidP="00092C5C">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Composite flour-based noodles had a higher total fat content (7.46%) when compared to wheat flour-based noodles (0.39%). The addition of corn flour in the manufacture of composite flour-based noodles plays an important role in increasing the total fat content. Corn flour contains fatty acids consisting of aclyglycerols (mainly mono-, di-, tri-), 59% poly-unsaturated fatty acid (PUFA), 24% mono-unsaturated fatty acid (MUFA), and 13% saturated fatty acid (SFA) (Kaur </w:t>
      </w:r>
      <w:r w:rsidRPr="00602DC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2015). The fatty acid composition of corn flour is oleic acid (19-49%), linoleic acid (34-62%), palmitic acid </w:t>
      </w:r>
      <w:r w:rsidRPr="00602DC1">
        <w:rPr>
          <w:rFonts w:ascii="Times New Roman" w:eastAsia="Calibri" w:hAnsi="Times New Roman" w:cs="Times New Roman"/>
          <w:sz w:val="24"/>
          <w:szCs w:val="24"/>
        </w:rPr>
        <w:lastRenderedPageBreak/>
        <w:t xml:space="preserve">(8-12%), stearic acid (2.5-4.5%), myristic acid (0.1%), palmitoleic acid (0.1%), linolenic acid (1.2%) (Kaur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2015). The high PUFA content in corn flour and beta carotene in mocaf can act as an antioxidant in composite-based noodles to counteract free radicals. Ash content in composite-based noodles was higher than that of wheat flour-based noodles. Total ash content reflects the mineral content in the food products and can be regarded as the general measure of food product quality </w:t>
      </w:r>
      <w:r w:rsidR="00F71E91">
        <w:rPr>
          <w:rFonts w:ascii="Times New Roman" w:eastAsia="Calibri" w:hAnsi="Times New Roman" w:cs="Times New Roman"/>
          <w:noProof/>
          <w:sz w:val="24"/>
          <w:szCs w:val="24"/>
        </w:rPr>
        <w:t xml:space="preserve">(Kirk and Sawyer </w:t>
      </w:r>
      <w:r w:rsidRPr="00602DC1">
        <w:rPr>
          <w:rFonts w:ascii="Times New Roman" w:eastAsia="Calibri" w:hAnsi="Times New Roman" w:cs="Times New Roman"/>
          <w:noProof/>
          <w:sz w:val="24"/>
          <w:szCs w:val="24"/>
        </w:rPr>
        <w:t>1991)</w:t>
      </w:r>
      <w:r w:rsidRPr="00602DC1">
        <w:rPr>
          <w:rFonts w:ascii="Times New Roman" w:eastAsia="Calibri" w:hAnsi="Times New Roman" w:cs="Times New Roman"/>
          <w:sz w:val="24"/>
          <w:szCs w:val="24"/>
        </w:rPr>
        <w:t xml:space="preserve">. Therefore, the result indicates that composite based-noodles may contain higher amounts of minerals although it was not specifically analyzed in this study. </w:t>
      </w:r>
    </w:p>
    <w:p w14:paraId="27F6363D" w14:textId="5E3FD811" w:rsidR="00092C5C" w:rsidRPr="00602DC1" w:rsidRDefault="00092C5C" w:rsidP="00092C5C">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Tensile strength in mocaf-based noodles are relatively lower due to the absence of gluten protein in cassava flour. Gluten protein is only contained in wheat flour, so to improve the quality of tensile strength and fracture strength in noodles, it is still necessary to ad</w:t>
      </w:r>
      <w:r w:rsidR="00F71E91">
        <w:rPr>
          <w:rFonts w:ascii="Times New Roman" w:eastAsia="Calibri" w:hAnsi="Times New Roman" w:cs="Times New Roman"/>
          <w:sz w:val="24"/>
          <w:szCs w:val="24"/>
        </w:rPr>
        <w:t>d wheat flour (Balakireva and Zamyatnin</w:t>
      </w:r>
      <w:r w:rsidRPr="00602DC1">
        <w:rPr>
          <w:rFonts w:ascii="Times New Roman" w:eastAsia="Calibri" w:hAnsi="Times New Roman" w:cs="Times New Roman"/>
          <w:sz w:val="24"/>
          <w:szCs w:val="24"/>
        </w:rPr>
        <w:t xml:space="preserve"> 2016; Fu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 In addition, two main interactions between starch and gluten during heating are derived: a) a competitive hydration between the polymers during their structural changes, and b) a diffusion barrier by the gluten proteins located on the starch granule surface and thus a changed diffusion of water into the s</w:t>
      </w:r>
      <w:r w:rsidR="00F71E91">
        <w:rPr>
          <w:rFonts w:ascii="Times New Roman" w:eastAsia="Calibri" w:hAnsi="Times New Roman" w:cs="Times New Roman"/>
          <w:sz w:val="24"/>
          <w:szCs w:val="24"/>
        </w:rPr>
        <w:t>tarch granules (Pongpichaiudom and Songsermpong</w:t>
      </w:r>
      <w:r w:rsidRPr="00602DC1">
        <w:rPr>
          <w:rFonts w:ascii="Times New Roman" w:eastAsia="Calibri" w:hAnsi="Times New Roman" w:cs="Times New Roman"/>
          <w:sz w:val="24"/>
          <w:szCs w:val="24"/>
        </w:rPr>
        <w:t xml:space="preserve"> 2018; Sofi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2020a; Zhang </w:t>
      </w:r>
      <w:r w:rsidR="00F71E91">
        <w:rPr>
          <w:rFonts w:ascii="Times New Roman" w:eastAsia="Calibri" w:hAnsi="Times New Roman" w:cs="Times New Roman"/>
          <w:i/>
          <w:sz w:val="24"/>
          <w:szCs w:val="24"/>
        </w:rPr>
        <w:t>et al.</w:t>
      </w:r>
      <w:r w:rsidRPr="00602DC1">
        <w:rPr>
          <w:rFonts w:ascii="Times New Roman" w:eastAsia="Calibri" w:hAnsi="Times New Roman" w:cs="Times New Roman"/>
          <w:i/>
          <w:sz w:val="24"/>
          <w:szCs w:val="24"/>
        </w:rPr>
        <w:t xml:space="preserve"> </w:t>
      </w:r>
      <w:r w:rsidRPr="00602DC1">
        <w:rPr>
          <w:rFonts w:ascii="Times New Roman" w:eastAsia="Calibri" w:hAnsi="Times New Roman" w:cs="Times New Roman"/>
          <w:sz w:val="24"/>
          <w:szCs w:val="24"/>
        </w:rPr>
        <w:t xml:space="preserve">2019; Zhang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2020). The dense packing and encapsulation of starch by protein are considered important for the digestion of noodles and the textural attributes (Javaid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2018; Kraithong </w:t>
      </w:r>
      <w:r w:rsidR="00F71E91">
        <w:rPr>
          <w:rFonts w:ascii="Times New Roman" w:eastAsia="Calibri" w:hAnsi="Times New Roman" w:cs="Times New Roman"/>
          <w:i/>
          <w:sz w:val="24"/>
          <w:szCs w:val="24"/>
        </w:rPr>
        <w:t>et al.</w:t>
      </w:r>
      <w:r w:rsidRPr="00602DC1">
        <w:rPr>
          <w:rFonts w:ascii="Times New Roman" w:eastAsia="Calibri" w:hAnsi="Times New Roman" w:cs="Times New Roman"/>
          <w:sz w:val="24"/>
          <w:szCs w:val="24"/>
        </w:rPr>
        <w:t xml:space="preserve"> 2019). Research has shown that the protein content and quality are known to affect the texture of cooked noodles (Kaur </w:t>
      </w:r>
      <w:r w:rsidR="00F71E91">
        <w:rPr>
          <w:rFonts w:ascii="Times New Roman" w:eastAsia="Calibri" w:hAnsi="Times New Roman" w:cs="Times New Roman"/>
          <w:i/>
          <w:sz w:val="24"/>
          <w:szCs w:val="24"/>
        </w:rPr>
        <w:t>et al.</w:t>
      </w:r>
      <w:r w:rsidR="00F71E91">
        <w:rPr>
          <w:rFonts w:ascii="Times New Roman" w:eastAsia="Calibri" w:hAnsi="Times New Roman" w:cs="Times New Roman"/>
          <w:sz w:val="24"/>
          <w:szCs w:val="24"/>
        </w:rPr>
        <w:t xml:space="preserve"> 2015; Levent</w:t>
      </w:r>
      <w:r w:rsidRPr="00602DC1">
        <w:rPr>
          <w:rFonts w:ascii="Times New Roman" w:eastAsia="Calibri" w:hAnsi="Times New Roman" w:cs="Times New Roman"/>
          <w:sz w:val="24"/>
          <w:szCs w:val="24"/>
        </w:rPr>
        <w:t xml:space="preserve"> 2017).</w:t>
      </w:r>
    </w:p>
    <w:p w14:paraId="16AA8D2A" w14:textId="210FD5AC" w:rsidR="00092C5C" w:rsidRPr="00106D96" w:rsidRDefault="00092C5C" w:rsidP="00092C5C">
      <w:pPr>
        <w:spacing w:line="480" w:lineRule="auto"/>
        <w:ind w:firstLine="720"/>
        <w:jc w:val="both"/>
        <w:rPr>
          <w:rFonts w:ascii="Times New Roman" w:eastAsia="Calibri" w:hAnsi="Times New Roman" w:cs="Times New Roman"/>
          <w:sz w:val="24"/>
          <w:szCs w:val="24"/>
        </w:rPr>
      </w:pPr>
      <w:r w:rsidRPr="00602DC1">
        <w:rPr>
          <w:rFonts w:ascii="Times New Roman" w:eastAsia="Calibri" w:hAnsi="Times New Roman" w:cs="Times New Roman"/>
          <w:sz w:val="24"/>
          <w:szCs w:val="24"/>
        </w:rPr>
        <w:t xml:space="preserve">Mocaf-based noodles are not only rich in vitamins, minerals, unsaturated fatty acids, starch, and other nutrients, but are also low in fat and low in sugar which are recognized as healthy by nutritionists. The mocaf-based noodles had a natural taste and </w:t>
      </w:r>
      <w:r w:rsidRPr="00602DC1">
        <w:rPr>
          <w:rFonts w:ascii="Times New Roman" w:eastAsia="Calibri" w:hAnsi="Times New Roman" w:cs="Times New Roman"/>
          <w:sz w:val="24"/>
          <w:szCs w:val="24"/>
        </w:rPr>
        <w:lastRenderedPageBreak/>
        <w:t>do not require added flavoring or other food additives. The development of sophisticated processing technology and mechanical production equipment for making mocaf-based noodles can provide an alternative option to wheat flour-based noodles, especially for people diagnosed with celiac disease.</w:t>
      </w:r>
    </w:p>
    <w:p w14:paraId="6CE4EDFF" w14:textId="37EDD028" w:rsidR="00853258" w:rsidRPr="00A758C8" w:rsidRDefault="00061041" w:rsidP="00862ADF">
      <w:pPr>
        <w:spacing w:after="0" w:line="480" w:lineRule="auto"/>
        <w:jc w:val="both"/>
        <w:rPr>
          <w:rFonts w:ascii="Times New Roman" w:hAnsi="Times New Roman" w:cs="Times New Roman"/>
          <w:b/>
          <w:sz w:val="24"/>
          <w:szCs w:val="24"/>
        </w:rPr>
      </w:pPr>
      <w:r w:rsidRPr="00A758C8">
        <w:rPr>
          <w:rFonts w:ascii="Times New Roman" w:hAnsi="Times New Roman" w:cs="Times New Roman"/>
          <w:b/>
          <w:sz w:val="24"/>
          <w:szCs w:val="24"/>
        </w:rPr>
        <w:t>CONCLUSIONS</w:t>
      </w:r>
    </w:p>
    <w:p w14:paraId="402D4E89" w14:textId="6E97413D" w:rsidR="0085474C" w:rsidRPr="0085474C" w:rsidRDefault="00853258" w:rsidP="00862ADF">
      <w:pPr>
        <w:autoSpaceDE w:val="0"/>
        <w:autoSpaceDN w:val="0"/>
        <w:adjustRightInd w:val="0"/>
        <w:spacing w:after="0" w:line="480" w:lineRule="auto"/>
        <w:jc w:val="both"/>
        <w:rPr>
          <w:rFonts w:ascii="Times New Roman" w:hAnsi="Times New Roman" w:cs="Times New Roman"/>
          <w:sz w:val="24"/>
          <w:szCs w:val="24"/>
        </w:rPr>
      </w:pPr>
      <w:r w:rsidRPr="001B00F4">
        <w:rPr>
          <w:rFonts w:ascii="Times New Roman" w:hAnsi="Times New Roman" w:cs="Times New Roman"/>
          <w:sz w:val="24"/>
          <w:szCs w:val="24"/>
        </w:rPr>
        <w:tab/>
      </w:r>
      <w:r w:rsidR="0085474C" w:rsidRPr="0085474C">
        <w:rPr>
          <w:rFonts w:ascii="Times New Roman" w:hAnsi="Times New Roman" w:cs="Times New Roman"/>
          <w:sz w:val="24"/>
          <w:szCs w:val="24"/>
        </w:rPr>
        <w:t xml:space="preserve">Composite flours based on high beta carotene modified cassava flours (mocaf), corn flour and tapioca showed good potential for noodle application. The quality of mocaf-based noodles was comparable with wheat flour based-noodles in some properties such as cooking time, cooking loss and fracture strength. Sensory evaluation showed that the composite flour based noodles still had lower acceptability, therefore more development is needed to improve these properties. In proximate properties, the composite flour based noodles had lower protein content (4.6%), but higher total ash (2.08%) and total fat (7.46%) compared to wheat flour based noodles. It was indicated that the composite flour based noodles had higher mineral content and polyunsaturated fatty acid (PUFA) content as antioxidant. The study indicates that the mocaf based-noodles show promising potential for noodle application. </w:t>
      </w:r>
    </w:p>
    <w:p w14:paraId="2B9D4439" w14:textId="77777777" w:rsidR="00853258" w:rsidRPr="00A758C8" w:rsidRDefault="00853258" w:rsidP="00862ADF">
      <w:pPr>
        <w:spacing w:after="0" w:line="480" w:lineRule="auto"/>
        <w:jc w:val="both"/>
        <w:rPr>
          <w:rFonts w:ascii="Times New Roman" w:hAnsi="Times New Roman" w:cs="Times New Roman"/>
          <w:b/>
          <w:sz w:val="24"/>
          <w:szCs w:val="24"/>
        </w:rPr>
      </w:pPr>
      <w:r w:rsidRPr="00A758C8">
        <w:rPr>
          <w:rFonts w:ascii="Times New Roman" w:hAnsi="Times New Roman" w:cs="Times New Roman"/>
          <w:b/>
          <w:sz w:val="24"/>
          <w:szCs w:val="24"/>
        </w:rPr>
        <w:t>Acknowledgments</w:t>
      </w:r>
    </w:p>
    <w:p w14:paraId="3711FD63" w14:textId="3BAEA5CA" w:rsidR="00125A05" w:rsidRPr="00862ADF" w:rsidRDefault="00853258" w:rsidP="004F15FD">
      <w:pPr>
        <w:spacing w:after="0" w:line="480" w:lineRule="auto"/>
        <w:jc w:val="both"/>
        <w:rPr>
          <w:rFonts w:ascii="Times New Roman" w:hAnsi="Times New Roman" w:cs="Times New Roman"/>
          <w:sz w:val="24"/>
          <w:szCs w:val="24"/>
        </w:rPr>
      </w:pPr>
      <w:r w:rsidRPr="001B00F4">
        <w:rPr>
          <w:rFonts w:ascii="Times New Roman" w:hAnsi="Times New Roman" w:cs="Times New Roman"/>
          <w:sz w:val="24"/>
          <w:szCs w:val="24"/>
        </w:rPr>
        <w:tab/>
      </w:r>
      <w:r w:rsidR="0085474C" w:rsidRPr="0085474C">
        <w:rPr>
          <w:rFonts w:ascii="Times New Roman" w:hAnsi="Times New Roman" w:cs="Times New Roman"/>
          <w:sz w:val="24"/>
          <w:szCs w:val="24"/>
        </w:rPr>
        <w:t xml:space="preserve">This research was fully funded by Ministry of Research Technology and Higher Education through Insentif Riset Sistem Inovasi Nasional (Insinas) program 2018. The authors would like to thank UMKM Mekar Sari as main partner in developing mocaf-based noodles and other members of consortium including University of Boyolali and Yayasan Pemberdayaan Masyarakat Boyolali for their significant contribution.  </w:t>
      </w:r>
    </w:p>
    <w:p w14:paraId="32179F6F" w14:textId="73CE199F" w:rsidR="00853258" w:rsidRPr="00A758C8" w:rsidRDefault="00A758C8" w:rsidP="004F15FD">
      <w:pPr>
        <w:spacing w:after="0" w:line="480" w:lineRule="auto"/>
        <w:jc w:val="both"/>
        <w:rPr>
          <w:rFonts w:ascii="Times New Roman" w:hAnsi="Times New Roman" w:cs="Times New Roman"/>
          <w:b/>
          <w:sz w:val="24"/>
          <w:szCs w:val="24"/>
        </w:rPr>
      </w:pPr>
      <w:r w:rsidRPr="00A758C8">
        <w:rPr>
          <w:rFonts w:ascii="Times New Roman" w:hAnsi="Times New Roman" w:cs="Times New Roman"/>
          <w:b/>
          <w:sz w:val="24"/>
          <w:szCs w:val="24"/>
        </w:rPr>
        <w:t>Conflict of i</w:t>
      </w:r>
      <w:r w:rsidR="00853258" w:rsidRPr="00A758C8">
        <w:rPr>
          <w:rFonts w:ascii="Times New Roman" w:hAnsi="Times New Roman" w:cs="Times New Roman"/>
          <w:b/>
          <w:sz w:val="24"/>
          <w:szCs w:val="24"/>
        </w:rPr>
        <w:t>nterest</w:t>
      </w:r>
      <w:r w:rsidRPr="00A758C8">
        <w:rPr>
          <w:rFonts w:ascii="Times New Roman" w:hAnsi="Times New Roman" w:cs="Times New Roman"/>
          <w:b/>
          <w:sz w:val="24"/>
          <w:szCs w:val="24"/>
        </w:rPr>
        <w:t xml:space="preserve"> statement</w:t>
      </w:r>
    </w:p>
    <w:p w14:paraId="0F27CD78" w14:textId="41B39FCD" w:rsidR="00A22000" w:rsidRPr="00092C5C" w:rsidRDefault="00853258" w:rsidP="00092C5C">
      <w:pPr>
        <w:spacing w:after="0" w:line="480" w:lineRule="auto"/>
        <w:jc w:val="both"/>
        <w:rPr>
          <w:rFonts w:ascii="Times New Roman" w:hAnsi="Times New Roman" w:cs="Times New Roman"/>
          <w:sz w:val="24"/>
          <w:szCs w:val="24"/>
        </w:rPr>
      </w:pPr>
      <w:r w:rsidRPr="001B00F4">
        <w:rPr>
          <w:rFonts w:ascii="Times New Roman" w:hAnsi="Times New Roman" w:cs="Times New Roman"/>
          <w:sz w:val="24"/>
          <w:szCs w:val="24"/>
        </w:rPr>
        <w:t>The authors declare that there is no conflict of interest.</w:t>
      </w:r>
    </w:p>
    <w:p w14:paraId="402FC941" w14:textId="6AFDA111" w:rsidR="002656FA" w:rsidRPr="00A758C8" w:rsidRDefault="00061041" w:rsidP="00040E53">
      <w:pPr>
        <w:spacing w:after="0" w:line="360" w:lineRule="auto"/>
        <w:jc w:val="both"/>
        <w:rPr>
          <w:rFonts w:ascii="Times New Roman" w:hAnsi="Times New Roman" w:cs="Times New Roman"/>
          <w:b/>
          <w:sz w:val="24"/>
          <w:szCs w:val="24"/>
        </w:rPr>
      </w:pPr>
      <w:r w:rsidRPr="00A758C8">
        <w:rPr>
          <w:rFonts w:ascii="Times New Roman" w:hAnsi="Times New Roman" w:cs="Times New Roman"/>
          <w:b/>
          <w:sz w:val="24"/>
          <w:szCs w:val="24"/>
        </w:rPr>
        <w:lastRenderedPageBreak/>
        <w:t>REFERENCES</w:t>
      </w:r>
    </w:p>
    <w:p w14:paraId="2030A168" w14:textId="543A6DA2" w:rsidR="004F15FD" w:rsidRPr="004F15FD" w:rsidRDefault="004F15FD" w:rsidP="004F15FD">
      <w:pPr>
        <w:spacing w:line="360" w:lineRule="auto"/>
        <w:ind w:left="720" w:hanging="720"/>
        <w:jc w:val="both"/>
        <w:rPr>
          <w:rFonts w:ascii="Times New Roman" w:eastAsia="Calibri" w:hAnsi="Times New Roman" w:cs="Times New Roman"/>
          <w:sz w:val="24"/>
          <w:szCs w:val="24"/>
        </w:rPr>
      </w:pPr>
      <w:r w:rsidRPr="004F15FD">
        <w:rPr>
          <w:rFonts w:ascii="Times New Roman" w:eastAsia="Calibri" w:hAnsi="Times New Roman" w:cs="Times New Roman"/>
          <w:sz w:val="24"/>
          <w:szCs w:val="24"/>
        </w:rPr>
        <w:t xml:space="preserve">AACC </w:t>
      </w:r>
      <w:r w:rsidR="00491509">
        <w:rPr>
          <w:rFonts w:ascii="Times New Roman" w:eastAsia="Calibri" w:hAnsi="Times New Roman" w:cs="Times New Roman"/>
          <w:sz w:val="24"/>
          <w:szCs w:val="24"/>
        </w:rPr>
        <w:t>International</w:t>
      </w:r>
      <w:r w:rsidRPr="004F15FD">
        <w:rPr>
          <w:rFonts w:ascii="Times New Roman" w:eastAsia="Calibri" w:hAnsi="Times New Roman" w:cs="Times New Roman"/>
          <w:sz w:val="24"/>
          <w:szCs w:val="24"/>
        </w:rPr>
        <w:t xml:space="preserve"> </w:t>
      </w:r>
      <w:r w:rsidR="00680263">
        <w:rPr>
          <w:rFonts w:ascii="Times New Roman" w:eastAsia="Calibri" w:hAnsi="Times New Roman" w:cs="Times New Roman"/>
          <w:sz w:val="24"/>
          <w:szCs w:val="24"/>
        </w:rPr>
        <w:t>(</w:t>
      </w:r>
      <w:r w:rsidRPr="004F15FD">
        <w:rPr>
          <w:rFonts w:ascii="Times New Roman" w:eastAsia="Calibri" w:hAnsi="Times New Roman" w:cs="Times New Roman"/>
          <w:sz w:val="24"/>
          <w:szCs w:val="24"/>
        </w:rPr>
        <w:t>2010</w:t>
      </w:r>
      <w:r w:rsidR="00680263">
        <w:rPr>
          <w:rFonts w:ascii="Times New Roman" w:eastAsia="Calibri" w:hAnsi="Times New Roman" w:cs="Times New Roman"/>
          <w:sz w:val="24"/>
          <w:szCs w:val="24"/>
        </w:rPr>
        <w:t>)</w:t>
      </w:r>
      <w:r w:rsidRPr="004F15FD">
        <w:rPr>
          <w:rFonts w:ascii="Times New Roman" w:eastAsia="Calibri" w:hAnsi="Times New Roman" w:cs="Times New Roman"/>
          <w:sz w:val="24"/>
          <w:szCs w:val="24"/>
        </w:rPr>
        <w:t xml:space="preserve">. Approved Methods of Analysis, 11th Ed. Method 66-50.01. </w:t>
      </w:r>
      <w:r w:rsidRPr="00AA2E81">
        <w:rPr>
          <w:rFonts w:ascii="Times New Roman" w:eastAsia="Calibri" w:hAnsi="Times New Roman" w:cs="Times New Roman"/>
          <w:i/>
          <w:sz w:val="24"/>
          <w:szCs w:val="24"/>
        </w:rPr>
        <w:t>Pasta and Noodle Cooking Quality-Firmness</w:t>
      </w:r>
      <w:r w:rsidRPr="004F15FD">
        <w:rPr>
          <w:rFonts w:ascii="Times New Roman" w:eastAsia="Calibri" w:hAnsi="Times New Roman" w:cs="Times New Roman"/>
          <w:sz w:val="24"/>
          <w:szCs w:val="24"/>
        </w:rPr>
        <w:t>. Approved November 1, 1989. AACC International, St. Paul, MN, U.S.A.</w:t>
      </w:r>
    </w:p>
    <w:p w14:paraId="04ACCAC2" w14:textId="141DF18F"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Abidin AZ</w:t>
      </w:r>
      <w:r w:rsidR="004F15FD" w:rsidRPr="004F15FD">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C Devi, A Adeline</w:t>
      </w:r>
      <w:r w:rsidR="004F15FD" w:rsidRPr="004F15FD">
        <w:rPr>
          <w:rFonts w:ascii="Times New Roman" w:eastAsia="Calibri" w:hAnsi="Times New Roman" w:cs="Times New Roman"/>
          <w:noProof/>
          <w:sz w:val="24"/>
          <w:szCs w:val="24"/>
        </w:rPr>
        <w:t xml:space="preserve">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2013</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Development of wet noodles based on cassava flour. </w:t>
      </w:r>
      <w:r w:rsidR="004F15FD" w:rsidRPr="00327897">
        <w:rPr>
          <w:rFonts w:ascii="Times New Roman" w:eastAsia="Calibri" w:hAnsi="Times New Roman" w:cs="Times New Roman"/>
          <w:i/>
          <w:noProof/>
          <w:sz w:val="24"/>
          <w:szCs w:val="24"/>
        </w:rPr>
        <w:t>Journal of Engineering and Technological Sciences</w:t>
      </w:r>
      <w:r w:rsidR="004F15FD" w:rsidRPr="004F15FD">
        <w:rPr>
          <w:rFonts w:ascii="Times New Roman" w:eastAsia="Calibri" w:hAnsi="Times New Roman" w:cs="Times New Roman"/>
          <w:noProof/>
          <w:sz w:val="24"/>
          <w:szCs w:val="24"/>
        </w:rPr>
        <w:t xml:space="preserve"> 45: 97-111.</w:t>
      </w:r>
    </w:p>
    <w:p w14:paraId="73EB1BE3" w14:textId="3E148F0B"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Akonor P</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 Tortoe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E Buckman, L Hagan</w:t>
      </w:r>
      <w:r w:rsidR="004F15FD" w:rsidRPr="004F15FD">
        <w:rPr>
          <w:rFonts w:ascii="Times New Roman" w:eastAsia="Calibri" w:hAnsi="Times New Roman" w:cs="Times New Roman"/>
          <w:noProof/>
          <w:sz w:val="24"/>
          <w:szCs w:val="24"/>
        </w:rPr>
        <w:t xml:space="preserve">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Proximate composition and sensory evaluation of root and tuber composite flour noodles. </w:t>
      </w:r>
      <w:r w:rsidR="004F15FD" w:rsidRPr="00327897">
        <w:rPr>
          <w:rFonts w:ascii="Times New Roman" w:eastAsia="Calibri" w:hAnsi="Times New Roman" w:cs="Times New Roman"/>
          <w:i/>
          <w:noProof/>
          <w:sz w:val="24"/>
          <w:szCs w:val="24"/>
        </w:rPr>
        <w:t>Cogent Food &amp; Agriculture</w:t>
      </w:r>
      <w:r w:rsidR="004F15FD" w:rsidRPr="004F15FD">
        <w:rPr>
          <w:rFonts w:ascii="Times New Roman" w:eastAsia="Calibri" w:hAnsi="Times New Roman" w:cs="Times New Roman"/>
          <w:i/>
          <w:noProof/>
          <w:sz w:val="24"/>
          <w:szCs w:val="24"/>
        </w:rPr>
        <w:t xml:space="preserve"> </w:t>
      </w:r>
      <w:r w:rsidR="004F15FD" w:rsidRPr="004F15FD">
        <w:rPr>
          <w:rFonts w:ascii="Times New Roman" w:eastAsia="Calibri" w:hAnsi="Times New Roman" w:cs="Times New Roman"/>
          <w:noProof/>
          <w:sz w:val="24"/>
          <w:szCs w:val="24"/>
        </w:rPr>
        <w:t>3: 1292586.</w:t>
      </w:r>
    </w:p>
    <w:p w14:paraId="1D99C223" w14:textId="33FF4209"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AOAC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2000</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004F15FD" w:rsidRPr="00327897">
        <w:rPr>
          <w:rFonts w:ascii="Times New Roman" w:eastAsia="Calibri" w:hAnsi="Times New Roman" w:cs="Times New Roman"/>
          <w:i/>
          <w:iCs/>
          <w:noProof/>
          <w:sz w:val="24"/>
          <w:szCs w:val="24"/>
        </w:rPr>
        <w:t xml:space="preserve">Official methods of analysis </w:t>
      </w:r>
      <w:r w:rsidR="004F15FD" w:rsidRPr="00327897">
        <w:rPr>
          <w:rFonts w:ascii="Times New Roman" w:eastAsia="Calibri" w:hAnsi="Times New Roman" w:cs="Times New Roman"/>
          <w:i/>
          <w:noProof/>
          <w:sz w:val="24"/>
          <w:szCs w:val="24"/>
        </w:rPr>
        <w:t>(17th ed.</w:t>
      </w:r>
      <w:r w:rsidR="004F15FD" w:rsidRPr="004F15FD">
        <w:rPr>
          <w:rFonts w:ascii="Times New Roman" w:eastAsia="Calibri" w:hAnsi="Times New Roman" w:cs="Times New Roman"/>
          <w:noProof/>
          <w:sz w:val="24"/>
          <w:szCs w:val="24"/>
        </w:rPr>
        <w:t xml:space="preserve">). Gaithersburg, MD, USA: The Association of Official Analytical Chemists. </w:t>
      </w:r>
    </w:p>
    <w:p w14:paraId="2EB97722" w14:textId="0D443BA0"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AOAC</w:t>
      </w:r>
      <w:r w:rsidR="004F15FD" w:rsidRPr="004F15FD">
        <w:rPr>
          <w:rFonts w:ascii="Times New Roman" w:eastAsia="Calibri" w:hAnsi="Times New Roman" w:cs="Times New Roman"/>
          <w:noProof/>
          <w:sz w:val="24"/>
          <w:szCs w:val="24"/>
        </w:rPr>
        <w:t xml:space="preserve">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2005</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In W. Horwitz (Ed.), </w:t>
      </w:r>
      <w:r w:rsidR="004F15FD" w:rsidRPr="00327897">
        <w:rPr>
          <w:rFonts w:ascii="Times New Roman" w:eastAsia="Calibri" w:hAnsi="Times New Roman" w:cs="Times New Roman"/>
          <w:i/>
          <w:iCs/>
          <w:noProof/>
          <w:sz w:val="24"/>
          <w:szCs w:val="24"/>
        </w:rPr>
        <w:t>Official methods of analysis of the association of official analytical chemists</w:t>
      </w:r>
      <w:r w:rsidR="004F15FD" w:rsidRPr="004F15FD">
        <w:rPr>
          <w:rFonts w:ascii="Times New Roman" w:eastAsia="Calibri" w:hAnsi="Times New Roman" w:cs="Times New Roman"/>
          <w:i/>
          <w:iCs/>
          <w:noProof/>
          <w:sz w:val="24"/>
          <w:szCs w:val="24"/>
        </w:rPr>
        <w:t xml:space="preserve"> </w:t>
      </w:r>
      <w:r w:rsidR="004F15FD" w:rsidRPr="004F15FD">
        <w:rPr>
          <w:rFonts w:ascii="Times New Roman" w:eastAsia="Calibri" w:hAnsi="Times New Roman" w:cs="Times New Roman"/>
          <w:noProof/>
          <w:sz w:val="24"/>
          <w:szCs w:val="24"/>
        </w:rPr>
        <w:t>(18th ed.). Washington DC, USA: AOAC.</w:t>
      </w:r>
    </w:p>
    <w:p w14:paraId="1C1C1298" w14:textId="3B766CE4"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Balakireva A, A Zamyatnin</w:t>
      </w:r>
      <w:r w:rsidR="004F15FD" w:rsidRPr="004F15FD">
        <w:rPr>
          <w:rFonts w:ascii="Times New Roman" w:eastAsia="Calibri" w:hAnsi="Times New Roman" w:cs="Times New Roman"/>
          <w:noProof/>
          <w:sz w:val="24"/>
          <w:szCs w:val="24"/>
        </w:rPr>
        <w:t xml:space="preserve">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Properties of gluten intolerance: Gluten structure, evolution, pathogenicity and detoxification capabilities. </w:t>
      </w:r>
      <w:r w:rsidR="004F15FD" w:rsidRPr="00327897">
        <w:rPr>
          <w:rFonts w:ascii="Times New Roman" w:eastAsia="Calibri" w:hAnsi="Times New Roman" w:cs="Times New Roman"/>
          <w:i/>
          <w:noProof/>
          <w:sz w:val="24"/>
          <w:szCs w:val="24"/>
        </w:rPr>
        <w:t xml:space="preserve">Nutrients </w:t>
      </w:r>
      <w:r w:rsidR="004F15FD" w:rsidRPr="004F15FD">
        <w:rPr>
          <w:rFonts w:ascii="Times New Roman" w:eastAsia="Calibri" w:hAnsi="Times New Roman" w:cs="Times New Roman"/>
          <w:noProof/>
          <w:sz w:val="24"/>
          <w:szCs w:val="24"/>
        </w:rPr>
        <w:t>8(10): 644.</w:t>
      </w:r>
    </w:p>
    <w:p w14:paraId="7C021061" w14:textId="248D1432" w:rsidR="004F15FD" w:rsidRPr="004F15FD" w:rsidRDefault="00327897"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Bilgicli N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2013</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Some chemical and sensory properties of gluten-free noodle prepared with different legume, pseudocereal and cereal flour blends. </w:t>
      </w:r>
      <w:r w:rsidR="004F15FD" w:rsidRPr="00327897">
        <w:rPr>
          <w:rFonts w:ascii="Times New Roman" w:eastAsia="Calibri" w:hAnsi="Times New Roman" w:cs="Times New Roman"/>
          <w:i/>
          <w:noProof/>
          <w:sz w:val="24"/>
          <w:szCs w:val="24"/>
        </w:rPr>
        <w:t xml:space="preserve">Journal of Food and Nutrition Research </w:t>
      </w:r>
      <w:r w:rsidR="004F15FD" w:rsidRPr="004F15FD">
        <w:rPr>
          <w:rFonts w:ascii="Times New Roman" w:eastAsia="Calibri" w:hAnsi="Times New Roman" w:cs="Times New Roman"/>
          <w:noProof/>
          <w:sz w:val="24"/>
          <w:szCs w:val="24"/>
        </w:rPr>
        <w:t>52(4): 251–255.</w:t>
      </w:r>
    </w:p>
    <w:p w14:paraId="763B5E28" w14:textId="3A85C101" w:rsidR="004F15FD" w:rsidRPr="004F15FD" w:rsidRDefault="005D7E51"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Carpenter RP</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DH Lyon, TA Hasdell</w:t>
      </w:r>
      <w:r w:rsidR="004F15FD" w:rsidRPr="004F15FD">
        <w:rPr>
          <w:rFonts w:ascii="Times New Roman" w:eastAsia="Calibri" w:hAnsi="Times New Roman" w:cs="Times New Roman"/>
          <w:noProof/>
          <w:sz w:val="24"/>
          <w:szCs w:val="24"/>
        </w:rPr>
        <w:t xml:space="preserve"> </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2012</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004F15FD" w:rsidRPr="005D7E51">
        <w:rPr>
          <w:rFonts w:ascii="Times New Roman" w:eastAsia="Calibri" w:hAnsi="Times New Roman" w:cs="Times New Roman"/>
          <w:i/>
          <w:noProof/>
          <w:sz w:val="24"/>
          <w:szCs w:val="24"/>
        </w:rPr>
        <w:t>Guidelines for sensory analysis in food product development and quality control</w:t>
      </w:r>
      <w:r w:rsidR="004F15FD" w:rsidRPr="004F15FD">
        <w:rPr>
          <w:rFonts w:ascii="Times New Roman" w:eastAsia="Calibri" w:hAnsi="Times New Roman" w:cs="Times New Roman"/>
          <w:noProof/>
          <w:sz w:val="24"/>
          <w:szCs w:val="24"/>
        </w:rPr>
        <w:t>. Springer Science &amp; Business Media.</w:t>
      </w:r>
    </w:p>
    <w:p w14:paraId="5E982DB9" w14:textId="336BF1BF" w:rsidR="004F15FD" w:rsidRPr="004F15FD" w:rsidRDefault="005D7E51"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Cai J</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JH Chiang</w:t>
      </w:r>
      <w:r w:rsidR="004F15FD" w:rsidRPr="004F15FD">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MYP Tan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LK Saw</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Y Xu, MN </w:t>
      </w:r>
      <w:r w:rsidR="00680263">
        <w:rPr>
          <w:rFonts w:ascii="Times New Roman" w:eastAsia="Calibri" w:hAnsi="Times New Roman" w:cs="Times New Roman"/>
          <w:noProof/>
          <w:sz w:val="24"/>
          <w:szCs w:val="24"/>
        </w:rPr>
        <w:t>Ngan-Loong (</w:t>
      </w:r>
      <w:r w:rsidR="004F15FD" w:rsidRPr="004F15FD">
        <w:rPr>
          <w:rFonts w:ascii="Times New Roman" w:eastAsia="Calibri" w:hAnsi="Times New Roman" w:cs="Times New Roman"/>
          <w:noProof/>
          <w:sz w:val="24"/>
          <w:szCs w:val="24"/>
        </w:rPr>
        <w:t>2016</w:t>
      </w:r>
      <w:r w:rsidR="00680263">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Physicochemical properties of hydrothermally treated glutinous rice flour and xanthan gum mixture and its application in gluten-free noodles. </w:t>
      </w:r>
      <w:r w:rsidR="004F15FD" w:rsidRPr="00680263">
        <w:rPr>
          <w:rFonts w:ascii="Times New Roman" w:eastAsia="Calibri" w:hAnsi="Times New Roman" w:cs="Times New Roman"/>
          <w:i/>
          <w:noProof/>
          <w:sz w:val="24"/>
          <w:szCs w:val="24"/>
        </w:rPr>
        <w:t>Journal of Food Engineering</w:t>
      </w:r>
      <w:r w:rsidR="004F15FD" w:rsidRPr="004F15FD">
        <w:rPr>
          <w:rFonts w:ascii="Times New Roman" w:eastAsia="Calibri" w:hAnsi="Times New Roman" w:cs="Times New Roman"/>
          <w:noProof/>
          <w:sz w:val="24"/>
          <w:szCs w:val="24"/>
        </w:rPr>
        <w:t xml:space="preserve"> 186: 1–9.</w:t>
      </w:r>
    </w:p>
    <w:p w14:paraId="0F1F0287" w14:textId="5680E73D" w:rsidR="004F15FD" w:rsidRPr="004F15FD" w:rsidRDefault="001B3745"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Charles AL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TC Huang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PY Lai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CC Chen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PP Lee, YH Chang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Study of wheat flour–cassava starch composite mix and the function of cassava mucilage in Chinese noodles. </w:t>
      </w:r>
      <w:r w:rsidR="004F15FD" w:rsidRPr="001B3745">
        <w:rPr>
          <w:rFonts w:ascii="Times New Roman" w:eastAsia="Calibri" w:hAnsi="Times New Roman" w:cs="Times New Roman"/>
          <w:i/>
          <w:iCs/>
          <w:noProof/>
          <w:sz w:val="24"/>
          <w:szCs w:val="24"/>
        </w:rPr>
        <w:t>Food Hydrocolloids</w:t>
      </w:r>
      <w:r w:rsidR="004F15FD" w:rsidRPr="004F15FD">
        <w:rPr>
          <w:rFonts w:ascii="Times New Roman" w:eastAsia="Calibri" w:hAnsi="Times New Roman" w:cs="Times New Roman"/>
          <w:iCs/>
          <w:noProof/>
          <w:sz w:val="24"/>
          <w:szCs w:val="24"/>
        </w:rPr>
        <w:t xml:space="preserve"> 21</w:t>
      </w:r>
      <w:r w:rsidR="004F15FD" w:rsidRPr="004F15FD">
        <w:rPr>
          <w:rFonts w:ascii="Times New Roman" w:eastAsia="Calibri" w:hAnsi="Times New Roman" w:cs="Times New Roman"/>
          <w:noProof/>
          <w:sz w:val="24"/>
          <w:szCs w:val="24"/>
        </w:rPr>
        <w:t xml:space="preserve">: 368–378. </w:t>
      </w:r>
    </w:p>
    <w:p w14:paraId="33B0B33C" w14:textId="58647948" w:rsidR="004F15FD" w:rsidRPr="004F15FD" w:rsidRDefault="00AD56BE"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Chauhan 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DC Saxena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 Singh</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 of hydrocolloids on microstructure, texture and quality characteristics of gluten-free pasta. </w:t>
      </w:r>
      <w:r w:rsidR="004F15FD" w:rsidRPr="00AD56BE">
        <w:rPr>
          <w:rFonts w:ascii="Times New Roman" w:eastAsia="Calibri" w:hAnsi="Times New Roman" w:cs="Times New Roman"/>
          <w:i/>
          <w:noProof/>
          <w:sz w:val="24"/>
          <w:szCs w:val="24"/>
        </w:rPr>
        <w:t xml:space="preserve">Journal of Food Measurement and Characterization </w:t>
      </w:r>
      <w:r w:rsidR="004F15FD" w:rsidRPr="004F15FD">
        <w:rPr>
          <w:rFonts w:ascii="Times New Roman" w:eastAsia="Calibri" w:hAnsi="Times New Roman" w:cs="Times New Roman"/>
          <w:noProof/>
          <w:sz w:val="24"/>
          <w:szCs w:val="24"/>
        </w:rPr>
        <w:t>11(3): 1188–1195.</w:t>
      </w:r>
    </w:p>
    <w:p w14:paraId="1CD8D57F" w14:textId="21F842A2" w:rsidR="004F15FD" w:rsidRPr="004F15FD" w:rsidRDefault="004F15FD" w:rsidP="004F15FD">
      <w:pPr>
        <w:spacing w:after="0" w:line="360" w:lineRule="auto"/>
        <w:ind w:left="720" w:hanging="720"/>
        <w:jc w:val="both"/>
        <w:rPr>
          <w:rFonts w:ascii="Times New Roman" w:eastAsia="Calibri" w:hAnsi="Times New Roman" w:cs="Times New Roman"/>
          <w:noProof/>
          <w:sz w:val="24"/>
          <w:szCs w:val="24"/>
        </w:rPr>
      </w:pPr>
      <w:r w:rsidRPr="004F15FD">
        <w:rPr>
          <w:rFonts w:ascii="Times New Roman" w:eastAsia="Calibri" w:hAnsi="Times New Roman" w:cs="Times New Roman"/>
          <w:noProof/>
          <w:sz w:val="24"/>
          <w:szCs w:val="24"/>
        </w:rPr>
        <w:lastRenderedPageBreak/>
        <w:t>De Mesa</w:t>
      </w:r>
      <w:r w:rsidRPr="004F15FD">
        <w:rPr>
          <w:rFonts w:ascii="Cambria Math" w:eastAsia="Calibri" w:hAnsi="Cambria Math" w:cs="Cambria Math"/>
          <w:noProof/>
          <w:sz w:val="24"/>
          <w:szCs w:val="24"/>
        </w:rPr>
        <w:t>‐</w:t>
      </w:r>
      <w:r w:rsidR="00F3513C">
        <w:rPr>
          <w:rFonts w:ascii="Times New Roman" w:eastAsia="Calibri" w:hAnsi="Times New Roman" w:cs="Times New Roman"/>
          <w:noProof/>
          <w:sz w:val="24"/>
          <w:szCs w:val="24"/>
        </w:rPr>
        <w:t>Stonestreet NJ</w:t>
      </w:r>
      <w:r w:rsidRPr="004F15FD">
        <w:rPr>
          <w:rFonts w:ascii="Times New Roman" w:eastAsia="Calibri" w:hAnsi="Times New Roman" w:cs="Times New Roman"/>
          <w:noProof/>
          <w:sz w:val="24"/>
          <w:szCs w:val="24"/>
        </w:rPr>
        <w:t xml:space="preserve">, </w:t>
      </w:r>
      <w:r w:rsidR="00F3513C">
        <w:rPr>
          <w:rFonts w:ascii="Times New Roman" w:eastAsia="Calibri" w:hAnsi="Times New Roman" w:cs="Times New Roman"/>
          <w:noProof/>
          <w:sz w:val="24"/>
          <w:szCs w:val="24"/>
        </w:rPr>
        <w:t>S Alavi,</w:t>
      </w:r>
      <w:r w:rsidRPr="004F15FD">
        <w:rPr>
          <w:rFonts w:ascii="Times New Roman" w:eastAsia="Calibri" w:hAnsi="Times New Roman" w:cs="Times New Roman"/>
          <w:noProof/>
          <w:sz w:val="24"/>
          <w:szCs w:val="24"/>
        </w:rPr>
        <w:t xml:space="preserve"> </w:t>
      </w:r>
      <w:r w:rsidR="00F3513C">
        <w:rPr>
          <w:rFonts w:ascii="Times New Roman" w:eastAsia="Calibri" w:hAnsi="Times New Roman" w:cs="Times New Roman"/>
          <w:noProof/>
          <w:sz w:val="24"/>
          <w:szCs w:val="24"/>
        </w:rPr>
        <w:t>SR Bean (</w:t>
      </w:r>
      <w:r w:rsidRPr="004F15FD">
        <w:rPr>
          <w:rFonts w:ascii="Times New Roman" w:eastAsia="Calibri" w:hAnsi="Times New Roman" w:cs="Times New Roman"/>
          <w:noProof/>
          <w:sz w:val="24"/>
          <w:szCs w:val="24"/>
        </w:rPr>
        <w:t>2010</w:t>
      </w:r>
      <w:r w:rsidR="00F3513C">
        <w:rPr>
          <w:rFonts w:ascii="Times New Roman" w:eastAsia="Calibri" w:hAnsi="Times New Roman" w:cs="Times New Roman"/>
          <w:noProof/>
          <w:sz w:val="24"/>
          <w:szCs w:val="24"/>
        </w:rPr>
        <w:t>)</w:t>
      </w:r>
      <w:r w:rsidRPr="004F15FD">
        <w:rPr>
          <w:rFonts w:ascii="Times New Roman" w:eastAsia="Calibri" w:hAnsi="Times New Roman" w:cs="Times New Roman"/>
          <w:noProof/>
          <w:sz w:val="24"/>
          <w:szCs w:val="24"/>
        </w:rPr>
        <w:t xml:space="preserve">. Sorghum proteins: the concentration, isolation, modification, and food applications of kafirins. </w:t>
      </w:r>
      <w:r w:rsidRPr="00F3513C">
        <w:rPr>
          <w:rFonts w:ascii="Times New Roman" w:eastAsia="Calibri" w:hAnsi="Times New Roman" w:cs="Times New Roman"/>
          <w:i/>
          <w:noProof/>
          <w:sz w:val="24"/>
          <w:szCs w:val="24"/>
        </w:rPr>
        <w:t xml:space="preserve">Journal of Food Science </w:t>
      </w:r>
      <w:r w:rsidRPr="004F15FD">
        <w:rPr>
          <w:rFonts w:ascii="Times New Roman" w:eastAsia="Calibri" w:hAnsi="Times New Roman" w:cs="Times New Roman"/>
          <w:noProof/>
          <w:sz w:val="24"/>
          <w:szCs w:val="24"/>
        </w:rPr>
        <w:t>75: R90-R104.</w:t>
      </w:r>
    </w:p>
    <w:p w14:paraId="458334AA" w14:textId="738F166B" w:rsidR="004F15FD" w:rsidRPr="004F15FD" w:rsidRDefault="00F3513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FAO (</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004F15FD" w:rsidRPr="00F3513C">
        <w:rPr>
          <w:rFonts w:ascii="Times New Roman" w:eastAsia="Calibri" w:hAnsi="Times New Roman" w:cs="Times New Roman"/>
          <w:i/>
          <w:noProof/>
          <w:sz w:val="24"/>
          <w:szCs w:val="24"/>
        </w:rPr>
        <w:t>Food Outlook: Biannual Report on Global Food Markets</w:t>
      </w:r>
      <w:r w:rsidR="004F15FD" w:rsidRPr="004F15FD">
        <w:rPr>
          <w:rFonts w:ascii="Times New Roman" w:eastAsia="Calibri" w:hAnsi="Times New Roman" w:cs="Times New Roman"/>
          <w:noProof/>
          <w:sz w:val="24"/>
          <w:szCs w:val="24"/>
        </w:rPr>
        <w:t xml:space="preserve"> Available: http://www.fao.org/3/a-i6198e.pdf [Accessed 17 November 2016].</w:t>
      </w:r>
    </w:p>
    <w:p w14:paraId="55883B31" w14:textId="72B27DBB" w:rsidR="004F15FD" w:rsidRPr="004F15FD" w:rsidRDefault="00F3513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Fathoni 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NS Hartati, NKI Mayasti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Minimization of Decrease in Beta-Carotene and Protein Levels in Cassava Flour Production Process. </w:t>
      </w:r>
      <w:r w:rsidR="004F15FD" w:rsidRPr="00F3513C">
        <w:rPr>
          <w:rFonts w:ascii="Times New Roman" w:eastAsia="Calibri" w:hAnsi="Times New Roman" w:cs="Times New Roman"/>
          <w:i/>
          <w:noProof/>
          <w:sz w:val="24"/>
          <w:szCs w:val="24"/>
        </w:rPr>
        <w:t>JURNAL PANGAN</w:t>
      </w:r>
      <w:r w:rsidR="004F15FD" w:rsidRPr="004F15FD">
        <w:rPr>
          <w:rFonts w:ascii="Times New Roman" w:eastAsia="Calibri" w:hAnsi="Times New Roman" w:cs="Times New Roman"/>
          <w:noProof/>
          <w:sz w:val="24"/>
          <w:szCs w:val="24"/>
        </w:rPr>
        <w:t xml:space="preserve"> 25:</w:t>
      </w:r>
      <w:r w:rsidR="004F15FD" w:rsidRPr="004F15FD">
        <w:rPr>
          <w:rFonts w:ascii="Times New Roman" w:eastAsia="Calibri" w:hAnsi="Times New Roman" w:cs="Times New Roman"/>
          <w:b/>
          <w:noProof/>
          <w:sz w:val="24"/>
          <w:szCs w:val="24"/>
        </w:rPr>
        <w:t xml:space="preserve"> </w:t>
      </w:r>
      <w:r w:rsidR="004F15FD" w:rsidRPr="004F15FD">
        <w:rPr>
          <w:rFonts w:ascii="Times New Roman" w:eastAsia="Calibri" w:hAnsi="Times New Roman" w:cs="Times New Roman"/>
          <w:noProof/>
          <w:sz w:val="24"/>
          <w:szCs w:val="24"/>
        </w:rPr>
        <w:t>113-124.</w:t>
      </w:r>
    </w:p>
    <w:p w14:paraId="6653B40B" w14:textId="79405AE1" w:rsidR="004F15FD" w:rsidRPr="004F15FD" w:rsidRDefault="00F3513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Fu BX</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Asian noodles: History, classification, raw materials, and processing. </w:t>
      </w:r>
      <w:r w:rsidR="004F15FD" w:rsidRPr="00F3513C">
        <w:rPr>
          <w:rFonts w:ascii="Times New Roman" w:eastAsia="Calibri" w:hAnsi="Times New Roman" w:cs="Times New Roman"/>
          <w:i/>
          <w:iCs/>
          <w:noProof/>
          <w:sz w:val="24"/>
          <w:szCs w:val="24"/>
        </w:rPr>
        <w:t>Food Research International</w:t>
      </w:r>
      <w:r w:rsidR="004F15FD" w:rsidRPr="004F15FD">
        <w:rPr>
          <w:rFonts w:ascii="Times New Roman" w:eastAsia="Calibri" w:hAnsi="Times New Roman" w:cs="Times New Roman"/>
          <w:i/>
          <w:iCs/>
          <w:noProof/>
          <w:sz w:val="24"/>
          <w:szCs w:val="24"/>
        </w:rPr>
        <w:t xml:space="preserve"> </w:t>
      </w:r>
      <w:r w:rsidR="004F15FD" w:rsidRPr="004F15FD">
        <w:rPr>
          <w:rFonts w:ascii="Times New Roman" w:eastAsia="Calibri" w:hAnsi="Times New Roman" w:cs="Times New Roman"/>
          <w:iCs/>
          <w:noProof/>
          <w:sz w:val="24"/>
          <w:szCs w:val="24"/>
        </w:rPr>
        <w:t>41</w:t>
      </w:r>
      <w:r w:rsidR="004F15FD" w:rsidRPr="004F15FD">
        <w:rPr>
          <w:rFonts w:ascii="Times New Roman" w:eastAsia="Calibri" w:hAnsi="Times New Roman" w:cs="Times New Roman"/>
          <w:noProof/>
          <w:sz w:val="24"/>
          <w:szCs w:val="24"/>
        </w:rPr>
        <w:t>: 888–902.</w:t>
      </w:r>
    </w:p>
    <w:p w14:paraId="342F03C1" w14:textId="2514A76D" w:rsidR="004F15FD" w:rsidRPr="004F15FD" w:rsidRDefault="00F3513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Fu M</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 Sun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D Wu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L Meng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 Feng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 Cheng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 Gao</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Yang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 Shen, X Tang (2</w:t>
      </w:r>
      <w:r w:rsidR="004F15FD" w:rsidRPr="004F15FD">
        <w:rPr>
          <w:rFonts w:ascii="Times New Roman" w:eastAsia="Calibri" w:hAnsi="Times New Roman" w:cs="Times New Roman"/>
          <w:noProof/>
          <w:sz w:val="24"/>
          <w:szCs w:val="24"/>
        </w:rPr>
        <w:t>020</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Effect of partial substitution of buckwheat on cooking characteristics, nutritional composition, and in vitro starch digestibility of extruded glutenfree rice noodles</w:t>
      </w:r>
      <w:r w:rsidR="004F15FD" w:rsidRPr="004F15FD">
        <w:rPr>
          <w:rFonts w:ascii="Times New Roman" w:eastAsia="Calibri" w:hAnsi="Times New Roman" w:cs="Times New Roman"/>
          <w:i/>
          <w:noProof/>
          <w:sz w:val="24"/>
          <w:szCs w:val="24"/>
        </w:rPr>
        <w:t xml:space="preserve">. </w:t>
      </w:r>
      <w:r w:rsidR="004F15FD" w:rsidRPr="00F3513C">
        <w:rPr>
          <w:rFonts w:ascii="Times New Roman" w:eastAsia="Calibri" w:hAnsi="Times New Roman" w:cs="Times New Roman"/>
          <w:i/>
          <w:noProof/>
          <w:sz w:val="24"/>
          <w:szCs w:val="24"/>
        </w:rPr>
        <w:t>LWT - Food Science and Technology</w:t>
      </w:r>
      <w:r w:rsidR="004F15FD" w:rsidRPr="004F15FD">
        <w:rPr>
          <w:rFonts w:ascii="Times New Roman" w:eastAsia="Calibri" w:hAnsi="Times New Roman" w:cs="Times New Roman"/>
          <w:noProof/>
          <w:sz w:val="24"/>
          <w:szCs w:val="24"/>
        </w:rPr>
        <w:t xml:space="preserve"> 126: 109332.</w:t>
      </w:r>
    </w:p>
    <w:p w14:paraId="0AAFE353" w14:textId="099C0F5E" w:rsidR="004F15FD" w:rsidRPr="004F15FD" w:rsidRDefault="00202E15"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Gasparre N, </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CM Rosell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2019</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Role of hydrocolloids in gluten free noodles made with tiger nut flour as non-conventional powder. </w:t>
      </w:r>
      <w:r w:rsidR="004F15FD" w:rsidRPr="00202E15">
        <w:rPr>
          <w:rFonts w:ascii="Times New Roman" w:eastAsia="Calibri" w:hAnsi="Times New Roman" w:cs="Times New Roman"/>
          <w:i/>
          <w:noProof/>
          <w:sz w:val="24"/>
          <w:szCs w:val="24"/>
        </w:rPr>
        <w:t>Food Hydrocolloids</w:t>
      </w:r>
      <w:r w:rsidR="004F15FD" w:rsidRPr="004F15FD">
        <w:rPr>
          <w:rFonts w:ascii="Times New Roman" w:eastAsia="Calibri" w:hAnsi="Times New Roman" w:cs="Times New Roman"/>
          <w:noProof/>
          <w:sz w:val="24"/>
          <w:szCs w:val="24"/>
        </w:rPr>
        <w:t xml:space="preserve"> 97: 105194.</w:t>
      </w:r>
    </w:p>
    <w:p w14:paraId="18B0A353" w14:textId="40E0F58B" w:rsidR="004F15FD" w:rsidRPr="004F15FD" w:rsidRDefault="00202E15"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Inglett GE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SC Peterson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CJ Carriere, S Maneepun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2005</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Rheological, textural, and sensory properties of Asian noodles containing an oat cereal hydrocolloid. </w:t>
      </w:r>
      <w:r w:rsidR="004F15FD" w:rsidRPr="00202E15">
        <w:rPr>
          <w:rFonts w:ascii="Times New Roman" w:eastAsia="Calibri" w:hAnsi="Times New Roman" w:cs="Times New Roman"/>
          <w:i/>
          <w:noProof/>
          <w:sz w:val="24"/>
          <w:szCs w:val="24"/>
        </w:rPr>
        <w:t>Food Chemistry</w:t>
      </w:r>
      <w:r w:rsidR="004F15FD" w:rsidRPr="004F15FD">
        <w:rPr>
          <w:rFonts w:ascii="Times New Roman" w:eastAsia="Calibri" w:hAnsi="Times New Roman" w:cs="Times New Roman"/>
          <w:noProof/>
          <w:sz w:val="24"/>
          <w:szCs w:val="24"/>
        </w:rPr>
        <w:t xml:space="preserve"> 90(1–2): 1–8.</w:t>
      </w:r>
    </w:p>
    <w:p w14:paraId="4B765528" w14:textId="0E07BB85" w:rsidR="004F15FD" w:rsidRPr="004F15FD" w:rsidRDefault="00202E15"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Javaid AB</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H Xiong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Z Xiong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AH Soomro</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I Ahmad, A Nawaz</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Effects of xanthan gum on cooking qualities, texture and microstructures of fresh potato instant noodles. </w:t>
      </w:r>
      <w:r w:rsidR="004F15FD" w:rsidRPr="00202E15">
        <w:rPr>
          <w:rFonts w:ascii="Times New Roman" w:eastAsia="Calibri" w:hAnsi="Times New Roman" w:cs="Times New Roman"/>
          <w:i/>
          <w:noProof/>
          <w:sz w:val="24"/>
          <w:szCs w:val="24"/>
        </w:rPr>
        <w:t>Journal of Food Measurement and Characterization</w:t>
      </w:r>
      <w:r w:rsidR="004F15FD" w:rsidRPr="004F15FD">
        <w:rPr>
          <w:rFonts w:ascii="Times New Roman" w:eastAsia="Calibri" w:hAnsi="Times New Roman" w:cs="Times New Roman"/>
          <w:noProof/>
          <w:sz w:val="24"/>
          <w:szCs w:val="24"/>
        </w:rPr>
        <w:t xml:space="preserve"> 12(4): 2453–2460.</w:t>
      </w:r>
    </w:p>
    <w:p w14:paraId="15ADCD9B" w14:textId="3521108D" w:rsidR="004F15FD" w:rsidRPr="004F15FD" w:rsidRDefault="00BA77D3"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Kang J</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J Lee,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 Choi,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Jin,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D Chang, YH Chang, M Kim,</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Jeong, Y Lee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Physicochemical and Textural Properties of Noodles Prepared from Different Potato Varieties</w:t>
      </w:r>
      <w:r w:rsidR="004F15FD" w:rsidRPr="00BA77D3">
        <w:rPr>
          <w:rFonts w:ascii="Times New Roman" w:eastAsia="Calibri" w:hAnsi="Times New Roman" w:cs="Times New Roman"/>
          <w:i/>
          <w:noProof/>
          <w:sz w:val="24"/>
          <w:szCs w:val="24"/>
        </w:rPr>
        <w:t>. Preventive nutrition and food science</w:t>
      </w:r>
      <w:r w:rsidR="004F15FD" w:rsidRPr="004F15FD">
        <w:rPr>
          <w:rFonts w:ascii="Times New Roman" w:eastAsia="Calibri" w:hAnsi="Times New Roman" w:cs="Times New Roman"/>
          <w:noProof/>
          <w:sz w:val="24"/>
          <w:szCs w:val="24"/>
        </w:rPr>
        <w:t xml:space="preserve"> 22: 246.</w:t>
      </w:r>
    </w:p>
    <w:p w14:paraId="47B56044" w14:textId="2B3D064E" w:rsidR="004F15FD" w:rsidRPr="004F15FD" w:rsidRDefault="003B785A"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Kaur 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K Shevkani, N Singh</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 Sharma, S Kaur</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2015</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 of guar gum and xanthan gum on pasting and noodle-making properties of potato, corn and mung bean starches. </w:t>
      </w:r>
      <w:r w:rsidR="004F15FD" w:rsidRPr="003B785A">
        <w:rPr>
          <w:rFonts w:ascii="Times New Roman" w:eastAsia="Calibri" w:hAnsi="Times New Roman" w:cs="Times New Roman"/>
          <w:i/>
          <w:noProof/>
          <w:sz w:val="24"/>
          <w:szCs w:val="24"/>
        </w:rPr>
        <w:t>Journal of Food Science &amp; Technology</w:t>
      </w:r>
      <w:r w:rsidR="004F15FD" w:rsidRPr="004F15FD">
        <w:rPr>
          <w:rFonts w:ascii="Times New Roman" w:eastAsia="Calibri" w:hAnsi="Times New Roman" w:cs="Times New Roman"/>
          <w:noProof/>
          <w:sz w:val="24"/>
          <w:szCs w:val="24"/>
        </w:rPr>
        <w:t xml:space="preserve"> 52(12): 8113–8121. </w:t>
      </w:r>
    </w:p>
    <w:p w14:paraId="143AE9F2" w14:textId="0560B4E2" w:rsidR="004F15FD" w:rsidRPr="004F15FD" w:rsidRDefault="004F15FD" w:rsidP="004F15FD">
      <w:pPr>
        <w:spacing w:after="0" w:line="360" w:lineRule="auto"/>
        <w:ind w:left="720" w:hanging="720"/>
        <w:jc w:val="both"/>
        <w:rPr>
          <w:rFonts w:ascii="Times New Roman" w:eastAsia="Calibri" w:hAnsi="Times New Roman" w:cs="Times New Roman"/>
          <w:noProof/>
          <w:sz w:val="24"/>
          <w:szCs w:val="24"/>
        </w:rPr>
      </w:pPr>
      <w:r w:rsidRPr="004F15FD">
        <w:rPr>
          <w:rFonts w:ascii="Times New Roman" w:eastAsia="Calibri" w:hAnsi="Times New Roman" w:cs="Times New Roman"/>
          <w:noProof/>
          <w:sz w:val="24"/>
          <w:szCs w:val="24"/>
        </w:rPr>
        <w:t>Kh</w:t>
      </w:r>
      <w:r w:rsidR="003B785A">
        <w:rPr>
          <w:rFonts w:ascii="Times New Roman" w:eastAsia="Calibri" w:hAnsi="Times New Roman" w:cs="Times New Roman"/>
          <w:noProof/>
          <w:sz w:val="24"/>
          <w:szCs w:val="24"/>
        </w:rPr>
        <w:t>ouryieh H</w:t>
      </w:r>
      <w:r w:rsidRPr="004F15FD">
        <w:rPr>
          <w:rFonts w:ascii="Times New Roman" w:eastAsia="Calibri" w:hAnsi="Times New Roman" w:cs="Times New Roman"/>
          <w:noProof/>
          <w:sz w:val="24"/>
          <w:szCs w:val="24"/>
        </w:rPr>
        <w:t xml:space="preserve">, </w:t>
      </w:r>
      <w:r w:rsidR="003B785A">
        <w:rPr>
          <w:rFonts w:ascii="Times New Roman" w:eastAsia="Calibri" w:hAnsi="Times New Roman" w:cs="Times New Roman"/>
          <w:noProof/>
          <w:sz w:val="24"/>
          <w:szCs w:val="24"/>
        </w:rPr>
        <w:t>T Herald, F Aramouni (</w:t>
      </w:r>
      <w:r w:rsidRPr="004F15FD">
        <w:rPr>
          <w:rFonts w:ascii="Times New Roman" w:eastAsia="Calibri" w:hAnsi="Times New Roman" w:cs="Times New Roman"/>
          <w:noProof/>
          <w:sz w:val="24"/>
          <w:szCs w:val="24"/>
        </w:rPr>
        <w:t>2006</w:t>
      </w:r>
      <w:r w:rsidR="003B785A">
        <w:rPr>
          <w:rFonts w:ascii="Times New Roman" w:eastAsia="Calibri" w:hAnsi="Times New Roman" w:cs="Times New Roman"/>
          <w:noProof/>
          <w:sz w:val="24"/>
          <w:szCs w:val="24"/>
        </w:rPr>
        <w:t>)</w:t>
      </w:r>
      <w:r w:rsidRPr="004F15FD">
        <w:rPr>
          <w:rFonts w:ascii="Times New Roman" w:eastAsia="Calibri" w:hAnsi="Times New Roman" w:cs="Times New Roman"/>
          <w:noProof/>
          <w:sz w:val="24"/>
          <w:szCs w:val="24"/>
        </w:rPr>
        <w:t xml:space="preserve">. Quality and sensory properties of fresh egg noodles formulated with either total or partial replacement of egg substitutes. </w:t>
      </w:r>
      <w:r w:rsidRPr="003B785A">
        <w:rPr>
          <w:rFonts w:ascii="Times New Roman" w:eastAsia="Calibri" w:hAnsi="Times New Roman" w:cs="Times New Roman"/>
          <w:i/>
          <w:noProof/>
          <w:sz w:val="24"/>
          <w:szCs w:val="24"/>
        </w:rPr>
        <w:t>Journal of Food Science</w:t>
      </w:r>
      <w:r w:rsidRPr="004F15FD">
        <w:rPr>
          <w:rFonts w:ascii="Times New Roman" w:eastAsia="Calibri" w:hAnsi="Times New Roman" w:cs="Times New Roman"/>
          <w:noProof/>
          <w:sz w:val="24"/>
          <w:szCs w:val="24"/>
        </w:rPr>
        <w:t xml:space="preserve"> 71(6): S433–S437.</w:t>
      </w:r>
    </w:p>
    <w:p w14:paraId="332DA934" w14:textId="73C3FB56" w:rsidR="004F15FD" w:rsidRPr="004F15FD" w:rsidRDefault="00DE1F20"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Kirk S, R Sawyer</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1991</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004F15FD" w:rsidRPr="00DE1F20">
        <w:rPr>
          <w:rFonts w:ascii="Times New Roman" w:eastAsia="Calibri" w:hAnsi="Times New Roman" w:cs="Times New Roman"/>
          <w:i/>
          <w:noProof/>
          <w:sz w:val="24"/>
          <w:szCs w:val="24"/>
        </w:rPr>
        <w:t>Pearson's composition and analysis of foods</w:t>
      </w:r>
      <w:r w:rsidR="004F15FD" w:rsidRPr="004F15FD">
        <w:rPr>
          <w:rFonts w:ascii="Times New Roman" w:eastAsia="Calibri" w:hAnsi="Times New Roman" w:cs="Times New Roman"/>
          <w:noProof/>
          <w:sz w:val="24"/>
          <w:szCs w:val="24"/>
        </w:rPr>
        <w:t>. Longman Group Ltd.</w:t>
      </w:r>
    </w:p>
    <w:p w14:paraId="79C103E2" w14:textId="0CDFFCC9" w:rsidR="004F15FD" w:rsidRPr="004F15FD" w:rsidRDefault="00DE1F20"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Kraithong S</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 Lee, S Rawdkuen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2019</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The influence of hydrocolloids on the properties organic red jasmine rice noodles, namely on antioxidant activity, cooking, texture, and sensory properties. </w:t>
      </w:r>
      <w:r w:rsidR="004F15FD" w:rsidRPr="00DE1F20">
        <w:rPr>
          <w:rFonts w:ascii="Times New Roman" w:eastAsia="Calibri" w:hAnsi="Times New Roman" w:cs="Times New Roman"/>
          <w:i/>
          <w:noProof/>
          <w:sz w:val="24"/>
          <w:szCs w:val="24"/>
        </w:rPr>
        <w:t>Starch - Stärke</w:t>
      </w:r>
      <w:r w:rsidR="004F15FD" w:rsidRPr="004F15FD">
        <w:rPr>
          <w:rFonts w:ascii="Times New Roman" w:eastAsia="Calibri" w:hAnsi="Times New Roman" w:cs="Times New Roman"/>
          <w:noProof/>
          <w:sz w:val="24"/>
          <w:szCs w:val="24"/>
        </w:rPr>
        <w:t xml:space="preserve"> 71(1–2): 1800145.</w:t>
      </w:r>
    </w:p>
    <w:p w14:paraId="7CBEE6B1" w14:textId="06C1F5CA" w:rsidR="004F15FD" w:rsidRPr="004F15FD" w:rsidRDefault="00DE1F20"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Lee YT, JY Jung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2003</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Qual</w:t>
      </w:r>
      <w:r>
        <w:rPr>
          <w:rFonts w:ascii="Times New Roman" w:eastAsia="Calibri" w:hAnsi="Times New Roman" w:cs="Times New Roman"/>
          <w:noProof/>
          <w:sz w:val="24"/>
          <w:szCs w:val="24"/>
        </w:rPr>
        <w:t>ity characteristics of barley beta</w:t>
      </w:r>
      <w:r w:rsidR="004F15FD" w:rsidRPr="004F15FD">
        <w:rPr>
          <w:rFonts w:ascii="Times New Roman" w:eastAsia="Calibri" w:hAnsi="Times New Roman" w:cs="Times New Roman"/>
          <w:noProof/>
          <w:sz w:val="24"/>
          <w:szCs w:val="24"/>
        </w:rPr>
        <w:t xml:space="preserve">-glucan enriched noodles. </w:t>
      </w:r>
      <w:r w:rsidR="004F15FD" w:rsidRPr="00DE1F20">
        <w:rPr>
          <w:rFonts w:ascii="Times New Roman" w:eastAsia="Calibri" w:hAnsi="Times New Roman" w:cs="Times New Roman"/>
          <w:i/>
          <w:noProof/>
          <w:sz w:val="24"/>
          <w:szCs w:val="24"/>
        </w:rPr>
        <w:t>Korean Journal of Food Science and Technology</w:t>
      </w:r>
      <w:r w:rsidR="004F15FD" w:rsidRPr="004F15FD">
        <w:rPr>
          <w:rFonts w:ascii="Times New Roman" w:eastAsia="Calibri" w:hAnsi="Times New Roman" w:cs="Times New Roman"/>
          <w:noProof/>
          <w:sz w:val="24"/>
          <w:szCs w:val="24"/>
        </w:rPr>
        <w:t xml:space="preserve"> 35: 405-409.</w:t>
      </w:r>
    </w:p>
    <w:p w14:paraId="42A4FC3A" w14:textId="4E6D160C" w:rsidR="004F15FD" w:rsidRPr="004F15FD" w:rsidRDefault="001A501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Levent H</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Effect of partial substitution of gluten-free flour mixtures with chia (</w:t>
      </w:r>
      <w:r w:rsidR="004F15FD" w:rsidRPr="004F15FD">
        <w:rPr>
          <w:rFonts w:ascii="Times New Roman" w:eastAsia="Calibri" w:hAnsi="Times New Roman" w:cs="Times New Roman"/>
          <w:i/>
          <w:noProof/>
          <w:sz w:val="24"/>
          <w:szCs w:val="24"/>
        </w:rPr>
        <w:t>Salvia hispanica</w:t>
      </w:r>
      <w:r w:rsidR="004F15FD" w:rsidRPr="004F15FD">
        <w:rPr>
          <w:rFonts w:ascii="Times New Roman" w:eastAsia="Calibri" w:hAnsi="Times New Roman" w:cs="Times New Roman"/>
          <w:noProof/>
          <w:sz w:val="24"/>
          <w:szCs w:val="24"/>
        </w:rPr>
        <w:t xml:space="preserve"> L.) flour on quality of gluten-free noodles. </w:t>
      </w:r>
      <w:r w:rsidR="004F15FD" w:rsidRPr="001A501C">
        <w:rPr>
          <w:rFonts w:ascii="Times New Roman" w:eastAsia="Calibri" w:hAnsi="Times New Roman" w:cs="Times New Roman"/>
          <w:i/>
          <w:noProof/>
          <w:sz w:val="24"/>
          <w:szCs w:val="24"/>
        </w:rPr>
        <w:t>Journal of Food Science and Technology-Mysor</w:t>
      </w:r>
      <w:r w:rsidR="004F15FD" w:rsidRPr="004F15FD">
        <w:rPr>
          <w:rFonts w:ascii="Times New Roman" w:eastAsia="Calibri" w:hAnsi="Times New Roman" w:cs="Times New Roman"/>
          <w:noProof/>
          <w:sz w:val="24"/>
          <w:szCs w:val="24"/>
        </w:rPr>
        <w:t>e 54(7): 1971–1978.</w:t>
      </w:r>
    </w:p>
    <w:p w14:paraId="4E6D1483" w14:textId="10CFDACA" w:rsidR="004F15FD" w:rsidRPr="004F15FD" w:rsidRDefault="001A501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Li M</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 Dhital, Y Wei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Multilevel structure of wheat starch and its relationship to noodle eating qualities. </w:t>
      </w:r>
      <w:r w:rsidR="004F15FD" w:rsidRPr="001A501C">
        <w:rPr>
          <w:rFonts w:ascii="Times New Roman" w:eastAsia="Calibri" w:hAnsi="Times New Roman" w:cs="Times New Roman"/>
          <w:i/>
          <w:noProof/>
          <w:sz w:val="24"/>
          <w:szCs w:val="24"/>
        </w:rPr>
        <w:t>Comprehensive Reviews in Food Science and Food Safety</w:t>
      </w:r>
      <w:r w:rsidR="004F15FD" w:rsidRPr="004F15FD">
        <w:rPr>
          <w:rFonts w:ascii="Times New Roman" w:eastAsia="Calibri" w:hAnsi="Times New Roman" w:cs="Times New Roman"/>
          <w:noProof/>
          <w:sz w:val="24"/>
          <w:szCs w:val="24"/>
        </w:rPr>
        <w:t xml:space="preserve"> 16(5): 1042–1055.</w:t>
      </w:r>
    </w:p>
    <w:p w14:paraId="49B8BE74" w14:textId="3B60CF70" w:rsidR="004F15FD" w:rsidRPr="004F15FD" w:rsidRDefault="00C47CD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Li M</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KX Zhu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QJ Sun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T Amza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XN Guo,</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HM Zhou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Quality characteristics, structural changes, and storage stability of semi-dried noodles induced by moderate dehydration: Understanding the quality changes in semi-dried noodles. </w:t>
      </w:r>
      <w:r w:rsidR="004F15FD" w:rsidRPr="00C47CD6">
        <w:rPr>
          <w:rFonts w:ascii="Times New Roman" w:eastAsia="Calibri" w:hAnsi="Times New Roman" w:cs="Times New Roman"/>
          <w:i/>
          <w:noProof/>
          <w:sz w:val="24"/>
          <w:szCs w:val="24"/>
        </w:rPr>
        <w:t xml:space="preserve">Food Chemistry </w:t>
      </w:r>
      <w:r w:rsidR="004F15FD" w:rsidRPr="004F15FD">
        <w:rPr>
          <w:rFonts w:ascii="Times New Roman" w:eastAsia="Calibri" w:hAnsi="Times New Roman" w:cs="Times New Roman"/>
          <w:noProof/>
          <w:sz w:val="24"/>
          <w:szCs w:val="24"/>
        </w:rPr>
        <w:t>194: 797–804.</w:t>
      </w:r>
    </w:p>
    <w:p w14:paraId="4F6F5250" w14:textId="498AA76B" w:rsidR="004F15FD" w:rsidRPr="004F15FD" w:rsidRDefault="00C47CD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Liu</w:t>
      </w:r>
      <w:r w:rsidR="004F15FD" w:rsidRPr="004F15FD">
        <w:rPr>
          <w:rFonts w:ascii="Times New Roman" w:eastAsia="Calibri" w:hAnsi="Times New Roman" w:cs="Times New Roman"/>
          <w:noProof/>
          <w:sz w:val="24"/>
          <w:szCs w:val="24"/>
        </w:rPr>
        <w:t xml:space="preserve"> J, </w:t>
      </w:r>
      <w:r>
        <w:rPr>
          <w:rFonts w:ascii="Times New Roman" w:eastAsia="Calibri" w:hAnsi="Times New Roman" w:cs="Times New Roman"/>
          <w:noProof/>
          <w:sz w:val="24"/>
          <w:szCs w:val="24"/>
        </w:rPr>
        <w:t>QJ Zheng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QX Ma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KK Gadidasu,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 Zhang (</w:t>
      </w:r>
      <w:r w:rsidR="004F15FD" w:rsidRPr="004F15FD">
        <w:rPr>
          <w:rFonts w:ascii="Times New Roman" w:eastAsia="Calibri" w:hAnsi="Times New Roman" w:cs="Times New Roman"/>
          <w:noProof/>
          <w:sz w:val="24"/>
          <w:szCs w:val="24"/>
        </w:rPr>
        <w:t>2011</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Cassava genetic transformation and its application in breeding. </w:t>
      </w:r>
      <w:r w:rsidR="004F15FD" w:rsidRPr="00C47CD6">
        <w:rPr>
          <w:rFonts w:ascii="Times New Roman" w:eastAsia="Calibri" w:hAnsi="Times New Roman" w:cs="Times New Roman"/>
          <w:i/>
          <w:noProof/>
          <w:sz w:val="24"/>
          <w:szCs w:val="24"/>
        </w:rPr>
        <w:t xml:space="preserve">Journal of Integrative Plant Biology </w:t>
      </w:r>
      <w:r w:rsidR="004F15FD" w:rsidRPr="004F15FD">
        <w:rPr>
          <w:rFonts w:ascii="Times New Roman" w:eastAsia="Calibri" w:hAnsi="Times New Roman" w:cs="Times New Roman"/>
          <w:noProof/>
          <w:sz w:val="24"/>
          <w:szCs w:val="24"/>
        </w:rPr>
        <w:t>53: 552-569.</w:t>
      </w:r>
    </w:p>
    <w:p w14:paraId="7CB5AFA9" w14:textId="2F38CC91" w:rsidR="004F15FD" w:rsidRPr="004F15FD" w:rsidRDefault="00C47CD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Liu Y</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 Xu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H Hao Wu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L Jing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B Gong, M Gou (</w:t>
      </w:r>
      <w:r w:rsidR="004F15FD" w:rsidRPr="004F15FD">
        <w:rPr>
          <w:rFonts w:ascii="Times New Roman" w:eastAsia="Calibri" w:hAnsi="Times New Roman" w:cs="Times New Roman"/>
          <w:noProof/>
          <w:sz w:val="24"/>
          <w:szCs w:val="24"/>
        </w:rPr>
        <w:t>2018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The compositional, physicochemical and functional properties of germinated mung bean flour and its addition on quality of wheat flour noodle. </w:t>
      </w:r>
      <w:r w:rsidR="004F15FD" w:rsidRPr="00C47CD6">
        <w:rPr>
          <w:rFonts w:ascii="Times New Roman" w:eastAsia="Calibri" w:hAnsi="Times New Roman" w:cs="Times New Roman"/>
          <w:i/>
          <w:noProof/>
          <w:sz w:val="24"/>
          <w:szCs w:val="24"/>
        </w:rPr>
        <w:t>Journal of Food Science &amp; Technology</w:t>
      </w:r>
      <w:r w:rsidR="004F15FD" w:rsidRPr="004F15FD">
        <w:rPr>
          <w:rFonts w:ascii="Times New Roman" w:eastAsia="Calibri" w:hAnsi="Times New Roman" w:cs="Times New Roman"/>
          <w:noProof/>
          <w:sz w:val="24"/>
          <w:szCs w:val="24"/>
        </w:rPr>
        <w:t xml:space="preserve"> 55: 5142–5152.</w:t>
      </w:r>
    </w:p>
    <w:p w14:paraId="6120D61C" w14:textId="195CE59C" w:rsidR="004F15FD" w:rsidRPr="004F15FD" w:rsidRDefault="00C47CD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Loubes MA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SK Flores, MP Tolaba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 of formulation on rice noodle quality: Selection of functional ingredients and optimization by mixture design. </w:t>
      </w:r>
      <w:r w:rsidR="004F15FD" w:rsidRPr="00C47CD6">
        <w:rPr>
          <w:rFonts w:ascii="Times New Roman" w:eastAsia="Calibri" w:hAnsi="Times New Roman" w:cs="Times New Roman"/>
          <w:i/>
          <w:noProof/>
          <w:sz w:val="24"/>
          <w:szCs w:val="24"/>
        </w:rPr>
        <w:t>LWT-Food Science and Technology</w:t>
      </w:r>
      <w:r w:rsidR="004F15FD" w:rsidRPr="004F15FD">
        <w:rPr>
          <w:rFonts w:ascii="Times New Roman" w:eastAsia="Calibri" w:hAnsi="Times New Roman" w:cs="Times New Roman"/>
          <w:noProof/>
          <w:sz w:val="24"/>
          <w:szCs w:val="24"/>
        </w:rPr>
        <w:t xml:space="preserve"> 69: 280–286.</w:t>
      </w:r>
    </w:p>
    <w:p w14:paraId="43C2E9C8" w14:textId="561DE1E5" w:rsidR="004F15FD" w:rsidRPr="004F15FD" w:rsidRDefault="00C47CD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Lucisano M</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 Cappa, L Fongaro, M Mariotti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2012</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Characterisation of gluten-free pasta through conventional and innovative methods: evaluation of the cooking behaviour. </w:t>
      </w:r>
      <w:r w:rsidR="004F15FD" w:rsidRPr="00C47CD6">
        <w:rPr>
          <w:rFonts w:ascii="Times New Roman" w:eastAsia="Calibri" w:hAnsi="Times New Roman" w:cs="Times New Roman"/>
          <w:i/>
          <w:noProof/>
          <w:sz w:val="24"/>
          <w:szCs w:val="24"/>
        </w:rPr>
        <w:t>Journal of cereal science</w:t>
      </w:r>
      <w:r w:rsidR="004F15FD" w:rsidRPr="004F15FD">
        <w:rPr>
          <w:rFonts w:ascii="Times New Roman" w:eastAsia="Calibri" w:hAnsi="Times New Roman" w:cs="Times New Roman"/>
          <w:noProof/>
          <w:sz w:val="24"/>
          <w:szCs w:val="24"/>
        </w:rPr>
        <w:t xml:space="preserve"> 56: 667-675.</w:t>
      </w:r>
    </w:p>
    <w:p w14:paraId="278F6FEE" w14:textId="2A5C9983" w:rsidR="004F15FD" w:rsidRPr="004F15FD" w:rsidRDefault="003D25C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Milde LB</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PS Chigal,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MO Chiola Zayas</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Nutritional characterization of gluten free non-traditional pasta. </w:t>
      </w:r>
      <w:r w:rsidR="004F15FD" w:rsidRPr="004F15FD">
        <w:rPr>
          <w:rFonts w:ascii="Times New Roman" w:eastAsia="Calibri" w:hAnsi="Times New Roman" w:cs="Times New Roman"/>
          <w:i/>
          <w:noProof/>
          <w:sz w:val="24"/>
          <w:szCs w:val="24"/>
        </w:rPr>
        <w:t xml:space="preserve">International </w:t>
      </w:r>
      <w:r w:rsidR="004F15FD" w:rsidRPr="003D25CC">
        <w:rPr>
          <w:rFonts w:ascii="Times New Roman" w:eastAsia="Calibri" w:hAnsi="Times New Roman" w:cs="Times New Roman"/>
          <w:i/>
          <w:noProof/>
          <w:sz w:val="24"/>
          <w:szCs w:val="24"/>
        </w:rPr>
        <w:t>Journal of Food Sciences &amp; Nutrition</w:t>
      </w:r>
      <w:r w:rsidR="004F15FD" w:rsidRPr="004F15FD">
        <w:rPr>
          <w:rFonts w:ascii="Times New Roman" w:eastAsia="Calibri" w:hAnsi="Times New Roman" w:cs="Times New Roman"/>
          <w:noProof/>
          <w:sz w:val="24"/>
          <w:szCs w:val="24"/>
        </w:rPr>
        <w:t xml:space="preserve"> 3(5): 19–24.</w:t>
      </w:r>
    </w:p>
    <w:p w14:paraId="44C5C1DF" w14:textId="4BDF1C89" w:rsidR="004F15FD" w:rsidRPr="004F15FD" w:rsidRDefault="003D25C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Padalino 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A Conte, M Del Nobile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Overview on the general approaches to improve gluten-free pasta and bread. </w:t>
      </w:r>
      <w:r w:rsidR="004F15FD" w:rsidRPr="003D25CC">
        <w:rPr>
          <w:rFonts w:ascii="Times New Roman" w:eastAsia="Calibri" w:hAnsi="Times New Roman" w:cs="Times New Roman"/>
          <w:i/>
          <w:noProof/>
          <w:sz w:val="24"/>
          <w:szCs w:val="24"/>
        </w:rPr>
        <w:t>Foods</w:t>
      </w:r>
      <w:r w:rsidR="004F15FD" w:rsidRPr="004F15FD">
        <w:rPr>
          <w:rFonts w:ascii="Times New Roman" w:eastAsia="Calibri" w:hAnsi="Times New Roman" w:cs="Times New Roman"/>
          <w:noProof/>
          <w:sz w:val="24"/>
          <w:szCs w:val="24"/>
        </w:rPr>
        <w:t xml:space="preserve"> 5(4): 87.</w:t>
      </w:r>
    </w:p>
    <w:p w14:paraId="71AB5BA1" w14:textId="4C307A7F" w:rsidR="004F15FD" w:rsidRPr="004F15FD" w:rsidRDefault="003D25CC"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Pan ZL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ZL Ai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T Wang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YH Wang, XL Zhang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2016</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 of hydrocolloids on the energy consumption and quality of frozen noodles. </w:t>
      </w:r>
      <w:r w:rsidR="004F15FD" w:rsidRPr="003D25CC">
        <w:rPr>
          <w:rFonts w:ascii="Times New Roman" w:eastAsia="Calibri" w:hAnsi="Times New Roman" w:cs="Times New Roman"/>
          <w:i/>
          <w:noProof/>
          <w:sz w:val="24"/>
          <w:szCs w:val="24"/>
        </w:rPr>
        <w:t xml:space="preserve">Journal of Food Science &amp; Technology </w:t>
      </w:r>
      <w:r w:rsidR="004F15FD" w:rsidRPr="003D25CC">
        <w:rPr>
          <w:rFonts w:ascii="Times New Roman" w:eastAsia="Calibri" w:hAnsi="Times New Roman" w:cs="Times New Roman"/>
          <w:noProof/>
          <w:sz w:val="24"/>
          <w:szCs w:val="24"/>
        </w:rPr>
        <w:t>5</w:t>
      </w:r>
      <w:r w:rsidR="004F15FD" w:rsidRPr="004F15FD">
        <w:rPr>
          <w:rFonts w:ascii="Times New Roman" w:eastAsia="Calibri" w:hAnsi="Times New Roman" w:cs="Times New Roman"/>
          <w:noProof/>
          <w:sz w:val="24"/>
          <w:szCs w:val="24"/>
        </w:rPr>
        <w:t>3(5): 2414–2421.</w:t>
      </w:r>
    </w:p>
    <w:p w14:paraId="55E7249A" w14:textId="6B0BD339" w:rsidR="004F15FD" w:rsidRPr="004F15FD" w:rsidRDefault="004F15FD" w:rsidP="004F15FD">
      <w:pPr>
        <w:spacing w:after="0" w:line="360" w:lineRule="auto"/>
        <w:ind w:left="720" w:hanging="720"/>
        <w:jc w:val="both"/>
        <w:rPr>
          <w:rFonts w:ascii="Times New Roman" w:eastAsia="Calibri" w:hAnsi="Times New Roman" w:cs="Times New Roman"/>
          <w:noProof/>
          <w:sz w:val="24"/>
          <w:szCs w:val="24"/>
        </w:rPr>
      </w:pPr>
      <w:r w:rsidRPr="004F15FD">
        <w:rPr>
          <w:rFonts w:ascii="Times New Roman" w:eastAsia="Calibri" w:hAnsi="Times New Roman" w:cs="Times New Roman"/>
          <w:noProof/>
          <w:sz w:val="24"/>
          <w:szCs w:val="24"/>
        </w:rPr>
        <w:t>Patiño-Rodríguez</w:t>
      </w:r>
      <w:r w:rsidR="0046398B">
        <w:rPr>
          <w:rFonts w:ascii="Times New Roman" w:eastAsia="Calibri" w:hAnsi="Times New Roman" w:cs="Times New Roman"/>
          <w:noProof/>
          <w:sz w:val="24"/>
          <w:szCs w:val="24"/>
        </w:rPr>
        <w:t xml:space="preserve"> O, E Agama-Acevedo</w:t>
      </w:r>
      <w:r w:rsidRPr="004F15FD">
        <w:rPr>
          <w:rFonts w:ascii="Times New Roman" w:eastAsia="Calibri" w:hAnsi="Times New Roman" w:cs="Times New Roman"/>
          <w:noProof/>
          <w:sz w:val="24"/>
          <w:szCs w:val="24"/>
        </w:rPr>
        <w:t xml:space="preserve">, </w:t>
      </w:r>
      <w:r w:rsidR="0046398B">
        <w:rPr>
          <w:rFonts w:ascii="Times New Roman" w:eastAsia="Calibri" w:hAnsi="Times New Roman" w:cs="Times New Roman"/>
          <w:noProof/>
          <w:sz w:val="24"/>
          <w:szCs w:val="24"/>
        </w:rPr>
        <w:t>G Pacheco-Vargas, J Alvarez-Ramirez, LA Bello-Pérez</w:t>
      </w:r>
      <w:r w:rsidRPr="004F15FD">
        <w:rPr>
          <w:rFonts w:ascii="Times New Roman" w:eastAsia="Calibri" w:hAnsi="Times New Roman" w:cs="Times New Roman"/>
          <w:noProof/>
          <w:sz w:val="24"/>
          <w:szCs w:val="24"/>
        </w:rPr>
        <w:t xml:space="preserve"> </w:t>
      </w:r>
      <w:r w:rsidR="0046398B">
        <w:rPr>
          <w:rFonts w:ascii="Times New Roman" w:eastAsia="Calibri" w:hAnsi="Times New Roman" w:cs="Times New Roman"/>
          <w:noProof/>
          <w:sz w:val="24"/>
          <w:szCs w:val="24"/>
        </w:rPr>
        <w:t>(</w:t>
      </w:r>
      <w:r w:rsidRPr="004F15FD">
        <w:rPr>
          <w:rFonts w:ascii="Times New Roman" w:eastAsia="Calibri" w:hAnsi="Times New Roman" w:cs="Times New Roman"/>
          <w:noProof/>
          <w:sz w:val="24"/>
          <w:szCs w:val="24"/>
        </w:rPr>
        <w:t>2019</w:t>
      </w:r>
      <w:r w:rsidR="0046398B">
        <w:rPr>
          <w:rFonts w:ascii="Times New Roman" w:eastAsia="Calibri" w:hAnsi="Times New Roman" w:cs="Times New Roman"/>
          <w:noProof/>
          <w:sz w:val="24"/>
          <w:szCs w:val="24"/>
        </w:rPr>
        <w:t>)</w:t>
      </w:r>
      <w:r w:rsidRPr="004F15FD">
        <w:rPr>
          <w:rFonts w:ascii="Times New Roman" w:eastAsia="Calibri" w:hAnsi="Times New Roman" w:cs="Times New Roman"/>
          <w:noProof/>
          <w:sz w:val="24"/>
          <w:szCs w:val="24"/>
        </w:rPr>
        <w:t xml:space="preserve">. Physicochemical, microstructural and digestibility analysis of gluten-free spaghetti of whole unripe plantain flour. </w:t>
      </w:r>
      <w:r w:rsidRPr="0046398B">
        <w:rPr>
          <w:rFonts w:ascii="Times New Roman" w:eastAsia="Calibri" w:hAnsi="Times New Roman" w:cs="Times New Roman"/>
          <w:i/>
          <w:noProof/>
          <w:sz w:val="24"/>
          <w:szCs w:val="24"/>
        </w:rPr>
        <w:t>Food Chemistry</w:t>
      </w:r>
      <w:r w:rsidRPr="004F15FD">
        <w:rPr>
          <w:rFonts w:ascii="Times New Roman" w:eastAsia="Calibri" w:hAnsi="Times New Roman" w:cs="Times New Roman"/>
          <w:noProof/>
          <w:sz w:val="24"/>
          <w:szCs w:val="24"/>
        </w:rPr>
        <w:t xml:space="preserve"> 298: 125085.</w:t>
      </w:r>
    </w:p>
    <w:p w14:paraId="1F73FE31" w14:textId="3E4E7C9E" w:rsidR="004F15FD" w:rsidRPr="004F15FD" w:rsidRDefault="00834EB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Pongpichaiudom 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S Songsermpong </w:t>
      </w:r>
      <w:r w:rsidR="00AE485D">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2018</w:t>
      </w:r>
      <w:r w:rsidR="00AE485D">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Improvement of microwave-dried, protein-enriched, instant noodles by using hydrocolloids. </w:t>
      </w:r>
      <w:r w:rsidR="004F15FD" w:rsidRPr="00834EB6">
        <w:rPr>
          <w:rFonts w:ascii="Times New Roman" w:eastAsia="Calibri" w:hAnsi="Times New Roman" w:cs="Times New Roman"/>
          <w:i/>
          <w:noProof/>
          <w:sz w:val="24"/>
          <w:szCs w:val="24"/>
        </w:rPr>
        <w:t>Journal of Food Science &amp; Technology</w:t>
      </w:r>
      <w:r w:rsidR="004F15FD" w:rsidRPr="004F15FD">
        <w:rPr>
          <w:rFonts w:ascii="Times New Roman" w:eastAsia="Calibri" w:hAnsi="Times New Roman" w:cs="Times New Roman"/>
          <w:noProof/>
          <w:sz w:val="24"/>
          <w:szCs w:val="24"/>
        </w:rPr>
        <w:t xml:space="preserve"> 55(7): 2610–2620.</w:t>
      </w:r>
    </w:p>
    <w:p w14:paraId="3FEB53E6" w14:textId="40379687" w:rsidR="004F15FD" w:rsidRPr="004F15FD" w:rsidRDefault="00AE485D"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Raungrusmee S</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S Shrestha,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MB Sadiq, AK Anal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2020</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Influence of resistant starch, xanthan gum, inulin and defatted rice bran on the physicochemical, functional and sensory properties of low glycemic gluten-free noodles.</w:t>
      </w:r>
      <w:r w:rsidR="004F15FD" w:rsidRPr="004F15FD">
        <w:rPr>
          <w:rFonts w:ascii="Times New Roman" w:eastAsia="Calibri" w:hAnsi="Times New Roman" w:cs="Times New Roman"/>
          <w:sz w:val="24"/>
          <w:szCs w:val="24"/>
        </w:rPr>
        <w:t xml:space="preserve"> </w:t>
      </w:r>
      <w:r w:rsidR="004F15FD" w:rsidRPr="00AE485D">
        <w:rPr>
          <w:rFonts w:ascii="Times New Roman" w:eastAsia="Calibri" w:hAnsi="Times New Roman" w:cs="Times New Roman"/>
          <w:i/>
          <w:noProof/>
          <w:sz w:val="24"/>
          <w:szCs w:val="24"/>
        </w:rPr>
        <w:t>LWT - Food Science and Technology</w:t>
      </w:r>
      <w:r w:rsidR="004F15FD" w:rsidRPr="004F15FD">
        <w:rPr>
          <w:rFonts w:ascii="Times New Roman" w:eastAsia="Calibri" w:hAnsi="Times New Roman" w:cs="Times New Roman"/>
          <w:noProof/>
          <w:sz w:val="24"/>
          <w:szCs w:val="24"/>
        </w:rPr>
        <w:t xml:space="preserve"> 126: 109279.</w:t>
      </w:r>
    </w:p>
    <w:p w14:paraId="41FE7DF0" w14:textId="5C3FD899" w:rsidR="004F15FD" w:rsidRPr="004F15FD" w:rsidRDefault="005B649E"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Snedecor G (</w:t>
      </w:r>
      <w:r w:rsidR="004F15FD" w:rsidRPr="004F15FD">
        <w:rPr>
          <w:rFonts w:ascii="Times New Roman" w:eastAsia="Calibri" w:hAnsi="Times New Roman" w:cs="Times New Roman"/>
          <w:noProof/>
          <w:sz w:val="24"/>
          <w:szCs w:val="24"/>
        </w:rPr>
        <w:t>1980</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004F15FD" w:rsidRPr="005B649E">
        <w:rPr>
          <w:rFonts w:ascii="Times New Roman" w:eastAsia="Calibri" w:hAnsi="Times New Roman" w:cs="Times New Roman"/>
          <w:i/>
          <w:noProof/>
          <w:sz w:val="24"/>
          <w:szCs w:val="24"/>
        </w:rPr>
        <w:t>Statistical Methods</w:t>
      </w:r>
      <w:r w:rsidR="004F15FD" w:rsidRPr="004F15FD">
        <w:rPr>
          <w:rFonts w:ascii="Times New Roman" w:eastAsia="Calibri" w:hAnsi="Times New Roman" w:cs="Times New Roman"/>
          <w:noProof/>
          <w:sz w:val="24"/>
          <w:szCs w:val="24"/>
        </w:rPr>
        <w:t>. The Iowa State University Press, Ames, Iowa, USA. ISBN, 81381, 5606.</w:t>
      </w:r>
    </w:p>
    <w:p w14:paraId="5B3242CB" w14:textId="4D3C7584" w:rsidR="004F15FD" w:rsidRPr="004F15FD" w:rsidRDefault="00C11476"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Sofi SA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J Singh, N Chhikara, A Panghal,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Gat</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2020a</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Quality characterization of gluten free noodles enriched with chickpea protein isolate. </w:t>
      </w:r>
      <w:r w:rsidR="004F15FD" w:rsidRPr="00C11476">
        <w:rPr>
          <w:rFonts w:ascii="Times New Roman" w:eastAsia="Calibri" w:hAnsi="Times New Roman" w:cs="Times New Roman"/>
          <w:i/>
          <w:noProof/>
          <w:sz w:val="24"/>
          <w:szCs w:val="24"/>
        </w:rPr>
        <w:t>Food Bioscience</w:t>
      </w:r>
      <w:r w:rsidR="004F15FD" w:rsidRPr="004F15FD">
        <w:rPr>
          <w:rFonts w:ascii="Times New Roman" w:eastAsia="Calibri" w:hAnsi="Times New Roman" w:cs="Times New Roman"/>
          <w:noProof/>
          <w:sz w:val="24"/>
          <w:szCs w:val="24"/>
        </w:rPr>
        <w:t xml:space="preserve"> 36: 100626.</w:t>
      </w:r>
    </w:p>
    <w:p w14:paraId="32394116" w14:textId="593B3FBF" w:rsidR="004F15FD" w:rsidRPr="004F15FD" w:rsidRDefault="006746A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Sofi SA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J </w:t>
      </w:r>
      <w:r w:rsidR="004F15FD" w:rsidRPr="004F15FD">
        <w:rPr>
          <w:rFonts w:ascii="Times New Roman" w:eastAsia="Calibri" w:hAnsi="Times New Roman" w:cs="Times New Roman"/>
          <w:noProof/>
          <w:sz w:val="24"/>
          <w:szCs w:val="24"/>
        </w:rPr>
        <w:t>Singh,</w:t>
      </w:r>
      <w:r>
        <w:rPr>
          <w:rFonts w:ascii="Times New Roman" w:eastAsia="Calibri" w:hAnsi="Times New Roman" w:cs="Times New Roman"/>
          <w:noProof/>
          <w:sz w:val="24"/>
          <w:szCs w:val="24"/>
        </w:rPr>
        <w:t xml:space="preserve"> SA Mir, BN Dar (</w:t>
      </w:r>
      <w:r w:rsidR="004F15FD" w:rsidRPr="004F15FD">
        <w:rPr>
          <w:rFonts w:ascii="Times New Roman" w:eastAsia="Calibri" w:hAnsi="Times New Roman" w:cs="Times New Roman"/>
          <w:noProof/>
          <w:sz w:val="24"/>
          <w:szCs w:val="24"/>
        </w:rPr>
        <w:t>2020b</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In vitro starch digestibility, cooking quality, rheology and sensory properties of gluten-free pregelatinized rice noodle enriched with germinated chickpea flour. </w:t>
      </w:r>
      <w:r w:rsidR="004F15FD" w:rsidRPr="006746A9">
        <w:rPr>
          <w:rFonts w:ascii="Times New Roman" w:eastAsia="Calibri" w:hAnsi="Times New Roman" w:cs="Times New Roman"/>
          <w:i/>
          <w:noProof/>
          <w:sz w:val="24"/>
          <w:szCs w:val="24"/>
        </w:rPr>
        <w:t>LWT - Food Science and Technology</w:t>
      </w:r>
      <w:r w:rsidR="004F15FD" w:rsidRPr="004F15FD">
        <w:rPr>
          <w:rFonts w:ascii="Times New Roman" w:eastAsia="Calibri" w:hAnsi="Times New Roman" w:cs="Times New Roman"/>
          <w:noProof/>
          <w:sz w:val="24"/>
          <w:szCs w:val="24"/>
        </w:rPr>
        <w:t xml:space="preserve"> 133: 110090.</w:t>
      </w:r>
    </w:p>
    <w:p w14:paraId="5982AC94" w14:textId="2BD824EA" w:rsidR="004F15FD" w:rsidRPr="004F15FD" w:rsidRDefault="006746A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Srikaeo</w:t>
      </w:r>
      <w:r w:rsidR="004F15FD" w:rsidRPr="004F15FD">
        <w:rPr>
          <w:rFonts w:ascii="Times New Roman" w:eastAsia="Calibri" w:hAnsi="Times New Roman" w:cs="Times New Roman"/>
          <w:noProof/>
          <w:sz w:val="24"/>
          <w:szCs w:val="24"/>
        </w:rPr>
        <w:t xml:space="preserve"> K, </w:t>
      </w:r>
      <w:r>
        <w:rPr>
          <w:rFonts w:ascii="Times New Roman" w:eastAsia="Calibri" w:hAnsi="Times New Roman" w:cs="Times New Roman"/>
          <w:noProof/>
          <w:sz w:val="24"/>
          <w:szCs w:val="24"/>
        </w:rPr>
        <w:t>P Laothongsan, C Lerdluksamee.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Effects of gums on physical properties, microstructure and starch digestibility of dried-natural fermented rice noodles. </w:t>
      </w:r>
      <w:r w:rsidR="004F15FD" w:rsidRPr="006746A9">
        <w:rPr>
          <w:rFonts w:ascii="Times New Roman" w:eastAsia="Calibri" w:hAnsi="Times New Roman" w:cs="Times New Roman"/>
          <w:i/>
          <w:noProof/>
          <w:sz w:val="24"/>
          <w:szCs w:val="24"/>
        </w:rPr>
        <w:t>International Journal of Biological Macromolecules</w:t>
      </w:r>
      <w:r w:rsidR="004F15FD" w:rsidRPr="004F15FD">
        <w:rPr>
          <w:rFonts w:ascii="Times New Roman" w:eastAsia="Calibri" w:hAnsi="Times New Roman" w:cs="Times New Roman"/>
          <w:noProof/>
          <w:sz w:val="24"/>
          <w:szCs w:val="24"/>
        </w:rPr>
        <w:t xml:space="preserve"> 109: 517–523.</w:t>
      </w:r>
    </w:p>
    <w:p w14:paraId="05237D77" w14:textId="331E7F76" w:rsidR="004F15FD" w:rsidRPr="004F15FD" w:rsidRDefault="006F16DF"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Srikaeo K, J</w:t>
      </w:r>
      <w:r w:rsidR="004F15FD" w:rsidRPr="004F15FD">
        <w:rPr>
          <w:rFonts w:ascii="Times New Roman" w:eastAsia="Calibri" w:hAnsi="Times New Roman" w:cs="Times New Roman"/>
          <w:noProof/>
          <w:sz w:val="24"/>
          <w:szCs w:val="24"/>
        </w:rPr>
        <w:t xml:space="preserve"> Sangkhia</w:t>
      </w:r>
      <w:r>
        <w:rPr>
          <w:rFonts w:ascii="Times New Roman" w:eastAsia="Calibri" w:hAnsi="Times New Roman" w:cs="Times New Roman"/>
          <w:noProof/>
          <w:sz w:val="24"/>
          <w:szCs w:val="24"/>
        </w:rPr>
        <w:t>w</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2014</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Effects of amylose and resistant starch on glycemic index of rice noodles. </w:t>
      </w:r>
      <w:r w:rsidR="004F15FD" w:rsidRPr="006F16DF">
        <w:rPr>
          <w:rFonts w:ascii="Times New Roman" w:eastAsia="Calibri" w:hAnsi="Times New Roman" w:cs="Times New Roman"/>
          <w:i/>
          <w:noProof/>
          <w:sz w:val="24"/>
          <w:szCs w:val="24"/>
        </w:rPr>
        <w:t>Lebensmittel-Wissenschaft und -Technologie- Food Science and Technology</w:t>
      </w:r>
      <w:r w:rsidR="004F15FD" w:rsidRPr="004F15FD">
        <w:rPr>
          <w:rFonts w:ascii="Times New Roman" w:eastAsia="Calibri" w:hAnsi="Times New Roman" w:cs="Times New Roman"/>
          <w:noProof/>
          <w:sz w:val="24"/>
          <w:szCs w:val="24"/>
        </w:rPr>
        <w:t xml:space="preserve"> 59: 1129–1135.</w:t>
      </w:r>
    </w:p>
    <w:p w14:paraId="3D90ED96" w14:textId="21F005FB" w:rsidR="004F15FD" w:rsidRPr="004F15FD" w:rsidRDefault="005014CA"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Subagio A</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WW Siti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Witono, F Fahmi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2008</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w:t>
      </w:r>
      <w:r w:rsidRPr="005014CA">
        <w:rPr>
          <w:rFonts w:ascii="Times New Roman" w:eastAsia="Calibri" w:hAnsi="Times New Roman" w:cs="Times New Roman"/>
          <w:i/>
          <w:noProof/>
          <w:sz w:val="24"/>
          <w:szCs w:val="24"/>
        </w:rPr>
        <w:t>Standard Operating Procedures (SOP) for Cluster Based MOCAF Production</w:t>
      </w:r>
      <w:r w:rsidR="004F15FD" w:rsidRPr="004F15FD">
        <w:rPr>
          <w:rFonts w:ascii="Times New Roman" w:eastAsia="Calibri" w:hAnsi="Times New Roman" w:cs="Times New Roman"/>
          <w:noProof/>
          <w:sz w:val="24"/>
          <w:szCs w:val="24"/>
        </w:rPr>
        <w:t>. FTP UNEJ-SEAFAST CENTER IPB.</w:t>
      </w:r>
    </w:p>
    <w:p w14:paraId="7BF76589" w14:textId="65A696CB" w:rsidR="004F15FD" w:rsidRPr="004F15FD" w:rsidRDefault="00BF5261"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Wangtueai S</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Phimolsiripol</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 Vichasilp, JM Regenstein, R Schoenlechner</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2020</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Optimization of gluten-free functional noodles formulation enriched with fish gelatin hydrolysates. </w:t>
      </w:r>
      <w:r w:rsidR="004F15FD" w:rsidRPr="00BF5261">
        <w:rPr>
          <w:rFonts w:ascii="Times New Roman" w:eastAsia="Calibri" w:hAnsi="Times New Roman" w:cs="Times New Roman"/>
          <w:i/>
          <w:noProof/>
          <w:sz w:val="24"/>
          <w:szCs w:val="24"/>
        </w:rPr>
        <w:t>LWT - Food Science and Technology</w:t>
      </w:r>
      <w:r w:rsidR="004F15FD" w:rsidRPr="004F15FD">
        <w:rPr>
          <w:rFonts w:ascii="Times New Roman" w:eastAsia="Calibri" w:hAnsi="Times New Roman" w:cs="Times New Roman"/>
          <w:noProof/>
          <w:sz w:val="24"/>
          <w:szCs w:val="24"/>
        </w:rPr>
        <w:t xml:space="preserve"> 133: 109977.</w:t>
      </w:r>
    </w:p>
    <w:p w14:paraId="5CFF3500" w14:textId="77777777" w:rsidR="004F15FD" w:rsidRPr="004F15FD" w:rsidRDefault="004F15FD" w:rsidP="004F15FD">
      <w:pPr>
        <w:spacing w:after="0" w:line="360" w:lineRule="auto"/>
        <w:ind w:left="720" w:hanging="720"/>
        <w:jc w:val="both"/>
        <w:rPr>
          <w:rFonts w:ascii="Times New Roman" w:eastAsia="Calibri" w:hAnsi="Times New Roman" w:cs="Times New Roman"/>
          <w:noProof/>
          <w:sz w:val="24"/>
          <w:szCs w:val="24"/>
        </w:rPr>
      </w:pPr>
      <w:r w:rsidRPr="004F15FD">
        <w:rPr>
          <w:rFonts w:ascii="Times New Roman" w:eastAsia="Calibri" w:hAnsi="Times New Roman" w:cs="Times New Roman"/>
          <w:noProof/>
          <w:sz w:val="24"/>
          <w:szCs w:val="24"/>
        </w:rPr>
        <w:t xml:space="preserve">World Instant Noodles Association. 2018. </w:t>
      </w:r>
      <w:r w:rsidRPr="004F15FD">
        <w:rPr>
          <w:rFonts w:ascii="Times New Roman" w:eastAsia="Calibri" w:hAnsi="Times New Roman" w:cs="Times New Roman"/>
          <w:i/>
          <w:noProof/>
          <w:sz w:val="24"/>
          <w:szCs w:val="24"/>
        </w:rPr>
        <w:t>Global Demand for Instant Noodles</w:t>
      </w:r>
      <w:r w:rsidRPr="004F15FD">
        <w:rPr>
          <w:rFonts w:ascii="Times New Roman" w:eastAsia="Calibri" w:hAnsi="Times New Roman" w:cs="Times New Roman"/>
          <w:noProof/>
          <w:sz w:val="24"/>
          <w:szCs w:val="24"/>
        </w:rPr>
        <w:t xml:space="preserve">. Retrieved December 12, 2018 from </w:t>
      </w:r>
      <w:hyperlink r:id="rId11" w:history="1">
        <w:r w:rsidRPr="004F15FD">
          <w:rPr>
            <w:rFonts w:ascii="Times New Roman" w:eastAsia="Calibri" w:hAnsi="Times New Roman" w:cs="Times New Roman"/>
            <w:noProof/>
            <w:sz w:val="24"/>
            <w:szCs w:val="24"/>
            <w:u w:val="single"/>
          </w:rPr>
          <w:t>https://instantnoodles.org/en/noodles/market.html</w:t>
        </w:r>
      </w:hyperlink>
      <w:r w:rsidRPr="004F15FD">
        <w:rPr>
          <w:rFonts w:ascii="Times New Roman" w:eastAsia="Calibri" w:hAnsi="Times New Roman" w:cs="Times New Roman"/>
          <w:noProof/>
          <w:sz w:val="24"/>
          <w:szCs w:val="24"/>
        </w:rPr>
        <w:t xml:space="preserve">. </w:t>
      </w:r>
    </w:p>
    <w:p w14:paraId="45A12122" w14:textId="14975453" w:rsidR="004F15FD" w:rsidRPr="004F15FD" w:rsidRDefault="00CB12E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Wu F</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Y Meng, N Yang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H Tao, X Xu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2015</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Effects of mung bean starch on quality of rice noodles made by direct dry flour extrusion. </w:t>
      </w:r>
      <w:r w:rsidR="004F15FD" w:rsidRPr="00CB12E9">
        <w:rPr>
          <w:rFonts w:ascii="Times New Roman" w:eastAsia="Calibri" w:hAnsi="Times New Roman" w:cs="Times New Roman"/>
          <w:i/>
          <w:noProof/>
          <w:sz w:val="24"/>
          <w:szCs w:val="24"/>
        </w:rPr>
        <w:t>LWT-Food Science and Technology</w:t>
      </w:r>
      <w:r w:rsidR="004F15FD" w:rsidRPr="004F15FD">
        <w:rPr>
          <w:rFonts w:ascii="Times New Roman" w:eastAsia="Calibri" w:hAnsi="Times New Roman" w:cs="Times New Roman"/>
          <w:noProof/>
          <w:sz w:val="24"/>
          <w:szCs w:val="24"/>
        </w:rPr>
        <w:t xml:space="preserve"> 63: 1199–1205.</w:t>
      </w:r>
    </w:p>
    <w:p w14:paraId="5180F0EA" w14:textId="32F60DEC" w:rsidR="004F15FD" w:rsidRPr="004F15FD" w:rsidRDefault="00CB12E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Wu NN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XH Tian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X Liu</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HH Li,</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RP </w:t>
      </w:r>
      <w:r w:rsidR="004F15FD" w:rsidRPr="004F15FD">
        <w:rPr>
          <w:rFonts w:ascii="Times New Roman" w:eastAsia="Calibri" w:hAnsi="Times New Roman" w:cs="Times New Roman"/>
          <w:noProof/>
          <w:sz w:val="24"/>
          <w:szCs w:val="24"/>
        </w:rPr>
        <w:t>Li</w:t>
      </w:r>
      <w:r>
        <w:rPr>
          <w:rFonts w:ascii="Times New Roman" w:eastAsia="Calibri" w:hAnsi="Times New Roman" w:cs="Times New Roman"/>
          <w:noProof/>
          <w:sz w:val="24"/>
          <w:szCs w:val="24"/>
        </w:rPr>
        <w:t>ang, M Zhang</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Cooking quality, texture and antioxidant properties of dried noodles enhanced with tartary buckwheat flour. </w:t>
      </w:r>
      <w:r w:rsidR="004F15FD" w:rsidRPr="00CB12E9">
        <w:rPr>
          <w:rFonts w:ascii="Times New Roman" w:eastAsia="Calibri" w:hAnsi="Times New Roman" w:cs="Times New Roman"/>
          <w:i/>
          <w:noProof/>
          <w:sz w:val="24"/>
          <w:szCs w:val="24"/>
        </w:rPr>
        <w:t>Food Science and Technology Research</w:t>
      </w:r>
      <w:r w:rsidR="004F15FD" w:rsidRPr="004F15FD">
        <w:rPr>
          <w:rFonts w:ascii="Times New Roman" w:eastAsia="Calibri" w:hAnsi="Times New Roman" w:cs="Times New Roman"/>
          <w:noProof/>
          <w:sz w:val="24"/>
          <w:szCs w:val="24"/>
        </w:rPr>
        <w:t xml:space="preserve"> 23(6): 783–792.</w:t>
      </w:r>
    </w:p>
    <w:p w14:paraId="5AA7197F" w14:textId="4BCD02DD" w:rsidR="004F15FD" w:rsidRPr="004F15FD" w:rsidRDefault="00CB12E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Yousif E</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 Gadallah, AM Sorour</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2012</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Physico-chemical and rheological properties of modified corn starches and its effect on noodle quality. </w:t>
      </w:r>
      <w:r w:rsidR="004F15FD" w:rsidRPr="00CB12E9">
        <w:rPr>
          <w:rFonts w:ascii="Times New Roman" w:eastAsia="Calibri" w:hAnsi="Times New Roman" w:cs="Times New Roman"/>
          <w:i/>
          <w:noProof/>
          <w:sz w:val="24"/>
          <w:szCs w:val="24"/>
        </w:rPr>
        <w:t>Annals of Agricultural Sciences</w:t>
      </w:r>
      <w:r w:rsidR="004F15FD" w:rsidRPr="004F15FD">
        <w:rPr>
          <w:rFonts w:ascii="Times New Roman" w:eastAsia="Calibri" w:hAnsi="Times New Roman" w:cs="Times New Roman"/>
          <w:noProof/>
          <w:sz w:val="24"/>
          <w:szCs w:val="24"/>
        </w:rPr>
        <w:t xml:space="preserve"> 57: 19-27.</w:t>
      </w:r>
    </w:p>
    <w:p w14:paraId="578A0AD5" w14:textId="3635C0D9" w:rsidR="004F15FD" w:rsidRPr="004F15FD" w:rsidRDefault="00CB12E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Zhang H</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G Chen, M Liu, X Mei, Q Yu, J Kan</w:t>
      </w:r>
      <w:r w:rsidR="004F15FD" w:rsidRPr="004F15F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2020</w:t>
      </w:r>
      <w:r>
        <w:rPr>
          <w:rFonts w:ascii="Times New Roman" w:eastAsia="Calibri" w:hAnsi="Times New Roman" w:cs="Times New Roman"/>
          <w:noProof/>
          <w:sz w:val="24"/>
          <w:szCs w:val="24"/>
        </w:rPr>
        <w:t>)</w:t>
      </w:r>
      <w:r w:rsidR="004F15FD" w:rsidRPr="004F15FD">
        <w:rPr>
          <w:rFonts w:ascii="Times New Roman" w:eastAsia="Calibri" w:hAnsi="Times New Roman" w:cs="Times New Roman"/>
          <w:noProof/>
          <w:sz w:val="24"/>
          <w:szCs w:val="24"/>
        </w:rPr>
        <w:t xml:space="preserve">. Effects of multi-frequency ultrasound on physicochemical properties, structural characteristics of gluten protein and the quality of noodle. </w:t>
      </w:r>
      <w:r w:rsidR="004F15FD" w:rsidRPr="00CB12E9">
        <w:rPr>
          <w:rFonts w:ascii="Times New Roman" w:eastAsia="Calibri" w:hAnsi="Times New Roman" w:cs="Times New Roman"/>
          <w:i/>
          <w:noProof/>
          <w:sz w:val="24"/>
          <w:szCs w:val="24"/>
        </w:rPr>
        <w:t>Ultrasonics – Sonochemistry</w:t>
      </w:r>
      <w:r w:rsidR="004F15FD" w:rsidRPr="004F15FD">
        <w:rPr>
          <w:rFonts w:ascii="Times New Roman" w:eastAsia="Calibri" w:hAnsi="Times New Roman" w:cs="Times New Roman"/>
          <w:noProof/>
          <w:sz w:val="24"/>
          <w:szCs w:val="24"/>
        </w:rPr>
        <w:t xml:space="preserve"> 67: 105135.</w:t>
      </w:r>
    </w:p>
    <w:p w14:paraId="65CE6438" w14:textId="1DFF91DF" w:rsidR="004F15FD" w:rsidRPr="004F15FD" w:rsidRDefault="00CB12E9" w:rsidP="004F15FD">
      <w:pPr>
        <w:spacing w:after="0"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sz w:val="24"/>
          <w:szCs w:val="24"/>
        </w:rPr>
        <w:t>Zhang J</w:t>
      </w:r>
      <w:r w:rsidR="004F15FD" w:rsidRPr="004F15FD">
        <w:rPr>
          <w:rFonts w:ascii="Times New Roman" w:eastAsia="Calibri" w:hAnsi="Times New Roman" w:cs="Times New Roman"/>
          <w:sz w:val="24"/>
          <w:szCs w:val="24"/>
        </w:rPr>
        <w:t xml:space="preserve">, </w:t>
      </w:r>
      <w:r>
        <w:rPr>
          <w:rFonts w:ascii="Times New Roman" w:eastAsia="Calibri" w:hAnsi="Times New Roman" w:cs="Times New Roman"/>
          <w:sz w:val="24"/>
          <w:szCs w:val="24"/>
        </w:rPr>
        <w:t>M Li</w:t>
      </w:r>
      <w:r w:rsidR="004F15FD" w:rsidRPr="004F15FD">
        <w:rPr>
          <w:rFonts w:ascii="Times New Roman" w:eastAsia="Calibri" w:hAnsi="Times New Roman" w:cs="Times New Roman"/>
          <w:sz w:val="24"/>
          <w:szCs w:val="24"/>
        </w:rPr>
        <w:t xml:space="preserve">, </w:t>
      </w:r>
      <w:r>
        <w:rPr>
          <w:rFonts w:ascii="Times New Roman" w:eastAsia="Calibri" w:hAnsi="Times New Roman" w:cs="Times New Roman"/>
          <w:sz w:val="24"/>
          <w:szCs w:val="24"/>
        </w:rPr>
        <w:t>C Li, Y Liu</w:t>
      </w:r>
      <w:r w:rsidR="004F15FD" w:rsidRPr="004F15F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F15FD" w:rsidRPr="004F15FD">
        <w:rPr>
          <w:rFonts w:ascii="Times New Roman" w:eastAsia="Calibri" w:hAnsi="Times New Roman" w:cs="Times New Roman"/>
          <w:sz w:val="24"/>
          <w:szCs w:val="24"/>
        </w:rPr>
        <w:t>2019</w:t>
      </w:r>
      <w:r>
        <w:rPr>
          <w:rFonts w:ascii="Times New Roman" w:eastAsia="Calibri" w:hAnsi="Times New Roman" w:cs="Times New Roman"/>
          <w:sz w:val="24"/>
          <w:szCs w:val="24"/>
        </w:rPr>
        <w:t>)</w:t>
      </w:r>
      <w:r w:rsidR="004F15FD" w:rsidRPr="004F15FD">
        <w:rPr>
          <w:rFonts w:ascii="Times New Roman" w:eastAsia="Calibri" w:hAnsi="Times New Roman" w:cs="Times New Roman"/>
          <w:sz w:val="24"/>
          <w:szCs w:val="24"/>
        </w:rPr>
        <w:t xml:space="preserve">. Effect of wheat bran insoluble dietary fiber with different particle size on the texture properties, protein secondary structure, and microstructure of noodles. </w:t>
      </w:r>
      <w:r w:rsidR="004F15FD" w:rsidRPr="00CB12E9">
        <w:rPr>
          <w:rFonts w:ascii="Times New Roman" w:eastAsia="Calibri" w:hAnsi="Times New Roman" w:cs="Times New Roman"/>
          <w:i/>
          <w:sz w:val="24"/>
          <w:szCs w:val="24"/>
        </w:rPr>
        <w:t>Grain &amp; Oil Science and Technology</w:t>
      </w:r>
      <w:r w:rsidR="004F15FD" w:rsidRPr="004F15FD">
        <w:rPr>
          <w:rFonts w:ascii="Times New Roman" w:eastAsia="Calibri" w:hAnsi="Times New Roman" w:cs="Times New Roman"/>
          <w:sz w:val="24"/>
          <w:szCs w:val="24"/>
        </w:rPr>
        <w:t xml:space="preserve"> 2: 97–102.</w:t>
      </w:r>
    </w:p>
    <w:p w14:paraId="549B7D07" w14:textId="77777777" w:rsidR="00A13D3C" w:rsidRDefault="00A13D3C" w:rsidP="0085474C">
      <w:pPr>
        <w:spacing w:after="0" w:line="240" w:lineRule="auto"/>
        <w:ind w:left="284" w:hanging="284"/>
        <w:jc w:val="both"/>
        <w:rPr>
          <w:rFonts w:ascii="Times New Roman" w:hAnsi="Times New Roman" w:cs="Times New Roman"/>
          <w:sz w:val="24"/>
          <w:szCs w:val="24"/>
        </w:rPr>
      </w:pPr>
    </w:p>
    <w:p w14:paraId="0BC422E8" w14:textId="10BB3B30" w:rsidR="008721E3" w:rsidRPr="003A7733" w:rsidRDefault="008721E3" w:rsidP="003A7733">
      <w:pPr>
        <w:rPr>
          <w:rFonts w:ascii="Times New Roman" w:hAnsi="Times New Roman" w:cs="Times New Roman"/>
          <w:sz w:val="24"/>
          <w:szCs w:val="24"/>
        </w:rPr>
      </w:pPr>
      <w:r>
        <w:rPr>
          <w:rFonts w:ascii="Times New Roman" w:hAnsi="Times New Roman" w:cs="Times New Roman"/>
          <w:sz w:val="24"/>
          <w:szCs w:val="24"/>
        </w:rPr>
        <w:br w:type="page"/>
      </w:r>
    </w:p>
    <w:p w14:paraId="78D3BC62" w14:textId="77777777" w:rsidR="00A13D3C" w:rsidRPr="00A13D3C" w:rsidRDefault="00A13D3C" w:rsidP="00A13D3C">
      <w:pPr>
        <w:spacing w:line="240" w:lineRule="auto"/>
        <w:ind w:left="720" w:hanging="720"/>
        <w:jc w:val="both"/>
        <w:rPr>
          <w:rFonts w:ascii="Times New Roman" w:eastAsia="Calibri" w:hAnsi="Times New Roman" w:cs="Times New Roman"/>
          <w:sz w:val="24"/>
          <w:szCs w:val="24"/>
        </w:rPr>
      </w:pPr>
      <w:r w:rsidRPr="00A13D3C">
        <w:rPr>
          <w:rFonts w:ascii="Times New Roman" w:eastAsia="Calibri" w:hAnsi="Times New Roman" w:cs="Times New Roman"/>
          <w:b/>
          <w:sz w:val="24"/>
          <w:szCs w:val="24"/>
        </w:rPr>
        <w:lastRenderedPageBreak/>
        <w:t>Table 1.</w:t>
      </w:r>
      <w:r w:rsidRPr="00A13D3C">
        <w:rPr>
          <w:rFonts w:ascii="Times New Roman" w:eastAsia="Calibri" w:hAnsi="Times New Roman" w:cs="Times New Roman"/>
          <w:sz w:val="24"/>
          <w:szCs w:val="24"/>
        </w:rPr>
        <w:t xml:space="preserve"> Mean values of cooking quality of cooked composite-based noodles to control</w:t>
      </w:r>
    </w:p>
    <w:tbl>
      <w:tblPr>
        <w:tblW w:w="875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03"/>
        <w:gridCol w:w="1457"/>
        <w:gridCol w:w="1167"/>
        <w:gridCol w:w="1802"/>
        <w:gridCol w:w="1472"/>
        <w:gridCol w:w="1653"/>
      </w:tblGrid>
      <w:tr w:rsidR="00A13D3C" w:rsidRPr="00A13D3C" w14:paraId="5292169C" w14:textId="77777777" w:rsidTr="00A13D3C">
        <w:tc>
          <w:tcPr>
            <w:tcW w:w="1188" w:type="dxa"/>
            <w:tcBorders>
              <w:top w:val="single" w:sz="4" w:space="0" w:color="000000"/>
              <w:left w:val="nil"/>
              <w:bottom w:val="single" w:sz="4" w:space="0" w:color="000000"/>
              <w:right w:val="nil"/>
            </w:tcBorders>
            <w:hideMark/>
          </w:tcPr>
          <w:p w14:paraId="6DEEED1E"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Samples</w:t>
            </w:r>
          </w:p>
        </w:tc>
        <w:tc>
          <w:tcPr>
            <w:tcW w:w="1350" w:type="dxa"/>
            <w:tcBorders>
              <w:top w:val="single" w:sz="4" w:space="0" w:color="000000"/>
              <w:left w:val="nil"/>
              <w:bottom w:val="single" w:sz="4" w:space="0" w:color="000000"/>
              <w:right w:val="nil"/>
            </w:tcBorders>
            <w:hideMark/>
          </w:tcPr>
          <w:p w14:paraId="020B78EF"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Composition</w:t>
            </w:r>
          </w:p>
        </w:tc>
        <w:tc>
          <w:tcPr>
            <w:tcW w:w="1170" w:type="dxa"/>
            <w:tcBorders>
              <w:top w:val="single" w:sz="4" w:space="0" w:color="000000"/>
              <w:left w:val="nil"/>
              <w:bottom w:val="single" w:sz="4" w:space="0" w:color="000000"/>
              <w:right w:val="nil"/>
            </w:tcBorders>
            <w:hideMark/>
          </w:tcPr>
          <w:p w14:paraId="0D2B24F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Optimum cooking time (min)</w:t>
            </w:r>
          </w:p>
        </w:tc>
        <w:tc>
          <w:tcPr>
            <w:tcW w:w="1843" w:type="dxa"/>
            <w:tcBorders>
              <w:top w:val="single" w:sz="4" w:space="0" w:color="000000"/>
              <w:left w:val="nil"/>
              <w:bottom w:val="single" w:sz="4" w:space="0" w:color="000000"/>
              <w:right w:val="nil"/>
            </w:tcBorders>
            <w:hideMark/>
          </w:tcPr>
          <w:p w14:paraId="4B36F8A5"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Water absorption (%)</w:t>
            </w:r>
          </w:p>
        </w:tc>
        <w:tc>
          <w:tcPr>
            <w:tcW w:w="1503" w:type="dxa"/>
            <w:tcBorders>
              <w:top w:val="single" w:sz="4" w:space="0" w:color="000000"/>
              <w:left w:val="nil"/>
              <w:bottom w:val="single" w:sz="4" w:space="0" w:color="000000"/>
              <w:right w:val="nil"/>
            </w:tcBorders>
            <w:hideMark/>
          </w:tcPr>
          <w:p w14:paraId="16EDB0A5"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Cooking loss (%)</w:t>
            </w:r>
          </w:p>
        </w:tc>
        <w:tc>
          <w:tcPr>
            <w:tcW w:w="1700" w:type="dxa"/>
            <w:tcBorders>
              <w:top w:val="single" w:sz="4" w:space="0" w:color="000000"/>
              <w:left w:val="nil"/>
              <w:bottom w:val="single" w:sz="4" w:space="0" w:color="000000"/>
              <w:right w:val="nil"/>
            </w:tcBorders>
            <w:hideMark/>
          </w:tcPr>
          <w:p w14:paraId="379E64E9"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Volume increase (%)</w:t>
            </w:r>
          </w:p>
        </w:tc>
      </w:tr>
      <w:tr w:rsidR="00A13D3C" w:rsidRPr="00A13D3C" w14:paraId="7E3EE0B3" w14:textId="77777777" w:rsidTr="00A13D3C">
        <w:tc>
          <w:tcPr>
            <w:tcW w:w="1188" w:type="dxa"/>
            <w:tcBorders>
              <w:top w:val="single" w:sz="4" w:space="0" w:color="000000"/>
              <w:left w:val="nil"/>
              <w:bottom w:val="single" w:sz="4" w:space="0" w:color="000000"/>
              <w:right w:val="nil"/>
            </w:tcBorders>
            <w:hideMark/>
          </w:tcPr>
          <w:p w14:paraId="497A41F4" w14:textId="77777777" w:rsidR="00A13D3C" w:rsidRPr="00A13D3C" w:rsidRDefault="00A13D3C" w:rsidP="00A13D3C">
            <w:pPr>
              <w:spacing w:line="240" w:lineRule="auto"/>
              <w:jc w:val="both"/>
              <w:rPr>
                <w:rFonts w:ascii="Times New Roman" w:eastAsia="Calibri" w:hAnsi="Times New Roman" w:cs="Times New Roman"/>
                <w:sz w:val="24"/>
                <w:szCs w:val="24"/>
              </w:rPr>
            </w:pPr>
            <w:r w:rsidRPr="00A13D3C">
              <w:rPr>
                <w:rFonts w:ascii="Times New Roman" w:eastAsia="Calibri" w:hAnsi="Times New Roman" w:cs="Times New Roman"/>
                <w:sz w:val="24"/>
                <w:szCs w:val="24"/>
              </w:rPr>
              <w:t>Wheat Noodle (control)</w:t>
            </w:r>
          </w:p>
        </w:tc>
        <w:tc>
          <w:tcPr>
            <w:tcW w:w="1350" w:type="dxa"/>
            <w:tcBorders>
              <w:top w:val="single" w:sz="4" w:space="0" w:color="000000"/>
              <w:left w:val="nil"/>
              <w:bottom w:val="single" w:sz="4" w:space="0" w:color="000000"/>
              <w:right w:val="nil"/>
            </w:tcBorders>
            <w:hideMark/>
          </w:tcPr>
          <w:p w14:paraId="7240FAF7" w14:textId="77777777" w:rsidR="00A13D3C" w:rsidRPr="00A13D3C" w:rsidRDefault="00A13D3C" w:rsidP="00A13D3C">
            <w:pPr>
              <w:spacing w:line="240" w:lineRule="auto"/>
              <w:jc w:val="both"/>
              <w:rPr>
                <w:rFonts w:ascii="Times New Roman" w:eastAsia="Calibri" w:hAnsi="Times New Roman" w:cs="Times New Roman"/>
                <w:sz w:val="24"/>
                <w:szCs w:val="24"/>
              </w:rPr>
            </w:pPr>
            <w:r w:rsidRPr="00A13D3C">
              <w:rPr>
                <w:rFonts w:ascii="Times New Roman" w:eastAsia="Calibri" w:hAnsi="Times New Roman" w:cs="Times New Roman"/>
                <w:sz w:val="24"/>
                <w:szCs w:val="24"/>
              </w:rPr>
              <w:t>100% wheat flour</w:t>
            </w:r>
          </w:p>
        </w:tc>
        <w:tc>
          <w:tcPr>
            <w:tcW w:w="1170" w:type="dxa"/>
            <w:tcBorders>
              <w:top w:val="single" w:sz="4" w:space="0" w:color="000000"/>
              <w:left w:val="nil"/>
              <w:bottom w:val="single" w:sz="4" w:space="0" w:color="000000"/>
              <w:right w:val="nil"/>
            </w:tcBorders>
            <w:hideMark/>
          </w:tcPr>
          <w:p w14:paraId="41E8C0F4"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5</w:t>
            </w:r>
          </w:p>
        </w:tc>
        <w:tc>
          <w:tcPr>
            <w:tcW w:w="1843" w:type="dxa"/>
            <w:tcBorders>
              <w:top w:val="single" w:sz="4" w:space="0" w:color="000000"/>
              <w:left w:val="nil"/>
              <w:bottom w:val="single" w:sz="4" w:space="0" w:color="000000"/>
              <w:right w:val="nil"/>
            </w:tcBorders>
            <w:hideMark/>
          </w:tcPr>
          <w:p w14:paraId="193F27C9"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226,34 ± 25,73</w:t>
            </w:r>
            <w:r w:rsidRPr="00A13D3C">
              <w:rPr>
                <w:rFonts w:ascii="Times New Roman" w:eastAsia="Calibri" w:hAnsi="Times New Roman" w:cs="Times New Roman"/>
                <w:sz w:val="24"/>
                <w:szCs w:val="24"/>
                <w:vertAlign w:val="superscript"/>
              </w:rPr>
              <w:t>b</w:t>
            </w:r>
          </w:p>
        </w:tc>
        <w:tc>
          <w:tcPr>
            <w:tcW w:w="1503" w:type="dxa"/>
            <w:tcBorders>
              <w:top w:val="single" w:sz="4" w:space="0" w:color="000000"/>
              <w:left w:val="nil"/>
              <w:bottom w:val="single" w:sz="4" w:space="0" w:color="000000"/>
              <w:right w:val="nil"/>
            </w:tcBorders>
            <w:hideMark/>
          </w:tcPr>
          <w:p w14:paraId="26E60703"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4,29 ± 0,39</w:t>
            </w:r>
            <w:r w:rsidRPr="00A13D3C">
              <w:rPr>
                <w:rFonts w:ascii="Times New Roman" w:eastAsia="Calibri" w:hAnsi="Times New Roman" w:cs="Times New Roman"/>
                <w:sz w:val="24"/>
                <w:szCs w:val="24"/>
                <w:vertAlign w:val="superscript"/>
              </w:rPr>
              <w:t>a</w:t>
            </w:r>
          </w:p>
        </w:tc>
        <w:tc>
          <w:tcPr>
            <w:tcW w:w="1700" w:type="dxa"/>
            <w:tcBorders>
              <w:top w:val="single" w:sz="4" w:space="0" w:color="000000"/>
              <w:left w:val="nil"/>
              <w:bottom w:val="single" w:sz="4" w:space="0" w:color="000000"/>
              <w:right w:val="nil"/>
            </w:tcBorders>
            <w:hideMark/>
          </w:tcPr>
          <w:p w14:paraId="61A7D262"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109,59 ± 5,43</w:t>
            </w:r>
            <w:r w:rsidRPr="00A13D3C">
              <w:rPr>
                <w:rFonts w:ascii="Times New Roman" w:eastAsia="Calibri" w:hAnsi="Times New Roman" w:cs="Times New Roman"/>
                <w:sz w:val="24"/>
                <w:szCs w:val="24"/>
                <w:vertAlign w:val="superscript"/>
              </w:rPr>
              <w:t>a</w:t>
            </w:r>
          </w:p>
        </w:tc>
      </w:tr>
      <w:tr w:rsidR="00A13D3C" w:rsidRPr="00A13D3C" w14:paraId="181436F9" w14:textId="77777777" w:rsidTr="00A13D3C">
        <w:tc>
          <w:tcPr>
            <w:tcW w:w="1188" w:type="dxa"/>
            <w:tcBorders>
              <w:top w:val="single" w:sz="4" w:space="0" w:color="000000"/>
              <w:left w:val="nil"/>
              <w:bottom w:val="single" w:sz="4" w:space="0" w:color="000000"/>
              <w:right w:val="nil"/>
            </w:tcBorders>
            <w:hideMark/>
          </w:tcPr>
          <w:p w14:paraId="4D3F30D5" w14:textId="77777777" w:rsidR="00A13D3C" w:rsidRPr="00A13D3C" w:rsidRDefault="00A13D3C" w:rsidP="00A13D3C">
            <w:pPr>
              <w:spacing w:line="240" w:lineRule="auto"/>
              <w:jc w:val="both"/>
              <w:rPr>
                <w:rFonts w:ascii="Times New Roman" w:eastAsia="Calibri" w:hAnsi="Times New Roman" w:cs="Times New Roman"/>
                <w:sz w:val="24"/>
                <w:szCs w:val="24"/>
              </w:rPr>
            </w:pPr>
            <w:r w:rsidRPr="00A13D3C">
              <w:rPr>
                <w:rFonts w:ascii="Times New Roman" w:eastAsia="Calibri" w:hAnsi="Times New Roman" w:cs="Times New Roman"/>
                <w:sz w:val="24"/>
                <w:szCs w:val="24"/>
              </w:rPr>
              <w:t xml:space="preserve">Mocaf-composite noodle </w:t>
            </w:r>
          </w:p>
        </w:tc>
        <w:tc>
          <w:tcPr>
            <w:tcW w:w="1350" w:type="dxa"/>
            <w:tcBorders>
              <w:top w:val="single" w:sz="4" w:space="0" w:color="000000"/>
              <w:left w:val="nil"/>
              <w:bottom w:val="single" w:sz="4" w:space="0" w:color="000000"/>
              <w:right w:val="nil"/>
            </w:tcBorders>
            <w:hideMark/>
          </w:tcPr>
          <w:p w14:paraId="0C413453" w14:textId="77777777" w:rsidR="00A13D3C" w:rsidRPr="00A13D3C" w:rsidRDefault="00A13D3C" w:rsidP="00A13D3C">
            <w:pPr>
              <w:spacing w:line="240" w:lineRule="auto"/>
              <w:jc w:val="both"/>
              <w:rPr>
                <w:rFonts w:ascii="Times New Roman" w:eastAsia="Calibri" w:hAnsi="Times New Roman" w:cs="Times New Roman"/>
                <w:sz w:val="24"/>
                <w:szCs w:val="24"/>
              </w:rPr>
            </w:pPr>
            <w:r w:rsidRPr="00A13D3C">
              <w:rPr>
                <w:rFonts w:ascii="Times New Roman" w:eastAsia="Calibri" w:hAnsi="Times New Roman" w:cs="Times New Roman"/>
                <w:sz w:val="24"/>
                <w:szCs w:val="24"/>
              </w:rPr>
              <w:t>80% mocaf, 5% corn flour, 15 % tapioca</w:t>
            </w:r>
          </w:p>
        </w:tc>
        <w:tc>
          <w:tcPr>
            <w:tcW w:w="1170" w:type="dxa"/>
            <w:tcBorders>
              <w:top w:val="single" w:sz="4" w:space="0" w:color="000000"/>
              <w:left w:val="nil"/>
              <w:bottom w:val="single" w:sz="4" w:space="0" w:color="000000"/>
              <w:right w:val="nil"/>
            </w:tcBorders>
            <w:hideMark/>
          </w:tcPr>
          <w:p w14:paraId="3C80F891"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5</w:t>
            </w:r>
          </w:p>
        </w:tc>
        <w:tc>
          <w:tcPr>
            <w:tcW w:w="1843" w:type="dxa"/>
            <w:tcBorders>
              <w:top w:val="single" w:sz="4" w:space="0" w:color="000000"/>
              <w:left w:val="nil"/>
              <w:bottom w:val="single" w:sz="4" w:space="0" w:color="000000"/>
              <w:right w:val="nil"/>
            </w:tcBorders>
            <w:hideMark/>
          </w:tcPr>
          <w:p w14:paraId="3ACCB728"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170,57 ± 5,90</w:t>
            </w:r>
            <w:r w:rsidRPr="00A13D3C">
              <w:rPr>
                <w:rFonts w:ascii="Times New Roman" w:eastAsia="Calibri" w:hAnsi="Times New Roman" w:cs="Times New Roman"/>
                <w:sz w:val="24"/>
                <w:szCs w:val="24"/>
                <w:vertAlign w:val="superscript"/>
              </w:rPr>
              <w:t>a</w:t>
            </w:r>
          </w:p>
        </w:tc>
        <w:tc>
          <w:tcPr>
            <w:tcW w:w="1503" w:type="dxa"/>
            <w:tcBorders>
              <w:top w:val="single" w:sz="4" w:space="0" w:color="000000"/>
              <w:left w:val="nil"/>
              <w:bottom w:val="single" w:sz="4" w:space="0" w:color="000000"/>
              <w:right w:val="nil"/>
            </w:tcBorders>
            <w:hideMark/>
          </w:tcPr>
          <w:p w14:paraId="5A9B4342"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5,00 ± 0,15</w:t>
            </w:r>
            <w:r w:rsidRPr="00A13D3C">
              <w:rPr>
                <w:rFonts w:ascii="Times New Roman" w:eastAsia="Calibri" w:hAnsi="Times New Roman" w:cs="Times New Roman"/>
                <w:sz w:val="24"/>
                <w:szCs w:val="24"/>
                <w:vertAlign w:val="superscript"/>
              </w:rPr>
              <w:t>a</w:t>
            </w:r>
          </w:p>
        </w:tc>
        <w:tc>
          <w:tcPr>
            <w:tcW w:w="1700" w:type="dxa"/>
            <w:tcBorders>
              <w:top w:val="single" w:sz="4" w:space="0" w:color="000000"/>
              <w:left w:val="nil"/>
              <w:bottom w:val="single" w:sz="4" w:space="0" w:color="000000"/>
              <w:right w:val="nil"/>
            </w:tcBorders>
            <w:hideMark/>
          </w:tcPr>
          <w:p w14:paraId="117030F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218,96 ± 0,55</w:t>
            </w:r>
            <w:r w:rsidRPr="00A13D3C">
              <w:rPr>
                <w:rFonts w:ascii="Times New Roman" w:eastAsia="Calibri" w:hAnsi="Times New Roman" w:cs="Times New Roman"/>
                <w:sz w:val="24"/>
                <w:szCs w:val="24"/>
                <w:vertAlign w:val="superscript"/>
              </w:rPr>
              <w:t>b</w:t>
            </w:r>
          </w:p>
        </w:tc>
      </w:tr>
    </w:tbl>
    <w:p w14:paraId="09F9B7ED" w14:textId="1EE21185" w:rsidR="00A13D3C" w:rsidRPr="00A13D3C" w:rsidRDefault="00A13D3C" w:rsidP="00A13D3C">
      <w:pPr>
        <w:spacing w:line="240" w:lineRule="auto"/>
        <w:jc w:val="both"/>
        <w:rPr>
          <w:rFonts w:ascii="Times New Roman" w:eastAsia="Calibri" w:hAnsi="Times New Roman" w:cs="Times New Roman"/>
          <w:sz w:val="20"/>
          <w:szCs w:val="20"/>
        </w:rPr>
      </w:pPr>
      <w:r w:rsidRPr="00A13D3C">
        <w:rPr>
          <w:rFonts w:ascii="Times New Roman" w:eastAsia="Calibri" w:hAnsi="Times New Roman" w:cs="Times New Roman"/>
          <w:sz w:val="20"/>
          <w:szCs w:val="20"/>
        </w:rPr>
        <w:t>Data are the mean values ± standar deviation; n = 3; ANOVA analysis followed by Tukey HSD with 95% confidence</w:t>
      </w:r>
    </w:p>
    <w:p w14:paraId="340CB393" w14:textId="77777777" w:rsidR="006F16DF" w:rsidRDefault="006F16DF" w:rsidP="00A13D3C">
      <w:pPr>
        <w:spacing w:line="240" w:lineRule="auto"/>
        <w:jc w:val="both"/>
        <w:rPr>
          <w:rFonts w:ascii="Times New Roman" w:eastAsia="Calibri" w:hAnsi="Times New Roman" w:cs="Times New Roman"/>
          <w:b/>
          <w:sz w:val="24"/>
          <w:szCs w:val="24"/>
        </w:rPr>
      </w:pPr>
    </w:p>
    <w:p w14:paraId="6651E2D8" w14:textId="77777777" w:rsidR="006F16DF" w:rsidRDefault="006F16DF" w:rsidP="00A13D3C">
      <w:pPr>
        <w:spacing w:line="240" w:lineRule="auto"/>
        <w:jc w:val="both"/>
        <w:rPr>
          <w:rFonts w:ascii="Times New Roman" w:eastAsia="Calibri" w:hAnsi="Times New Roman" w:cs="Times New Roman"/>
          <w:b/>
          <w:sz w:val="24"/>
          <w:szCs w:val="24"/>
        </w:rPr>
      </w:pPr>
    </w:p>
    <w:p w14:paraId="4C11B712" w14:textId="77777777" w:rsidR="00A13D3C" w:rsidRPr="00A13D3C" w:rsidRDefault="00A13D3C" w:rsidP="00A13D3C">
      <w:pPr>
        <w:spacing w:line="240" w:lineRule="auto"/>
        <w:jc w:val="both"/>
        <w:rPr>
          <w:rFonts w:ascii="Times New Roman" w:eastAsia="Calibri" w:hAnsi="Times New Roman" w:cs="Times New Roman"/>
          <w:sz w:val="24"/>
          <w:szCs w:val="24"/>
        </w:rPr>
      </w:pPr>
      <w:r w:rsidRPr="00A13D3C">
        <w:rPr>
          <w:rFonts w:ascii="Times New Roman" w:eastAsia="Calibri" w:hAnsi="Times New Roman" w:cs="Times New Roman"/>
          <w:b/>
          <w:sz w:val="24"/>
          <w:szCs w:val="24"/>
        </w:rPr>
        <w:t>Table 2.</w:t>
      </w:r>
      <w:r w:rsidRPr="00A13D3C">
        <w:rPr>
          <w:rFonts w:ascii="Times New Roman" w:eastAsia="Calibri" w:hAnsi="Times New Roman" w:cs="Times New Roman"/>
          <w:sz w:val="24"/>
          <w:szCs w:val="24"/>
        </w:rPr>
        <w:t xml:space="preserve"> Sensory evaluation of cooked composite-based noodles to control</w:t>
      </w:r>
    </w:p>
    <w:tbl>
      <w:tblPr>
        <w:tblW w:w="872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57"/>
        <w:gridCol w:w="1227"/>
        <w:gridCol w:w="1317"/>
        <w:gridCol w:w="902"/>
        <w:gridCol w:w="1362"/>
        <w:gridCol w:w="1217"/>
        <w:gridCol w:w="1443"/>
      </w:tblGrid>
      <w:tr w:rsidR="00A13D3C" w:rsidRPr="00A13D3C" w14:paraId="4F0B06B0" w14:textId="77777777" w:rsidTr="00A13D3C">
        <w:tc>
          <w:tcPr>
            <w:tcW w:w="1197" w:type="dxa"/>
            <w:tcBorders>
              <w:top w:val="single" w:sz="4" w:space="0" w:color="000000"/>
              <w:left w:val="nil"/>
              <w:bottom w:val="single" w:sz="4" w:space="0" w:color="000000"/>
              <w:right w:val="nil"/>
            </w:tcBorders>
            <w:hideMark/>
          </w:tcPr>
          <w:p w14:paraId="5EA8FB50"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Samples</w:t>
            </w:r>
          </w:p>
        </w:tc>
        <w:tc>
          <w:tcPr>
            <w:tcW w:w="1341" w:type="dxa"/>
            <w:tcBorders>
              <w:top w:val="single" w:sz="4" w:space="0" w:color="000000"/>
              <w:left w:val="nil"/>
              <w:bottom w:val="single" w:sz="4" w:space="0" w:color="000000"/>
              <w:right w:val="nil"/>
            </w:tcBorders>
            <w:hideMark/>
          </w:tcPr>
          <w:p w14:paraId="13BE1ABC"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Color</w:t>
            </w:r>
          </w:p>
        </w:tc>
        <w:tc>
          <w:tcPr>
            <w:tcW w:w="1332" w:type="dxa"/>
            <w:tcBorders>
              <w:top w:val="single" w:sz="4" w:space="0" w:color="000000"/>
              <w:left w:val="nil"/>
              <w:bottom w:val="single" w:sz="4" w:space="0" w:color="000000"/>
              <w:right w:val="nil"/>
            </w:tcBorders>
            <w:hideMark/>
          </w:tcPr>
          <w:p w14:paraId="7F145CA2"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Chewiness</w:t>
            </w:r>
          </w:p>
        </w:tc>
        <w:tc>
          <w:tcPr>
            <w:tcW w:w="907" w:type="dxa"/>
            <w:tcBorders>
              <w:top w:val="single" w:sz="4" w:space="0" w:color="000000"/>
              <w:left w:val="nil"/>
              <w:bottom w:val="single" w:sz="4" w:space="0" w:color="000000"/>
              <w:right w:val="nil"/>
            </w:tcBorders>
            <w:hideMark/>
          </w:tcPr>
          <w:p w14:paraId="4B32B7D9"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Aroma</w:t>
            </w:r>
          </w:p>
        </w:tc>
        <w:tc>
          <w:tcPr>
            <w:tcW w:w="1295" w:type="dxa"/>
            <w:tcBorders>
              <w:top w:val="single" w:sz="4" w:space="0" w:color="000000"/>
              <w:left w:val="nil"/>
              <w:bottom w:val="single" w:sz="4" w:space="0" w:color="000000"/>
              <w:right w:val="nil"/>
            </w:tcBorders>
            <w:hideMark/>
          </w:tcPr>
          <w:p w14:paraId="73C3E98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Appearance</w:t>
            </w:r>
          </w:p>
        </w:tc>
        <w:tc>
          <w:tcPr>
            <w:tcW w:w="1336" w:type="dxa"/>
            <w:tcBorders>
              <w:top w:val="single" w:sz="4" w:space="0" w:color="000000"/>
              <w:left w:val="nil"/>
              <w:bottom w:val="single" w:sz="4" w:space="0" w:color="000000"/>
              <w:right w:val="nil"/>
            </w:tcBorders>
            <w:hideMark/>
          </w:tcPr>
          <w:p w14:paraId="3DE3D1BD"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Taste</w:t>
            </w:r>
          </w:p>
        </w:tc>
        <w:tc>
          <w:tcPr>
            <w:tcW w:w="1317" w:type="dxa"/>
            <w:tcBorders>
              <w:top w:val="single" w:sz="4" w:space="0" w:color="000000"/>
              <w:left w:val="nil"/>
              <w:bottom w:val="single" w:sz="4" w:space="0" w:color="000000"/>
              <w:right w:val="nil"/>
            </w:tcBorders>
            <w:hideMark/>
          </w:tcPr>
          <w:p w14:paraId="67F221E4"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General acceptability</w:t>
            </w:r>
          </w:p>
        </w:tc>
      </w:tr>
      <w:tr w:rsidR="00A13D3C" w:rsidRPr="00A13D3C" w14:paraId="1DC314CB" w14:textId="77777777" w:rsidTr="00A13D3C">
        <w:tc>
          <w:tcPr>
            <w:tcW w:w="1197" w:type="dxa"/>
            <w:tcBorders>
              <w:top w:val="single" w:sz="4" w:space="0" w:color="000000"/>
              <w:left w:val="nil"/>
              <w:bottom w:val="single" w:sz="4" w:space="0" w:color="000000"/>
              <w:right w:val="nil"/>
            </w:tcBorders>
            <w:hideMark/>
          </w:tcPr>
          <w:p w14:paraId="750C6620"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Wheat flour 100% (control)</w:t>
            </w:r>
          </w:p>
        </w:tc>
        <w:tc>
          <w:tcPr>
            <w:tcW w:w="1341" w:type="dxa"/>
            <w:tcBorders>
              <w:top w:val="single" w:sz="4" w:space="0" w:color="000000"/>
              <w:left w:val="nil"/>
              <w:bottom w:val="single" w:sz="4" w:space="0" w:color="000000"/>
              <w:right w:val="nil"/>
            </w:tcBorders>
            <w:hideMark/>
          </w:tcPr>
          <w:p w14:paraId="77B6D1C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6,40 ± 1,09</w:t>
            </w:r>
            <w:r w:rsidRPr="00A13D3C">
              <w:rPr>
                <w:rFonts w:ascii="Times New Roman" w:eastAsia="Calibri" w:hAnsi="Times New Roman" w:cs="Times New Roman"/>
                <w:sz w:val="24"/>
                <w:szCs w:val="24"/>
                <w:vertAlign w:val="superscript"/>
              </w:rPr>
              <w:t>a</w:t>
            </w:r>
          </w:p>
        </w:tc>
        <w:tc>
          <w:tcPr>
            <w:tcW w:w="1332" w:type="dxa"/>
            <w:tcBorders>
              <w:top w:val="single" w:sz="4" w:space="0" w:color="000000"/>
              <w:left w:val="nil"/>
              <w:bottom w:val="single" w:sz="4" w:space="0" w:color="000000"/>
              <w:right w:val="nil"/>
            </w:tcBorders>
            <w:hideMark/>
          </w:tcPr>
          <w:p w14:paraId="3B9BD987"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6,5 ± 0,96</w:t>
            </w:r>
            <w:r w:rsidRPr="00A13D3C">
              <w:rPr>
                <w:rFonts w:ascii="Times New Roman" w:eastAsia="Calibri" w:hAnsi="Times New Roman" w:cs="Times New Roman"/>
                <w:sz w:val="24"/>
                <w:szCs w:val="24"/>
                <w:vertAlign w:val="superscript"/>
              </w:rPr>
              <w:t>b</w:t>
            </w:r>
            <w:r w:rsidRPr="00A13D3C">
              <w:rPr>
                <w:rFonts w:ascii="Times New Roman" w:eastAsia="Calibri" w:hAnsi="Times New Roman" w:cs="Times New Roman"/>
                <w:sz w:val="24"/>
                <w:szCs w:val="24"/>
              </w:rPr>
              <w:t xml:space="preserve"> </w:t>
            </w:r>
          </w:p>
        </w:tc>
        <w:tc>
          <w:tcPr>
            <w:tcW w:w="907" w:type="dxa"/>
            <w:tcBorders>
              <w:top w:val="single" w:sz="4" w:space="0" w:color="000000"/>
              <w:left w:val="nil"/>
              <w:bottom w:val="single" w:sz="4" w:space="0" w:color="000000"/>
              <w:right w:val="nil"/>
            </w:tcBorders>
            <w:hideMark/>
          </w:tcPr>
          <w:p w14:paraId="64F4D619"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6,5 ± 1,09</w:t>
            </w:r>
            <w:r w:rsidRPr="00A13D3C">
              <w:rPr>
                <w:rFonts w:ascii="Times New Roman" w:eastAsia="Calibri" w:hAnsi="Times New Roman" w:cs="Times New Roman"/>
                <w:sz w:val="24"/>
                <w:szCs w:val="24"/>
                <w:vertAlign w:val="superscript"/>
              </w:rPr>
              <w:t>b</w:t>
            </w:r>
            <w:r w:rsidRPr="00A13D3C">
              <w:rPr>
                <w:rFonts w:ascii="Times New Roman" w:eastAsia="Calibri" w:hAnsi="Times New Roman" w:cs="Times New Roman"/>
                <w:sz w:val="24"/>
                <w:szCs w:val="24"/>
              </w:rPr>
              <w:t xml:space="preserve"> </w:t>
            </w:r>
          </w:p>
        </w:tc>
        <w:tc>
          <w:tcPr>
            <w:tcW w:w="1295" w:type="dxa"/>
            <w:tcBorders>
              <w:top w:val="single" w:sz="4" w:space="0" w:color="000000"/>
              <w:left w:val="nil"/>
              <w:bottom w:val="single" w:sz="4" w:space="0" w:color="000000"/>
              <w:right w:val="nil"/>
            </w:tcBorders>
            <w:hideMark/>
          </w:tcPr>
          <w:p w14:paraId="1FC676EB"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6,5 ± 0,85</w:t>
            </w:r>
            <w:r w:rsidRPr="00A13D3C">
              <w:rPr>
                <w:rFonts w:ascii="Times New Roman" w:eastAsia="Calibri" w:hAnsi="Times New Roman" w:cs="Times New Roman"/>
                <w:sz w:val="24"/>
                <w:szCs w:val="24"/>
                <w:vertAlign w:val="superscript"/>
              </w:rPr>
              <w:t>b</w:t>
            </w:r>
          </w:p>
        </w:tc>
        <w:tc>
          <w:tcPr>
            <w:tcW w:w="1336" w:type="dxa"/>
            <w:tcBorders>
              <w:top w:val="single" w:sz="4" w:space="0" w:color="000000"/>
              <w:left w:val="nil"/>
              <w:bottom w:val="single" w:sz="4" w:space="0" w:color="000000"/>
              <w:right w:val="nil"/>
            </w:tcBorders>
            <w:hideMark/>
          </w:tcPr>
          <w:p w14:paraId="1BCCD630"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6,5 ± 0,85</w:t>
            </w:r>
            <w:r w:rsidRPr="00A13D3C">
              <w:rPr>
                <w:rFonts w:ascii="Times New Roman" w:eastAsia="Calibri" w:hAnsi="Times New Roman" w:cs="Times New Roman"/>
                <w:sz w:val="24"/>
                <w:szCs w:val="24"/>
                <w:vertAlign w:val="superscript"/>
              </w:rPr>
              <w:t>b</w:t>
            </w:r>
          </w:p>
        </w:tc>
        <w:tc>
          <w:tcPr>
            <w:tcW w:w="1317" w:type="dxa"/>
            <w:tcBorders>
              <w:top w:val="single" w:sz="4" w:space="0" w:color="000000"/>
              <w:left w:val="nil"/>
              <w:bottom w:val="single" w:sz="4" w:space="0" w:color="000000"/>
              <w:right w:val="nil"/>
            </w:tcBorders>
            <w:hideMark/>
          </w:tcPr>
          <w:p w14:paraId="1C41A77D"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6,8 ± 0,58</w:t>
            </w:r>
            <w:r w:rsidRPr="00A13D3C">
              <w:rPr>
                <w:rFonts w:ascii="Times New Roman" w:eastAsia="Calibri" w:hAnsi="Times New Roman" w:cs="Times New Roman"/>
                <w:sz w:val="24"/>
                <w:szCs w:val="24"/>
                <w:vertAlign w:val="superscript"/>
              </w:rPr>
              <w:t>b</w:t>
            </w:r>
          </w:p>
        </w:tc>
      </w:tr>
      <w:tr w:rsidR="00A13D3C" w:rsidRPr="00A13D3C" w14:paraId="4B1FDA23" w14:textId="77777777" w:rsidTr="00A13D3C">
        <w:tc>
          <w:tcPr>
            <w:tcW w:w="1197" w:type="dxa"/>
            <w:tcBorders>
              <w:top w:val="single" w:sz="4" w:space="0" w:color="000000"/>
              <w:left w:val="nil"/>
              <w:bottom w:val="single" w:sz="4" w:space="0" w:color="000000"/>
              <w:right w:val="nil"/>
            </w:tcBorders>
            <w:hideMark/>
          </w:tcPr>
          <w:p w14:paraId="600173EE"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Composite flour (80% mocaf, 5% corn flour, 15 % tapioca)</w:t>
            </w:r>
          </w:p>
        </w:tc>
        <w:tc>
          <w:tcPr>
            <w:tcW w:w="1341" w:type="dxa"/>
            <w:tcBorders>
              <w:top w:val="single" w:sz="4" w:space="0" w:color="000000"/>
              <w:left w:val="nil"/>
              <w:bottom w:val="single" w:sz="4" w:space="0" w:color="000000"/>
              <w:right w:val="nil"/>
            </w:tcBorders>
            <w:hideMark/>
          </w:tcPr>
          <w:p w14:paraId="32C9568A"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5,45 ± 1,81</w:t>
            </w:r>
            <w:r w:rsidRPr="00A13D3C">
              <w:rPr>
                <w:rFonts w:ascii="Times New Roman" w:eastAsia="Calibri" w:hAnsi="Times New Roman" w:cs="Times New Roman"/>
                <w:sz w:val="24"/>
                <w:szCs w:val="24"/>
                <w:vertAlign w:val="superscript"/>
              </w:rPr>
              <w:t>a</w:t>
            </w:r>
          </w:p>
        </w:tc>
        <w:tc>
          <w:tcPr>
            <w:tcW w:w="1332" w:type="dxa"/>
            <w:tcBorders>
              <w:top w:val="single" w:sz="4" w:space="0" w:color="000000"/>
              <w:left w:val="nil"/>
              <w:bottom w:val="single" w:sz="4" w:space="0" w:color="000000"/>
              <w:right w:val="nil"/>
            </w:tcBorders>
            <w:hideMark/>
          </w:tcPr>
          <w:p w14:paraId="7109C73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4,72 ± 1,42</w:t>
            </w:r>
            <w:r w:rsidRPr="00A13D3C">
              <w:rPr>
                <w:rFonts w:ascii="Times New Roman" w:eastAsia="Calibri" w:hAnsi="Times New Roman" w:cs="Times New Roman"/>
                <w:sz w:val="24"/>
                <w:szCs w:val="24"/>
                <w:vertAlign w:val="superscript"/>
              </w:rPr>
              <w:t>a</w:t>
            </w:r>
          </w:p>
        </w:tc>
        <w:tc>
          <w:tcPr>
            <w:tcW w:w="907" w:type="dxa"/>
            <w:tcBorders>
              <w:top w:val="single" w:sz="4" w:space="0" w:color="000000"/>
              <w:left w:val="nil"/>
              <w:bottom w:val="single" w:sz="4" w:space="0" w:color="000000"/>
              <w:right w:val="nil"/>
            </w:tcBorders>
            <w:hideMark/>
          </w:tcPr>
          <w:p w14:paraId="1F2D90E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4,22 ± 1,57</w:t>
            </w:r>
            <w:r w:rsidRPr="00A13D3C">
              <w:rPr>
                <w:rFonts w:ascii="Times New Roman" w:eastAsia="Calibri" w:hAnsi="Times New Roman" w:cs="Times New Roman"/>
                <w:sz w:val="24"/>
                <w:szCs w:val="24"/>
                <w:vertAlign w:val="superscript"/>
              </w:rPr>
              <w:t>a</w:t>
            </w:r>
          </w:p>
        </w:tc>
        <w:tc>
          <w:tcPr>
            <w:tcW w:w="1295" w:type="dxa"/>
            <w:tcBorders>
              <w:top w:val="single" w:sz="4" w:space="0" w:color="000000"/>
              <w:left w:val="nil"/>
              <w:bottom w:val="single" w:sz="4" w:space="0" w:color="000000"/>
              <w:right w:val="nil"/>
            </w:tcBorders>
            <w:hideMark/>
          </w:tcPr>
          <w:p w14:paraId="321DDA98"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4,95 ± 1,55</w:t>
            </w:r>
            <w:r w:rsidRPr="00A13D3C">
              <w:rPr>
                <w:rFonts w:ascii="Times New Roman" w:eastAsia="Calibri" w:hAnsi="Times New Roman" w:cs="Times New Roman"/>
                <w:sz w:val="24"/>
                <w:szCs w:val="24"/>
                <w:vertAlign w:val="superscript"/>
              </w:rPr>
              <w:t>a</w:t>
            </w:r>
          </w:p>
        </w:tc>
        <w:tc>
          <w:tcPr>
            <w:tcW w:w="1336" w:type="dxa"/>
            <w:tcBorders>
              <w:top w:val="single" w:sz="4" w:space="0" w:color="000000"/>
              <w:left w:val="nil"/>
              <w:bottom w:val="single" w:sz="4" w:space="0" w:color="000000"/>
              <w:right w:val="nil"/>
            </w:tcBorders>
            <w:hideMark/>
          </w:tcPr>
          <w:p w14:paraId="3E57D4C8"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4,27 ± 1,51</w:t>
            </w:r>
            <w:r w:rsidRPr="00A13D3C">
              <w:rPr>
                <w:rFonts w:ascii="Times New Roman" w:eastAsia="Calibri" w:hAnsi="Times New Roman" w:cs="Times New Roman"/>
                <w:sz w:val="24"/>
                <w:szCs w:val="24"/>
                <w:vertAlign w:val="superscript"/>
              </w:rPr>
              <w:t>a</w:t>
            </w:r>
          </w:p>
        </w:tc>
        <w:tc>
          <w:tcPr>
            <w:tcW w:w="1317" w:type="dxa"/>
            <w:tcBorders>
              <w:top w:val="single" w:sz="4" w:space="0" w:color="000000"/>
              <w:left w:val="nil"/>
              <w:bottom w:val="single" w:sz="4" w:space="0" w:color="000000"/>
              <w:right w:val="nil"/>
            </w:tcBorders>
            <w:hideMark/>
          </w:tcPr>
          <w:p w14:paraId="4A8AD525"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4,54 ± 1,26</w:t>
            </w:r>
            <w:r w:rsidRPr="00A13D3C">
              <w:rPr>
                <w:rFonts w:ascii="Times New Roman" w:eastAsia="Calibri" w:hAnsi="Times New Roman" w:cs="Times New Roman"/>
                <w:sz w:val="24"/>
                <w:szCs w:val="24"/>
                <w:vertAlign w:val="superscript"/>
              </w:rPr>
              <w:t>a</w:t>
            </w:r>
          </w:p>
        </w:tc>
      </w:tr>
    </w:tbl>
    <w:p w14:paraId="2000478F" w14:textId="77777777" w:rsidR="00A13D3C" w:rsidRPr="00A13D3C" w:rsidRDefault="00A13D3C" w:rsidP="00A13D3C">
      <w:pPr>
        <w:spacing w:line="240" w:lineRule="auto"/>
        <w:jc w:val="both"/>
        <w:rPr>
          <w:rFonts w:ascii="Times New Roman" w:eastAsia="Calibri" w:hAnsi="Times New Roman" w:cs="Times New Roman"/>
          <w:sz w:val="20"/>
          <w:szCs w:val="20"/>
        </w:rPr>
      </w:pPr>
      <w:r w:rsidRPr="00A13D3C">
        <w:rPr>
          <w:rFonts w:ascii="Times New Roman" w:eastAsia="Calibri" w:hAnsi="Times New Roman" w:cs="Times New Roman"/>
          <w:sz w:val="20"/>
          <w:szCs w:val="20"/>
        </w:rPr>
        <w:t>Data are the mean values ± SD; n = 3; ANOVA analysis followed by Tukey HSD with 95% confidence</w:t>
      </w:r>
    </w:p>
    <w:p w14:paraId="6E786D81" w14:textId="77777777" w:rsidR="006F16DF" w:rsidRDefault="006F16DF" w:rsidP="00A13D3C">
      <w:pPr>
        <w:spacing w:line="240" w:lineRule="auto"/>
        <w:ind w:left="810" w:hanging="810"/>
        <w:jc w:val="both"/>
        <w:rPr>
          <w:rFonts w:ascii="Times New Roman" w:eastAsia="Calibri" w:hAnsi="Times New Roman" w:cs="Times New Roman"/>
          <w:b/>
          <w:sz w:val="24"/>
          <w:szCs w:val="24"/>
        </w:rPr>
      </w:pPr>
    </w:p>
    <w:p w14:paraId="1D0DE36E" w14:textId="77777777" w:rsidR="006F16DF" w:rsidRDefault="006F16DF" w:rsidP="00A13D3C">
      <w:pPr>
        <w:spacing w:line="240" w:lineRule="auto"/>
        <w:ind w:left="810" w:hanging="810"/>
        <w:jc w:val="both"/>
        <w:rPr>
          <w:rFonts w:ascii="Times New Roman" w:eastAsia="Calibri" w:hAnsi="Times New Roman" w:cs="Times New Roman"/>
          <w:b/>
          <w:sz w:val="24"/>
          <w:szCs w:val="24"/>
        </w:rPr>
      </w:pPr>
    </w:p>
    <w:p w14:paraId="38DAA64A" w14:textId="77777777" w:rsidR="006F16DF" w:rsidRDefault="006F16DF" w:rsidP="00A13D3C">
      <w:pPr>
        <w:spacing w:line="240" w:lineRule="auto"/>
        <w:ind w:left="810" w:hanging="810"/>
        <w:jc w:val="both"/>
        <w:rPr>
          <w:rFonts w:ascii="Times New Roman" w:eastAsia="Calibri" w:hAnsi="Times New Roman" w:cs="Times New Roman"/>
          <w:b/>
          <w:sz w:val="24"/>
          <w:szCs w:val="24"/>
        </w:rPr>
      </w:pPr>
    </w:p>
    <w:p w14:paraId="372A289E" w14:textId="77777777" w:rsidR="006F16DF" w:rsidRDefault="006F16DF" w:rsidP="00A13D3C">
      <w:pPr>
        <w:spacing w:line="240" w:lineRule="auto"/>
        <w:ind w:left="810" w:hanging="810"/>
        <w:jc w:val="both"/>
        <w:rPr>
          <w:rFonts w:ascii="Times New Roman" w:eastAsia="Calibri" w:hAnsi="Times New Roman" w:cs="Times New Roman"/>
          <w:b/>
          <w:sz w:val="24"/>
          <w:szCs w:val="24"/>
        </w:rPr>
      </w:pPr>
    </w:p>
    <w:p w14:paraId="67651707" w14:textId="77777777" w:rsidR="006F16DF" w:rsidRDefault="006F16DF" w:rsidP="00A13D3C">
      <w:pPr>
        <w:spacing w:line="240" w:lineRule="auto"/>
        <w:ind w:left="810" w:hanging="810"/>
        <w:jc w:val="both"/>
        <w:rPr>
          <w:rFonts w:ascii="Times New Roman" w:eastAsia="Calibri" w:hAnsi="Times New Roman" w:cs="Times New Roman"/>
          <w:b/>
          <w:sz w:val="24"/>
          <w:szCs w:val="24"/>
        </w:rPr>
      </w:pPr>
    </w:p>
    <w:p w14:paraId="45C6006E" w14:textId="77777777" w:rsidR="00A13D3C" w:rsidRPr="00A13D3C" w:rsidRDefault="00A13D3C" w:rsidP="00A13D3C">
      <w:pPr>
        <w:spacing w:line="240" w:lineRule="auto"/>
        <w:ind w:left="810" w:hanging="810"/>
        <w:jc w:val="both"/>
        <w:rPr>
          <w:rFonts w:ascii="Times New Roman" w:eastAsia="Calibri" w:hAnsi="Times New Roman" w:cs="Times New Roman"/>
          <w:sz w:val="24"/>
          <w:szCs w:val="24"/>
        </w:rPr>
      </w:pPr>
      <w:r w:rsidRPr="00A13D3C">
        <w:rPr>
          <w:rFonts w:ascii="Times New Roman" w:eastAsia="Calibri" w:hAnsi="Times New Roman" w:cs="Times New Roman"/>
          <w:b/>
          <w:sz w:val="24"/>
          <w:szCs w:val="24"/>
        </w:rPr>
        <w:lastRenderedPageBreak/>
        <w:t>Table 3.</w:t>
      </w:r>
      <w:r w:rsidRPr="00A13D3C">
        <w:rPr>
          <w:rFonts w:ascii="Times New Roman" w:eastAsia="Calibri" w:hAnsi="Times New Roman" w:cs="Times New Roman"/>
          <w:sz w:val="24"/>
          <w:szCs w:val="24"/>
        </w:rPr>
        <w:t xml:space="preserve"> Proximate composition of composite based-noodles compared to control</w:t>
      </w:r>
    </w:p>
    <w:tbl>
      <w:tblPr>
        <w:tblW w:w="85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80"/>
        <w:gridCol w:w="1530"/>
        <w:gridCol w:w="1800"/>
        <w:gridCol w:w="1710"/>
        <w:gridCol w:w="1530"/>
      </w:tblGrid>
      <w:tr w:rsidR="00A13D3C" w:rsidRPr="00A13D3C" w14:paraId="5B851821" w14:textId="77777777" w:rsidTr="00A13D3C">
        <w:tc>
          <w:tcPr>
            <w:tcW w:w="1980" w:type="dxa"/>
            <w:tcBorders>
              <w:top w:val="single" w:sz="4" w:space="0" w:color="000000"/>
              <w:left w:val="nil"/>
              <w:bottom w:val="single" w:sz="4" w:space="0" w:color="000000"/>
              <w:right w:val="nil"/>
            </w:tcBorders>
            <w:hideMark/>
          </w:tcPr>
          <w:p w14:paraId="580B60BD"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Samples</w:t>
            </w:r>
          </w:p>
        </w:tc>
        <w:tc>
          <w:tcPr>
            <w:tcW w:w="1530" w:type="dxa"/>
            <w:tcBorders>
              <w:top w:val="single" w:sz="4" w:space="0" w:color="000000"/>
              <w:left w:val="nil"/>
              <w:bottom w:val="single" w:sz="4" w:space="0" w:color="000000"/>
              <w:right w:val="nil"/>
            </w:tcBorders>
            <w:hideMark/>
          </w:tcPr>
          <w:p w14:paraId="478B1843"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Protein (%)</w:t>
            </w:r>
          </w:p>
        </w:tc>
        <w:tc>
          <w:tcPr>
            <w:tcW w:w="1800" w:type="dxa"/>
            <w:tcBorders>
              <w:top w:val="single" w:sz="4" w:space="0" w:color="000000"/>
              <w:left w:val="nil"/>
              <w:bottom w:val="single" w:sz="4" w:space="0" w:color="000000"/>
              <w:right w:val="nil"/>
            </w:tcBorders>
            <w:hideMark/>
          </w:tcPr>
          <w:p w14:paraId="3E2EA7D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Ash (%)</w:t>
            </w:r>
          </w:p>
        </w:tc>
        <w:tc>
          <w:tcPr>
            <w:tcW w:w="1710" w:type="dxa"/>
            <w:tcBorders>
              <w:top w:val="single" w:sz="4" w:space="0" w:color="000000"/>
              <w:left w:val="nil"/>
              <w:bottom w:val="single" w:sz="4" w:space="0" w:color="000000"/>
              <w:right w:val="nil"/>
            </w:tcBorders>
            <w:hideMark/>
          </w:tcPr>
          <w:p w14:paraId="1EEACE36"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Carbohydrate (%)</w:t>
            </w:r>
          </w:p>
        </w:tc>
        <w:tc>
          <w:tcPr>
            <w:tcW w:w="1530" w:type="dxa"/>
            <w:tcBorders>
              <w:top w:val="single" w:sz="4" w:space="0" w:color="000000"/>
              <w:left w:val="nil"/>
              <w:bottom w:val="single" w:sz="4" w:space="0" w:color="000000"/>
              <w:right w:val="nil"/>
            </w:tcBorders>
            <w:hideMark/>
          </w:tcPr>
          <w:p w14:paraId="30F5A9F0"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Fat total (%)</w:t>
            </w:r>
          </w:p>
        </w:tc>
      </w:tr>
      <w:tr w:rsidR="00A13D3C" w:rsidRPr="00A13D3C" w14:paraId="2806814D" w14:textId="77777777" w:rsidTr="00A13D3C">
        <w:tc>
          <w:tcPr>
            <w:tcW w:w="1980" w:type="dxa"/>
            <w:tcBorders>
              <w:top w:val="single" w:sz="4" w:space="0" w:color="000000"/>
              <w:left w:val="nil"/>
              <w:bottom w:val="single" w:sz="4" w:space="0" w:color="000000"/>
              <w:right w:val="nil"/>
            </w:tcBorders>
            <w:hideMark/>
          </w:tcPr>
          <w:p w14:paraId="1BFB8FD1"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Wheat flour 100% (control)</w:t>
            </w:r>
          </w:p>
        </w:tc>
        <w:tc>
          <w:tcPr>
            <w:tcW w:w="1530" w:type="dxa"/>
            <w:tcBorders>
              <w:top w:val="single" w:sz="4" w:space="0" w:color="000000"/>
              <w:left w:val="nil"/>
              <w:bottom w:val="single" w:sz="4" w:space="0" w:color="000000"/>
              <w:right w:val="nil"/>
            </w:tcBorders>
            <w:hideMark/>
          </w:tcPr>
          <w:p w14:paraId="1CC918FF" w14:textId="77777777" w:rsidR="00A13D3C" w:rsidRPr="00A13D3C" w:rsidRDefault="00A13D3C" w:rsidP="00A13D3C">
            <w:pPr>
              <w:spacing w:line="240" w:lineRule="auto"/>
              <w:jc w:val="center"/>
              <w:rPr>
                <w:rFonts w:ascii="Times New Roman" w:eastAsia="Calibri" w:hAnsi="Times New Roman" w:cs="Times New Roman"/>
                <w:sz w:val="24"/>
                <w:szCs w:val="24"/>
                <w:vertAlign w:val="superscript"/>
              </w:rPr>
            </w:pPr>
            <w:r w:rsidRPr="00A13D3C">
              <w:rPr>
                <w:rFonts w:ascii="Times New Roman" w:eastAsia="Calibri" w:hAnsi="Times New Roman" w:cs="Times New Roman"/>
                <w:sz w:val="24"/>
                <w:szCs w:val="24"/>
              </w:rPr>
              <w:t>12,32 ± 0,24</w:t>
            </w:r>
            <w:r w:rsidRPr="00A13D3C">
              <w:rPr>
                <w:rFonts w:ascii="Times New Roman" w:eastAsia="Calibri" w:hAnsi="Times New Roman" w:cs="Times New Roman"/>
                <w:sz w:val="24"/>
                <w:szCs w:val="24"/>
                <w:vertAlign w:val="superscript"/>
              </w:rPr>
              <w:t>a</w:t>
            </w:r>
          </w:p>
        </w:tc>
        <w:tc>
          <w:tcPr>
            <w:tcW w:w="1800" w:type="dxa"/>
            <w:tcBorders>
              <w:top w:val="single" w:sz="4" w:space="0" w:color="000000"/>
              <w:left w:val="nil"/>
              <w:bottom w:val="single" w:sz="4" w:space="0" w:color="000000"/>
              <w:right w:val="nil"/>
            </w:tcBorders>
            <w:hideMark/>
          </w:tcPr>
          <w:p w14:paraId="69D0C0D5" w14:textId="77777777" w:rsidR="00A13D3C" w:rsidRPr="00A13D3C" w:rsidRDefault="00A13D3C" w:rsidP="00A13D3C">
            <w:pPr>
              <w:spacing w:line="240" w:lineRule="auto"/>
              <w:jc w:val="center"/>
              <w:rPr>
                <w:rFonts w:ascii="Times New Roman" w:eastAsia="Calibri" w:hAnsi="Times New Roman" w:cs="Times New Roman"/>
                <w:sz w:val="24"/>
                <w:szCs w:val="24"/>
                <w:vertAlign w:val="superscript"/>
              </w:rPr>
            </w:pPr>
            <w:r w:rsidRPr="00A13D3C">
              <w:rPr>
                <w:rFonts w:ascii="Times New Roman" w:eastAsia="Calibri" w:hAnsi="Times New Roman" w:cs="Times New Roman"/>
                <w:sz w:val="24"/>
                <w:szCs w:val="24"/>
              </w:rPr>
              <w:t>1,61 ± 0,01</w:t>
            </w:r>
            <w:r w:rsidRPr="00A13D3C">
              <w:rPr>
                <w:rFonts w:ascii="Times New Roman" w:eastAsia="Calibri" w:hAnsi="Times New Roman" w:cs="Times New Roman"/>
                <w:sz w:val="24"/>
                <w:szCs w:val="24"/>
                <w:vertAlign w:val="superscript"/>
              </w:rPr>
              <w:t>b</w:t>
            </w:r>
          </w:p>
        </w:tc>
        <w:tc>
          <w:tcPr>
            <w:tcW w:w="1710" w:type="dxa"/>
            <w:tcBorders>
              <w:top w:val="single" w:sz="4" w:space="0" w:color="000000"/>
              <w:left w:val="nil"/>
              <w:bottom w:val="single" w:sz="4" w:space="0" w:color="000000"/>
              <w:right w:val="nil"/>
            </w:tcBorders>
            <w:hideMark/>
          </w:tcPr>
          <w:p w14:paraId="08828F30"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76,52 ± 0,26</w:t>
            </w:r>
            <w:r w:rsidRPr="00A13D3C">
              <w:rPr>
                <w:rFonts w:ascii="Times New Roman" w:eastAsia="Calibri" w:hAnsi="Times New Roman" w:cs="Times New Roman"/>
                <w:sz w:val="24"/>
                <w:szCs w:val="24"/>
                <w:vertAlign w:val="superscript"/>
              </w:rPr>
              <w:t>a</w:t>
            </w:r>
          </w:p>
        </w:tc>
        <w:tc>
          <w:tcPr>
            <w:tcW w:w="1530" w:type="dxa"/>
            <w:tcBorders>
              <w:top w:val="single" w:sz="4" w:space="0" w:color="000000"/>
              <w:left w:val="nil"/>
              <w:bottom w:val="single" w:sz="4" w:space="0" w:color="000000"/>
              <w:right w:val="nil"/>
            </w:tcBorders>
            <w:hideMark/>
          </w:tcPr>
          <w:p w14:paraId="13BBD5D1"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0,39 ± 0,08</w:t>
            </w:r>
            <w:r w:rsidRPr="00A13D3C">
              <w:rPr>
                <w:rFonts w:ascii="Times New Roman" w:eastAsia="Calibri" w:hAnsi="Times New Roman" w:cs="Times New Roman"/>
                <w:sz w:val="24"/>
                <w:szCs w:val="24"/>
                <w:vertAlign w:val="superscript"/>
              </w:rPr>
              <w:t>b</w:t>
            </w:r>
            <w:r w:rsidRPr="00A13D3C">
              <w:rPr>
                <w:rFonts w:ascii="Times New Roman" w:eastAsia="Calibri" w:hAnsi="Times New Roman" w:cs="Times New Roman"/>
                <w:sz w:val="24"/>
                <w:szCs w:val="24"/>
              </w:rPr>
              <w:t xml:space="preserve"> </w:t>
            </w:r>
          </w:p>
        </w:tc>
      </w:tr>
      <w:tr w:rsidR="00A13D3C" w:rsidRPr="00A13D3C" w14:paraId="2948EF7F" w14:textId="77777777" w:rsidTr="00A13D3C">
        <w:tc>
          <w:tcPr>
            <w:tcW w:w="1980" w:type="dxa"/>
            <w:tcBorders>
              <w:top w:val="single" w:sz="4" w:space="0" w:color="000000"/>
              <w:left w:val="nil"/>
              <w:bottom w:val="single" w:sz="4" w:space="0" w:color="000000"/>
              <w:right w:val="nil"/>
            </w:tcBorders>
            <w:hideMark/>
          </w:tcPr>
          <w:p w14:paraId="1C9B40AA"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Composite flour (80% mocaf, 5% corn flour, 15 % tapioca)</w:t>
            </w:r>
          </w:p>
        </w:tc>
        <w:tc>
          <w:tcPr>
            <w:tcW w:w="1530" w:type="dxa"/>
            <w:tcBorders>
              <w:top w:val="single" w:sz="4" w:space="0" w:color="000000"/>
              <w:left w:val="nil"/>
              <w:bottom w:val="single" w:sz="4" w:space="0" w:color="000000"/>
              <w:right w:val="nil"/>
            </w:tcBorders>
            <w:hideMark/>
          </w:tcPr>
          <w:p w14:paraId="0B0C7D7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4,61 ± 0,26</w:t>
            </w:r>
            <w:r w:rsidRPr="00A13D3C">
              <w:rPr>
                <w:rFonts w:ascii="Times New Roman" w:eastAsia="Calibri" w:hAnsi="Times New Roman" w:cs="Times New Roman"/>
                <w:sz w:val="24"/>
                <w:szCs w:val="24"/>
                <w:vertAlign w:val="superscript"/>
              </w:rPr>
              <w:t xml:space="preserve">b </w:t>
            </w:r>
          </w:p>
        </w:tc>
        <w:tc>
          <w:tcPr>
            <w:tcW w:w="1800" w:type="dxa"/>
            <w:tcBorders>
              <w:top w:val="single" w:sz="4" w:space="0" w:color="000000"/>
              <w:left w:val="nil"/>
              <w:bottom w:val="single" w:sz="4" w:space="0" w:color="000000"/>
              <w:right w:val="nil"/>
            </w:tcBorders>
            <w:hideMark/>
          </w:tcPr>
          <w:p w14:paraId="79372C67" w14:textId="77777777" w:rsidR="00A13D3C" w:rsidRPr="00A13D3C" w:rsidRDefault="00A13D3C" w:rsidP="00A13D3C">
            <w:pPr>
              <w:spacing w:line="240" w:lineRule="auto"/>
              <w:jc w:val="center"/>
              <w:rPr>
                <w:rFonts w:ascii="Times New Roman" w:eastAsia="Calibri" w:hAnsi="Times New Roman" w:cs="Times New Roman"/>
                <w:sz w:val="24"/>
                <w:szCs w:val="24"/>
                <w:vertAlign w:val="superscript"/>
              </w:rPr>
            </w:pPr>
            <w:r w:rsidRPr="00A13D3C">
              <w:rPr>
                <w:rFonts w:ascii="Times New Roman" w:eastAsia="Calibri" w:hAnsi="Times New Roman" w:cs="Times New Roman"/>
                <w:sz w:val="24"/>
                <w:szCs w:val="24"/>
              </w:rPr>
              <w:t>2,08 ± 0,25</w:t>
            </w:r>
            <w:r w:rsidRPr="00A13D3C">
              <w:rPr>
                <w:rFonts w:ascii="Times New Roman" w:eastAsia="Calibri" w:hAnsi="Times New Roman" w:cs="Times New Roman"/>
                <w:sz w:val="24"/>
                <w:szCs w:val="24"/>
                <w:vertAlign w:val="superscript"/>
              </w:rPr>
              <w:t>a</w:t>
            </w:r>
          </w:p>
        </w:tc>
        <w:tc>
          <w:tcPr>
            <w:tcW w:w="1710" w:type="dxa"/>
            <w:tcBorders>
              <w:top w:val="single" w:sz="4" w:space="0" w:color="000000"/>
              <w:left w:val="nil"/>
              <w:bottom w:val="single" w:sz="4" w:space="0" w:color="000000"/>
              <w:right w:val="nil"/>
            </w:tcBorders>
            <w:hideMark/>
          </w:tcPr>
          <w:p w14:paraId="54AF5F42" w14:textId="77777777" w:rsidR="00A13D3C" w:rsidRPr="00A13D3C" w:rsidRDefault="00A13D3C" w:rsidP="00A13D3C">
            <w:pPr>
              <w:spacing w:line="240" w:lineRule="auto"/>
              <w:jc w:val="center"/>
              <w:rPr>
                <w:rFonts w:ascii="Times New Roman" w:eastAsia="Calibri" w:hAnsi="Times New Roman" w:cs="Times New Roman"/>
                <w:sz w:val="24"/>
                <w:szCs w:val="24"/>
                <w:vertAlign w:val="superscript"/>
              </w:rPr>
            </w:pPr>
            <w:r w:rsidRPr="00A13D3C">
              <w:rPr>
                <w:rFonts w:ascii="Times New Roman" w:eastAsia="Calibri" w:hAnsi="Times New Roman" w:cs="Times New Roman"/>
                <w:sz w:val="24"/>
                <w:szCs w:val="24"/>
              </w:rPr>
              <w:t>77,23 ± 1,18</w:t>
            </w:r>
            <w:r w:rsidRPr="00A13D3C">
              <w:rPr>
                <w:rFonts w:ascii="Times New Roman" w:eastAsia="Calibri" w:hAnsi="Times New Roman" w:cs="Times New Roman"/>
                <w:sz w:val="24"/>
                <w:szCs w:val="24"/>
                <w:vertAlign w:val="superscript"/>
              </w:rPr>
              <w:t>a</w:t>
            </w:r>
          </w:p>
        </w:tc>
        <w:tc>
          <w:tcPr>
            <w:tcW w:w="1530" w:type="dxa"/>
            <w:tcBorders>
              <w:top w:val="single" w:sz="4" w:space="0" w:color="000000"/>
              <w:left w:val="nil"/>
              <w:bottom w:val="single" w:sz="4" w:space="0" w:color="000000"/>
              <w:right w:val="nil"/>
            </w:tcBorders>
            <w:hideMark/>
          </w:tcPr>
          <w:p w14:paraId="66E639EC" w14:textId="77777777" w:rsidR="00A13D3C" w:rsidRPr="00A13D3C" w:rsidRDefault="00A13D3C" w:rsidP="00A13D3C">
            <w:pPr>
              <w:spacing w:line="240" w:lineRule="auto"/>
              <w:jc w:val="center"/>
              <w:rPr>
                <w:rFonts w:ascii="Times New Roman" w:eastAsia="Calibri" w:hAnsi="Times New Roman" w:cs="Times New Roman"/>
                <w:sz w:val="24"/>
                <w:szCs w:val="24"/>
                <w:vertAlign w:val="superscript"/>
              </w:rPr>
            </w:pPr>
            <w:r w:rsidRPr="00A13D3C">
              <w:rPr>
                <w:rFonts w:ascii="Times New Roman" w:eastAsia="Calibri" w:hAnsi="Times New Roman" w:cs="Times New Roman"/>
                <w:sz w:val="24"/>
                <w:szCs w:val="24"/>
              </w:rPr>
              <w:t>7,46 ± 1,99</w:t>
            </w:r>
            <w:r w:rsidRPr="00A13D3C">
              <w:rPr>
                <w:rFonts w:ascii="Times New Roman" w:eastAsia="Calibri" w:hAnsi="Times New Roman" w:cs="Times New Roman"/>
                <w:sz w:val="24"/>
                <w:szCs w:val="24"/>
                <w:vertAlign w:val="superscript"/>
              </w:rPr>
              <w:t>a</w:t>
            </w:r>
          </w:p>
        </w:tc>
      </w:tr>
    </w:tbl>
    <w:p w14:paraId="6E18B007" w14:textId="77777777" w:rsidR="00A13D3C" w:rsidRPr="00A13D3C" w:rsidRDefault="00A13D3C" w:rsidP="00A13D3C">
      <w:pPr>
        <w:spacing w:line="240" w:lineRule="auto"/>
        <w:jc w:val="both"/>
        <w:rPr>
          <w:rFonts w:ascii="Times New Roman" w:eastAsia="Calibri" w:hAnsi="Times New Roman" w:cs="Times New Roman"/>
          <w:sz w:val="20"/>
          <w:szCs w:val="20"/>
        </w:rPr>
      </w:pPr>
      <w:r w:rsidRPr="00A13D3C">
        <w:rPr>
          <w:rFonts w:ascii="Times New Roman" w:eastAsia="Calibri" w:hAnsi="Times New Roman" w:cs="Times New Roman"/>
          <w:sz w:val="20"/>
          <w:szCs w:val="20"/>
        </w:rPr>
        <w:t>Data are the mean values ± SD; n = 3; ANOVA analysis followed by Tukey HSD with 95% confidence</w:t>
      </w:r>
    </w:p>
    <w:p w14:paraId="7F35EA60" w14:textId="77777777" w:rsidR="00A13D3C" w:rsidRPr="00A13D3C" w:rsidRDefault="00A13D3C" w:rsidP="00A13D3C">
      <w:pPr>
        <w:spacing w:line="240" w:lineRule="auto"/>
        <w:rPr>
          <w:rFonts w:ascii="Times New Roman" w:eastAsia="Calibri" w:hAnsi="Times New Roman" w:cs="Times New Roman"/>
        </w:rPr>
      </w:pPr>
    </w:p>
    <w:p w14:paraId="526D6719" w14:textId="77777777" w:rsidR="00A13D3C" w:rsidRPr="00A13D3C" w:rsidRDefault="00A13D3C" w:rsidP="00A13D3C">
      <w:pPr>
        <w:spacing w:line="240" w:lineRule="auto"/>
        <w:ind w:left="720" w:hanging="720"/>
        <w:rPr>
          <w:rFonts w:ascii="Times New Roman" w:eastAsia="Calibri" w:hAnsi="Times New Roman" w:cs="Times New Roman"/>
          <w:sz w:val="24"/>
          <w:szCs w:val="24"/>
        </w:rPr>
      </w:pPr>
      <w:r w:rsidRPr="00A13D3C">
        <w:rPr>
          <w:rFonts w:ascii="Times New Roman" w:eastAsia="Calibri" w:hAnsi="Times New Roman" w:cs="Times New Roman"/>
          <w:b/>
          <w:sz w:val="24"/>
          <w:szCs w:val="24"/>
        </w:rPr>
        <w:t xml:space="preserve">Table 4. </w:t>
      </w:r>
      <w:r w:rsidRPr="00A13D3C">
        <w:rPr>
          <w:rFonts w:ascii="Times New Roman" w:eastAsia="Calibri" w:hAnsi="Times New Roman" w:cs="Times New Roman"/>
          <w:sz w:val="24"/>
          <w:szCs w:val="24"/>
        </w:rPr>
        <w:t>Mechanical properties of composite based-noodles compared to control</w:t>
      </w:r>
    </w:p>
    <w:tbl>
      <w:tblPr>
        <w:tblW w:w="648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119"/>
        <w:gridCol w:w="1831"/>
        <w:gridCol w:w="1530"/>
      </w:tblGrid>
      <w:tr w:rsidR="00A13D3C" w:rsidRPr="00A13D3C" w14:paraId="355E3765" w14:textId="77777777" w:rsidTr="00A13D3C">
        <w:tc>
          <w:tcPr>
            <w:tcW w:w="3119" w:type="dxa"/>
            <w:tcBorders>
              <w:top w:val="single" w:sz="4" w:space="0" w:color="000000"/>
              <w:left w:val="nil"/>
              <w:bottom w:val="single" w:sz="4" w:space="0" w:color="000000"/>
              <w:right w:val="nil"/>
            </w:tcBorders>
            <w:hideMark/>
          </w:tcPr>
          <w:p w14:paraId="4A191E98"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Samples</w:t>
            </w:r>
          </w:p>
        </w:tc>
        <w:tc>
          <w:tcPr>
            <w:tcW w:w="1831" w:type="dxa"/>
            <w:tcBorders>
              <w:top w:val="single" w:sz="4" w:space="0" w:color="000000"/>
              <w:left w:val="nil"/>
              <w:bottom w:val="single" w:sz="4" w:space="0" w:color="000000"/>
              <w:right w:val="nil"/>
            </w:tcBorders>
            <w:hideMark/>
          </w:tcPr>
          <w:p w14:paraId="40B7985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Tensile strength (MPa)</w:t>
            </w:r>
          </w:p>
        </w:tc>
        <w:tc>
          <w:tcPr>
            <w:tcW w:w="1530" w:type="dxa"/>
            <w:tcBorders>
              <w:top w:val="single" w:sz="4" w:space="0" w:color="000000"/>
              <w:left w:val="nil"/>
              <w:bottom w:val="single" w:sz="4" w:space="0" w:color="000000"/>
              <w:right w:val="nil"/>
            </w:tcBorders>
            <w:hideMark/>
          </w:tcPr>
          <w:p w14:paraId="5E5D1E3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Fracture strength (N)</w:t>
            </w:r>
          </w:p>
        </w:tc>
      </w:tr>
      <w:tr w:rsidR="00A13D3C" w:rsidRPr="00A13D3C" w14:paraId="4A058C22" w14:textId="77777777" w:rsidTr="00A13D3C">
        <w:tc>
          <w:tcPr>
            <w:tcW w:w="3119" w:type="dxa"/>
            <w:tcBorders>
              <w:top w:val="single" w:sz="4" w:space="0" w:color="000000"/>
              <w:left w:val="nil"/>
              <w:bottom w:val="single" w:sz="4" w:space="0" w:color="000000"/>
              <w:right w:val="nil"/>
            </w:tcBorders>
            <w:hideMark/>
          </w:tcPr>
          <w:p w14:paraId="7A7FF5BB"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Wheat flour 100% (control)</w:t>
            </w:r>
          </w:p>
        </w:tc>
        <w:tc>
          <w:tcPr>
            <w:tcW w:w="1831" w:type="dxa"/>
            <w:tcBorders>
              <w:top w:val="single" w:sz="4" w:space="0" w:color="000000"/>
              <w:left w:val="nil"/>
              <w:bottom w:val="single" w:sz="4" w:space="0" w:color="000000"/>
              <w:right w:val="nil"/>
            </w:tcBorders>
            <w:hideMark/>
          </w:tcPr>
          <w:p w14:paraId="1A02F12F"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0,025 ± 0,001</w:t>
            </w:r>
            <w:r w:rsidRPr="00A13D3C">
              <w:rPr>
                <w:rFonts w:ascii="Times New Roman" w:eastAsia="Calibri" w:hAnsi="Times New Roman" w:cs="Times New Roman"/>
                <w:sz w:val="24"/>
                <w:szCs w:val="24"/>
                <w:vertAlign w:val="superscript"/>
              </w:rPr>
              <w:t>ab</w:t>
            </w:r>
          </w:p>
        </w:tc>
        <w:tc>
          <w:tcPr>
            <w:tcW w:w="1530" w:type="dxa"/>
            <w:tcBorders>
              <w:top w:val="single" w:sz="4" w:space="0" w:color="000000"/>
              <w:left w:val="nil"/>
              <w:bottom w:val="single" w:sz="4" w:space="0" w:color="000000"/>
              <w:right w:val="nil"/>
            </w:tcBorders>
            <w:hideMark/>
          </w:tcPr>
          <w:p w14:paraId="7DEB616D"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2,15 ± 0,36</w:t>
            </w:r>
            <w:r w:rsidRPr="00A13D3C">
              <w:rPr>
                <w:rFonts w:ascii="Times New Roman" w:eastAsia="Calibri" w:hAnsi="Times New Roman" w:cs="Times New Roman"/>
                <w:sz w:val="24"/>
                <w:szCs w:val="24"/>
                <w:vertAlign w:val="superscript"/>
              </w:rPr>
              <w:t>a</w:t>
            </w:r>
          </w:p>
        </w:tc>
      </w:tr>
      <w:tr w:rsidR="00A13D3C" w:rsidRPr="00A13D3C" w14:paraId="7DBF639F" w14:textId="77777777" w:rsidTr="00A13D3C">
        <w:tc>
          <w:tcPr>
            <w:tcW w:w="3119" w:type="dxa"/>
            <w:tcBorders>
              <w:top w:val="single" w:sz="4" w:space="0" w:color="000000"/>
              <w:left w:val="nil"/>
              <w:bottom w:val="single" w:sz="4" w:space="0" w:color="000000"/>
              <w:right w:val="nil"/>
            </w:tcBorders>
            <w:hideMark/>
          </w:tcPr>
          <w:p w14:paraId="51DDBFCE" w14:textId="77777777" w:rsidR="00A13D3C" w:rsidRPr="00A13D3C" w:rsidRDefault="00A13D3C" w:rsidP="00A13D3C">
            <w:pPr>
              <w:spacing w:line="240" w:lineRule="auto"/>
              <w:rPr>
                <w:rFonts w:ascii="Times New Roman" w:eastAsia="Calibri" w:hAnsi="Times New Roman" w:cs="Times New Roman"/>
                <w:sz w:val="24"/>
                <w:szCs w:val="24"/>
              </w:rPr>
            </w:pPr>
            <w:r w:rsidRPr="00A13D3C">
              <w:rPr>
                <w:rFonts w:ascii="Times New Roman" w:eastAsia="Calibri" w:hAnsi="Times New Roman" w:cs="Times New Roman"/>
                <w:sz w:val="24"/>
                <w:szCs w:val="24"/>
              </w:rPr>
              <w:t>Composite flour (80% mocaf, 5% corn flour, 15 % tapioca)</w:t>
            </w:r>
          </w:p>
        </w:tc>
        <w:tc>
          <w:tcPr>
            <w:tcW w:w="1831" w:type="dxa"/>
            <w:tcBorders>
              <w:top w:val="single" w:sz="4" w:space="0" w:color="000000"/>
              <w:left w:val="nil"/>
              <w:bottom w:val="single" w:sz="4" w:space="0" w:color="000000"/>
              <w:right w:val="nil"/>
            </w:tcBorders>
            <w:hideMark/>
          </w:tcPr>
          <w:p w14:paraId="4314184E"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0,019 ± 0,004</w:t>
            </w:r>
            <w:r w:rsidRPr="00A13D3C">
              <w:rPr>
                <w:rFonts w:ascii="Times New Roman" w:eastAsia="Calibri" w:hAnsi="Times New Roman" w:cs="Times New Roman"/>
                <w:sz w:val="24"/>
                <w:szCs w:val="24"/>
                <w:vertAlign w:val="superscript"/>
              </w:rPr>
              <w:t>a</w:t>
            </w:r>
          </w:p>
        </w:tc>
        <w:tc>
          <w:tcPr>
            <w:tcW w:w="1530" w:type="dxa"/>
            <w:tcBorders>
              <w:top w:val="single" w:sz="4" w:space="0" w:color="000000"/>
              <w:left w:val="nil"/>
              <w:bottom w:val="single" w:sz="4" w:space="0" w:color="000000"/>
              <w:right w:val="nil"/>
            </w:tcBorders>
            <w:hideMark/>
          </w:tcPr>
          <w:p w14:paraId="74F53356" w14:textId="77777777" w:rsidR="00A13D3C" w:rsidRPr="00A13D3C" w:rsidRDefault="00A13D3C" w:rsidP="00A13D3C">
            <w:pPr>
              <w:spacing w:line="240" w:lineRule="auto"/>
              <w:jc w:val="center"/>
              <w:rPr>
                <w:rFonts w:ascii="Times New Roman" w:eastAsia="Calibri" w:hAnsi="Times New Roman" w:cs="Times New Roman"/>
                <w:sz w:val="24"/>
                <w:szCs w:val="24"/>
              </w:rPr>
            </w:pPr>
            <w:r w:rsidRPr="00A13D3C">
              <w:rPr>
                <w:rFonts w:ascii="Times New Roman" w:eastAsia="Calibri" w:hAnsi="Times New Roman" w:cs="Times New Roman"/>
                <w:sz w:val="24"/>
                <w:szCs w:val="24"/>
              </w:rPr>
              <w:t>3,05 ± 0,41</w:t>
            </w:r>
            <w:r w:rsidRPr="00A13D3C">
              <w:rPr>
                <w:rFonts w:ascii="Times New Roman" w:eastAsia="Calibri" w:hAnsi="Times New Roman" w:cs="Times New Roman"/>
                <w:sz w:val="24"/>
                <w:szCs w:val="24"/>
                <w:vertAlign w:val="superscript"/>
              </w:rPr>
              <w:t>a</w:t>
            </w:r>
          </w:p>
        </w:tc>
      </w:tr>
    </w:tbl>
    <w:p w14:paraId="325DD4DB" w14:textId="77777777" w:rsidR="00A13D3C" w:rsidRPr="00A13D3C" w:rsidRDefault="00A13D3C" w:rsidP="00A13D3C">
      <w:pPr>
        <w:spacing w:line="240" w:lineRule="auto"/>
        <w:jc w:val="both"/>
        <w:rPr>
          <w:rFonts w:ascii="Times New Roman" w:eastAsia="Calibri" w:hAnsi="Times New Roman" w:cs="Times New Roman"/>
          <w:sz w:val="20"/>
          <w:szCs w:val="20"/>
        </w:rPr>
      </w:pPr>
      <w:r w:rsidRPr="00A13D3C">
        <w:rPr>
          <w:rFonts w:ascii="Times New Roman" w:eastAsia="Calibri" w:hAnsi="Times New Roman" w:cs="Times New Roman"/>
          <w:sz w:val="20"/>
          <w:szCs w:val="20"/>
        </w:rPr>
        <w:t>Data are the mean values ± SD; n = 3; ANOVA analysis followed by Tukey HSD with 95% confidence</w:t>
      </w:r>
    </w:p>
    <w:p w14:paraId="019FD026" w14:textId="26F0D68B" w:rsidR="00552D62" w:rsidRDefault="00552D62" w:rsidP="00A13D3C">
      <w:pPr>
        <w:spacing w:line="480" w:lineRule="auto"/>
        <w:jc w:val="both"/>
        <w:rPr>
          <w:rFonts w:ascii="Times New Roman" w:hAnsi="Times New Roman" w:cs="Times New Roman"/>
          <w:sz w:val="20"/>
          <w:szCs w:val="20"/>
        </w:rPr>
      </w:pPr>
    </w:p>
    <w:p w14:paraId="26DF7393" w14:textId="77777777" w:rsidR="00A13D3C" w:rsidRPr="00A13D3C" w:rsidRDefault="00A13D3C" w:rsidP="00A13D3C">
      <w:pPr>
        <w:spacing w:after="160" w:line="240" w:lineRule="auto"/>
        <w:rPr>
          <w:rFonts w:ascii="Arial" w:eastAsia="Calibri" w:hAnsi="Arial" w:cs="Arial"/>
        </w:rPr>
      </w:pPr>
      <w:r w:rsidRPr="00A13D3C">
        <w:rPr>
          <w:rFonts w:ascii="Calibri" w:eastAsia="Calibri" w:hAnsi="Calibri" w:cs="Times New Roman"/>
          <w:noProof/>
          <w:lang w:val="en-GB" w:eastAsia="en-GB"/>
        </w:rPr>
        <w:drawing>
          <wp:anchor distT="0" distB="0" distL="114300" distR="114300" simplePos="0" relativeHeight="251730944" behindDoc="0" locked="0" layoutInCell="1" allowOverlap="1" wp14:anchorId="6BC5A39E" wp14:editId="1822E820">
            <wp:simplePos x="0" y="0"/>
            <wp:positionH relativeFrom="column">
              <wp:align>left</wp:align>
            </wp:positionH>
            <wp:positionV relativeFrom="paragraph">
              <wp:posOffset>-1905</wp:posOffset>
            </wp:positionV>
            <wp:extent cx="2779395" cy="1845945"/>
            <wp:effectExtent l="0" t="0" r="1905" b="1905"/>
            <wp:wrapSquare wrapText="right"/>
            <wp:docPr id="16" name="Picture 5" descr="IMG-20210714-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210714-WA00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395" cy="1845945"/>
                    </a:xfrm>
                    <a:prstGeom prst="rect">
                      <a:avLst/>
                    </a:prstGeom>
                    <a:noFill/>
                  </pic:spPr>
                </pic:pic>
              </a:graphicData>
            </a:graphic>
            <wp14:sizeRelH relativeFrom="page">
              <wp14:pctWidth>0</wp14:pctWidth>
            </wp14:sizeRelH>
            <wp14:sizeRelV relativeFrom="page">
              <wp14:pctHeight>0</wp14:pctHeight>
            </wp14:sizeRelV>
          </wp:anchor>
        </w:drawing>
      </w:r>
      <w:r w:rsidRPr="00A13D3C">
        <w:rPr>
          <w:rFonts w:ascii="Arial" w:eastAsia="Calibri" w:hAnsi="Arial" w:cs="Arial"/>
          <w:noProof/>
          <w:lang w:val="en-GB" w:eastAsia="en-GB"/>
        </w:rPr>
        <w:drawing>
          <wp:inline distT="0" distB="0" distL="0" distR="0" wp14:anchorId="0E2FD3B1" wp14:editId="5BD8EC64">
            <wp:extent cx="2076450" cy="1847850"/>
            <wp:effectExtent l="0" t="0" r="0" b="0"/>
            <wp:docPr id="17" name="Picture 17" descr="IMG-20210714-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210714-WA0008"/>
                    <pic:cNvPicPr>
                      <a:picLocks noChangeAspect="1" noChangeArrowheads="1"/>
                    </pic:cNvPicPr>
                  </pic:nvPicPr>
                  <pic:blipFill>
                    <a:blip r:embed="rId13" cstate="print">
                      <a:extLst>
                        <a:ext uri="{28A0092B-C50C-407E-A947-70E740481C1C}">
                          <a14:useLocalDpi xmlns:a14="http://schemas.microsoft.com/office/drawing/2010/main" val="0"/>
                        </a:ext>
                      </a:extLst>
                    </a:blip>
                    <a:srcRect l="-443" t="12575" b="17366"/>
                    <a:stretch>
                      <a:fillRect/>
                    </a:stretch>
                  </pic:blipFill>
                  <pic:spPr bwMode="auto">
                    <a:xfrm>
                      <a:off x="0" y="0"/>
                      <a:ext cx="2076450" cy="1847850"/>
                    </a:xfrm>
                    <a:prstGeom prst="rect">
                      <a:avLst/>
                    </a:prstGeom>
                    <a:noFill/>
                    <a:ln>
                      <a:noFill/>
                    </a:ln>
                  </pic:spPr>
                </pic:pic>
              </a:graphicData>
            </a:graphic>
          </wp:inline>
        </w:drawing>
      </w:r>
    </w:p>
    <w:p w14:paraId="65619608" w14:textId="33364E4E" w:rsidR="00A13D3C" w:rsidRPr="00A13D3C" w:rsidRDefault="00A13D3C" w:rsidP="00A13D3C">
      <w:pPr>
        <w:spacing w:after="160" w:line="240" w:lineRule="auto"/>
        <w:rPr>
          <w:rFonts w:ascii="Times New Roman" w:eastAsia="Calibri" w:hAnsi="Times New Roman" w:cs="Times New Roman"/>
          <w:sz w:val="24"/>
          <w:szCs w:val="24"/>
        </w:rPr>
      </w:pPr>
      <w:r w:rsidRPr="00A13D3C">
        <w:rPr>
          <w:rFonts w:ascii="Times New Roman" w:eastAsia="Calibri" w:hAnsi="Times New Roman" w:cs="Times New Roman"/>
          <w:b/>
          <w:sz w:val="24"/>
          <w:szCs w:val="24"/>
        </w:rPr>
        <w:t>Figure 1.</w:t>
      </w:r>
      <w:r w:rsidRPr="00A13D3C">
        <w:rPr>
          <w:rFonts w:ascii="Times New Roman" w:eastAsia="Calibri" w:hAnsi="Times New Roman" w:cs="Times New Roman"/>
          <w:sz w:val="24"/>
          <w:szCs w:val="24"/>
        </w:rPr>
        <w:t xml:space="preserve"> The mocaf comp</w:t>
      </w:r>
      <w:r w:rsidR="008F65F8">
        <w:rPr>
          <w:rFonts w:ascii="Times New Roman" w:eastAsia="Calibri" w:hAnsi="Times New Roman" w:cs="Times New Roman"/>
          <w:sz w:val="24"/>
          <w:szCs w:val="24"/>
        </w:rPr>
        <w:t>o</w:t>
      </w:r>
      <w:r w:rsidRPr="00A13D3C">
        <w:rPr>
          <w:rFonts w:ascii="Times New Roman" w:eastAsia="Calibri" w:hAnsi="Times New Roman" w:cs="Times New Roman"/>
          <w:sz w:val="24"/>
          <w:szCs w:val="24"/>
        </w:rPr>
        <w:t>site based noodles</w:t>
      </w:r>
    </w:p>
    <w:p w14:paraId="4A6FE901" w14:textId="77777777" w:rsidR="00A13D3C" w:rsidRDefault="00A13D3C" w:rsidP="00A13D3C">
      <w:pPr>
        <w:spacing w:line="480" w:lineRule="auto"/>
        <w:jc w:val="both"/>
        <w:rPr>
          <w:rFonts w:ascii="Times New Roman" w:hAnsi="Times New Roman" w:cs="Times New Roman"/>
          <w:sz w:val="20"/>
          <w:szCs w:val="20"/>
        </w:rPr>
      </w:pPr>
    </w:p>
    <w:p w14:paraId="3748EC29" w14:textId="69C3FB09" w:rsidR="001B41F4" w:rsidRPr="0090007F" w:rsidRDefault="001B41F4">
      <w:pPr>
        <w:rPr>
          <w:rFonts w:ascii="Times New Roman" w:hAnsi="Times New Roman" w:cs="Times New Roman"/>
          <w:sz w:val="20"/>
          <w:szCs w:val="20"/>
        </w:rPr>
      </w:pPr>
    </w:p>
    <w:sectPr w:rsidR="001B41F4" w:rsidRPr="0090007F" w:rsidSect="006726A6">
      <w:footerReference w:type="default" r:id="rId14"/>
      <w:pgSz w:w="11907" w:h="16839" w:code="9"/>
      <w:pgMar w:top="1701" w:right="1701" w:bottom="1701"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86188" w16cid:durableId="209ADD78"/>
  <w16cid:commentId w16cid:paraId="6AD070A3" w16cid:durableId="209ADD79"/>
  <w16cid:commentId w16cid:paraId="1274B477" w16cid:durableId="209ADD7A"/>
  <w16cid:commentId w16cid:paraId="119C241D" w16cid:durableId="209ADD7B"/>
  <w16cid:commentId w16cid:paraId="4EC9AE1C" w16cid:durableId="209ADD7C"/>
  <w16cid:commentId w16cid:paraId="71FAC3BE" w16cid:durableId="209ADD7E"/>
  <w16cid:commentId w16cid:paraId="478F4D24" w16cid:durableId="209ADD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708D" w14:textId="77777777" w:rsidR="004C78C4" w:rsidRDefault="004C78C4" w:rsidP="00853258">
      <w:pPr>
        <w:spacing w:after="0" w:line="240" w:lineRule="auto"/>
      </w:pPr>
      <w:r>
        <w:separator/>
      </w:r>
    </w:p>
  </w:endnote>
  <w:endnote w:type="continuationSeparator" w:id="0">
    <w:p w14:paraId="0C6509DF" w14:textId="77777777" w:rsidR="004C78C4" w:rsidRDefault="004C78C4" w:rsidP="008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106161"/>
      <w:docPartObj>
        <w:docPartGallery w:val="Page Numbers (Bottom of Page)"/>
        <w:docPartUnique/>
      </w:docPartObj>
    </w:sdtPr>
    <w:sdtEndPr>
      <w:rPr>
        <w:noProof/>
      </w:rPr>
    </w:sdtEndPr>
    <w:sdtContent>
      <w:p w14:paraId="0C48E0D7" w14:textId="7F5E4193" w:rsidR="002B785B" w:rsidRDefault="002B785B">
        <w:pPr>
          <w:pStyle w:val="Footer"/>
          <w:jc w:val="center"/>
        </w:pPr>
        <w:r>
          <w:fldChar w:fldCharType="begin"/>
        </w:r>
        <w:r>
          <w:instrText xml:space="preserve"> PAGE   \* MERGEFORMAT </w:instrText>
        </w:r>
        <w:r>
          <w:fldChar w:fldCharType="separate"/>
        </w:r>
        <w:r w:rsidR="005E477A">
          <w:rPr>
            <w:noProof/>
          </w:rPr>
          <w:t>6</w:t>
        </w:r>
        <w:r>
          <w:rPr>
            <w:noProof/>
          </w:rPr>
          <w:fldChar w:fldCharType="end"/>
        </w:r>
      </w:p>
    </w:sdtContent>
  </w:sdt>
  <w:p w14:paraId="62E63D6B" w14:textId="77777777" w:rsidR="002B785B" w:rsidRDefault="002B78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C2E3" w14:textId="77777777" w:rsidR="004C78C4" w:rsidRDefault="004C78C4" w:rsidP="00853258">
      <w:pPr>
        <w:spacing w:after="0" w:line="240" w:lineRule="auto"/>
      </w:pPr>
      <w:r>
        <w:separator/>
      </w:r>
    </w:p>
  </w:footnote>
  <w:footnote w:type="continuationSeparator" w:id="0">
    <w:p w14:paraId="6E0E72C3" w14:textId="77777777" w:rsidR="004C78C4" w:rsidRDefault="004C78C4" w:rsidP="0085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918"/>
    <w:multiLevelType w:val="hybridMultilevel"/>
    <w:tmpl w:val="6144CA64"/>
    <w:lvl w:ilvl="0" w:tplc="687E3868">
      <w:start w:val="1"/>
      <w:numFmt w:val="decimal"/>
      <w:lvlText w:val="%1"/>
      <w:lvlJc w:val="left"/>
      <w:pPr>
        <w:ind w:left="720" w:hanging="675"/>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58"/>
    <w:rsid w:val="00000B27"/>
    <w:rsid w:val="00001B14"/>
    <w:rsid w:val="00001B50"/>
    <w:rsid w:val="000027F2"/>
    <w:rsid w:val="00002E88"/>
    <w:rsid w:val="00003A44"/>
    <w:rsid w:val="00005689"/>
    <w:rsid w:val="0000765D"/>
    <w:rsid w:val="00010C55"/>
    <w:rsid w:val="00011691"/>
    <w:rsid w:val="00011BA7"/>
    <w:rsid w:val="000120A1"/>
    <w:rsid w:val="00021B1C"/>
    <w:rsid w:val="00022A46"/>
    <w:rsid w:val="000237F5"/>
    <w:rsid w:val="00024C31"/>
    <w:rsid w:val="00024E4F"/>
    <w:rsid w:val="00025948"/>
    <w:rsid w:val="00026367"/>
    <w:rsid w:val="0002641C"/>
    <w:rsid w:val="0002671C"/>
    <w:rsid w:val="00026F4D"/>
    <w:rsid w:val="00027D91"/>
    <w:rsid w:val="000303FE"/>
    <w:rsid w:val="00034873"/>
    <w:rsid w:val="000351F4"/>
    <w:rsid w:val="000401AC"/>
    <w:rsid w:val="00040C63"/>
    <w:rsid w:val="00040E53"/>
    <w:rsid w:val="00041DDF"/>
    <w:rsid w:val="000457D3"/>
    <w:rsid w:val="00046A09"/>
    <w:rsid w:val="00046CC6"/>
    <w:rsid w:val="000478F1"/>
    <w:rsid w:val="00047FB5"/>
    <w:rsid w:val="00050A28"/>
    <w:rsid w:val="00052478"/>
    <w:rsid w:val="00052C44"/>
    <w:rsid w:val="0005317F"/>
    <w:rsid w:val="00054F96"/>
    <w:rsid w:val="00056015"/>
    <w:rsid w:val="00057752"/>
    <w:rsid w:val="00061041"/>
    <w:rsid w:val="00062E5E"/>
    <w:rsid w:val="000644B4"/>
    <w:rsid w:val="00064C06"/>
    <w:rsid w:val="000668C8"/>
    <w:rsid w:val="000679A0"/>
    <w:rsid w:val="000718E7"/>
    <w:rsid w:val="00071C25"/>
    <w:rsid w:val="00071CB3"/>
    <w:rsid w:val="000724DF"/>
    <w:rsid w:val="00072C4A"/>
    <w:rsid w:val="00073859"/>
    <w:rsid w:val="000745A7"/>
    <w:rsid w:val="000759CA"/>
    <w:rsid w:val="00076EC5"/>
    <w:rsid w:val="00080BF5"/>
    <w:rsid w:val="00081FE5"/>
    <w:rsid w:val="00083BE0"/>
    <w:rsid w:val="00083D2C"/>
    <w:rsid w:val="00084A34"/>
    <w:rsid w:val="00085E05"/>
    <w:rsid w:val="000876B2"/>
    <w:rsid w:val="00090943"/>
    <w:rsid w:val="000919A8"/>
    <w:rsid w:val="00092C5C"/>
    <w:rsid w:val="00092DF9"/>
    <w:rsid w:val="0009332F"/>
    <w:rsid w:val="000934D2"/>
    <w:rsid w:val="00096123"/>
    <w:rsid w:val="00097B0B"/>
    <w:rsid w:val="000A166F"/>
    <w:rsid w:val="000A1AC0"/>
    <w:rsid w:val="000A3443"/>
    <w:rsid w:val="000A4EB6"/>
    <w:rsid w:val="000A58AE"/>
    <w:rsid w:val="000A69EA"/>
    <w:rsid w:val="000A71E2"/>
    <w:rsid w:val="000A740C"/>
    <w:rsid w:val="000A74BE"/>
    <w:rsid w:val="000A7D05"/>
    <w:rsid w:val="000B00D1"/>
    <w:rsid w:val="000B0251"/>
    <w:rsid w:val="000B31D4"/>
    <w:rsid w:val="000B495D"/>
    <w:rsid w:val="000B63C6"/>
    <w:rsid w:val="000B68C2"/>
    <w:rsid w:val="000C0159"/>
    <w:rsid w:val="000C03B4"/>
    <w:rsid w:val="000C073D"/>
    <w:rsid w:val="000C07CB"/>
    <w:rsid w:val="000C131F"/>
    <w:rsid w:val="000C1605"/>
    <w:rsid w:val="000C23D8"/>
    <w:rsid w:val="000C455C"/>
    <w:rsid w:val="000C49BC"/>
    <w:rsid w:val="000C647A"/>
    <w:rsid w:val="000C79B2"/>
    <w:rsid w:val="000C7BB6"/>
    <w:rsid w:val="000C7D39"/>
    <w:rsid w:val="000D2050"/>
    <w:rsid w:val="000D27E9"/>
    <w:rsid w:val="000D46DB"/>
    <w:rsid w:val="000D6344"/>
    <w:rsid w:val="000D6D6E"/>
    <w:rsid w:val="000E03C1"/>
    <w:rsid w:val="000E123C"/>
    <w:rsid w:val="000E134A"/>
    <w:rsid w:val="000E1E20"/>
    <w:rsid w:val="000E277D"/>
    <w:rsid w:val="000E3C04"/>
    <w:rsid w:val="000E54A1"/>
    <w:rsid w:val="000E588A"/>
    <w:rsid w:val="000E7845"/>
    <w:rsid w:val="000F1F80"/>
    <w:rsid w:val="000F3E74"/>
    <w:rsid w:val="000F728A"/>
    <w:rsid w:val="000F73FD"/>
    <w:rsid w:val="001007F8"/>
    <w:rsid w:val="001014A1"/>
    <w:rsid w:val="00102D17"/>
    <w:rsid w:val="00102D78"/>
    <w:rsid w:val="00105401"/>
    <w:rsid w:val="00106315"/>
    <w:rsid w:val="0010637C"/>
    <w:rsid w:val="00106386"/>
    <w:rsid w:val="00106D96"/>
    <w:rsid w:val="00107A9F"/>
    <w:rsid w:val="00107ACC"/>
    <w:rsid w:val="0011291D"/>
    <w:rsid w:val="00114628"/>
    <w:rsid w:val="0011608E"/>
    <w:rsid w:val="00116E99"/>
    <w:rsid w:val="00120FC6"/>
    <w:rsid w:val="00121F60"/>
    <w:rsid w:val="00122910"/>
    <w:rsid w:val="00123A68"/>
    <w:rsid w:val="00123F3C"/>
    <w:rsid w:val="00125A05"/>
    <w:rsid w:val="001261BB"/>
    <w:rsid w:val="00127531"/>
    <w:rsid w:val="0013053C"/>
    <w:rsid w:val="0013261A"/>
    <w:rsid w:val="0013262A"/>
    <w:rsid w:val="00132E32"/>
    <w:rsid w:val="00133678"/>
    <w:rsid w:val="00133E08"/>
    <w:rsid w:val="0013444C"/>
    <w:rsid w:val="0013461E"/>
    <w:rsid w:val="0013651B"/>
    <w:rsid w:val="001372BC"/>
    <w:rsid w:val="00137DC1"/>
    <w:rsid w:val="0014179B"/>
    <w:rsid w:val="001424EC"/>
    <w:rsid w:val="001429C3"/>
    <w:rsid w:val="00143130"/>
    <w:rsid w:val="001453E4"/>
    <w:rsid w:val="001462C6"/>
    <w:rsid w:val="0014669C"/>
    <w:rsid w:val="00147D94"/>
    <w:rsid w:val="001519F2"/>
    <w:rsid w:val="0015300D"/>
    <w:rsid w:val="00153ADC"/>
    <w:rsid w:val="001541B4"/>
    <w:rsid w:val="00157025"/>
    <w:rsid w:val="00157BDC"/>
    <w:rsid w:val="00160D12"/>
    <w:rsid w:val="001629B8"/>
    <w:rsid w:val="001635F4"/>
    <w:rsid w:val="00163A79"/>
    <w:rsid w:val="001651CB"/>
    <w:rsid w:val="00166E1E"/>
    <w:rsid w:val="00167612"/>
    <w:rsid w:val="0017170E"/>
    <w:rsid w:val="001737A6"/>
    <w:rsid w:val="001769CF"/>
    <w:rsid w:val="001775C1"/>
    <w:rsid w:val="00181AF1"/>
    <w:rsid w:val="00181BDD"/>
    <w:rsid w:val="0018297E"/>
    <w:rsid w:val="00186A1F"/>
    <w:rsid w:val="00187833"/>
    <w:rsid w:val="001900B1"/>
    <w:rsid w:val="0019121D"/>
    <w:rsid w:val="00193C3D"/>
    <w:rsid w:val="001949EC"/>
    <w:rsid w:val="00197E52"/>
    <w:rsid w:val="001A1395"/>
    <w:rsid w:val="001A189A"/>
    <w:rsid w:val="001A1B6B"/>
    <w:rsid w:val="001A209C"/>
    <w:rsid w:val="001A2D63"/>
    <w:rsid w:val="001A30F1"/>
    <w:rsid w:val="001A3877"/>
    <w:rsid w:val="001A47E7"/>
    <w:rsid w:val="001A501C"/>
    <w:rsid w:val="001A50E7"/>
    <w:rsid w:val="001A52DA"/>
    <w:rsid w:val="001A5E56"/>
    <w:rsid w:val="001B00F4"/>
    <w:rsid w:val="001B07CF"/>
    <w:rsid w:val="001B09EA"/>
    <w:rsid w:val="001B0E7A"/>
    <w:rsid w:val="001B2AF7"/>
    <w:rsid w:val="001B2EE8"/>
    <w:rsid w:val="001B3745"/>
    <w:rsid w:val="001B41F4"/>
    <w:rsid w:val="001C01D4"/>
    <w:rsid w:val="001C0510"/>
    <w:rsid w:val="001C0553"/>
    <w:rsid w:val="001C12EF"/>
    <w:rsid w:val="001C2FDF"/>
    <w:rsid w:val="001C3A92"/>
    <w:rsid w:val="001C3F38"/>
    <w:rsid w:val="001C44A4"/>
    <w:rsid w:val="001C7B95"/>
    <w:rsid w:val="001D1D62"/>
    <w:rsid w:val="001D3303"/>
    <w:rsid w:val="001D3DEA"/>
    <w:rsid w:val="001D4E83"/>
    <w:rsid w:val="001D5B8A"/>
    <w:rsid w:val="001D6306"/>
    <w:rsid w:val="001E043D"/>
    <w:rsid w:val="001E04E4"/>
    <w:rsid w:val="001E07E5"/>
    <w:rsid w:val="001E2D25"/>
    <w:rsid w:val="001E457C"/>
    <w:rsid w:val="001E4D3C"/>
    <w:rsid w:val="001E5401"/>
    <w:rsid w:val="001E58C9"/>
    <w:rsid w:val="001E5C56"/>
    <w:rsid w:val="001E726B"/>
    <w:rsid w:val="001E7335"/>
    <w:rsid w:val="001E7B85"/>
    <w:rsid w:val="001E7F51"/>
    <w:rsid w:val="001F283A"/>
    <w:rsid w:val="001F30E5"/>
    <w:rsid w:val="001F458B"/>
    <w:rsid w:val="001F4E58"/>
    <w:rsid w:val="001F52CC"/>
    <w:rsid w:val="001F7F70"/>
    <w:rsid w:val="00202874"/>
    <w:rsid w:val="00202E15"/>
    <w:rsid w:val="0020321D"/>
    <w:rsid w:val="002048D9"/>
    <w:rsid w:val="00204ACC"/>
    <w:rsid w:val="00204CD1"/>
    <w:rsid w:val="0020540E"/>
    <w:rsid w:val="00205E2B"/>
    <w:rsid w:val="00210D32"/>
    <w:rsid w:val="0021243A"/>
    <w:rsid w:val="00212B7D"/>
    <w:rsid w:val="0021364A"/>
    <w:rsid w:val="00213A34"/>
    <w:rsid w:val="00214050"/>
    <w:rsid w:val="002147FD"/>
    <w:rsid w:val="00214D83"/>
    <w:rsid w:val="00215381"/>
    <w:rsid w:val="00220B97"/>
    <w:rsid w:val="0022105E"/>
    <w:rsid w:val="00221A2F"/>
    <w:rsid w:val="00223F03"/>
    <w:rsid w:val="002262D7"/>
    <w:rsid w:val="00226B69"/>
    <w:rsid w:val="00226C61"/>
    <w:rsid w:val="0022788A"/>
    <w:rsid w:val="00227FE4"/>
    <w:rsid w:val="00230434"/>
    <w:rsid w:val="00230D3B"/>
    <w:rsid w:val="00231807"/>
    <w:rsid w:val="00231D27"/>
    <w:rsid w:val="00232584"/>
    <w:rsid w:val="0023393A"/>
    <w:rsid w:val="0023583C"/>
    <w:rsid w:val="00235ED3"/>
    <w:rsid w:val="00236233"/>
    <w:rsid w:val="00237425"/>
    <w:rsid w:val="00237E72"/>
    <w:rsid w:val="00240A65"/>
    <w:rsid w:val="00251944"/>
    <w:rsid w:val="0025263E"/>
    <w:rsid w:val="00252642"/>
    <w:rsid w:val="00255172"/>
    <w:rsid w:val="00256412"/>
    <w:rsid w:val="00256AAD"/>
    <w:rsid w:val="0025757A"/>
    <w:rsid w:val="00257B6A"/>
    <w:rsid w:val="00260679"/>
    <w:rsid w:val="00261603"/>
    <w:rsid w:val="00261F05"/>
    <w:rsid w:val="00262A42"/>
    <w:rsid w:val="00263062"/>
    <w:rsid w:val="00263B06"/>
    <w:rsid w:val="00264069"/>
    <w:rsid w:val="00264712"/>
    <w:rsid w:val="0026505F"/>
    <w:rsid w:val="002656F2"/>
    <w:rsid w:val="002656FA"/>
    <w:rsid w:val="00265E3C"/>
    <w:rsid w:val="002664C9"/>
    <w:rsid w:val="002669B8"/>
    <w:rsid w:val="00267AA2"/>
    <w:rsid w:val="00270136"/>
    <w:rsid w:val="002702AD"/>
    <w:rsid w:val="00270CCC"/>
    <w:rsid w:val="00271708"/>
    <w:rsid w:val="002718FF"/>
    <w:rsid w:val="00272E41"/>
    <w:rsid w:val="0027615F"/>
    <w:rsid w:val="00276A20"/>
    <w:rsid w:val="0027741A"/>
    <w:rsid w:val="00277F1B"/>
    <w:rsid w:val="002810B5"/>
    <w:rsid w:val="002812FC"/>
    <w:rsid w:val="00281BA8"/>
    <w:rsid w:val="002843BC"/>
    <w:rsid w:val="00284F2F"/>
    <w:rsid w:val="00285EE7"/>
    <w:rsid w:val="00286E79"/>
    <w:rsid w:val="00287559"/>
    <w:rsid w:val="00290A7E"/>
    <w:rsid w:val="00292E76"/>
    <w:rsid w:val="00293A0C"/>
    <w:rsid w:val="00293C62"/>
    <w:rsid w:val="0029413C"/>
    <w:rsid w:val="00294409"/>
    <w:rsid w:val="0029452A"/>
    <w:rsid w:val="0029488B"/>
    <w:rsid w:val="00296456"/>
    <w:rsid w:val="002971AB"/>
    <w:rsid w:val="002A0119"/>
    <w:rsid w:val="002A1615"/>
    <w:rsid w:val="002A1B4C"/>
    <w:rsid w:val="002A1B7E"/>
    <w:rsid w:val="002A1BC6"/>
    <w:rsid w:val="002A37E5"/>
    <w:rsid w:val="002A3B72"/>
    <w:rsid w:val="002A43E9"/>
    <w:rsid w:val="002A4E88"/>
    <w:rsid w:val="002A5AC0"/>
    <w:rsid w:val="002A5FEE"/>
    <w:rsid w:val="002A601D"/>
    <w:rsid w:val="002A6FC9"/>
    <w:rsid w:val="002A710B"/>
    <w:rsid w:val="002B01C1"/>
    <w:rsid w:val="002B048F"/>
    <w:rsid w:val="002B179F"/>
    <w:rsid w:val="002B2385"/>
    <w:rsid w:val="002B2BB2"/>
    <w:rsid w:val="002B5031"/>
    <w:rsid w:val="002B51B8"/>
    <w:rsid w:val="002B564F"/>
    <w:rsid w:val="002B620F"/>
    <w:rsid w:val="002B6B91"/>
    <w:rsid w:val="002B785B"/>
    <w:rsid w:val="002B7B3E"/>
    <w:rsid w:val="002C0DAB"/>
    <w:rsid w:val="002C2098"/>
    <w:rsid w:val="002C27DD"/>
    <w:rsid w:val="002C30E9"/>
    <w:rsid w:val="002C40FC"/>
    <w:rsid w:val="002C4238"/>
    <w:rsid w:val="002C468F"/>
    <w:rsid w:val="002C7316"/>
    <w:rsid w:val="002C797C"/>
    <w:rsid w:val="002C7AC2"/>
    <w:rsid w:val="002D0A3B"/>
    <w:rsid w:val="002D0B8B"/>
    <w:rsid w:val="002D239F"/>
    <w:rsid w:val="002D3AD5"/>
    <w:rsid w:val="002D4D9B"/>
    <w:rsid w:val="002D5B17"/>
    <w:rsid w:val="002E070D"/>
    <w:rsid w:val="002E0F21"/>
    <w:rsid w:val="002E3706"/>
    <w:rsid w:val="002E3E3F"/>
    <w:rsid w:val="002E4577"/>
    <w:rsid w:val="002E4941"/>
    <w:rsid w:val="002E4F86"/>
    <w:rsid w:val="002E5681"/>
    <w:rsid w:val="002E70B1"/>
    <w:rsid w:val="002F036C"/>
    <w:rsid w:val="002F177C"/>
    <w:rsid w:val="002F23FC"/>
    <w:rsid w:val="002F2EB4"/>
    <w:rsid w:val="002F4AE6"/>
    <w:rsid w:val="002F531E"/>
    <w:rsid w:val="002F5C1B"/>
    <w:rsid w:val="002F62A9"/>
    <w:rsid w:val="00301FD4"/>
    <w:rsid w:val="00303EC5"/>
    <w:rsid w:val="00304092"/>
    <w:rsid w:val="003048D3"/>
    <w:rsid w:val="00304F36"/>
    <w:rsid w:val="0030591A"/>
    <w:rsid w:val="003059B7"/>
    <w:rsid w:val="00305AD8"/>
    <w:rsid w:val="00305FC2"/>
    <w:rsid w:val="003068E7"/>
    <w:rsid w:val="003130CE"/>
    <w:rsid w:val="00313D7F"/>
    <w:rsid w:val="003142E6"/>
    <w:rsid w:val="0031446E"/>
    <w:rsid w:val="003155EB"/>
    <w:rsid w:val="00315E2B"/>
    <w:rsid w:val="00315E45"/>
    <w:rsid w:val="0031665D"/>
    <w:rsid w:val="00317960"/>
    <w:rsid w:val="00317A5D"/>
    <w:rsid w:val="00320DBE"/>
    <w:rsid w:val="00320ED3"/>
    <w:rsid w:val="0032136D"/>
    <w:rsid w:val="0032287F"/>
    <w:rsid w:val="00323741"/>
    <w:rsid w:val="003243AA"/>
    <w:rsid w:val="00325527"/>
    <w:rsid w:val="00325F88"/>
    <w:rsid w:val="003266F7"/>
    <w:rsid w:val="00327897"/>
    <w:rsid w:val="00331275"/>
    <w:rsid w:val="00331C73"/>
    <w:rsid w:val="00331CDF"/>
    <w:rsid w:val="00332504"/>
    <w:rsid w:val="00332956"/>
    <w:rsid w:val="00332A24"/>
    <w:rsid w:val="00332E31"/>
    <w:rsid w:val="003331E1"/>
    <w:rsid w:val="003338A8"/>
    <w:rsid w:val="00333FB2"/>
    <w:rsid w:val="0033408D"/>
    <w:rsid w:val="0033443F"/>
    <w:rsid w:val="00334D98"/>
    <w:rsid w:val="00335146"/>
    <w:rsid w:val="00335B7E"/>
    <w:rsid w:val="00335C4C"/>
    <w:rsid w:val="00341281"/>
    <w:rsid w:val="00342E8E"/>
    <w:rsid w:val="003431EF"/>
    <w:rsid w:val="00344744"/>
    <w:rsid w:val="003457D2"/>
    <w:rsid w:val="00345A4E"/>
    <w:rsid w:val="00345EEC"/>
    <w:rsid w:val="00347E82"/>
    <w:rsid w:val="00354486"/>
    <w:rsid w:val="00354594"/>
    <w:rsid w:val="00354D98"/>
    <w:rsid w:val="00355C90"/>
    <w:rsid w:val="00356267"/>
    <w:rsid w:val="00356CF4"/>
    <w:rsid w:val="00356F36"/>
    <w:rsid w:val="00357705"/>
    <w:rsid w:val="00361444"/>
    <w:rsid w:val="00361FE6"/>
    <w:rsid w:val="003627A4"/>
    <w:rsid w:val="003627E6"/>
    <w:rsid w:val="00362A89"/>
    <w:rsid w:val="0036347A"/>
    <w:rsid w:val="00363F01"/>
    <w:rsid w:val="003644E0"/>
    <w:rsid w:val="003655FD"/>
    <w:rsid w:val="0036598A"/>
    <w:rsid w:val="00365BC6"/>
    <w:rsid w:val="0036657F"/>
    <w:rsid w:val="00371464"/>
    <w:rsid w:val="00372139"/>
    <w:rsid w:val="00372ECA"/>
    <w:rsid w:val="003768C1"/>
    <w:rsid w:val="00380C9B"/>
    <w:rsid w:val="00381327"/>
    <w:rsid w:val="00381F09"/>
    <w:rsid w:val="00382407"/>
    <w:rsid w:val="00382778"/>
    <w:rsid w:val="003832F9"/>
    <w:rsid w:val="00384F36"/>
    <w:rsid w:val="0038551D"/>
    <w:rsid w:val="003872A6"/>
    <w:rsid w:val="00387843"/>
    <w:rsid w:val="00387D99"/>
    <w:rsid w:val="003907F5"/>
    <w:rsid w:val="00391593"/>
    <w:rsid w:val="00392D24"/>
    <w:rsid w:val="00393613"/>
    <w:rsid w:val="0039435C"/>
    <w:rsid w:val="0039435F"/>
    <w:rsid w:val="00394370"/>
    <w:rsid w:val="0039488A"/>
    <w:rsid w:val="00394D9B"/>
    <w:rsid w:val="00394DAA"/>
    <w:rsid w:val="00394FCE"/>
    <w:rsid w:val="00396FF7"/>
    <w:rsid w:val="00397526"/>
    <w:rsid w:val="00397922"/>
    <w:rsid w:val="00397AE8"/>
    <w:rsid w:val="00397BFD"/>
    <w:rsid w:val="003A1357"/>
    <w:rsid w:val="003A24A2"/>
    <w:rsid w:val="003A4240"/>
    <w:rsid w:val="003A496B"/>
    <w:rsid w:val="003A5BCF"/>
    <w:rsid w:val="003A634A"/>
    <w:rsid w:val="003A6AC2"/>
    <w:rsid w:val="003A7733"/>
    <w:rsid w:val="003A7B13"/>
    <w:rsid w:val="003B1B4C"/>
    <w:rsid w:val="003B1DCA"/>
    <w:rsid w:val="003B210C"/>
    <w:rsid w:val="003B2230"/>
    <w:rsid w:val="003B30C1"/>
    <w:rsid w:val="003B3E02"/>
    <w:rsid w:val="003B4DF4"/>
    <w:rsid w:val="003B5ABB"/>
    <w:rsid w:val="003B785A"/>
    <w:rsid w:val="003C0556"/>
    <w:rsid w:val="003C19AB"/>
    <w:rsid w:val="003C19C6"/>
    <w:rsid w:val="003C1A39"/>
    <w:rsid w:val="003C2307"/>
    <w:rsid w:val="003C355F"/>
    <w:rsid w:val="003C3939"/>
    <w:rsid w:val="003C49FA"/>
    <w:rsid w:val="003C6FEB"/>
    <w:rsid w:val="003C7F68"/>
    <w:rsid w:val="003D01E1"/>
    <w:rsid w:val="003D01F0"/>
    <w:rsid w:val="003D10D6"/>
    <w:rsid w:val="003D25CC"/>
    <w:rsid w:val="003D33D1"/>
    <w:rsid w:val="003D55AE"/>
    <w:rsid w:val="003E325B"/>
    <w:rsid w:val="003E35B0"/>
    <w:rsid w:val="003E5770"/>
    <w:rsid w:val="003E5D32"/>
    <w:rsid w:val="003E6712"/>
    <w:rsid w:val="003E6C20"/>
    <w:rsid w:val="003E78B0"/>
    <w:rsid w:val="003F119D"/>
    <w:rsid w:val="003F159A"/>
    <w:rsid w:val="003F29C0"/>
    <w:rsid w:val="003F67F6"/>
    <w:rsid w:val="003F753D"/>
    <w:rsid w:val="00401AA7"/>
    <w:rsid w:val="00404183"/>
    <w:rsid w:val="004044B0"/>
    <w:rsid w:val="00404778"/>
    <w:rsid w:val="004059C0"/>
    <w:rsid w:val="00405F7E"/>
    <w:rsid w:val="00407A40"/>
    <w:rsid w:val="00407B5B"/>
    <w:rsid w:val="00410D81"/>
    <w:rsid w:val="00412F6E"/>
    <w:rsid w:val="0041378B"/>
    <w:rsid w:val="00415C9C"/>
    <w:rsid w:val="004164DB"/>
    <w:rsid w:val="0041721C"/>
    <w:rsid w:val="00420062"/>
    <w:rsid w:val="004210E2"/>
    <w:rsid w:val="00421ACF"/>
    <w:rsid w:val="0042372B"/>
    <w:rsid w:val="004243E7"/>
    <w:rsid w:val="00424771"/>
    <w:rsid w:val="004262B6"/>
    <w:rsid w:val="004269B0"/>
    <w:rsid w:val="00426D32"/>
    <w:rsid w:val="00433160"/>
    <w:rsid w:val="00433664"/>
    <w:rsid w:val="00433C41"/>
    <w:rsid w:val="00433E04"/>
    <w:rsid w:val="00434460"/>
    <w:rsid w:val="00434DC3"/>
    <w:rsid w:val="00435181"/>
    <w:rsid w:val="004370A2"/>
    <w:rsid w:val="004415A6"/>
    <w:rsid w:val="00443037"/>
    <w:rsid w:val="004443D6"/>
    <w:rsid w:val="00444930"/>
    <w:rsid w:val="00444F6C"/>
    <w:rsid w:val="00446070"/>
    <w:rsid w:val="00446C80"/>
    <w:rsid w:val="00447EFB"/>
    <w:rsid w:val="00450622"/>
    <w:rsid w:val="0045376B"/>
    <w:rsid w:val="00454EDA"/>
    <w:rsid w:val="004553EE"/>
    <w:rsid w:val="004559AE"/>
    <w:rsid w:val="00455ED9"/>
    <w:rsid w:val="00456144"/>
    <w:rsid w:val="00456A0B"/>
    <w:rsid w:val="00456D42"/>
    <w:rsid w:val="00457116"/>
    <w:rsid w:val="00457EAF"/>
    <w:rsid w:val="00460082"/>
    <w:rsid w:val="004603F0"/>
    <w:rsid w:val="00460CA2"/>
    <w:rsid w:val="00461BAD"/>
    <w:rsid w:val="0046398B"/>
    <w:rsid w:val="00467EE4"/>
    <w:rsid w:val="004704DC"/>
    <w:rsid w:val="004714D9"/>
    <w:rsid w:val="00471D57"/>
    <w:rsid w:val="004727EE"/>
    <w:rsid w:val="00473BCA"/>
    <w:rsid w:val="00473CB3"/>
    <w:rsid w:val="004751C4"/>
    <w:rsid w:val="00475BD7"/>
    <w:rsid w:val="00475F6D"/>
    <w:rsid w:val="00476558"/>
    <w:rsid w:val="00480359"/>
    <w:rsid w:val="00480D5E"/>
    <w:rsid w:val="00480E52"/>
    <w:rsid w:val="00480E85"/>
    <w:rsid w:val="00481054"/>
    <w:rsid w:val="004811E7"/>
    <w:rsid w:val="0048328D"/>
    <w:rsid w:val="0048330D"/>
    <w:rsid w:val="00483A6F"/>
    <w:rsid w:val="00486A16"/>
    <w:rsid w:val="00486ECA"/>
    <w:rsid w:val="00487645"/>
    <w:rsid w:val="00491509"/>
    <w:rsid w:val="00492B7F"/>
    <w:rsid w:val="00492CCE"/>
    <w:rsid w:val="00493530"/>
    <w:rsid w:val="0049384D"/>
    <w:rsid w:val="00493914"/>
    <w:rsid w:val="00493D0A"/>
    <w:rsid w:val="00495833"/>
    <w:rsid w:val="00496BCC"/>
    <w:rsid w:val="00496D93"/>
    <w:rsid w:val="004975B4"/>
    <w:rsid w:val="00497957"/>
    <w:rsid w:val="004A06F1"/>
    <w:rsid w:val="004A07A5"/>
    <w:rsid w:val="004A28BD"/>
    <w:rsid w:val="004A3F3F"/>
    <w:rsid w:val="004A4BAE"/>
    <w:rsid w:val="004A6DDF"/>
    <w:rsid w:val="004A7318"/>
    <w:rsid w:val="004B0C72"/>
    <w:rsid w:val="004B1D29"/>
    <w:rsid w:val="004B3DA4"/>
    <w:rsid w:val="004C0DB1"/>
    <w:rsid w:val="004C15A6"/>
    <w:rsid w:val="004C2CF9"/>
    <w:rsid w:val="004C6410"/>
    <w:rsid w:val="004C6A35"/>
    <w:rsid w:val="004C78C4"/>
    <w:rsid w:val="004D004C"/>
    <w:rsid w:val="004D0A8C"/>
    <w:rsid w:val="004D12DF"/>
    <w:rsid w:val="004D3D7D"/>
    <w:rsid w:val="004D5FD4"/>
    <w:rsid w:val="004D7A7B"/>
    <w:rsid w:val="004D7E52"/>
    <w:rsid w:val="004E0144"/>
    <w:rsid w:val="004E4CDF"/>
    <w:rsid w:val="004E4E93"/>
    <w:rsid w:val="004E6202"/>
    <w:rsid w:val="004F0137"/>
    <w:rsid w:val="004F067E"/>
    <w:rsid w:val="004F1046"/>
    <w:rsid w:val="004F15FD"/>
    <w:rsid w:val="004F247C"/>
    <w:rsid w:val="004F42C4"/>
    <w:rsid w:val="004F56B7"/>
    <w:rsid w:val="004F5A4C"/>
    <w:rsid w:val="004F64B1"/>
    <w:rsid w:val="004F6BCA"/>
    <w:rsid w:val="004F7F70"/>
    <w:rsid w:val="00500165"/>
    <w:rsid w:val="0050092F"/>
    <w:rsid w:val="005014CA"/>
    <w:rsid w:val="00501836"/>
    <w:rsid w:val="00504DE3"/>
    <w:rsid w:val="0050544E"/>
    <w:rsid w:val="00506BB3"/>
    <w:rsid w:val="00507003"/>
    <w:rsid w:val="00507BCB"/>
    <w:rsid w:val="00511BBD"/>
    <w:rsid w:val="00512BBD"/>
    <w:rsid w:val="00512F24"/>
    <w:rsid w:val="0051376D"/>
    <w:rsid w:val="00514145"/>
    <w:rsid w:val="0051465C"/>
    <w:rsid w:val="0051787B"/>
    <w:rsid w:val="00517EB3"/>
    <w:rsid w:val="0052002F"/>
    <w:rsid w:val="005203DA"/>
    <w:rsid w:val="00520452"/>
    <w:rsid w:val="0052083A"/>
    <w:rsid w:val="00520986"/>
    <w:rsid w:val="005213E5"/>
    <w:rsid w:val="00521AD0"/>
    <w:rsid w:val="00521C33"/>
    <w:rsid w:val="00522376"/>
    <w:rsid w:val="0052481A"/>
    <w:rsid w:val="0052728B"/>
    <w:rsid w:val="00527954"/>
    <w:rsid w:val="00527CA3"/>
    <w:rsid w:val="0053001A"/>
    <w:rsid w:val="00530249"/>
    <w:rsid w:val="00531CEF"/>
    <w:rsid w:val="00532AA7"/>
    <w:rsid w:val="00532DE4"/>
    <w:rsid w:val="0053345B"/>
    <w:rsid w:val="00533474"/>
    <w:rsid w:val="005342B0"/>
    <w:rsid w:val="00534F07"/>
    <w:rsid w:val="00537053"/>
    <w:rsid w:val="00543CA8"/>
    <w:rsid w:val="005473C1"/>
    <w:rsid w:val="00550849"/>
    <w:rsid w:val="00550AA9"/>
    <w:rsid w:val="00550F53"/>
    <w:rsid w:val="005512F1"/>
    <w:rsid w:val="00552D62"/>
    <w:rsid w:val="00554F6A"/>
    <w:rsid w:val="005551BF"/>
    <w:rsid w:val="00557DC7"/>
    <w:rsid w:val="00560A66"/>
    <w:rsid w:val="00560E92"/>
    <w:rsid w:val="005618B0"/>
    <w:rsid w:val="00561AC4"/>
    <w:rsid w:val="00562A4D"/>
    <w:rsid w:val="0056320D"/>
    <w:rsid w:val="0056693F"/>
    <w:rsid w:val="00566E25"/>
    <w:rsid w:val="00566F9E"/>
    <w:rsid w:val="00567FF1"/>
    <w:rsid w:val="005703C4"/>
    <w:rsid w:val="00570EA2"/>
    <w:rsid w:val="00571CB0"/>
    <w:rsid w:val="00572C0D"/>
    <w:rsid w:val="00572D7E"/>
    <w:rsid w:val="00573464"/>
    <w:rsid w:val="00574E72"/>
    <w:rsid w:val="00577359"/>
    <w:rsid w:val="005821D4"/>
    <w:rsid w:val="00582900"/>
    <w:rsid w:val="005830B2"/>
    <w:rsid w:val="0058363C"/>
    <w:rsid w:val="00583FF3"/>
    <w:rsid w:val="00584584"/>
    <w:rsid w:val="005852FE"/>
    <w:rsid w:val="00585B97"/>
    <w:rsid w:val="00586FC7"/>
    <w:rsid w:val="005924A3"/>
    <w:rsid w:val="00592C79"/>
    <w:rsid w:val="005936B8"/>
    <w:rsid w:val="00594CD5"/>
    <w:rsid w:val="005956D8"/>
    <w:rsid w:val="005957D0"/>
    <w:rsid w:val="0059764B"/>
    <w:rsid w:val="005A0668"/>
    <w:rsid w:val="005A0B2C"/>
    <w:rsid w:val="005A1876"/>
    <w:rsid w:val="005A1939"/>
    <w:rsid w:val="005A19BA"/>
    <w:rsid w:val="005A32D7"/>
    <w:rsid w:val="005A56D8"/>
    <w:rsid w:val="005A5CA6"/>
    <w:rsid w:val="005B17C3"/>
    <w:rsid w:val="005B3017"/>
    <w:rsid w:val="005B3697"/>
    <w:rsid w:val="005B41B9"/>
    <w:rsid w:val="005B4476"/>
    <w:rsid w:val="005B649E"/>
    <w:rsid w:val="005B7316"/>
    <w:rsid w:val="005C20EA"/>
    <w:rsid w:val="005C24AA"/>
    <w:rsid w:val="005C4A63"/>
    <w:rsid w:val="005C5F6E"/>
    <w:rsid w:val="005C648D"/>
    <w:rsid w:val="005C6A0F"/>
    <w:rsid w:val="005C7A96"/>
    <w:rsid w:val="005D1CB0"/>
    <w:rsid w:val="005D1F06"/>
    <w:rsid w:val="005D27AD"/>
    <w:rsid w:val="005D2CFA"/>
    <w:rsid w:val="005D5579"/>
    <w:rsid w:val="005D6291"/>
    <w:rsid w:val="005D7E51"/>
    <w:rsid w:val="005E232C"/>
    <w:rsid w:val="005E3324"/>
    <w:rsid w:val="005E477A"/>
    <w:rsid w:val="005E4F9E"/>
    <w:rsid w:val="005E6D23"/>
    <w:rsid w:val="005E6E86"/>
    <w:rsid w:val="005E7B3B"/>
    <w:rsid w:val="005F161E"/>
    <w:rsid w:val="005F33F8"/>
    <w:rsid w:val="005F43C2"/>
    <w:rsid w:val="005F5D72"/>
    <w:rsid w:val="00600B93"/>
    <w:rsid w:val="00602DC1"/>
    <w:rsid w:val="00602F6B"/>
    <w:rsid w:val="006058FC"/>
    <w:rsid w:val="00605BE8"/>
    <w:rsid w:val="00606CF1"/>
    <w:rsid w:val="00607D89"/>
    <w:rsid w:val="00610B2F"/>
    <w:rsid w:val="00611220"/>
    <w:rsid w:val="006119EB"/>
    <w:rsid w:val="00611C15"/>
    <w:rsid w:val="00613C64"/>
    <w:rsid w:val="0061452F"/>
    <w:rsid w:val="00614D9D"/>
    <w:rsid w:val="0061625D"/>
    <w:rsid w:val="00621CF6"/>
    <w:rsid w:val="00622990"/>
    <w:rsid w:val="00627CD2"/>
    <w:rsid w:val="00630C4E"/>
    <w:rsid w:val="006324C7"/>
    <w:rsid w:val="006334E2"/>
    <w:rsid w:val="00633576"/>
    <w:rsid w:val="00635EA8"/>
    <w:rsid w:val="0063698F"/>
    <w:rsid w:val="00640028"/>
    <w:rsid w:val="00641423"/>
    <w:rsid w:val="0064226B"/>
    <w:rsid w:val="00643427"/>
    <w:rsid w:val="00643607"/>
    <w:rsid w:val="006437DB"/>
    <w:rsid w:val="006439BA"/>
    <w:rsid w:val="00647D87"/>
    <w:rsid w:val="00650EC5"/>
    <w:rsid w:val="006536AF"/>
    <w:rsid w:val="006551F8"/>
    <w:rsid w:val="006578FF"/>
    <w:rsid w:val="00660152"/>
    <w:rsid w:val="00660A0C"/>
    <w:rsid w:val="00660BB6"/>
    <w:rsid w:val="00663A4F"/>
    <w:rsid w:val="00665E16"/>
    <w:rsid w:val="006665D1"/>
    <w:rsid w:val="00666AAD"/>
    <w:rsid w:val="00666FC5"/>
    <w:rsid w:val="00667E40"/>
    <w:rsid w:val="0067143E"/>
    <w:rsid w:val="00671EA9"/>
    <w:rsid w:val="00671F78"/>
    <w:rsid w:val="006720C1"/>
    <w:rsid w:val="006726A6"/>
    <w:rsid w:val="006746A9"/>
    <w:rsid w:val="0067486A"/>
    <w:rsid w:val="006769D0"/>
    <w:rsid w:val="006779D9"/>
    <w:rsid w:val="00680034"/>
    <w:rsid w:val="00680263"/>
    <w:rsid w:val="00682197"/>
    <w:rsid w:val="006824EA"/>
    <w:rsid w:val="00686DE6"/>
    <w:rsid w:val="00687A2A"/>
    <w:rsid w:val="00692566"/>
    <w:rsid w:val="0069277B"/>
    <w:rsid w:val="00692D60"/>
    <w:rsid w:val="00693AC9"/>
    <w:rsid w:val="00694AA8"/>
    <w:rsid w:val="00695268"/>
    <w:rsid w:val="00695E97"/>
    <w:rsid w:val="00695EF6"/>
    <w:rsid w:val="00696B6E"/>
    <w:rsid w:val="00696D5E"/>
    <w:rsid w:val="00697920"/>
    <w:rsid w:val="006A15CE"/>
    <w:rsid w:val="006A283F"/>
    <w:rsid w:val="006A52F3"/>
    <w:rsid w:val="006A5F35"/>
    <w:rsid w:val="006A6ED4"/>
    <w:rsid w:val="006A77DC"/>
    <w:rsid w:val="006B025F"/>
    <w:rsid w:val="006B0CC0"/>
    <w:rsid w:val="006B32FF"/>
    <w:rsid w:val="006B4E2C"/>
    <w:rsid w:val="006B4E93"/>
    <w:rsid w:val="006B5BFC"/>
    <w:rsid w:val="006B5EBF"/>
    <w:rsid w:val="006B6632"/>
    <w:rsid w:val="006B66F8"/>
    <w:rsid w:val="006B6F2B"/>
    <w:rsid w:val="006B7C11"/>
    <w:rsid w:val="006C196B"/>
    <w:rsid w:val="006C3CFE"/>
    <w:rsid w:val="006C440F"/>
    <w:rsid w:val="006C6CD6"/>
    <w:rsid w:val="006C7B35"/>
    <w:rsid w:val="006D0578"/>
    <w:rsid w:val="006D1A77"/>
    <w:rsid w:val="006D352D"/>
    <w:rsid w:val="006D40E7"/>
    <w:rsid w:val="006D4C8C"/>
    <w:rsid w:val="006D517E"/>
    <w:rsid w:val="006D539D"/>
    <w:rsid w:val="006D5B12"/>
    <w:rsid w:val="006D71D2"/>
    <w:rsid w:val="006E0FA3"/>
    <w:rsid w:val="006E1053"/>
    <w:rsid w:val="006E3573"/>
    <w:rsid w:val="006E40AB"/>
    <w:rsid w:val="006E5DF2"/>
    <w:rsid w:val="006E64CF"/>
    <w:rsid w:val="006F16DF"/>
    <w:rsid w:val="006F1B50"/>
    <w:rsid w:val="006F21E1"/>
    <w:rsid w:val="006F3831"/>
    <w:rsid w:val="006F5710"/>
    <w:rsid w:val="006F6107"/>
    <w:rsid w:val="006F616E"/>
    <w:rsid w:val="006F6317"/>
    <w:rsid w:val="006F6405"/>
    <w:rsid w:val="006F79C4"/>
    <w:rsid w:val="007006F7"/>
    <w:rsid w:val="00701442"/>
    <w:rsid w:val="00702B39"/>
    <w:rsid w:val="00702B7B"/>
    <w:rsid w:val="00702E19"/>
    <w:rsid w:val="00702F60"/>
    <w:rsid w:val="00703688"/>
    <w:rsid w:val="00703D64"/>
    <w:rsid w:val="00704251"/>
    <w:rsid w:val="00704B32"/>
    <w:rsid w:val="00705BA1"/>
    <w:rsid w:val="00706069"/>
    <w:rsid w:val="00706F32"/>
    <w:rsid w:val="007075C2"/>
    <w:rsid w:val="0071084E"/>
    <w:rsid w:val="00712395"/>
    <w:rsid w:val="007140FA"/>
    <w:rsid w:val="00720121"/>
    <w:rsid w:val="00721721"/>
    <w:rsid w:val="0072247F"/>
    <w:rsid w:val="007231FF"/>
    <w:rsid w:val="00723892"/>
    <w:rsid w:val="00723C42"/>
    <w:rsid w:val="00723FD4"/>
    <w:rsid w:val="00724154"/>
    <w:rsid w:val="00725465"/>
    <w:rsid w:val="00725C11"/>
    <w:rsid w:val="007268C1"/>
    <w:rsid w:val="00731338"/>
    <w:rsid w:val="007327FF"/>
    <w:rsid w:val="0073397F"/>
    <w:rsid w:val="0073779F"/>
    <w:rsid w:val="00737B47"/>
    <w:rsid w:val="00740BD9"/>
    <w:rsid w:val="00740F0F"/>
    <w:rsid w:val="007419C7"/>
    <w:rsid w:val="00743156"/>
    <w:rsid w:val="007438CF"/>
    <w:rsid w:val="00744C9F"/>
    <w:rsid w:val="00745879"/>
    <w:rsid w:val="00745FF3"/>
    <w:rsid w:val="00747808"/>
    <w:rsid w:val="0074788C"/>
    <w:rsid w:val="0074793F"/>
    <w:rsid w:val="007522A6"/>
    <w:rsid w:val="00753BB2"/>
    <w:rsid w:val="00755834"/>
    <w:rsid w:val="00756211"/>
    <w:rsid w:val="00756596"/>
    <w:rsid w:val="00757222"/>
    <w:rsid w:val="00760F53"/>
    <w:rsid w:val="007610B7"/>
    <w:rsid w:val="00761264"/>
    <w:rsid w:val="00762516"/>
    <w:rsid w:val="00762A0B"/>
    <w:rsid w:val="00763475"/>
    <w:rsid w:val="007641A3"/>
    <w:rsid w:val="0076481F"/>
    <w:rsid w:val="007648AC"/>
    <w:rsid w:val="00765333"/>
    <w:rsid w:val="00765C0E"/>
    <w:rsid w:val="0076672D"/>
    <w:rsid w:val="007702B9"/>
    <w:rsid w:val="007706E5"/>
    <w:rsid w:val="00771411"/>
    <w:rsid w:val="00774C61"/>
    <w:rsid w:val="00775E4F"/>
    <w:rsid w:val="00776204"/>
    <w:rsid w:val="00777C9A"/>
    <w:rsid w:val="00780359"/>
    <w:rsid w:val="00780E10"/>
    <w:rsid w:val="00780F8F"/>
    <w:rsid w:val="007819C2"/>
    <w:rsid w:val="0078272B"/>
    <w:rsid w:val="00782936"/>
    <w:rsid w:val="007832B8"/>
    <w:rsid w:val="007835B5"/>
    <w:rsid w:val="007847AE"/>
    <w:rsid w:val="00784F4A"/>
    <w:rsid w:val="00785BE0"/>
    <w:rsid w:val="00786B50"/>
    <w:rsid w:val="00786BD1"/>
    <w:rsid w:val="0078731B"/>
    <w:rsid w:val="00787736"/>
    <w:rsid w:val="0079132D"/>
    <w:rsid w:val="00792E69"/>
    <w:rsid w:val="0079363F"/>
    <w:rsid w:val="00793667"/>
    <w:rsid w:val="00793918"/>
    <w:rsid w:val="0079477B"/>
    <w:rsid w:val="007951A2"/>
    <w:rsid w:val="00796240"/>
    <w:rsid w:val="007963D7"/>
    <w:rsid w:val="007964C1"/>
    <w:rsid w:val="00797717"/>
    <w:rsid w:val="007A0411"/>
    <w:rsid w:val="007A5422"/>
    <w:rsid w:val="007A64C7"/>
    <w:rsid w:val="007A694A"/>
    <w:rsid w:val="007A7A83"/>
    <w:rsid w:val="007B015E"/>
    <w:rsid w:val="007B1C8A"/>
    <w:rsid w:val="007B360A"/>
    <w:rsid w:val="007B6D0C"/>
    <w:rsid w:val="007B78AB"/>
    <w:rsid w:val="007C0022"/>
    <w:rsid w:val="007C0316"/>
    <w:rsid w:val="007C51BA"/>
    <w:rsid w:val="007C5A16"/>
    <w:rsid w:val="007C5D05"/>
    <w:rsid w:val="007C60B5"/>
    <w:rsid w:val="007C7CEC"/>
    <w:rsid w:val="007D10F7"/>
    <w:rsid w:val="007D1C43"/>
    <w:rsid w:val="007D3577"/>
    <w:rsid w:val="007D4714"/>
    <w:rsid w:val="007D51F6"/>
    <w:rsid w:val="007D555D"/>
    <w:rsid w:val="007D6CBC"/>
    <w:rsid w:val="007D7693"/>
    <w:rsid w:val="007E0833"/>
    <w:rsid w:val="007E1DF7"/>
    <w:rsid w:val="007E4B3C"/>
    <w:rsid w:val="007E528D"/>
    <w:rsid w:val="007F0072"/>
    <w:rsid w:val="007F14C2"/>
    <w:rsid w:val="007F5871"/>
    <w:rsid w:val="007F60EC"/>
    <w:rsid w:val="007F6A44"/>
    <w:rsid w:val="007F70B7"/>
    <w:rsid w:val="00801651"/>
    <w:rsid w:val="00801D57"/>
    <w:rsid w:val="00804F98"/>
    <w:rsid w:val="00805538"/>
    <w:rsid w:val="00805ED2"/>
    <w:rsid w:val="00806598"/>
    <w:rsid w:val="00807309"/>
    <w:rsid w:val="00807641"/>
    <w:rsid w:val="00810579"/>
    <w:rsid w:val="00813837"/>
    <w:rsid w:val="008138A1"/>
    <w:rsid w:val="00814012"/>
    <w:rsid w:val="008161E8"/>
    <w:rsid w:val="0081685B"/>
    <w:rsid w:val="008174E6"/>
    <w:rsid w:val="00821725"/>
    <w:rsid w:val="00821F91"/>
    <w:rsid w:val="00822320"/>
    <w:rsid w:val="00822510"/>
    <w:rsid w:val="0082283E"/>
    <w:rsid w:val="00823733"/>
    <w:rsid w:val="008247AA"/>
    <w:rsid w:val="00824A5C"/>
    <w:rsid w:val="00826D0E"/>
    <w:rsid w:val="00827F75"/>
    <w:rsid w:val="0083182C"/>
    <w:rsid w:val="008327BE"/>
    <w:rsid w:val="00834727"/>
    <w:rsid w:val="00834ACF"/>
    <w:rsid w:val="00834EB6"/>
    <w:rsid w:val="0083542A"/>
    <w:rsid w:val="00836A31"/>
    <w:rsid w:val="00836C7E"/>
    <w:rsid w:val="00836CFF"/>
    <w:rsid w:val="008406CC"/>
    <w:rsid w:val="00841B19"/>
    <w:rsid w:val="00843F82"/>
    <w:rsid w:val="0084729A"/>
    <w:rsid w:val="00847819"/>
    <w:rsid w:val="008501FB"/>
    <w:rsid w:val="008510E3"/>
    <w:rsid w:val="00851566"/>
    <w:rsid w:val="00851765"/>
    <w:rsid w:val="00851ECE"/>
    <w:rsid w:val="008529A9"/>
    <w:rsid w:val="00853258"/>
    <w:rsid w:val="008535C7"/>
    <w:rsid w:val="008538A4"/>
    <w:rsid w:val="00854384"/>
    <w:rsid w:val="0085474C"/>
    <w:rsid w:val="00854BA2"/>
    <w:rsid w:val="00856582"/>
    <w:rsid w:val="0085716F"/>
    <w:rsid w:val="00860241"/>
    <w:rsid w:val="008619C7"/>
    <w:rsid w:val="00862ADF"/>
    <w:rsid w:val="00863449"/>
    <w:rsid w:val="00864616"/>
    <w:rsid w:val="00865759"/>
    <w:rsid w:val="0087125D"/>
    <w:rsid w:val="008721E3"/>
    <w:rsid w:val="008724B2"/>
    <w:rsid w:val="00873540"/>
    <w:rsid w:val="0087389E"/>
    <w:rsid w:val="00875694"/>
    <w:rsid w:val="00876B59"/>
    <w:rsid w:val="00876B89"/>
    <w:rsid w:val="00877733"/>
    <w:rsid w:val="00877947"/>
    <w:rsid w:val="00880212"/>
    <w:rsid w:val="00880F13"/>
    <w:rsid w:val="00881902"/>
    <w:rsid w:val="00882061"/>
    <w:rsid w:val="00884127"/>
    <w:rsid w:val="00884452"/>
    <w:rsid w:val="008848C4"/>
    <w:rsid w:val="00884B56"/>
    <w:rsid w:val="00886319"/>
    <w:rsid w:val="0088707A"/>
    <w:rsid w:val="0088770F"/>
    <w:rsid w:val="008878F8"/>
    <w:rsid w:val="008925A9"/>
    <w:rsid w:val="00892A2D"/>
    <w:rsid w:val="00892F51"/>
    <w:rsid w:val="00896D7F"/>
    <w:rsid w:val="008A0495"/>
    <w:rsid w:val="008A2C8B"/>
    <w:rsid w:val="008A3701"/>
    <w:rsid w:val="008A42CF"/>
    <w:rsid w:val="008A6645"/>
    <w:rsid w:val="008A75D3"/>
    <w:rsid w:val="008B203E"/>
    <w:rsid w:val="008B238D"/>
    <w:rsid w:val="008B3A37"/>
    <w:rsid w:val="008B3CE7"/>
    <w:rsid w:val="008B4321"/>
    <w:rsid w:val="008B4F04"/>
    <w:rsid w:val="008B5B81"/>
    <w:rsid w:val="008B5EEB"/>
    <w:rsid w:val="008B665B"/>
    <w:rsid w:val="008B6817"/>
    <w:rsid w:val="008B6DAC"/>
    <w:rsid w:val="008B7A92"/>
    <w:rsid w:val="008B7C59"/>
    <w:rsid w:val="008C0BE4"/>
    <w:rsid w:val="008C0D7A"/>
    <w:rsid w:val="008C147D"/>
    <w:rsid w:val="008C33DB"/>
    <w:rsid w:val="008C37D9"/>
    <w:rsid w:val="008C46F3"/>
    <w:rsid w:val="008C526A"/>
    <w:rsid w:val="008C6C3F"/>
    <w:rsid w:val="008C7193"/>
    <w:rsid w:val="008C744F"/>
    <w:rsid w:val="008C7B19"/>
    <w:rsid w:val="008C7B32"/>
    <w:rsid w:val="008D1376"/>
    <w:rsid w:val="008D1779"/>
    <w:rsid w:val="008D18A6"/>
    <w:rsid w:val="008D1E3F"/>
    <w:rsid w:val="008D2280"/>
    <w:rsid w:val="008D3601"/>
    <w:rsid w:val="008D3BA0"/>
    <w:rsid w:val="008D6931"/>
    <w:rsid w:val="008D6B3C"/>
    <w:rsid w:val="008D74BB"/>
    <w:rsid w:val="008E0AEC"/>
    <w:rsid w:val="008E1775"/>
    <w:rsid w:val="008E1B9A"/>
    <w:rsid w:val="008E3B32"/>
    <w:rsid w:val="008E3F93"/>
    <w:rsid w:val="008E4437"/>
    <w:rsid w:val="008E5CAF"/>
    <w:rsid w:val="008F20BF"/>
    <w:rsid w:val="008F25BE"/>
    <w:rsid w:val="008F3877"/>
    <w:rsid w:val="008F3B41"/>
    <w:rsid w:val="008F4D0A"/>
    <w:rsid w:val="008F65F8"/>
    <w:rsid w:val="008F6802"/>
    <w:rsid w:val="008F6902"/>
    <w:rsid w:val="008F7691"/>
    <w:rsid w:val="0090007F"/>
    <w:rsid w:val="0090015E"/>
    <w:rsid w:val="009008CB"/>
    <w:rsid w:val="00901FA5"/>
    <w:rsid w:val="00903246"/>
    <w:rsid w:val="009038EC"/>
    <w:rsid w:val="00905800"/>
    <w:rsid w:val="009060FB"/>
    <w:rsid w:val="00906376"/>
    <w:rsid w:val="00906D91"/>
    <w:rsid w:val="0090766B"/>
    <w:rsid w:val="0090770F"/>
    <w:rsid w:val="00907A72"/>
    <w:rsid w:val="00910C9F"/>
    <w:rsid w:val="00911454"/>
    <w:rsid w:val="0091215D"/>
    <w:rsid w:val="00912551"/>
    <w:rsid w:val="00912685"/>
    <w:rsid w:val="00914086"/>
    <w:rsid w:val="00915CBA"/>
    <w:rsid w:val="00917E10"/>
    <w:rsid w:val="009203B0"/>
    <w:rsid w:val="009234FD"/>
    <w:rsid w:val="00923AE6"/>
    <w:rsid w:val="0092411D"/>
    <w:rsid w:val="009241ED"/>
    <w:rsid w:val="00924927"/>
    <w:rsid w:val="00926059"/>
    <w:rsid w:val="00926D79"/>
    <w:rsid w:val="00927D73"/>
    <w:rsid w:val="0093024B"/>
    <w:rsid w:val="0093158A"/>
    <w:rsid w:val="00931852"/>
    <w:rsid w:val="0093272C"/>
    <w:rsid w:val="00932A24"/>
    <w:rsid w:val="00933FA1"/>
    <w:rsid w:val="00935FCA"/>
    <w:rsid w:val="0093617D"/>
    <w:rsid w:val="00937A03"/>
    <w:rsid w:val="00937D34"/>
    <w:rsid w:val="00940E22"/>
    <w:rsid w:val="0094271D"/>
    <w:rsid w:val="00944DA2"/>
    <w:rsid w:val="00945EFC"/>
    <w:rsid w:val="009468F5"/>
    <w:rsid w:val="00947197"/>
    <w:rsid w:val="00951924"/>
    <w:rsid w:val="00951BC4"/>
    <w:rsid w:val="0095675D"/>
    <w:rsid w:val="00960599"/>
    <w:rsid w:val="00960702"/>
    <w:rsid w:val="009609D5"/>
    <w:rsid w:val="00960A0F"/>
    <w:rsid w:val="00962147"/>
    <w:rsid w:val="009621B9"/>
    <w:rsid w:val="00962921"/>
    <w:rsid w:val="0096331E"/>
    <w:rsid w:val="00963954"/>
    <w:rsid w:val="00964AAD"/>
    <w:rsid w:val="00966E08"/>
    <w:rsid w:val="00967224"/>
    <w:rsid w:val="00967267"/>
    <w:rsid w:val="00967A0D"/>
    <w:rsid w:val="00967FA7"/>
    <w:rsid w:val="009717F2"/>
    <w:rsid w:val="00971B8C"/>
    <w:rsid w:val="00971E1C"/>
    <w:rsid w:val="00976FF2"/>
    <w:rsid w:val="00977696"/>
    <w:rsid w:val="00977FE0"/>
    <w:rsid w:val="009800CF"/>
    <w:rsid w:val="009815D3"/>
    <w:rsid w:val="0098200B"/>
    <w:rsid w:val="0098265C"/>
    <w:rsid w:val="00982B83"/>
    <w:rsid w:val="00983954"/>
    <w:rsid w:val="00983B1B"/>
    <w:rsid w:val="00983C1C"/>
    <w:rsid w:val="0098456A"/>
    <w:rsid w:val="00984579"/>
    <w:rsid w:val="00986AA7"/>
    <w:rsid w:val="0099073D"/>
    <w:rsid w:val="0099170B"/>
    <w:rsid w:val="00991A3E"/>
    <w:rsid w:val="00991B76"/>
    <w:rsid w:val="009920F7"/>
    <w:rsid w:val="00992F51"/>
    <w:rsid w:val="0099372C"/>
    <w:rsid w:val="009957D2"/>
    <w:rsid w:val="00997DB7"/>
    <w:rsid w:val="009A294A"/>
    <w:rsid w:val="009A37B3"/>
    <w:rsid w:val="009A3CF1"/>
    <w:rsid w:val="009A4118"/>
    <w:rsid w:val="009A554A"/>
    <w:rsid w:val="009A5C7C"/>
    <w:rsid w:val="009A768D"/>
    <w:rsid w:val="009A78EF"/>
    <w:rsid w:val="009B0B7D"/>
    <w:rsid w:val="009B0FC1"/>
    <w:rsid w:val="009B2670"/>
    <w:rsid w:val="009B27C1"/>
    <w:rsid w:val="009B2C17"/>
    <w:rsid w:val="009B346D"/>
    <w:rsid w:val="009B66FD"/>
    <w:rsid w:val="009B7C1F"/>
    <w:rsid w:val="009B7DA8"/>
    <w:rsid w:val="009C0AF4"/>
    <w:rsid w:val="009C0C91"/>
    <w:rsid w:val="009C0C9C"/>
    <w:rsid w:val="009C29C5"/>
    <w:rsid w:val="009C2A82"/>
    <w:rsid w:val="009C43C2"/>
    <w:rsid w:val="009C4E72"/>
    <w:rsid w:val="009C50D8"/>
    <w:rsid w:val="009C53E0"/>
    <w:rsid w:val="009C5F48"/>
    <w:rsid w:val="009C74F0"/>
    <w:rsid w:val="009C791E"/>
    <w:rsid w:val="009D126F"/>
    <w:rsid w:val="009D23FE"/>
    <w:rsid w:val="009D39A3"/>
    <w:rsid w:val="009D5413"/>
    <w:rsid w:val="009D591C"/>
    <w:rsid w:val="009D59DE"/>
    <w:rsid w:val="009D6F75"/>
    <w:rsid w:val="009E0278"/>
    <w:rsid w:val="009E0E0F"/>
    <w:rsid w:val="009E237A"/>
    <w:rsid w:val="009E3C0F"/>
    <w:rsid w:val="009E6743"/>
    <w:rsid w:val="009E7DDA"/>
    <w:rsid w:val="009F49BA"/>
    <w:rsid w:val="009F659A"/>
    <w:rsid w:val="009F7578"/>
    <w:rsid w:val="009F7CBA"/>
    <w:rsid w:val="00A00F95"/>
    <w:rsid w:val="00A0203A"/>
    <w:rsid w:val="00A04847"/>
    <w:rsid w:val="00A05D22"/>
    <w:rsid w:val="00A064A8"/>
    <w:rsid w:val="00A07075"/>
    <w:rsid w:val="00A110E9"/>
    <w:rsid w:val="00A11E0C"/>
    <w:rsid w:val="00A1225F"/>
    <w:rsid w:val="00A126B0"/>
    <w:rsid w:val="00A13D3C"/>
    <w:rsid w:val="00A13E98"/>
    <w:rsid w:val="00A14EB8"/>
    <w:rsid w:val="00A14FBF"/>
    <w:rsid w:val="00A17193"/>
    <w:rsid w:val="00A20EFB"/>
    <w:rsid w:val="00A22000"/>
    <w:rsid w:val="00A226D0"/>
    <w:rsid w:val="00A24E7E"/>
    <w:rsid w:val="00A25014"/>
    <w:rsid w:val="00A25183"/>
    <w:rsid w:val="00A25A5E"/>
    <w:rsid w:val="00A27416"/>
    <w:rsid w:val="00A3218F"/>
    <w:rsid w:val="00A327C7"/>
    <w:rsid w:val="00A32EB3"/>
    <w:rsid w:val="00A34C24"/>
    <w:rsid w:val="00A37ADA"/>
    <w:rsid w:val="00A411DA"/>
    <w:rsid w:val="00A42F77"/>
    <w:rsid w:val="00A43E59"/>
    <w:rsid w:val="00A44503"/>
    <w:rsid w:val="00A4451D"/>
    <w:rsid w:val="00A44A87"/>
    <w:rsid w:val="00A46D25"/>
    <w:rsid w:val="00A46E5C"/>
    <w:rsid w:val="00A46F3A"/>
    <w:rsid w:val="00A475C1"/>
    <w:rsid w:val="00A5050C"/>
    <w:rsid w:val="00A508F7"/>
    <w:rsid w:val="00A53D74"/>
    <w:rsid w:val="00A55EB6"/>
    <w:rsid w:val="00A57624"/>
    <w:rsid w:val="00A57B77"/>
    <w:rsid w:val="00A60B7A"/>
    <w:rsid w:val="00A62F2F"/>
    <w:rsid w:val="00A63234"/>
    <w:rsid w:val="00A67939"/>
    <w:rsid w:val="00A67DEB"/>
    <w:rsid w:val="00A70332"/>
    <w:rsid w:val="00A70A6B"/>
    <w:rsid w:val="00A70C63"/>
    <w:rsid w:val="00A731AA"/>
    <w:rsid w:val="00A73CB8"/>
    <w:rsid w:val="00A73D6F"/>
    <w:rsid w:val="00A758C8"/>
    <w:rsid w:val="00A76FB7"/>
    <w:rsid w:val="00A80C4A"/>
    <w:rsid w:val="00A822CE"/>
    <w:rsid w:val="00A84AEA"/>
    <w:rsid w:val="00A85E86"/>
    <w:rsid w:val="00A86D54"/>
    <w:rsid w:val="00A870AD"/>
    <w:rsid w:val="00A917ED"/>
    <w:rsid w:val="00A92168"/>
    <w:rsid w:val="00A947D5"/>
    <w:rsid w:val="00A94A67"/>
    <w:rsid w:val="00A94B9B"/>
    <w:rsid w:val="00A9671C"/>
    <w:rsid w:val="00AA0225"/>
    <w:rsid w:val="00AA03D2"/>
    <w:rsid w:val="00AA0D7B"/>
    <w:rsid w:val="00AA2276"/>
    <w:rsid w:val="00AA2672"/>
    <w:rsid w:val="00AA26AF"/>
    <w:rsid w:val="00AA2E81"/>
    <w:rsid w:val="00AA6AEC"/>
    <w:rsid w:val="00AA6F49"/>
    <w:rsid w:val="00AA759E"/>
    <w:rsid w:val="00AA7982"/>
    <w:rsid w:val="00AB063B"/>
    <w:rsid w:val="00AB13F5"/>
    <w:rsid w:val="00AB2696"/>
    <w:rsid w:val="00AB3067"/>
    <w:rsid w:val="00AB4369"/>
    <w:rsid w:val="00AB6D70"/>
    <w:rsid w:val="00AB7EF0"/>
    <w:rsid w:val="00AC0F51"/>
    <w:rsid w:val="00AC252E"/>
    <w:rsid w:val="00AC267B"/>
    <w:rsid w:val="00AC294B"/>
    <w:rsid w:val="00AC32BF"/>
    <w:rsid w:val="00AC3637"/>
    <w:rsid w:val="00AC3BE9"/>
    <w:rsid w:val="00AC4755"/>
    <w:rsid w:val="00AC53E0"/>
    <w:rsid w:val="00AD02E3"/>
    <w:rsid w:val="00AD1054"/>
    <w:rsid w:val="00AD1FE7"/>
    <w:rsid w:val="00AD295F"/>
    <w:rsid w:val="00AD29F1"/>
    <w:rsid w:val="00AD2B86"/>
    <w:rsid w:val="00AD331B"/>
    <w:rsid w:val="00AD3E5C"/>
    <w:rsid w:val="00AD423D"/>
    <w:rsid w:val="00AD4523"/>
    <w:rsid w:val="00AD461C"/>
    <w:rsid w:val="00AD49FB"/>
    <w:rsid w:val="00AD56BE"/>
    <w:rsid w:val="00AD5A31"/>
    <w:rsid w:val="00AD6400"/>
    <w:rsid w:val="00AD7733"/>
    <w:rsid w:val="00AE2B90"/>
    <w:rsid w:val="00AE3934"/>
    <w:rsid w:val="00AE3E2F"/>
    <w:rsid w:val="00AE485D"/>
    <w:rsid w:val="00AE5687"/>
    <w:rsid w:val="00AF0872"/>
    <w:rsid w:val="00AF19C4"/>
    <w:rsid w:val="00AF2F52"/>
    <w:rsid w:val="00AF376C"/>
    <w:rsid w:val="00AF44C6"/>
    <w:rsid w:val="00AF5106"/>
    <w:rsid w:val="00AF5ED5"/>
    <w:rsid w:val="00B0222B"/>
    <w:rsid w:val="00B0298A"/>
    <w:rsid w:val="00B0337B"/>
    <w:rsid w:val="00B04A2A"/>
    <w:rsid w:val="00B072F9"/>
    <w:rsid w:val="00B07C7A"/>
    <w:rsid w:val="00B07F53"/>
    <w:rsid w:val="00B102EA"/>
    <w:rsid w:val="00B1184B"/>
    <w:rsid w:val="00B12738"/>
    <w:rsid w:val="00B147D3"/>
    <w:rsid w:val="00B14820"/>
    <w:rsid w:val="00B15555"/>
    <w:rsid w:val="00B16086"/>
    <w:rsid w:val="00B2094F"/>
    <w:rsid w:val="00B20E67"/>
    <w:rsid w:val="00B21BDA"/>
    <w:rsid w:val="00B22C89"/>
    <w:rsid w:val="00B22D1C"/>
    <w:rsid w:val="00B239D8"/>
    <w:rsid w:val="00B2547F"/>
    <w:rsid w:val="00B25556"/>
    <w:rsid w:val="00B2647A"/>
    <w:rsid w:val="00B3059D"/>
    <w:rsid w:val="00B316D7"/>
    <w:rsid w:val="00B3174F"/>
    <w:rsid w:val="00B3397F"/>
    <w:rsid w:val="00B35363"/>
    <w:rsid w:val="00B37A8C"/>
    <w:rsid w:val="00B42145"/>
    <w:rsid w:val="00B42220"/>
    <w:rsid w:val="00B45351"/>
    <w:rsid w:val="00B45522"/>
    <w:rsid w:val="00B4560B"/>
    <w:rsid w:val="00B47803"/>
    <w:rsid w:val="00B50791"/>
    <w:rsid w:val="00B51D52"/>
    <w:rsid w:val="00B53DBE"/>
    <w:rsid w:val="00B54010"/>
    <w:rsid w:val="00B5496F"/>
    <w:rsid w:val="00B55429"/>
    <w:rsid w:val="00B55DE9"/>
    <w:rsid w:val="00B57BEA"/>
    <w:rsid w:val="00B57E12"/>
    <w:rsid w:val="00B64063"/>
    <w:rsid w:val="00B66F6F"/>
    <w:rsid w:val="00B672F8"/>
    <w:rsid w:val="00B673C4"/>
    <w:rsid w:val="00B7197C"/>
    <w:rsid w:val="00B72290"/>
    <w:rsid w:val="00B72D3C"/>
    <w:rsid w:val="00B72F92"/>
    <w:rsid w:val="00B738BB"/>
    <w:rsid w:val="00B73E3D"/>
    <w:rsid w:val="00B74BA5"/>
    <w:rsid w:val="00B75046"/>
    <w:rsid w:val="00B755F9"/>
    <w:rsid w:val="00B75924"/>
    <w:rsid w:val="00B75C4B"/>
    <w:rsid w:val="00B75DBD"/>
    <w:rsid w:val="00B76B9C"/>
    <w:rsid w:val="00B774DC"/>
    <w:rsid w:val="00B80151"/>
    <w:rsid w:val="00B801F2"/>
    <w:rsid w:val="00B80F4A"/>
    <w:rsid w:val="00B8299C"/>
    <w:rsid w:val="00B845D6"/>
    <w:rsid w:val="00B85770"/>
    <w:rsid w:val="00B8666D"/>
    <w:rsid w:val="00B938B5"/>
    <w:rsid w:val="00B94CA6"/>
    <w:rsid w:val="00B95AC4"/>
    <w:rsid w:val="00B969B1"/>
    <w:rsid w:val="00B96EAE"/>
    <w:rsid w:val="00B96F92"/>
    <w:rsid w:val="00B97183"/>
    <w:rsid w:val="00B97EF7"/>
    <w:rsid w:val="00BA0101"/>
    <w:rsid w:val="00BA2C30"/>
    <w:rsid w:val="00BA4E25"/>
    <w:rsid w:val="00BA6423"/>
    <w:rsid w:val="00BA72B7"/>
    <w:rsid w:val="00BA77D3"/>
    <w:rsid w:val="00BB067A"/>
    <w:rsid w:val="00BB0B87"/>
    <w:rsid w:val="00BB0E0A"/>
    <w:rsid w:val="00BB3B2A"/>
    <w:rsid w:val="00BB3CAC"/>
    <w:rsid w:val="00BB47C8"/>
    <w:rsid w:val="00BB49D3"/>
    <w:rsid w:val="00BB5DFD"/>
    <w:rsid w:val="00BB65B4"/>
    <w:rsid w:val="00BC0CE4"/>
    <w:rsid w:val="00BC1082"/>
    <w:rsid w:val="00BC4E51"/>
    <w:rsid w:val="00BC517A"/>
    <w:rsid w:val="00BC5B72"/>
    <w:rsid w:val="00BC6263"/>
    <w:rsid w:val="00BC6938"/>
    <w:rsid w:val="00BC7171"/>
    <w:rsid w:val="00BC7AA2"/>
    <w:rsid w:val="00BC7F2D"/>
    <w:rsid w:val="00BD09FD"/>
    <w:rsid w:val="00BD1D7C"/>
    <w:rsid w:val="00BD2A27"/>
    <w:rsid w:val="00BD3566"/>
    <w:rsid w:val="00BD45AD"/>
    <w:rsid w:val="00BD5AED"/>
    <w:rsid w:val="00BD5DAB"/>
    <w:rsid w:val="00BD5F0E"/>
    <w:rsid w:val="00BD63BF"/>
    <w:rsid w:val="00BD7B63"/>
    <w:rsid w:val="00BE08A6"/>
    <w:rsid w:val="00BE2888"/>
    <w:rsid w:val="00BE32E1"/>
    <w:rsid w:val="00BE35A3"/>
    <w:rsid w:val="00BE3CB1"/>
    <w:rsid w:val="00BE4255"/>
    <w:rsid w:val="00BE57B7"/>
    <w:rsid w:val="00BE5B8F"/>
    <w:rsid w:val="00BE64BC"/>
    <w:rsid w:val="00BF05B2"/>
    <w:rsid w:val="00BF0F5B"/>
    <w:rsid w:val="00BF4ADF"/>
    <w:rsid w:val="00BF5261"/>
    <w:rsid w:val="00BF5FE7"/>
    <w:rsid w:val="00C01443"/>
    <w:rsid w:val="00C01A6E"/>
    <w:rsid w:val="00C01C3C"/>
    <w:rsid w:val="00C02A67"/>
    <w:rsid w:val="00C02C95"/>
    <w:rsid w:val="00C02F49"/>
    <w:rsid w:val="00C044A5"/>
    <w:rsid w:val="00C04A72"/>
    <w:rsid w:val="00C0560A"/>
    <w:rsid w:val="00C06BD0"/>
    <w:rsid w:val="00C07025"/>
    <w:rsid w:val="00C1004C"/>
    <w:rsid w:val="00C10B16"/>
    <w:rsid w:val="00C10FF7"/>
    <w:rsid w:val="00C112F5"/>
    <w:rsid w:val="00C11476"/>
    <w:rsid w:val="00C11BCD"/>
    <w:rsid w:val="00C122E3"/>
    <w:rsid w:val="00C1497F"/>
    <w:rsid w:val="00C15597"/>
    <w:rsid w:val="00C20185"/>
    <w:rsid w:val="00C2062F"/>
    <w:rsid w:val="00C2220B"/>
    <w:rsid w:val="00C227C9"/>
    <w:rsid w:val="00C257AC"/>
    <w:rsid w:val="00C259AC"/>
    <w:rsid w:val="00C2687C"/>
    <w:rsid w:val="00C2741E"/>
    <w:rsid w:val="00C276F1"/>
    <w:rsid w:val="00C279E6"/>
    <w:rsid w:val="00C30BFC"/>
    <w:rsid w:val="00C331D8"/>
    <w:rsid w:val="00C338BE"/>
    <w:rsid w:val="00C33CE3"/>
    <w:rsid w:val="00C34476"/>
    <w:rsid w:val="00C35532"/>
    <w:rsid w:val="00C366BD"/>
    <w:rsid w:val="00C36BFE"/>
    <w:rsid w:val="00C370DB"/>
    <w:rsid w:val="00C370DF"/>
    <w:rsid w:val="00C3782F"/>
    <w:rsid w:val="00C41A5A"/>
    <w:rsid w:val="00C42998"/>
    <w:rsid w:val="00C446F1"/>
    <w:rsid w:val="00C457D6"/>
    <w:rsid w:val="00C45C04"/>
    <w:rsid w:val="00C45C9E"/>
    <w:rsid w:val="00C47CD6"/>
    <w:rsid w:val="00C5055F"/>
    <w:rsid w:val="00C50B72"/>
    <w:rsid w:val="00C50D52"/>
    <w:rsid w:val="00C52106"/>
    <w:rsid w:val="00C52E06"/>
    <w:rsid w:val="00C55AD5"/>
    <w:rsid w:val="00C56DFF"/>
    <w:rsid w:val="00C5783E"/>
    <w:rsid w:val="00C603FC"/>
    <w:rsid w:val="00C6330E"/>
    <w:rsid w:val="00C63A58"/>
    <w:rsid w:val="00C6479F"/>
    <w:rsid w:val="00C656AA"/>
    <w:rsid w:val="00C657B9"/>
    <w:rsid w:val="00C70FC3"/>
    <w:rsid w:val="00C7292E"/>
    <w:rsid w:val="00C72D2E"/>
    <w:rsid w:val="00C72E01"/>
    <w:rsid w:val="00C73FA9"/>
    <w:rsid w:val="00C74586"/>
    <w:rsid w:val="00C746F7"/>
    <w:rsid w:val="00C749F7"/>
    <w:rsid w:val="00C74B3E"/>
    <w:rsid w:val="00C750BA"/>
    <w:rsid w:val="00C753B9"/>
    <w:rsid w:val="00C76EE1"/>
    <w:rsid w:val="00C77454"/>
    <w:rsid w:val="00C7768B"/>
    <w:rsid w:val="00C8133C"/>
    <w:rsid w:val="00C8165E"/>
    <w:rsid w:val="00C81FD5"/>
    <w:rsid w:val="00C82842"/>
    <w:rsid w:val="00C84299"/>
    <w:rsid w:val="00C84F67"/>
    <w:rsid w:val="00C84FDE"/>
    <w:rsid w:val="00C854D0"/>
    <w:rsid w:val="00C859AD"/>
    <w:rsid w:val="00C85C61"/>
    <w:rsid w:val="00C85FDA"/>
    <w:rsid w:val="00C87294"/>
    <w:rsid w:val="00C879EF"/>
    <w:rsid w:val="00C91112"/>
    <w:rsid w:val="00C9308D"/>
    <w:rsid w:val="00C93689"/>
    <w:rsid w:val="00C93762"/>
    <w:rsid w:val="00C93A01"/>
    <w:rsid w:val="00C9406F"/>
    <w:rsid w:val="00C949FE"/>
    <w:rsid w:val="00C95110"/>
    <w:rsid w:val="00C966C9"/>
    <w:rsid w:val="00CA5796"/>
    <w:rsid w:val="00CA6658"/>
    <w:rsid w:val="00CA6702"/>
    <w:rsid w:val="00CA738C"/>
    <w:rsid w:val="00CB12A3"/>
    <w:rsid w:val="00CB12E9"/>
    <w:rsid w:val="00CB29DE"/>
    <w:rsid w:val="00CB30D3"/>
    <w:rsid w:val="00CB3A2F"/>
    <w:rsid w:val="00CB5101"/>
    <w:rsid w:val="00CB6AE3"/>
    <w:rsid w:val="00CC0F8E"/>
    <w:rsid w:val="00CC17F0"/>
    <w:rsid w:val="00CC1FA5"/>
    <w:rsid w:val="00CC285A"/>
    <w:rsid w:val="00CC3BD4"/>
    <w:rsid w:val="00CC4751"/>
    <w:rsid w:val="00CC518D"/>
    <w:rsid w:val="00CC5310"/>
    <w:rsid w:val="00CC5362"/>
    <w:rsid w:val="00CC5984"/>
    <w:rsid w:val="00CC5BFA"/>
    <w:rsid w:val="00CC6790"/>
    <w:rsid w:val="00CC6973"/>
    <w:rsid w:val="00CC6B21"/>
    <w:rsid w:val="00CD0668"/>
    <w:rsid w:val="00CD08EF"/>
    <w:rsid w:val="00CD0E51"/>
    <w:rsid w:val="00CD11AF"/>
    <w:rsid w:val="00CD1F9D"/>
    <w:rsid w:val="00CD2501"/>
    <w:rsid w:val="00CD28C5"/>
    <w:rsid w:val="00CD44E6"/>
    <w:rsid w:val="00CD5B5B"/>
    <w:rsid w:val="00CD67F6"/>
    <w:rsid w:val="00CE01F6"/>
    <w:rsid w:val="00CE029E"/>
    <w:rsid w:val="00CE1EFB"/>
    <w:rsid w:val="00CE2167"/>
    <w:rsid w:val="00CE295D"/>
    <w:rsid w:val="00CE3791"/>
    <w:rsid w:val="00CE4D2C"/>
    <w:rsid w:val="00CE5EED"/>
    <w:rsid w:val="00CE6730"/>
    <w:rsid w:val="00CF119D"/>
    <w:rsid w:val="00CF38A8"/>
    <w:rsid w:val="00CF5184"/>
    <w:rsid w:val="00CF60E8"/>
    <w:rsid w:val="00D0118C"/>
    <w:rsid w:val="00D01A16"/>
    <w:rsid w:val="00D02D84"/>
    <w:rsid w:val="00D041E3"/>
    <w:rsid w:val="00D04987"/>
    <w:rsid w:val="00D051A1"/>
    <w:rsid w:val="00D07143"/>
    <w:rsid w:val="00D13139"/>
    <w:rsid w:val="00D1572A"/>
    <w:rsid w:val="00D16505"/>
    <w:rsid w:val="00D16731"/>
    <w:rsid w:val="00D16B32"/>
    <w:rsid w:val="00D17CF3"/>
    <w:rsid w:val="00D20AD0"/>
    <w:rsid w:val="00D21414"/>
    <w:rsid w:val="00D21879"/>
    <w:rsid w:val="00D22428"/>
    <w:rsid w:val="00D22AB8"/>
    <w:rsid w:val="00D22B0E"/>
    <w:rsid w:val="00D25090"/>
    <w:rsid w:val="00D25F80"/>
    <w:rsid w:val="00D30146"/>
    <w:rsid w:val="00D340CB"/>
    <w:rsid w:val="00D347F0"/>
    <w:rsid w:val="00D34D8F"/>
    <w:rsid w:val="00D35DEB"/>
    <w:rsid w:val="00D36503"/>
    <w:rsid w:val="00D37267"/>
    <w:rsid w:val="00D4101B"/>
    <w:rsid w:val="00D41673"/>
    <w:rsid w:val="00D41F37"/>
    <w:rsid w:val="00D43314"/>
    <w:rsid w:val="00D442A8"/>
    <w:rsid w:val="00D4466F"/>
    <w:rsid w:val="00D449ED"/>
    <w:rsid w:val="00D452B4"/>
    <w:rsid w:val="00D466EA"/>
    <w:rsid w:val="00D55D33"/>
    <w:rsid w:val="00D56E94"/>
    <w:rsid w:val="00D57806"/>
    <w:rsid w:val="00D57D72"/>
    <w:rsid w:val="00D6145C"/>
    <w:rsid w:val="00D6274A"/>
    <w:rsid w:val="00D6353E"/>
    <w:rsid w:val="00D64100"/>
    <w:rsid w:val="00D64B34"/>
    <w:rsid w:val="00D650D3"/>
    <w:rsid w:val="00D666C4"/>
    <w:rsid w:val="00D67BDD"/>
    <w:rsid w:val="00D70A8B"/>
    <w:rsid w:val="00D70B10"/>
    <w:rsid w:val="00D7194B"/>
    <w:rsid w:val="00D71D4D"/>
    <w:rsid w:val="00D7282D"/>
    <w:rsid w:val="00D72EC8"/>
    <w:rsid w:val="00D735FB"/>
    <w:rsid w:val="00D74306"/>
    <w:rsid w:val="00D754AD"/>
    <w:rsid w:val="00D75B8B"/>
    <w:rsid w:val="00D76C76"/>
    <w:rsid w:val="00D77975"/>
    <w:rsid w:val="00D779FD"/>
    <w:rsid w:val="00D77B16"/>
    <w:rsid w:val="00D8036C"/>
    <w:rsid w:val="00D80F54"/>
    <w:rsid w:val="00D81029"/>
    <w:rsid w:val="00D81ED3"/>
    <w:rsid w:val="00D82897"/>
    <w:rsid w:val="00D83B95"/>
    <w:rsid w:val="00D8426B"/>
    <w:rsid w:val="00D87D5B"/>
    <w:rsid w:val="00D92EC5"/>
    <w:rsid w:val="00D93B19"/>
    <w:rsid w:val="00D93FCB"/>
    <w:rsid w:val="00D944D0"/>
    <w:rsid w:val="00D94715"/>
    <w:rsid w:val="00D94ABF"/>
    <w:rsid w:val="00D94DF9"/>
    <w:rsid w:val="00D95562"/>
    <w:rsid w:val="00DA0410"/>
    <w:rsid w:val="00DA26CE"/>
    <w:rsid w:val="00DA304F"/>
    <w:rsid w:val="00DA34E8"/>
    <w:rsid w:val="00DB0C09"/>
    <w:rsid w:val="00DB129E"/>
    <w:rsid w:val="00DB242D"/>
    <w:rsid w:val="00DB362D"/>
    <w:rsid w:val="00DB49C2"/>
    <w:rsid w:val="00DB5006"/>
    <w:rsid w:val="00DB51EF"/>
    <w:rsid w:val="00DB7963"/>
    <w:rsid w:val="00DC2B30"/>
    <w:rsid w:val="00DC2D37"/>
    <w:rsid w:val="00DC2DB5"/>
    <w:rsid w:val="00DC37F8"/>
    <w:rsid w:val="00DC3E78"/>
    <w:rsid w:val="00DC5323"/>
    <w:rsid w:val="00DC6781"/>
    <w:rsid w:val="00DC681D"/>
    <w:rsid w:val="00DC766D"/>
    <w:rsid w:val="00DD3F38"/>
    <w:rsid w:val="00DD4444"/>
    <w:rsid w:val="00DD5C38"/>
    <w:rsid w:val="00DD7034"/>
    <w:rsid w:val="00DE0227"/>
    <w:rsid w:val="00DE07C2"/>
    <w:rsid w:val="00DE0B64"/>
    <w:rsid w:val="00DE1A20"/>
    <w:rsid w:val="00DE1BBF"/>
    <w:rsid w:val="00DE1C64"/>
    <w:rsid w:val="00DE1F20"/>
    <w:rsid w:val="00DE5DF7"/>
    <w:rsid w:val="00DE6961"/>
    <w:rsid w:val="00DE6F08"/>
    <w:rsid w:val="00DE703C"/>
    <w:rsid w:val="00DF0907"/>
    <w:rsid w:val="00DF166A"/>
    <w:rsid w:val="00DF16F2"/>
    <w:rsid w:val="00DF2496"/>
    <w:rsid w:val="00DF367A"/>
    <w:rsid w:val="00DF4289"/>
    <w:rsid w:val="00DF4E03"/>
    <w:rsid w:val="00DF5961"/>
    <w:rsid w:val="00DF5EDA"/>
    <w:rsid w:val="00DF6858"/>
    <w:rsid w:val="00DF71DA"/>
    <w:rsid w:val="00DF736F"/>
    <w:rsid w:val="00DF7818"/>
    <w:rsid w:val="00E00541"/>
    <w:rsid w:val="00E02A23"/>
    <w:rsid w:val="00E0365F"/>
    <w:rsid w:val="00E06E9D"/>
    <w:rsid w:val="00E07120"/>
    <w:rsid w:val="00E101DB"/>
    <w:rsid w:val="00E12F60"/>
    <w:rsid w:val="00E13573"/>
    <w:rsid w:val="00E14928"/>
    <w:rsid w:val="00E14F23"/>
    <w:rsid w:val="00E15282"/>
    <w:rsid w:val="00E15A1B"/>
    <w:rsid w:val="00E17217"/>
    <w:rsid w:val="00E172DA"/>
    <w:rsid w:val="00E207B6"/>
    <w:rsid w:val="00E211AE"/>
    <w:rsid w:val="00E234BD"/>
    <w:rsid w:val="00E256AE"/>
    <w:rsid w:val="00E26BE6"/>
    <w:rsid w:val="00E272CB"/>
    <w:rsid w:val="00E2774D"/>
    <w:rsid w:val="00E307E2"/>
    <w:rsid w:val="00E30E93"/>
    <w:rsid w:val="00E31470"/>
    <w:rsid w:val="00E334B5"/>
    <w:rsid w:val="00E33B78"/>
    <w:rsid w:val="00E40D18"/>
    <w:rsid w:val="00E44B19"/>
    <w:rsid w:val="00E45361"/>
    <w:rsid w:val="00E47477"/>
    <w:rsid w:val="00E47960"/>
    <w:rsid w:val="00E53065"/>
    <w:rsid w:val="00E53496"/>
    <w:rsid w:val="00E546F7"/>
    <w:rsid w:val="00E54DA3"/>
    <w:rsid w:val="00E60F40"/>
    <w:rsid w:val="00E6156E"/>
    <w:rsid w:val="00E62709"/>
    <w:rsid w:val="00E659D1"/>
    <w:rsid w:val="00E67CFA"/>
    <w:rsid w:val="00E718AD"/>
    <w:rsid w:val="00E71969"/>
    <w:rsid w:val="00E71AF1"/>
    <w:rsid w:val="00E72D2D"/>
    <w:rsid w:val="00E737D4"/>
    <w:rsid w:val="00E73C2D"/>
    <w:rsid w:val="00E7680F"/>
    <w:rsid w:val="00E808CF"/>
    <w:rsid w:val="00E8280E"/>
    <w:rsid w:val="00E832A3"/>
    <w:rsid w:val="00E83BB0"/>
    <w:rsid w:val="00E847B7"/>
    <w:rsid w:val="00E86D0B"/>
    <w:rsid w:val="00E86FFC"/>
    <w:rsid w:val="00E8717A"/>
    <w:rsid w:val="00E8753B"/>
    <w:rsid w:val="00E9085E"/>
    <w:rsid w:val="00E9621A"/>
    <w:rsid w:val="00E965D7"/>
    <w:rsid w:val="00E97E24"/>
    <w:rsid w:val="00EA500A"/>
    <w:rsid w:val="00EA5132"/>
    <w:rsid w:val="00EA6ECE"/>
    <w:rsid w:val="00EA72F0"/>
    <w:rsid w:val="00EA7854"/>
    <w:rsid w:val="00EB1217"/>
    <w:rsid w:val="00EB164A"/>
    <w:rsid w:val="00EB3485"/>
    <w:rsid w:val="00EB38AF"/>
    <w:rsid w:val="00EB39C4"/>
    <w:rsid w:val="00EB4F7A"/>
    <w:rsid w:val="00EB60B6"/>
    <w:rsid w:val="00EB6F4D"/>
    <w:rsid w:val="00EB7698"/>
    <w:rsid w:val="00EB7CDD"/>
    <w:rsid w:val="00EB7E25"/>
    <w:rsid w:val="00EB7F88"/>
    <w:rsid w:val="00EC33D7"/>
    <w:rsid w:val="00EC402A"/>
    <w:rsid w:val="00EC5D5F"/>
    <w:rsid w:val="00EC6371"/>
    <w:rsid w:val="00EC6D6C"/>
    <w:rsid w:val="00EC7199"/>
    <w:rsid w:val="00EC7821"/>
    <w:rsid w:val="00ED034C"/>
    <w:rsid w:val="00ED1AD3"/>
    <w:rsid w:val="00ED26F1"/>
    <w:rsid w:val="00ED434C"/>
    <w:rsid w:val="00ED4BF8"/>
    <w:rsid w:val="00ED506C"/>
    <w:rsid w:val="00ED6B96"/>
    <w:rsid w:val="00ED7C1F"/>
    <w:rsid w:val="00EE002D"/>
    <w:rsid w:val="00EE24B5"/>
    <w:rsid w:val="00EE2611"/>
    <w:rsid w:val="00EE3C8C"/>
    <w:rsid w:val="00EE556F"/>
    <w:rsid w:val="00EE56BC"/>
    <w:rsid w:val="00EE5837"/>
    <w:rsid w:val="00EE6172"/>
    <w:rsid w:val="00EE68B1"/>
    <w:rsid w:val="00EE789F"/>
    <w:rsid w:val="00EE7FAA"/>
    <w:rsid w:val="00EF00D4"/>
    <w:rsid w:val="00EF4C46"/>
    <w:rsid w:val="00EF4D27"/>
    <w:rsid w:val="00EF533F"/>
    <w:rsid w:val="00EF7B0B"/>
    <w:rsid w:val="00EF7BE4"/>
    <w:rsid w:val="00F004C7"/>
    <w:rsid w:val="00F02347"/>
    <w:rsid w:val="00F055F4"/>
    <w:rsid w:val="00F05D21"/>
    <w:rsid w:val="00F110D1"/>
    <w:rsid w:val="00F13B80"/>
    <w:rsid w:val="00F16677"/>
    <w:rsid w:val="00F1689B"/>
    <w:rsid w:val="00F16F0F"/>
    <w:rsid w:val="00F17E9F"/>
    <w:rsid w:val="00F2144E"/>
    <w:rsid w:val="00F22B8C"/>
    <w:rsid w:val="00F22E98"/>
    <w:rsid w:val="00F30CC7"/>
    <w:rsid w:val="00F313C9"/>
    <w:rsid w:val="00F31EC4"/>
    <w:rsid w:val="00F32D95"/>
    <w:rsid w:val="00F33D42"/>
    <w:rsid w:val="00F35058"/>
    <w:rsid w:val="00F3513C"/>
    <w:rsid w:val="00F35500"/>
    <w:rsid w:val="00F37485"/>
    <w:rsid w:val="00F413F5"/>
    <w:rsid w:val="00F421BE"/>
    <w:rsid w:val="00F444BE"/>
    <w:rsid w:val="00F45E57"/>
    <w:rsid w:val="00F464A4"/>
    <w:rsid w:val="00F50E40"/>
    <w:rsid w:val="00F52C63"/>
    <w:rsid w:val="00F55928"/>
    <w:rsid w:val="00F55E14"/>
    <w:rsid w:val="00F5629E"/>
    <w:rsid w:val="00F57C44"/>
    <w:rsid w:val="00F6044C"/>
    <w:rsid w:val="00F6086E"/>
    <w:rsid w:val="00F60B06"/>
    <w:rsid w:val="00F6209C"/>
    <w:rsid w:val="00F623D0"/>
    <w:rsid w:val="00F6317B"/>
    <w:rsid w:val="00F63FCF"/>
    <w:rsid w:val="00F64311"/>
    <w:rsid w:val="00F64496"/>
    <w:rsid w:val="00F66217"/>
    <w:rsid w:val="00F67233"/>
    <w:rsid w:val="00F67F26"/>
    <w:rsid w:val="00F70177"/>
    <w:rsid w:val="00F7025C"/>
    <w:rsid w:val="00F71E91"/>
    <w:rsid w:val="00F7229F"/>
    <w:rsid w:val="00F72B31"/>
    <w:rsid w:val="00F72B8A"/>
    <w:rsid w:val="00F72D20"/>
    <w:rsid w:val="00F73D4A"/>
    <w:rsid w:val="00F74DD2"/>
    <w:rsid w:val="00F75F14"/>
    <w:rsid w:val="00F766AF"/>
    <w:rsid w:val="00F76804"/>
    <w:rsid w:val="00F8241A"/>
    <w:rsid w:val="00F828B4"/>
    <w:rsid w:val="00F835E8"/>
    <w:rsid w:val="00F862AD"/>
    <w:rsid w:val="00F87026"/>
    <w:rsid w:val="00F8720D"/>
    <w:rsid w:val="00F8774C"/>
    <w:rsid w:val="00F87C18"/>
    <w:rsid w:val="00F9005D"/>
    <w:rsid w:val="00F92501"/>
    <w:rsid w:val="00F9565F"/>
    <w:rsid w:val="00F95937"/>
    <w:rsid w:val="00F959B1"/>
    <w:rsid w:val="00F95AFB"/>
    <w:rsid w:val="00F96577"/>
    <w:rsid w:val="00F974BB"/>
    <w:rsid w:val="00FA01E0"/>
    <w:rsid w:val="00FA08A6"/>
    <w:rsid w:val="00FA2C11"/>
    <w:rsid w:val="00FA32F0"/>
    <w:rsid w:val="00FA4D97"/>
    <w:rsid w:val="00FA5729"/>
    <w:rsid w:val="00FA6028"/>
    <w:rsid w:val="00FA774B"/>
    <w:rsid w:val="00FB0398"/>
    <w:rsid w:val="00FB0BF1"/>
    <w:rsid w:val="00FB0F86"/>
    <w:rsid w:val="00FB3368"/>
    <w:rsid w:val="00FB3ED5"/>
    <w:rsid w:val="00FB4D8E"/>
    <w:rsid w:val="00FB4F68"/>
    <w:rsid w:val="00FC028D"/>
    <w:rsid w:val="00FC1BC9"/>
    <w:rsid w:val="00FC1FF6"/>
    <w:rsid w:val="00FC5FBA"/>
    <w:rsid w:val="00FC720D"/>
    <w:rsid w:val="00FD0EF9"/>
    <w:rsid w:val="00FD1395"/>
    <w:rsid w:val="00FD1628"/>
    <w:rsid w:val="00FD16E7"/>
    <w:rsid w:val="00FD2B65"/>
    <w:rsid w:val="00FD3006"/>
    <w:rsid w:val="00FD3062"/>
    <w:rsid w:val="00FD3541"/>
    <w:rsid w:val="00FD55B4"/>
    <w:rsid w:val="00FD5A06"/>
    <w:rsid w:val="00FD6142"/>
    <w:rsid w:val="00FE0752"/>
    <w:rsid w:val="00FE0A2A"/>
    <w:rsid w:val="00FE2F47"/>
    <w:rsid w:val="00FE3649"/>
    <w:rsid w:val="00FE4087"/>
    <w:rsid w:val="00FE4EC1"/>
    <w:rsid w:val="00FE4F3F"/>
    <w:rsid w:val="00FE690F"/>
    <w:rsid w:val="00FE6ABD"/>
    <w:rsid w:val="00FE708A"/>
    <w:rsid w:val="00FF06A4"/>
    <w:rsid w:val="00FF0C8C"/>
    <w:rsid w:val="00FF50D4"/>
    <w:rsid w:val="00FF7139"/>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1EB1"/>
  <w15:docId w15:val="{14EBC7CC-726A-4228-8E59-903B2856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258"/>
    <w:pPr>
      <w:tabs>
        <w:tab w:val="center" w:pos="4680"/>
        <w:tab w:val="right" w:pos="9360"/>
      </w:tabs>
      <w:spacing w:after="0" w:line="240" w:lineRule="auto"/>
    </w:pPr>
  </w:style>
  <w:style w:type="character" w:customStyle="1" w:styleId="HeaderChar">
    <w:name w:val="Header Char"/>
    <w:basedOn w:val="DefaultParagraphFont"/>
    <w:link w:val="Header"/>
    <w:rsid w:val="00853258"/>
  </w:style>
  <w:style w:type="paragraph" w:styleId="Footer">
    <w:name w:val="footer"/>
    <w:basedOn w:val="Normal"/>
    <w:link w:val="FooterChar"/>
    <w:uiPriority w:val="99"/>
    <w:unhideWhenUsed/>
    <w:rsid w:val="008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58"/>
  </w:style>
  <w:style w:type="paragraph" w:styleId="BalloonText">
    <w:name w:val="Balloon Text"/>
    <w:basedOn w:val="Normal"/>
    <w:link w:val="BalloonTextChar"/>
    <w:uiPriority w:val="99"/>
    <w:semiHidden/>
    <w:unhideWhenUsed/>
    <w:rsid w:val="0085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58"/>
    <w:rPr>
      <w:rFonts w:ascii="Tahoma" w:hAnsi="Tahoma" w:cs="Tahoma"/>
      <w:sz w:val="16"/>
      <w:szCs w:val="16"/>
    </w:rPr>
  </w:style>
  <w:style w:type="character" w:styleId="PlaceholderText">
    <w:name w:val="Placeholder Text"/>
    <w:basedOn w:val="DefaultParagraphFont"/>
    <w:uiPriority w:val="99"/>
    <w:semiHidden/>
    <w:rsid w:val="00853258"/>
    <w:rPr>
      <w:color w:val="808080"/>
    </w:rPr>
  </w:style>
  <w:style w:type="table" w:styleId="TableGrid">
    <w:name w:val="Table Grid"/>
    <w:basedOn w:val="TableNormal"/>
    <w:uiPriority w:val="59"/>
    <w:rsid w:val="0085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532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53258"/>
    <w:rPr>
      <w:color w:val="0000FF" w:themeColor="hyperlink"/>
      <w:u w:val="single"/>
    </w:rPr>
  </w:style>
  <w:style w:type="character" w:styleId="CommentReference">
    <w:name w:val="annotation reference"/>
    <w:basedOn w:val="DefaultParagraphFont"/>
    <w:uiPriority w:val="99"/>
    <w:semiHidden/>
    <w:unhideWhenUsed/>
    <w:rsid w:val="00A43E59"/>
    <w:rPr>
      <w:sz w:val="16"/>
      <w:szCs w:val="16"/>
    </w:rPr>
  </w:style>
  <w:style w:type="paragraph" w:styleId="CommentText">
    <w:name w:val="annotation text"/>
    <w:basedOn w:val="Normal"/>
    <w:link w:val="CommentTextChar"/>
    <w:uiPriority w:val="99"/>
    <w:semiHidden/>
    <w:unhideWhenUsed/>
    <w:rsid w:val="00A43E59"/>
    <w:pPr>
      <w:spacing w:line="240" w:lineRule="auto"/>
    </w:pPr>
    <w:rPr>
      <w:sz w:val="20"/>
      <w:szCs w:val="20"/>
    </w:rPr>
  </w:style>
  <w:style w:type="character" w:customStyle="1" w:styleId="CommentTextChar">
    <w:name w:val="Comment Text Char"/>
    <w:basedOn w:val="DefaultParagraphFont"/>
    <w:link w:val="CommentText"/>
    <w:uiPriority w:val="99"/>
    <w:semiHidden/>
    <w:rsid w:val="00A43E59"/>
    <w:rPr>
      <w:sz w:val="20"/>
      <w:szCs w:val="20"/>
    </w:rPr>
  </w:style>
  <w:style w:type="paragraph" w:styleId="CommentSubject">
    <w:name w:val="annotation subject"/>
    <w:basedOn w:val="CommentText"/>
    <w:next w:val="CommentText"/>
    <w:link w:val="CommentSubjectChar"/>
    <w:uiPriority w:val="99"/>
    <w:semiHidden/>
    <w:unhideWhenUsed/>
    <w:rsid w:val="00A43E59"/>
    <w:rPr>
      <w:b/>
      <w:bCs/>
    </w:rPr>
  </w:style>
  <w:style w:type="character" w:customStyle="1" w:styleId="CommentSubjectChar">
    <w:name w:val="Comment Subject Char"/>
    <w:basedOn w:val="CommentTextChar"/>
    <w:link w:val="CommentSubject"/>
    <w:uiPriority w:val="99"/>
    <w:semiHidden/>
    <w:rsid w:val="00A43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5940">
      <w:bodyDiv w:val="1"/>
      <w:marLeft w:val="0"/>
      <w:marRight w:val="0"/>
      <w:marTop w:val="0"/>
      <w:marBottom w:val="0"/>
      <w:divBdr>
        <w:top w:val="none" w:sz="0" w:space="0" w:color="auto"/>
        <w:left w:val="none" w:sz="0" w:space="0" w:color="auto"/>
        <w:bottom w:val="none" w:sz="0" w:space="0" w:color="auto"/>
        <w:right w:val="none" w:sz="0" w:space="0" w:color="auto"/>
      </w:divBdr>
    </w:div>
    <w:div w:id="898980364">
      <w:bodyDiv w:val="1"/>
      <w:marLeft w:val="0"/>
      <w:marRight w:val="0"/>
      <w:marTop w:val="0"/>
      <w:marBottom w:val="0"/>
      <w:divBdr>
        <w:top w:val="none" w:sz="0" w:space="0" w:color="auto"/>
        <w:left w:val="none" w:sz="0" w:space="0" w:color="auto"/>
        <w:bottom w:val="none" w:sz="0" w:space="0" w:color="auto"/>
        <w:right w:val="none" w:sz="0" w:space="0" w:color="auto"/>
      </w:divBdr>
    </w:div>
    <w:div w:id="915167531">
      <w:bodyDiv w:val="1"/>
      <w:marLeft w:val="0"/>
      <w:marRight w:val="0"/>
      <w:marTop w:val="0"/>
      <w:marBottom w:val="0"/>
      <w:divBdr>
        <w:top w:val="none" w:sz="0" w:space="0" w:color="auto"/>
        <w:left w:val="none" w:sz="0" w:space="0" w:color="auto"/>
        <w:bottom w:val="none" w:sz="0" w:space="0" w:color="auto"/>
        <w:right w:val="none" w:sz="0" w:space="0" w:color="auto"/>
      </w:divBdr>
    </w:div>
    <w:div w:id="16974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fathoni@bioteknologi.lipi.go.id"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ntnoodles.org/en/noodles/market.html"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mad.fathoni@bioteknologi.lipi.go.id" TargetMode="External"/><Relationship Id="rId4" Type="http://schemas.openxmlformats.org/officeDocument/2006/relationships/settings" Target="settings.xml"/><Relationship Id="rId9" Type="http://schemas.openxmlformats.org/officeDocument/2006/relationships/hyperlink" Target="mailto:ahmad.fathoni@bioteknologi.lipi.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BB2D00-BE68-48D9-975F-A4153F80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Ragil Pratiwi</dc:creator>
  <cp:lastModifiedBy>af523</cp:lastModifiedBy>
  <cp:revision>2</cp:revision>
  <cp:lastPrinted>2019-05-31T06:20:00Z</cp:lastPrinted>
  <dcterms:created xsi:type="dcterms:W3CDTF">2021-09-25T23:16:00Z</dcterms:created>
  <dcterms:modified xsi:type="dcterms:W3CDTF">2021-09-25T23:16:00Z</dcterms:modified>
</cp:coreProperties>
</file>