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A6" w:rsidRDefault="00063CAD" w:rsidP="000C0A2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Place And Importance of t</w:t>
      </w:r>
      <w:r w:rsidRPr="0018176A">
        <w:rPr>
          <w:rFonts w:ascii="Times New Roman" w:hAnsi="Times New Roman" w:cs="Times New Roman"/>
          <w:b/>
          <w:sz w:val="24"/>
          <w:szCs w:val="24"/>
        </w:rPr>
        <w:t xml:space="preserve">he </w:t>
      </w:r>
      <w:r>
        <w:rPr>
          <w:rFonts w:ascii="Times New Roman" w:hAnsi="Times New Roman" w:cs="Times New Roman"/>
          <w:b/>
          <w:sz w:val="24"/>
          <w:szCs w:val="24"/>
        </w:rPr>
        <w:t>Gut-Liver Axis in Liver Di</w:t>
      </w:r>
      <w:r w:rsidRPr="0018176A">
        <w:rPr>
          <w:rFonts w:ascii="Times New Roman" w:hAnsi="Times New Roman" w:cs="Times New Roman"/>
          <w:b/>
          <w:sz w:val="24"/>
          <w:szCs w:val="24"/>
        </w:rPr>
        <w:t>seases</w:t>
      </w:r>
    </w:p>
    <w:p w:rsidR="000C0A2D" w:rsidRDefault="000C0A2D" w:rsidP="000C0A2D">
      <w:pPr>
        <w:spacing w:after="0" w:line="480" w:lineRule="auto"/>
        <w:jc w:val="center"/>
        <w:rPr>
          <w:rFonts w:ascii="Times New Roman" w:hAnsi="Times New Roman" w:cs="Times New Roman"/>
          <w:b/>
          <w:sz w:val="20"/>
          <w:szCs w:val="20"/>
        </w:rPr>
      </w:pPr>
      <w:r>
        <w:rPr>
          <w:rFonts w:ascii="Times New Roman" w:hAnsi="Times New Roman" w:cs="Times New Roman"/>
          <w:b/>
          <w:sz w:val="20"/>
          <w:szCs w:val="20"/>
        </w:rPr>
        <w:t>Ayfer BEYAZ COŞKUN</w:t>
      </w:r>
      <w:r>
        <w:rPr>
          <w:rFonts w:ascii="Times New Roman" w:hAnsi="Times New Roman" w:cs="Times New Roman"/>
          <w:b/>
          <w:sz w:val="20"/>
          <w:szCs w:val="20"/>
          <w:vertAlign w:val="superscript"/>
        </w:rPr>
        <w:t>1*</w:t>
      </w:r>
      <w:r>
        <w:rPr>
          <w:rFonts w:ascii="Times New Roman" w:hAnsi="Times New Roman" w:cs="Times New Roman"/>
          <w:b/>
          <w:sz w:val="20"/>
          <w:szCs w:val="20"/>
        </w:rPr>
        <w:t>, Adviye Gülçin SAĞDIÇOĞLU CELEP</w:t>
      </w:r>
      <w:r>
        <w:rPr>
          <w:rFonts w:ascii="Times New Roman" w:hAnsi="Times New Roman" w:cs="Times New Roman"/>
          <w:b/>
          <w:sz w:val="20"/>
          <w:szCs w:val="20"/>
          <w:vertAlign w:val="superscript"/>
        </w:rPr>
        <w:t>2</w:t>
      </w:r>
      <w:r w:rsidRPr="00CC0226">
        <w:rPr>
          <w:rFonts w:ascii="Times New Roman" w:hAnsi="Times New Roman" w:cs="Times New Roman"/>
          <w:sz w:val="20"/>
          <w:szCs w:val="20"/>
        </w:rPr>
        <w:t xml:space="preserve"> </w:t>
      </w:r>
    </w:p>
    <w:p w:rsidR="000C0A2D" w:rsidRDefault="000C0A2D" w:rsidP="000C0A2D">
      <w:pPr>
        <w:spacing w:after="0" w:line="480" w:lineRule="auto"/>
        <w:jc w:val="center"/>
        <w:rPr>
          <w:rFonts w:ascii="Times New Roman" w:hAnsi="Times New Roman" w:cs="Times New Roman"/>
          <w:sz w:val="20"/>
          <w:szCs w:val="20"/>
        </w:rPr>
      </w:pPr>
      <w:r>
        <w:rPr>
          <w:rFonts w:ascii="Times New Roman" w:hAnsi="Times New Roman" w:cs="Times New Roman"/>
          <w:sz w:val="20"/>
          <w:szCs w:val="20"/>
          <w:vertAlign w:val="superscript"/>
        </w:rPr>
        <w:t>1</w:t>
      </w:r>
      <w:r w:rsidRPr="00CC0226">
        <w:rPr>
          <w:rFonts w:ascii="Times New Roman" w:hAnsi="Times New Roman" w:cs="Times New Roman"/>
          <w:sz w:val="20"/>
          <w:szCs w:val="20"/>
        </w:rPr>
        <w:t xml:space="preserve"> </w:t>
      </w:r>
      <w:r>
        <w:rPr>
          <w:rFonts w:ascii="Times New Roman" w:hAnsi="Times New Roman" w:cs="Times New Roman"/>
          <w:sz w:val="20"/>
          <w:szCs w:val="20"/>
        </w:rPr>
        <w:t>Fırat University, Faculty of Health Sciences, Department of Nutrition and Dietetics, Elazığ</w:t>
      </w:r>
      <w:r w:rsidR="00167E32">
        <w:rPr>
          <w:rFonts w:ascii="Times New Roman" w:hAnsi="Times New Roman" w:cs="Times New Roman"/>
          <w:sz w:val="20"/>
          <w:szCs w:val="20"/>
        </w:rPr>
        <w:t>, Turkey</w:t>
      </w:r>
    </w:p>
    <w:p w:rsidR="000C0A2D" w:rsidRDefault="000C0A2D" w:rsidP="000C0A2D">
      <w:pPr>
        <w:spacing w:after="0" w:line="48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 Gazi University, Faculty of Health Sciences, Department of Nutrition and Dietetics, Ankara</w:t>
      </w:r>
      <w:r w:rsidR="00167E32">
        <w:rPr>
          <w:rFonts w:ascii="Times New Roman" w:hAnsi="Times New Roman" w:cs="Times New Roman"/>
          <w:sz w:val="20"/>
          <w:szCs w:val="20"/>
        </w:rPr>
        <w:t>, Turkey</w:t>
      </w:r>
      <w:r>
        <w:rPr>
          <w:rFonts w:ascii="Times New Roman" w:hAnsi="Times New Roman" w:cs="Times New Roman"/>
          <w:sz w:val="20"/>
          <w:szCs w:val="20"/>
        </w:rPr>
        <w:t xml:space="preserve"> </w:t>
      </w:r>
    </w:p>
    <w:p w:rsidR="000C0A2D" w:rsidRDefault="000C0A2D" w:rsidP="000C0A2D">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*For correspondence: akademik.ayfer@gmail.com</w:t>
      </w:r>
    </w:p>
    <w:p w:rsidR="002A42FB" w:rsidRDefault="002A42FB" w:rsidP="000C0A2D">
      <w:pPr>
        <w:spacing w:line="480" w:lineRule="auto"/>
        <w:jc w:val="both"/>
        <w:rPr>
          <w:rFonts w:ascii="Times New Roman" w:hAnsi="Times New Roman" w:cs="Times New Roman"/>
          <w:b/>
          <w:sz w:val="24"/>
          <w:szCs w:val="24"/>
        </w:rPr>
      </w:pPr>
      <w:r>
        <w:rPr>
          <w:rFonts w:ascii="Times New Roman" w:hAnsi="Times New Roman" w:cs="Times New Roman"/>
          <w:b/>
          <w:sz w:val="24"/>
          <w:szCs w:val="24"/>
        </w:rPr>
        <w:t>Abstract</w:t>
      </w:r>
    </w:p>
    <w:p w:rsidR="0018176A" w:rsidRPr="0067300B" w:rsidRDefault="0018176A" w:rsidP="000C0A2D">
      <w:pPr>
        <w:spacing w:line="480" w:lineRule="auto"/>
        <w:jc w:val="both"/>
        <w:rPr>
          <w:rFonts w:ascii="Times New Roman" w:hAnsi="Times New Roman" w:cs="Times New Roman"/>
          <w:sz w:val="24"/>
          <w:szCs w:val="24"/>
        </w:rPr>
      </w:pPr>
      <w:r>
        <w:rPr>
          <w:rFonts w:ascii="Times New Roman" w:hAnsi="Times New Roman" w:cs="Times New Roman"/>
          <w:sz w:val="24"/>
          <w:szCs w:val="24"/>
        </w:rPr>
        <w:t>Liver diseases are</w:t>
      </w:r>
      <w:r w:rsidR="00E055F6">
        <w:rPr>
          <w:rFonts w:ascii="Times New Roman" w:hAnsi="Times New Roman" w:cs="Times New Roman"/>
          <w:sz w:val="24"/>
          <w:szCs w:val="24"/>
        </w:rPr>
        <w:t xml:space="preserve"> </w:t>
      </w:r>
      <w:r w:rsidR="00856AC7">
        <w:rPr>
          <w:rFonts w:ascii="Times New Roman" w:hAnsi="Times New Roman" w:cs="Times New Roman"/>
          <w:sz w:val="24"/>
          <w:szCs w:val="24"/>
        </w:rPr>
        <w:t>considered</w:t>
      </w:r>
      <w:r>
        <w:rPr>
          <w:rFonts w:ascii="Times New Roman" w:hAnsi="Times New Roman" w:cs="Times New Roman"/>
          <w:sz w:val="24"/>
          <w:szCs w:val="24"/>
        </w:rPr>
        <w:t xml:space="preserve"> </w:t>
      </w:r>
      <w:proofErr w:type="gramStart"/>
      <w:r>
        <w:rPr>
          <w:rFonts w:ascii="Times New Roman" w:hAnsi="Times New Roman" w:cs="Times New Roman"/>
          <w:sz w:val="24"/>
          <w:szCs w:val="24"/>
        </w:rPr>
        <w:t>global</w:t>
      </w:r>
      <w:proofErr w:type="gramEnd"/>
      <w:r>
        <w:rPr>
          <w:rFonts w:ascii="Times New Roman" w:hAnsi="Times New Roman" w:cs="Times New Roman"/>
          <w:sz w:val="24"/>
          <w:szCs w:val="24"/>
        </w:rPr>
        <w:t xml:space="preserve"> health problem</w:t>
      </w:r>
      <w:r w:rsidR="00856AC7">
        <w:rPr>
          <w:rFonts w:ascii="Times New Roman" w:hAnsi="Times New Roman" w:cs="Times New Roman"/>
          <w:sz w:val="24"/>
          <w:szCs w:val="24"/>
        </w:rPr>
        <w:t>s</w:t>
      </w:r>
      <w:r>
        <w:rPr>
          <w:rFonts w:ascii="Times New Roman" w:hAnsi="Times New Roman" w:cs="Times New Roman"/>
          <w:sz w:val="24"/>
          <w:szCs w:val="24"/>
        </w:rPr>
        <w:t xml:space="preserve"> that cause more than 1 million deaths each year. </w:t>
      </w:r>
      <w:r w:rsidR="00BE3EC5" w:rsidRPr="00BE3EC5">
        <w:rPr>
          <w:rFonts w:ascii="Times New Roman" w:hAnsi="Times New Roman" w:cs="Times New Roman"/>
          <w:sz w:val="24"/>
          <w:szCs w:val="24"/>
        </w:rPr>
        <w:t xml:space="preserve">As a result of the increase in the prevalence of liver diseases worldwide, studies on different treatment methods have increased. One of these methods is diagnostic and therapeutic applications based on the examination of the intestinal and intestinal microbiota called </w:t>
      </w:r>
      <w:r w:rsidR="00856AC7">
        <w:rPr>
          <w:rFonts w:ascii="Times New Roman" w:hAnsi="Times New Roman" w:cs="Times New Roman"/>
          <w:sz w:val="24"/>
          <w:szCs w:val="24"/>
        </w:rPr>
        <w:t xml:space="preserve">where the intestine is called </w:t>
      </w:r>
      <w:r w:rsidR="00BE3EC5" w:rsidRPr="00BE3EC5">
        <w:rPr>
          <w:rFonts w:ascii="Times New Roman" w:hAnsi="Times New Roman" w:cs="Times New Roman"/>
          <w:sz w:val="24"/>
          <w:szCs w:val="24"/>
        </w:rPr>
        <w:t>"second brain".</w:t>
      </w:r>
      <w:r w:rsidR="00BE3EC5">
        <w:rPr>
          <w:rFonts w:ascii="Times New Roman" w:hAnsi="Times New Roman" w:cs="Times New Roman"/>
          <w:sz w:val="24"/>
          <w:szCs w:val="24"/>
        </w:rPr>
        <w:t xml:space="preserve"> </w:t>
      </w:r>
      <w:r w:rsidRPr="0067300B">
        <w:rPr>
          <w:rFonts w:ascii="Times New Roman" w:hAnsi="Times New Roman" w:cs="Times New Roman"/>
          <w:sz w:val="24"/>
          <w:szCs w:val="24"/>
        </w:rPr>
        <w:t xml:space="preserve">In this study, the publications in the literature were examined in order to determine </w:t>
      </w:r>
      <w:r>
        <w:rPr>
          <w:rFonts w:ascii="Times New Roman" w:hAnsi="Times New Roman" w:cs="Times New Roman"/>
          <w:sz w:val="24"/>
          <w:szCs w:val="24"/>
        </w:rPr>
        <w:t>gut-liver axis relationship and treatment methods for liver diseases with gut modulation methods</w:t>
      </w:r>
      <w:r w:rsidRPr="0067300B">
        <w:rPr>
          <w:rFonts w:ascii="Times New Roman" w:hAnsi="Times New Roman" w:cs="Times New Roman"/>
          <w:sz w:val="24"/>
          <w:szCs w:val="24"/>
        </w:rPr>
        <w:t>.</w:t>
      </w:r>
      <w:r>
        <w:rPr>
          <w:rFonts w:ascii="Times New Roman" w:hAnsi="Times New Roman" w:cs="Times New Roman"/>
          <w:sz w:val="24"/>
          <w:szCs w:val="24"/>
        </w:rPr>
        <w:t xml:space="preserve"> </w:t>
      </w:r>
      <w:r w:rsidRPr="0067300B">
        <w:rPr>
          <w:rFonts w:ascii="Times New Roman" w:hAnsi="Times New Roman" w:cs="Times New Roman"/>
          <w:sz w:val="24"/>
          <w:szCs w:val="24"/>
        </w:rPr>
        <w:t xml:space="preserve">Studies related to the subject have been searched in </w:t>
      </w:r>
      <w:r>
        <w:rPr>
          <w:rFonts w:ascii="Times New Roman" w:hAnsi="Times New Roman" w:cs="Times New Roman"/>
          <w:sz w:val="24"/>
          <w:szCs w:val="24"/>
        </w:rPr>
        <w:t>Google Scholar</w:t>
      </w:r>
      <w:r w:rsidRPr="0067300B">
        <w:rPr>
          <w:rFonts w:ascii="Times New Roman" w:hAnsi="Times New Roman" w:cs="Times New Roman"/>
          <w:sz w:val="24"/>
          <w:szCs w:val="24"/>
        </w:rPr>
        <w:t xml:space="preserve"> and Pubmed databases.</w:t>
      </w:r>
      <w:r w:rsidRPr="0067300B">
        <w:rPr>
          <w:rFonts w:ascii="Times New Roman" w:hAnsi="Times New Roman" w:cs="Times New Roman"/>
        </w:rPr>
        <w:t xml:space="preserve"> </w:t>
      </w:r>
      <w:r w:rsidRPr="0067300B">
        <w:rPr>
          <w:rFonts w:ascii="Times New Roman" w:hAnsi="Times New Roman" w:cs="Times New Roman"/>
          <w:sz w:val="24"/>
          <w:szCs w:val="24"/>
        </w:rPr>
        <w:t>The keywords "</w:t>
      </w:r>
      <w:r>
        <w:rPr>
          <w:rFonts w:ascii="Times New Roman" w:hAnsi="Times New Roman" w:cs="Times New Roman"/>
          <w:sz w:val="24"/>
          <w:szCs w:val="24"/>
        </w:rPr>
        <w:t>liver disease" and</w:t>
      </w:r>
      <w:r w:rsidRPr="0067300B">
        <w:rPr>
          <w:rFonts w:ascii="Times New Roman" w:hAnsi="Times New Roman" w:cs="Times New Roman"/>
          <w:sz w:val="24"/>
          <w:szCs w:val="24"/>
        </w:rPr>
        <w:t xml:space="preserve"> "</w:t>
      </w:r>
      <w:r>
        <w:rPr>
          <w:rFonts w:ascii="Times New Roman" w:hAnsi="Times New Roman" w:cs="Times New Roman"/>
          <w:sz w:val="24"/>
          <w:szCs w:val="24"/>
        </w:rPr>
        <w:t>gut-liver axis" and</w:t>
      </w:r>
      <w:r w:rsidRPr="0067300B">
        <w:rPr>
          <w:rFonts w:ascii="Times New Roman" w:hAnsi="Times New Roman" w:cs="Times New Roman"/>
          <w:sz w:val="24"/>
          <w:szCs w:val="24"/>
        </w:rPr>
        <w:t xml:space="preserve"> "</w:t>
      </w:r>
      <w:r>
        <w:rPr>
          <w:rFonts w:ascii="Times New Roman" w:hAnsi="Times New Roman" w:cs="Times New Roman"/>
          <w:sz w:val="24"/>
          <w:szCs w:val="24"/>
        </w:rPr>
        <w:t>microbiota</w:t>
      </w:r>
      <w:r w:rsidRPr="0067300B">
        <w:rPr>
          <w:rFonts w:ascii="Times New Roman" w:hAnsi="Times New Roman" w:cs="Times New Roman"/>
          <w:sz w:val="24"/>
          <w:szCs w:val="24"/>
        </w:rPr>
        <w:t>" and "</w:t>
      </w:r>
      <w:r>
        <w:rPr>
          <w:rFonts w:ascii="Times New Roman" w:hAnsi="Times New Roman" w:cs="Times New Roman"/>
          <w:sz w:val="24"/>
          <w:szCs w:val="24"/>
        </w:rPr>
        <w:t>gut modulation methods</w:t>
      </w:r>
      <w:r w:rsidRPr="0067300B">
        <w:rPr>
          <w:rFonts w:ascii="Times New Roman" w:hAnsi="Times New Roman" w:cs="Times New Roman"/>
          <w:sz w:val="24"/>
          <w:szCs w:val="24"/>
        </w:rPr>
        <w:t>" or "</w:t>
      </w:r>
      <w:r>
        <w:rPr>
          <w:rFonts w:ascii="Times New Roman" w:hAnsi="Times New Roman" w:cs="Times New Roman"/>
          <w:sz w:val="24"/>
          <w:szCs w:val="24"/>
        </w:rPr>
        <w:t>probiotic</w:t>
      </w:r>
      <w:r w:rsidRPr="0067300B">
        <w:rPr>
          <w:rFonts w:ascii="Times New Roman" w:hAnsi="Times New Roman" w:cs="Times New Roman"/>
          <w:sz w:val="24"/>
          <w:szCs w:val="24"/>
        </w:rPr>
        <w:t>" or "</w:t>
      </w:r>
      <w:r>
        <w:rPr>
          <w:rFonts w:ascii="Times New Roman" w:hAnsi="Times New Roman" w:cs="Times New Roman"/>
          <w:sz w:val="24"/>
          <w:szCs w:val="24"/>
        </w:rPr>
        <w:t>prebiotic</w:t>
      </w:r>
      <w:r w:rsidRPr="0067300B">
        <w:rPr>
          <w:rFonts w:ascii="Times New Roman" w:hAnsi="Times New Roman" w:cs="Times New Roman"/>
          <w:sz w:val="24"/>
          <w:szCs w:val="24"/>
        </w:rPr>
        <w:t>" or "</w:t>
      </w:r>
      <w:r>
        <w:rPr>
          <w:rFonts w:ascii="Times New Roman" w:hAnsi="Times New Roman" w:cs="Times New Roman"/>
          <w:sz w:val="24"/>
          <w:szCs w:val="24"/>
        </w:rPr>
        <w:t>symbiotic</w:t>
      </w:r>
      <w:r w:rsidRPr="0067300B">
        <w:rPr>
          <w:rFonts w:ascii="Times New Roman" w:hAnsi="Times New Roman" w:cs="Times New Roman"/>
          <w:sz w:val="24"/>
          <w:szCs w:val="24"/>
        </w:rPr>
        <w:t xml:space="preserve">" </w:t>
      </w:r>
      <w:r>
        <w:rPr>
          <w:rFonts w:ascii="Times New Roman" w:hAnsi="Times New Roman" w:cs="Times New Roman"/>
          <w:sz w:val="24"/>
          <w:szCs w:val="24"/>
        </w:rPr>
        <w:t xml:space="preserve">or “antibiotic” or “bile acid regulation” or “adsorbent” or “fecal microbiota transplantation” </w:t>
      </w:r>
      <w:r w:rsidRPr="0067300B">
        <w:rPr>
          <w:rFonts w:ascii="Times New Roman" w:hAnsi="Times New Roman" w:cs="Times New Roman"/>
          <w:sz w:val="24"/>
          <w:szCs w:val="24"/>
        </w:rPr>
        <w:t>were used in the searches.</w:t>
      </w:r>
      <w:r w:rsidRPr="00817B30">
        <w:t xml:space="preserve"> </w:t>
      </w:r>
      <w:r w:rsidRPr="00817B30">
        <w:rPr>
          <w:rFonts w:ascii="Times New Roman" w:hAnsi="Times New Roman" w:cs="Times New Roman"/>
          <w:sz w:val="24"/>
          <w:szCs w:val="24"/>
        </w:rPr>
        <w:t>Research articles</w:t>
      </w:r>
      <w:r>
        <w:rPr>
          <w:rFonts w:ascii="Times New Roman" w:hAnsi="Times New Roman" w:cs="Times New Roman"/>
          <w:sz w:val="24"/>
          <w:szCs w:val="24"/>
        </w:rPr>
        <w:t>, systematic review and review</w:t>
      </w:r>
      <w:r w:rsidRPr="00817B30">
        <w:rPr>
          <w:rFonts w:ascii="Times New Roman" w:hAnsi="Times New Roman" w:cs="Times New Roman"/>
          <w:sz w:val="24"/>
          <w:szCs w:val="24"/>
        </w:rPr>
        <w:t xml:space="preserve"> examining the relationship between </w:t>
      </w:r>
      <w:r>
        <w:rPr>
          <w:rFonts w:ascii="Times New Roman" w:hAnsi="Times New Roman" w:cs="Times New Roman"/>
          <w:sz w:val="24"/>
          <w:szCs w:val="24"/>
        </w:rPr>
        <w:t xml:space="preserve">gut-liver axis </w:t>
      </w:r>
      <w:r w:rsidRPr="00817B30">
        <w:rPr>
          <w:rFonts w:ascii="Times New Roman" w:hAnsi="Times New Roman" w:cs="Times New Roman"/>
          <w:sz w:val="24"/>
          <w:szCs w:val="24"/>
        </w:rPr>
        <w:t xml:space="preserve">and </w:t>
      </w:r>
      <w:r>
        <w:rPr>
          <w:rFonts w:ascii="Times New Roman" w:hAnsi="Times New Roman" w:cs="Times New Roman"/>
          <w:sz w:val="24"/>
          <w:szCs w:val="24"/>
        </w:rPr>
        <w:t>gut modulation methods</w:t>
      </w:r>
      <w:r w:rsidRPr="00817B30">
        <w:rPr>
          <w:rFonts w:ascii="Times New Roman" w:hAnsi="Times New Roman" w:cs="Times New Roman"/>
          <w:sz w:val="24"/>
          <w:szCs w:val="24"/>
        </w:rPr>
        <w:t xml:space="preserve"> are included in the review.</w:t>
      </w:r>
      <w:r>
        <w:rPr>
          <w:rFonts w:ascii="Times New Roman" w:hAnsi="Times New Roman" w:cs="Times New Roman"/>
          <w:sz w:val="24"/>
          <w:szCs w:val="24"/>
        </w:rPr>
        <w:t xml:space="preserve"> Improvements have been achieved in biomarkers of liver diseases by providing intestinal modulation with probiotic, prebiotic, symbiotic, antibiotic and adsorbents applications, bile acid regulation and fecal microbiota transplantation. In the results of experimental and clinical studies, it was seen that the therapeutic potential of the treatments performed by applying probiotics, prebiotics and </w:t>
      </w:r>
      <w:r>
        <w:rPr>
          <w:rFonts w:ascii="Times New Roman" w:hAnsi="Times New Roman" w:cs="Times New Roman"/>
          <w:sz w:val="24"/>
          <w:szCs w:val="24"/>
        </w:rPr>
        <w:lastRenderedPageBreak/>
        <w:t>symbiotics was higher. The gut-liver axis is also an important way with positive results to develop strategies for preventing and treating liver diseases.</w:t>
      </w:r>
    </w:p>
    <w:p w:rsidR="001507A6" w:rsidRDefault="0018176A" w:rsidP="000C0A2D">
      <w:pPr>
        <w:spacing w:after="120" w:line="480" w:lineRule="auto"/>
        <w:jc w:val="lowKashida"/>
        <w:rPr>
          <w:rFonts w:ascii="Times New Roman" w:hAnsi="Times New Roman" w:cs="Times New Roman"/>
          <w:sz w:val="24"/>
          <w:szCs w:val="24"/>
        </w:rPr>
      </w:pPr>
      <w:r w:rsidRPr="0011124C">
        <w:rPr>
          <w:rFonts w:ascii="Times New Roman" w:hAnsi="Times New Roman" w:cs="Times New Roman"/>
          <w:b/>
          <w:sz w:val="24"/>
          <w:szCs w:val="24"/>
        </w:rPr>
        <w:t xml:space="preserve">Keywords: </w:t>
      </w:r>
      <w:r>
        <w:rPr>
          <w:rFonts w:ascii="Times New Roman" w:hAnsi="Times New Roman" w:cs="Times New Roman"/>
          <w:sz w:val="24"/>
          <w:szCs w:val="24"/>
        </w:rPr>
        <w:t>Gut-liver axis, Gut modulation methods, Microbiota, Liver disease</w:t>
      </w:r>
    </w:p>
    <w:p w:rsidR="00623634" w:rsidRPr="009447C4" w:rsidRDefault="0028159A" w:rsidP="000C0A2D">
      <w:pPr>
        <w:spacing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4D62B7" w:rsidRDefault="004D62B7" w:rsidP="000C0A2D">
      <w:pPr>
        <w:spacing w:line="480" w:lineRule="auto"/>
        <w:jc w:val="both"/>
        <w:rPr>
          <w:rFonts w:ascii="Times New Roman" w:hAnsi="Times New Roman" w:cs="Times New Roman"/>
          <w:sz w:val="24"/>
          <w:szCs w:val="24"/>
        </w:rPr>
      </w:pPr>
      <w:r w:rsidRPr="004D62B7">
        <w:rPr>
          <w:rFonts w:ascii="Times New Roman" w:hAnsi="Times New Roman" w:cs="Times New Roman"/>
          <w:sz w:val="24"/>
          <w:szCs w:val="24"/>
        </w:rPr>
        <w:t>The gut-liver axis refers to the interaction between the gut and the liver, including the microbiota, and emerges as a result of the signals generated by environmental, genetic and dietary factors (Albillos et al</w:t>
      </w:r>
      <w:proofErr w:type="gramStart"/>
      <w:r w:rsidRPr="004D62B7">
        <w:rPr>
          <w:rFonts w:ascii="Times New Roman" w:hAnsi="Times New Roman" w:cs="Times New Roman"/>
          <w:sz w:val="24"/>
          <w:szCs w:val="24"/>
        </w:rPr>
        <w:t>.,</w:t>
      </w:r>
      <w:proofErr w:type="gramEnd"/>
      <w:r w:rsidRPr="004D62B7">
        <w:rPr>
          <w:rFonts w:ascii="Times New Roman" w:hAnsi="Times New Roman" w:cs="Times New Roman"/>
          <w:sz w:val="24"/>
          <w:szCs w:val="24"/>
        </w:rPr>
        <w:t xml:space="preserve"> 2020). There is a </w:t>
      </w:r>
      <w:r w:rsidR="0013326B">
        <w:rPr>
          <w:rFonts w:ascii="Times New Roman" w:hAnsi="Times New Roman" w:cs="Times New Roman"/>
          <w:sz w:val="24"/>
          <w:szCs w:val="24"/>
        </w:rPr>
        <w:t xml:space="preserve">strong </w:t>
      </w:r>
      <w:r w:rsidRPr="004D62B7">
        <w:rPr>
          <w:rFonts w:ascii="Times New Roman" w:hAnsi="Times New Roman" w:cs="Times New Roman"/>
          <w:sz w:val="24"/>
          <w:szCs w:val="24"/>
        </w:rPr>
        <w:t>relationship between immune response, intestinal barrier function, and microbiota dysbiosis (Porras et al</w:t>
      </w:r>
      <w:proofErr w:type="gramStart"/>
      <w:r w:rsidRPr="004D62B7">
        <w:rPr>
          <w:rFonts w:ascii="Times New Roman" w:hAnsi="Times New Roman" w:cs="Times New Roman"/>
          <w:sz w:val="24"/>
          <w:szCs w:val="24"/>
        </w:rPr>
        <w:t>.,</w:t>
      </w:r>
      <w:proofErr w:type="gramEnd"/>
      <w:r w:rsidRPr="004D62B7">
        <w:rPr>
          <w:rFonts w:ascii="Times New Roman" w:hAnsi="Times New Roman" w:cs="Times New Roman"/>
          <w:sz w:val="24"/>
          <w:szCs w:val="24"/>
        </w:rPr>
        <w:t xml:space="preserve"> 2017). As more information became known about the role of bile in the gut-liver interaction, gut barrier homeostasis, and gut microbiome function and composition, it has begun to be recognized that many liver diseases are based on this axis (Albillos et al</w:t>
      </w:r>
      <w:proofErr w:type="gramStart"/>
      <w:r w:rsidRPr="004D62B7">
        <w:rPr>
          <w:rFonts w:ascii="Times New Roman" w:hAnsi="Times New Roman" w:cs="Times New Roman"/>
          <w:sz w:val="24"/>
          <w:szCs w:val="24"/>
        </w:rPr>
        <w:t>.,</w:t>
      </w:r>
      <w:proofErr w:type="gramEnd"/>
      <w:r w:rsidRPr="004D62B7">
        <w:rPr>
          <w:rFonts w:ascii="Times New Roman" w:hAnsi="Times New Roman" w:cs="Times New Roman"/>
          <w:sz w:val="24"/>
          <w:szCs w:val="24"/>
        </w:rPr>
        <w:t xml:space="preserve"> 2020).</w:t>
      </w:r>
    </w:p>
    <w:p w:rsidR="004A32B8" w:rsidRDefault="003E4EA5" w:rsidP="000C0A2D">
      <w:pPr>
        <w:spacing w:line="480" w:lineRule="auto"/>
        <w:jc w:val="both"/>
        <w:rPr>
          <w:rFonts w:ascii="Times New Roman" w:hAnsi="Times New Roman" w:cs="Times New Roman"/>
          <w:sz w:val="24"/>
          <w:szCs w:val="24"/>
        </w:rPr>
      </w:pPr>
      <w:r w:rsidRPr="003E4EA5">
        <w:rPr>
          <w:rFonts w:ascii="Times New Roman" w:hAnsi="Times New Roman" w:cs="Times New Roman"/>
          <w:sz w:val="24"/>
          <w:szCs w:val="24"/>
        </w:rPr>
        <w:t>Intestinal microbiota dysbiosis has been associated with liver disorders such as non-alcoholic steatohepatitis (NASH), hepatic encephalopathy (HE), cirrhosis, alcoholic liver disease (ALD), and non-alcoholic fatty liver disease (NAFLD) (Mancini et al</w:t>
      </w:r>
      <w:proofErr w:type="gramStart"/>
      <w:r w:rsidRPr="003E4EA5">
        <w:rPr>
          <w:rFonts w:ascii="Times New Roman" w:hAnsi="Times New Roman" w:cs="Times New Roman"/>
          <w:sz w:val="24"/>
          <w:szCs w:val="24"/>
        </w:rPr>
        <w:t>.,</w:t>
      </w:r>
      <w:proofErr w:type="gramEnd"/>
      <w:r w:rsidRPr="003E4EA5">
        <w:rPr>
          <w:rFonts w:ascii="Times New Roman" w:hAnsi="Times New Roman" w:cs="Times New Roman"/>
          <w:sz w:val="24"/>
          <w:szCs w:val="24"/>
        </w:rPr>
        <w:t xml:space="preserve"> 2018). The liver is affected by a change in the microbiome and mucosal immune response. Mucosal immunity also plays a role in steatohepatitis and autoimmune liver diseases, in which bacteria perception changes and enteric barrier function is impaired (Trivedi and Adams, 2016).</w:t>
      </w:r>
      <w:r>
        <w:rPr>
          <w:rFonts w:ascii="Times New Roman" w:hAnsi="Times New Roman" w:cs="Times New Roman"/>
          <w:sz w:val="24"/>
          <w:szCs w:val="24"/>
        </w:rPr>
        <w:t xml:space="preserve"> </w:t>
      </w:r>
      <w:r w:rsidR="00096925" w:rsidRPr="00096925">
        <w:rPr>
          <w:rFonts w:ascii="Times New Roman" w:hAnsi="Times New Roman" w:cs="Times New Roman"/>
          <w:sz w:val="24"/>
          <w:szCs w:val="24"/>
        </w:rPr>
        <w:t>The liver is important in the modulation of the gut microbiota through response to nutrients and bacterial end products</w:t>
      </w:r>
      <w:r w:rsidR="00096925">
        <w:rPr>
          <w:rFonts w:ascii="Times New Roman" w:hAnsi="Times New Roman" w:cs="Times New Roman"/>
          <w:sz w:val="24"/>
          <w:szCs w:val="24"/>
        </w:rPr>
        <w:t xml:space="preserve"> taken</w:t>
      </w:r>
      <w:r w:rsidR="00096925" w:rsidRPr="00096925">
        <w:rPr>
          <w:rFonts w:ascii="Times New Roman" w:hAnsi="Times New Roman" w:cs="Times New Roman"/>
          <w:sz w:val="24"/>
          <w:szCs w:val="24"/>
        </w:rPr>
        <w:t xml:space="preserve"> through the portal vein and for its functions in enterohepatic circulation and bile acid production (Bajaj, 2019).</w:t>
      </w:r>
      <w:r w:rsidR="00906D76">
        <w:rPr>
          <w:rFonts w:ascii="Times New Roman" w:hAnsi="Times New Roman" w:cs="Times New Roman"/>
          <w:sz w:val="24"/>
          <w:szCs w:val="24"/>
        </w:rPr>
        <w:t xml:space="preserve"> </w:t>
      </w:r>
      <w:r w:rsidR="004A32B8" w:rsidRPr="004A32B8">
        <w:rPr>
          <w:rFonts w:ascii="Times New Roman" w:hAnsi="Times New Roman" w:cs="Times New Roman"/>
          <w:sz w:val="24"/>
          <w:szCs w:val="24"/>
        </w:rPr>
        <w:t xml:space="preserve">Methods such as prebiotics, probiotics, symbiotics, antibiotics and fecal microbiota transplantation (FMT) are </w:t>
      </w:r>
      <w:r w:rsidR="0013326B">
        <w:rPr>
          <w:rFonts w:ascii="Times New Roman" w:hAnsi="Times New Roman" w:cs="Times New Roman"/>
          <w:sz w:val="24"/>
          <w:szCs w:val="24"/>
        </w:rPr>
        <w:t>perceived</w:t>
      </w:r>
      <w:r w:rsidR="0013326B" w:rsidRPr="004A32B8">
        <w:rPr>
          <w:rFonts w:ascii="Times New Roman" w:hAnsi="Times New Roman" w:cs="Times New Roman"/>
          <w:sz w:val="24"/>
          <w:szCs w:val="24"/>
        </w:rPr>
        <w:t xml:space="preserve"> </w:t>
      </w:r>
      <w:r w:rsidR="004A32B8" w:rsidRPr="004A32B8">
        <w:rPr>
          <w:rFonts w:ascii="Times New Roman" w:hAnsi="Times New Roman" w:cs="Times New Roman"/>
          <w:sz w:val="24"/>
          <w:szCs w:val="24"/>
        </w:rPr>
        <w:t xml:space="preserve">as potential future treatments because </w:t>
      </w:r>
      <w:r w:rsidR="004A32B8" w:rsidRPr="004A32B8">
        <w:rPr>
          <w:rFonts w:ascii="Times New Roman" w:hAnsi="Times New Roman" w:cs="Times New Roman"/>
          <w:sz w:val="24"/>
          <w:szCs w:val="24"/>
        </w:rPr>
        <w:lastRenderedPageBreak/>
        <w:t>of their ability to affect and correct markers that cause liver diseases</w:t>
      </w:r>
      <w:r w:rsidR="004A32B8">
        <w:rPr>
          <w:rFonts w:ascii="Times New Roman" w:hAnsi="Times New Roman" w:cs="Times New Roman"/>
          <w:sz w:val="24"/>
          <w:szCs w:val="24"/>
        </w:rPr>
        <w:t xml:space="preserve"> </w:t>
      </w:r>
      <w:r w:rsidR="004A32B8" w:rsidRPr="004A32B8">
        <w:rPr>
          <w:rFonts w:ascii="Times New Roman" w:hAnsi="Times New Roman" w:cs="Times New Roman"/>
          <w:sz w:val="24"/>
          <w:szCs w:val="24"/>
        </w:rPr>
        <w:t>by modulating the gut (Tilg et al</w:t>
      </w:r>
      <w:proofErr w:type="gramStart"/>
      <w:r w:rsidR="004A32B8" w:rsidRPr="004A32B8">
        <w:rPr>
          <w:rFonts w:ascii="Times New Roman" w:hAnsi="Times New Roman" w:cs="Times New Roman"/>
          <w:sz w:val="24"/>
          <w:szCs w:val="24"/>
        </w:rPr>
        <w:t>.,</w:t>
      </w:r>
      <w:proofErr w:type="gramEnd"/>
      <w:r w:rsidR="004A32B8" w:rsidRPr="004A32B8">
        <w:rPr>
          <w:rFonts w:ascii="Times New Roman" w:hAnsi="Times New Roman" w:cs="Times New Roman"/>
          <w:sz w:val="24"/>
          <w:szCs w:val="24"/>
        </w:rPr>
        <w:t xml:space="preserve"> 2016).</w:t>
      </w:r>
    </w:p>
    <w:p w:rsidR="00176757" w:rsidRDefault="00176757" w:rsidP="000C0A2D">
      <w:pPr>
        <w:spacing w:line="480" w:lineRule="auto"/>
        <w:jc w:val="both"/>
        <w:rPr>
          <w:rFonts w:ascii="Times New Roman" w:hAnsi="Times New Roman" w:cs="Times New Roman"/>
          <w:sz w:val="24"/>
          <w:szCs w:val="24"/>
        </w:rPr>
      </w:pPr>
      <w:r w:rsidRPr="00176757">
        <w:rPr>
          <w:rFonts w:ascii="Times New Roman" w:hAnsi="Times New Roman" w:cs="Times New Roman"/>
          <w:sz w:val="24"/>
          <w:szCs w:val="24"/>
        </w:rPr>
        <w:t xml:space="preserve">Liver diseases are </w:t>
      </w:r>
      <w:r w:rsidR="0013326B">
        <w:rPr>
          <w:rFonts w:ascii="Times New Roman" w:hAnsi="Times New Roman" w:cs="Times New Roman"/>
          <w:sz w:val="24"/>
          <w:szCs w:val="24"/>
        </w:rPr>
        <w:t xml:space="preserve">considered as </w:t>
      </w:r>
      <w:r w:rsidR="0013326B" w:rsidRPr="00176757">
        <w:rPr>
          <w:rFonts w:ascii="Times New Roman" w:hAnsi="Times New Roman" w:cs="Times New Roman"/>
          <w:sz w:val="24"/>
          <w:szCs w:val="24"/>
        </w:rPr>
        <w:t xml:space="preserve"> </w:t>
      </w:r>
      <w:r w:rsidRPr="00176757">
        <w:rPr>
          <w:rFonts w:ascii="Times New Roman" w:hAnsi="Times New Roman" w:cs="Times New Roman"/>
          <w:sz w:val="24"/>
          <w:szCs w:val="24"/>
        </w:rPr>
        <w:t>global health problem</w:t>
      </w:r>
      <w:r w:rsidR="0013326B">
        <w:rPr>
          <w:rFonts w:ascii="Times New Roman" w:hAnsi="Times New Roman" w:cs="Times New Roman"/>
          <w:sz w:val="24"/>
          <w:szCs w:val="24"/>
        </w:rPr>
        <w:t>s</w:t>
      </w:r>
      <w:r w:rsidRPr="00176757">
        <w:rPr>
          <w:rFonts w:ascii="Times New Roman" w:hAnsi="Times New Roman" w:cs="Times New Roman"/>
          <w:sz w:val="24"/>
          <w:szCs w:val="24"/>
        </w:rPr>
        <w:t xml:space="preserve"> that cause more than 1 million deaths each year (Qamar et al</w:t>
      </w:r>
      <w:proofErr w:type="gramStart"/>
      <w:r w:rsidRPr="00176757">
        <w:rPr>
          <w:rFonts w:ascii="Times New Roman" w:hAnsi="Times New Roman" w:cs="Times New Roman"/>
          <w:sz w:val="24"/>
          <w:szCs w:val="24"/>
        </w:rPr>
        <w:t>.,</w:t>
      </w:r>
      <w:proofErr w:type="gramEnd"/>
      <w:r w:rsidRPr="00176757">
        <w:rPr>
          <w:rFonts w:ascii="Times New Roman" w:hAnsi="Times New Roman" w:cs="Times New Roman"/>
          <w:sz w:val="24"/>
          <w:szCs w:val="24"/>
        </w:rPr>
        <w:t xml:space="preserve"> 2018). Nonalcoholic fatty liver disease (NAFLD), one of the liver diseases, is the most common liver disease, affecting more than 65 million people in the United States and causing a financial burden of 103 billion dollars. In order to reduce the social and economic burden of liver diseases, molecular events should be elucidated and new therapeutic methods should be developed (Tripathi et al</w:t>
      </w:r>
      <w:proofErr w:type="gramStart"/>
      <w:r w:rsidRPr="00176757">
        <w:rPr>
          <w:rFonts w:ascii="Times New Roman" w:hAnsi="Times New Roman" w:cs="Times New Roman"/>
          <w:sz w:val="24"/>
          <w:szCs w:val="24"/>
        </w:rPr>
        <w:t>.,</w:t>
      </w:r>
      <w:proofErr w:type="gramEnd"/>
      <w:r w:rsidRPr="00176757">
        <w:rPr>
          <w:rFonts w:ascii="Times New Roman" w:hAnsi="Times New Roman" w:cs="Times New Roman"/>
          <w:sz w:val="24"/>
          <w:szCs w:val="24"/>
        </w:rPr>
        <w:t xml:space="preserve"> 2018).</w:t>
      </w:r>
    </w:p>
    <w:p w:rsidR="00B60600" w:rsidRPr="009447C4" w:rsidRDefault="00176757" w:rsidP="000C0A2D">
      <w:pPr>
        <w:spacing w:line="480" w:lineRule="auto"/>
        <w:jc w:val="both"/>
        <w:rPr>
          <w:rFonts w:ascii="Times New Roman" w:hAnsi="Times New Roman" w:cs="Times New Roman"/>
          <w:b/>
          <w:sz w:val="24"/>
          <w:szCs w:val="24"/>
        </w:rPr>
      </w:pPr>
      <w:r>
        <w:rPr>
          <w:rFonts w:ascii="Times New Roman" w:hAnsi="Times New Roman" w:cs="Times New Roman"/>
          <w:b/>
          <w:sz w:val="24"/>
          <w:szCs w:val="24"/>
        </w:rPr>
        <w:t>Microbi</w:t>
      </w:r>
      <w:r w:rsidR="00B60600" w:rsidRPr="009447C4">
        <w:rPr>
          <w:rFonts w:ascii="Times New Roman" w:hAnsi="Times New Roman" w:cs="Times New Roman"/>
          <w:b/>
          <w:sz w:val="24"/>
          <w:szCs w:val="24"/>
        </w:rPr>
        <w:t>ota</w:t>
      </w:r>
    </w:p>
    <w:p w:rsidR="00407E60" w:rsidRDefault="00407E60" w:rsidP="000C0A2D">
      <w:pPr>
        <w:spacing w:line="480" w:lineRule="auto"/>
        <w:jc w:val="both"/>
        <w:rPr>
          <w:rFonts w:ascii="Times New Roman" w:hAnsi="Times New Roman" w:cs="Times New Roman"/>
          <w:sz w:val="24"/>
          <w:szCs w:val="24"/>
        </w:rPr>
      </w:pPr>
      <w:r w:rsidRPr="00407E60">
        <w:rPr>
          <w:rFonts w:ascii="Times New Roman" w:hAnsi="Times New Roman" w:cs="Times New Roman"/>
          <w:sz w:val="24"/>
          <w:szCs w:val="24"/>
        </w:rPr>
        <w:t>The human intestine is a complex ecosystem with a mass of about 1-2 kg (Suk and Kim, 2019)</w:t>
      </w:r>
      <w:r>
        <w:rPr>
          <w:rFonts w:ascii="Times New Roman" w:hAnsi="Times New Roman" w:cs="Times New Roman"/>
          <w:sz w:val="24"/>
          <w:szCs w:val="24"/>
        </w:rPr>
        <w:t>. Microbiota contain</w:t>
      </w:r>
      <w:r w:rsidRPr="00407E60">
        <w:rPr>
          <w:rFonts w:ascii="Times New Roman" w:hAnsi="Times New Roman" w:cs="Times New Roman"/>
          <w:sz w:val="24"/>
          <w:szCs w:val="24"/>
        </w:rPr>
        <w:t>s to a live microbial community and includes viruses, bacteria, and Archaea and Euka</w:t>
      </w:r>
      <w:r w:rsidR="00515F73">
        <w:rPr>
          <w:rFonts w:ascii="Times New Roman" w:hAnsi="Times New Roman" w:cs="Times New Roman"/>
          <w:sz w:val="24"/>
          <w:szCs w:val="24"/>
        </w:rPr>
        <w:t>rya habitat members (Vaughn</w:t>
      </w:r>
      <w:r w:rsidRPr="00407E60">
        <w:rPr>
          <w:rFonts w:ascii="Times New Roman" w:hAnsi="Times New Roman" w:cs="Times New Roman"/>
          <w:sz w:val="24"/>
          <w:szCs w:val="24"/>
        </w:rPr>
        <w:t xml:space="preserve"> et al</w:t>
      </w:r>
      <w:proofErr w:type="gramStart"/>
      <w:r w:rsidRPr="00407E60">
        <w:rPr>
          <w:rFonts w:ascii="Times New Roman" w:hAnsi="Times New Roman" w:cs="Times New Roman"/>
          <w:sz w:val="24"/>
          <w:szCs w:val="24"/>
        </w:rPr>
        <w:t>.,</w:t>
      </w:r>
      <w:proofErr w:type="gramEnd"/>
      <w:r w:rsidRPr="00407E60">
        <w:rPr>
          <w:rFonts w:ascii="Times New Roman" w:hAnsi="Times New Roman" w:cs="Times New Roman"/>
          <w:sz w:val="24"/>
          <w:szCs w:val="24"/>
        </w:rPr>
        <w:t xml:space="preserve"> 2018). The microbiota composition varies significantly from birth to old age (Bajaj, 2019).</w:t>
      </w:r>
    </w:p>
    <w:p w:rsidR="00B636F4" w:rsidRPr="009447C4" w:rsidRDefault="004B3293" w:rsidP="000C0A2D">
      <w:pPr>
        <w:spacing w:line="480" w:lineRule="auto"/>
        <w:jc w:val="both"/>
        <w:rPr>
          <w:rFonts w:ascii="Times New Roman" w:hAnsi="Times New Roman" w:cs="Times New Roman"/>
          <w:sz w:val="24"/>
          <w:szCs w:val="24"/>
        </w:rPr>
      </w:pPr>
      <w:r w:rsidRPr="004B3293">
        <w:rPr>
          <w:rFonts w:ascii="Times New Roman" w:hAnsi="Times New Roman" w:cs="Times New Roman"/>
          <w:sz w:val="24"/>
          <w:szCs w:val="24"/>
        </w:rPr>
        <w:t>Intestinal microbiota has important roles in bacterial translocation, mucosal immune system and vitamin production (Suk and Kim, 2019). It indirectly regulates the functions of extraintestinal organs such as kidney, brain and liver and directly regulates intestinal functions (Konturek et al</w:t>
      </w:r>
      <w:proofErr w:type="gramStart"/>
      <w:r w:rsidRPr="004B3293">
        <w:rPr>
          <w:rFonts w:ascii="Times New Roman" w:hAnsi="Times New Roman" w:cs="Times New Roman"/>
          <w:sz w:val="24"/>
          <w:szCs w:val="24"/>
        </w:rPr>
        <w:t>.,</w:t>
      </w:r>
      <w:proofErr w:type="gramEnd"/>
      <w:r w:rsidRPr="004B3293">
        <w:rPr>
          <w:rFonts w:ascii="Times New Roman" w:hAnsi="Times New Roman" w:cs="Times New Roman"/>
          <w:sz w:val="24"/>
          <w:szCs w:val="24"/>
        </w:rPr>
        <w:t xml:space="preserve"> 2018).</w:t>
      </w:r>
      <w:r>
        <w:rPr>
          <w:rFonts w:ascii="Times New Roman" w:hAnsi="Times New Roman" w:cs="Times New Roman"/>
          <w:sz w:val="24"/>
          <w:szCs w:val="24"/>
        </w:rPr>
        <w:t xml:space="preserve"> </w:t>
      </w:r>
      <w:r w:rsidRPr="004B3293">
        <w:rPr>
          <w:rFonts w:ascii="Times New Roman" w:hAnsi="Times New Roman" w:cs="Times New Roman"/>
          <w:sz w:val="24"/>
          <w:szCs w:val="24"/>
        </w:rPr>
        <w:t>The intestinal microbiota is involved in the production of short chain fatty acids (SCFA) and polysaccharide fermentation, which can be used for de novo synthesis of lipids, glucose or bile acids, or can be metabolized. In addition, it protects the intestinal barrier function against endotoxemia by ensuring the transport of lipopolysaccharides (Wolters et al</w:t>
      </w:r>
      <w:proofErr w:type="gramStart"/>
      <w:r w:rsidRPr="004B3293">
        <w:rPr>
          <w:rFonts w:ascii="Times New Roman" w:hAnsi="Times New Roman" w:cs="Times New Roman"/>
          <w:sz w:val="24"/>
          <w:szCs w:val="24"/>
        </w:rPr>
        <w:t>.,</w:t>
      </w:r>
      <w:proofErr w:type="gramEnd"/>
      <w:r w:rsidRPr="004B3293">
        <w:rPr>
          <w:rFonts w:ascii="Times New Roman" w:hAnsi="Times New Roman" w:cs="Times New Roman"/>
          <w:sz w:val="24"/>
          <w:szCs w:val="24"/>
        </w:rPr>
        <w:t xml:space="preserve"> 2019).</w:t>
      </w:r>
    </w:p>
    <w:p w:rsidR="0007769E" w:rsidRPr="009447C4" w:rsidRDefault="004B3293" w:rsidP="000C0A2D">
      <w:pPr>
        <w:spacing w:line="480" w:lineRule="auto"/>
        <w:jc w:val="both"/>
        <w:rPr>
          <w:rFonts w:ascii="Times New Roman" w:hAnsi="Times New Roman" w:cs="Times New Roman"/>
          <w:sz w:val="24"/>
          <w:szCs w:val="24"/>
        </w:rPr>
      </w:pPr>
      <w:r w:rsidRPr="004B3293">
        <w:rPr>
          <w:rFonts w:ascii="Times New Roman" w:hAnsi="Times New Roman" w:cs="Times New Roman"/>
          <w:sz w:val="24"/>
          <w:szCs w:val="24"/>
        </w:rPr>
        <w:t xml:space="preserve">Metabolites produced in microbiota have a good or bad role in metabolic diseases. It is known that </w:t>
      </w:r>
      <w:r w:rsidRPr="004B3293">
        <w:rPr>
          <w:rFonts w:ascii="Times New Roman" w:hAnsi="Times New Roman" w:cs="Times New Roman"/>
          <w:i/>
          <w:sz w:val="24"/>
          <w:szCs w:val="24"/>
        </w:rPr>
        <w:t>Bifidobacterium</w:t>
      </w:r>
      <w:r w:rsidRPr="004B3293">
        <w:rPr>
          <w:rFonts w:ascii="Times New Roman" w:hAnsi="Times New Roman" w:cs="Times New Roman"/>
          <w:sz w:val="24"/>
          <w:szCs w:val="24"/>
        </w:rPr>
        <w:t xml:space="preserve"> and </w:t>
      </w:r>
      <w:r w:rsidRPr="004B3293">
        <w:rPr>
          <w:rFonts w:ascii="Times New Roman" w:hAnsi="Times New Roman" w:cs="Times New Roman"/>
          <w:i/>
          <w:sz w:val="24"/>
          <w:szCs w:val="24"/>
        </w:rPr>
        <w:t>Akkermansia</w:t>
      </w:r>
      <w:r w:rsidRPr="004B3293">
        <w:rPr>
          <w:rFonts w:ascii="Times New Roman" w:hAnsi="Times New Roman" w:cs="Times New Roman"/>
          <w:sz w:val="24"/>
          <w:szCs w:val="24"/>
        </w:rPr>
        <w:t xml:space="preserve"> produce SCFAs in the intestinal lumen.</w:t>
      </w:r>
      <w:r w:rsidR="00897ADB">
        <w:rPr>
          <w:rFonts w:ascii="Times New Roman" w:hAnsi="Times New Roman" w:cs="Times New Roman"/>
          <w:sz w:val="24"/>
          <w:szCs w:val="24"/>
        </w:rPr>
        <w:t xml:space="preserve"> </w:t>
      </w:r>
      <w:r w:rsidR="0007769E" w:rsidRPr="009447C4">
        <w:rPr>
          <w:rFonts w:ascii="Times New Roman" w:hAnsi="Times New Roman" w:cs="Times New Roman"/>
          <w:sz w:val="24"/>
          <w:szCs w:val="24"/>
        </w:rPr>
        <w:lastRenderedPageBreak/>
        <w:t>SCFA’ların diyet lifleri ve prebiyotiklerle üretimi artmakta olup, artan tuz tüketimi ile</w:t>
      </w:r>
      <w:r w:rsidR="004B75C7">
        <w:rPr>
          <w:rFonts w:ascii="Times New Roman" w:hAnsi="Times New Roman" w:cs="Times New Roman"/>
          <w:sz w:val="24"/>
          <w:szCs w:val="24"/>
        </w:rPr>
        <w:t xml:space="preserve"> üretimi azalmaktadır. </w:t>
      </w:r>
      <w:r w:rsidRPr="004B3293">
        <w:rPr>
          <w:rFonts w:ascii="Times New Roman" w:hAnsi="Times New Roman" w:cs="Times New Roman"/>
          <w:sz w:val="24"/>
          <w:szCs w:val="24"/>
        </w:rPr>
        <w:t>The production of SCFAs with dietary fibers and prebiotics is increasing, and their production decreases with increasing salt consumption. SCFAs increase intestinal barrier function and reduce fat mass (Cani, 2019). As a matter of fact, Akkermansia muciniphila supplement has been reported to be well tolerated and safe when administered to humans, increases insulin sensitivity and lowers blood markers related to liver dysfunction (Depommier et al</w:t>
      </w:r>
      <w:proofErr w:type="gramStart"/>
      <w:r w:rsidRPr="004B3293">
        <w:rPr>
          <w:rFonts w:ascii="Times New Roman" w:hAnsi="Times New Roman" w:cs="Times New Roman"/>
          <w:sz w:val="24"/>
          <w:szCs w:val="24"/>
        </w:rPr>
        <w:t>.,</w:t>
      </w:r>
      <w:proofErr w:type="gramEnd"/>
      <w:r w:rsidRPr="004B3293">
        <w:rPr>
          <w:rFonts w:ascii="Times New Roman" w:hAnsi="Times New Roman" w:cs="Times New Roman"/>
          <w:sz w:val="24"/>
          <w:szCs w:val="24"/>
        </w:rPr>
        <w:t xml:space="preserve"> 2019).</w:t>
      </w:r>
      <w:r>
        <w:rPr>
          <w:rFonts w:ascii="Times New Roman" w:hAnsi="Times New Roman" w:cs="Times New Roman"/>
          <w:sz w:val="24"/>
          <w:szCs w:val="24"/>
        </w:rPr>
        <w:t xml:space="preserve"> </w:t>
      </w:r>
      <w:r w:rsidR="0009529E" w:rsidRPr="0009529E">
        <w:rPr>
          <w:rFonts w:ascii="Times New Roman" w:hAnsi="Times New Roman" w:cs="Times New Roman"/>
          <w:sz w:val="24"/>
          <w:szCs w:val="24"/>
        </w:rPr>
        <w:t>It has been found that indole, a bacterial metabolite produced from tryptophan, one of the aromatic amino acids, reduces the damages of lipopolysaccharid (LPS) and hepatic inflammation (Beaumont et al</w:t>
      </w:r>
      <w:proofErr w:type="gramStart"/>
      <w:r w:rsidR="0009529E" w:rsidRPr="0009529E">
        <w:rPr>
          <w:rFonts w:ascii="Times New Roman" w:hAnsi="Times New Roman" w:cs="Times New Roman"/>
          <w:sz w:val="24"/>
          <w:szCs w:val="24"/>
        </w:rPr>
        <w:t>.,</w:t>
      </w:r>
      <w:proofErr w:type="gramEnd"/>
      <w:r w:rsidR="0009529E" w:rsidRPr="0009529E">
        <w:rPr>
          <w:rFonts w:ascii="Times New Roman" w:hAnsi="Times New Roman" w:cs="Times New Roman"/>
          <w:sz w:val="24"/>
          <w:szCs w:val="24"/>
        </w:rPr>
        <w:t xml:space="preserve"> 2018). Imidazole propionate, another metabolite produced in the microbiota, contributes to the initiation of insulin resistance by blocking the insulin receptor signaling pathway and impairs glucose tolerance (Koh et al</w:t>
      </w:r>
      <w:proofErr w:type="gramStart"/>
      <w:r w:rsidR="0009529E" w:rsidRPr="0009529E">
        <w:rPr>
          <w:rFonts w:ascii="Times New Roman" w:hAnsi="Times New Roman" w:cs="Times New Roman"/>
          <w:sz w:val="24"/>
          <w:szCs w:val="24"/>
        </w:rPr>
        <w:t>.,</w:t>
      </w:r>
      <w:proofErr w:type="gramEnd"/>
      <w:r w:rsidR="0009529E" w:rsidRPr="0009529E">
        <w:rPr>
          <w:rFonts w:ascii="Times New Roman" w:hAnsi="Times New Roman" w:cs="Times New Roman"/>
          <w:sz w:val="24"/>
          <w:szCs w:val="24"/>
        </w:rPr>
        <w:t xml:space="preserve"> 2018). Trimethylamine N-oxide (TMAO) produced in the intestinal microbiota is reported to increase vascular inflammation and promote the progression of cardiovascular diseases (Matsuzawa et al</w:t>
      </w:r>
      <w:proofErr w:type="gramStart"/>
      <w:r w:rsidR="0009529E" w:rsidRPr="0009529E">
        <w:rPr>
          <w:rFonts w:ascii="Times New Roman" w:hAnsi="Times New Roman" w:cs="Times New Roman"/>
          <w:sz w:val="24"/>
          <w:szCs w:val="24"/>
        </w:rPr>
        <w:t>.,</w:t>
      </w:r>
      <w:proofErr w:type="gramEnd"/>
      <w:r w:rsidR="0009529E" w:rsidRPr="0009529E">
        <w:rPr>
          <w:rFonts w:ascii="Times New Roman" w:hAnsi="Times New Roman" w:cs="Times New Roman"/>
          <w:sz w:val="24"/>
          <w:szCs w:val="24"/>
        </w:rPr>
        <w:t xml:space="preserve"> 2019).</w:t>
      </w:r>
    </w:p>
    <w:p w:rsidR="00A2591F" w:rsidRDefault="00A2591F" w:rsidP="000C0A2D">
      <w:pPr>
        <w:spacing w:line="480" w:lineRule="auto"/>
        <w:jc w:val="both"/>
        <w:rPr>
          <w:rFonts w:ascii="Times New Roman" w:hAnsi="Times New Roman" w:cs="Times New Roman"/>
          <w:sz w:val="24"/>
          <w:szCs w:val="24"/>
        </w:rPr>
      </w:pPr>
      <w:r w:rsidRPr="00A2591F">
        <w:rPr>
          <w:rFonts w:ascii="Times New Roman" w:hAnsi="Times New Roman" w:cs="Times New Roman"/>
          <w:sz w:val="24"/>
          <w:szCs w:val="24"/>
        </w:rPr>
        <w:t>Dietary fibers such as inulin, oligofructose, galactooligosaccharides and arabinoxylanes suppress harmful species in the microbiota and increase the rate of beneficial bacteria. Polyphenols in fruit / wine and tea, a high-fiber diet, and a diet with a fat ratio of around 28-35% reduce the ratio of firmicutes / bacteroides, which are associated with modulating energy balance, while saturated fats and a fat diet (44-72%) increase this ratio (Yang et al</w:t>
      </w:r>
      <w:proofErr w:type="gramStart"/>
      <w:r w:rsidRPr="00A2591F">
        <w:rPr>
          <w:rFonts w:ascii="Times New Roman" w:hAnsi="Times New Roman" w:cs="Times New Roman"/>
          <w:sz w:val="24"/>
          <w:szCs w:val="24"/>
        </w:rPr>
        <w:t>.,</w:t>
      </w:r>
      <w:proofErr w:type="gramEnd"/>
      <w:r w:rsidRPr="00A2591F">
        <w:rPr>
          <w:rFonts w:ascii="Times New Roman" w:hAnsi="Times New Roman" w:cs="Times New Roman"/>
          <w:sz w:val="24"/>
          <w:szCs w:val="24"/>
        </w:rPr>
        <w:t xml:space="preserve"> 2020). It is also stated that the Mediterranean diet is an effective method in the treatment of visceral obesity, overweight and serum transaminase in NAFLD patients (Biolato et al</w:t>
      </w:r>
      <w:proofErr w:type="gramStart"/>
      <w:r w:rsidRPr="00A2591F">
        <w:rPr>
          <w:rFonts w:ascii="Times New Roman" w:hAnsi="Times New Roman" w:cs="Times New Roman"/>
          <w:sz w:val="24"/>
          <w:szCs w:val="24"/>
        </w:rPr>
        <w:t>.,</w:t>
      </w:r>
      <w:proofErr w:type="gramEnd"/>
      <w:r w:rsidRPr="00A2591F">
        <w:rPr>
          <w:rFonts w:ascii="Times New Roman" w:hAnsi="Times New Roman" w:cs="Times New Roman"/>
          <w:sz w:val="24"/>
          <w:szCs w:val="24"/>
        </w:rPr>
        <w:t xml:space="preserve"> 2019). As dietary fiber intake increases, there is a decrease in zonulin level, which is a marker of intestinal permeability, an improvement in hepatic steatosis, and a decrease in liver enzymes (Krawczyk et al</w:t>
      </w:r>
      <w:proofErr w:type="gramStart"/>
      <w:r w:rsidRPr="00A2591F">
        <w:rPr>
          <w:rFonts w:ascii="Times New Roman" w:hAnsi="Times New Roman" w:cs="Times New Roman"/>
          <w:sz w:val="24"/>
          <w:szCs w:val="24"/>
        </w:rPr>
        <w:t>.,</w:t>
      </w:r>
      <w:proofErr w:type="gramEnd"/>
      <w:r w:rsidRPr="00A2591F">
        <w:rPr>
          <w:rFonts w:ascii="Times New Roman" w:hAnsi="Times New Roman" w:cs="Times New Roman"/>
          <w:sz w:val="24"/>
          <w:szCs w:val="24"/>
        </w:rPr>
        <w:t xml:space="preserve"> 2018). Vitamin D </w:t>
      </w:r>
      <w:r w:rsidRPr="00A2591F">
        <w:rPr>
          <w:rFonts w:ascii="Times New Roman" w:hAnsi="Times New Roman" w:cs="Times New Roman"/>
          <w:sz w:val="24"/>
          <w:szCs w:val="24"/>
        </w:rPr>
        <w:lastRenderedPageBreak/>
        <w:t>also has immunomodulatory properties and increases the rate of beneficial bacteria (Yang et al</w:t>
      </w:r>
      <w:proofErr w:type="gramStart"/>
      <w:r w:rsidRPr="00A2591F">
        <w:rPr>
          <w:rFonts w:ascii="Times New Roman" w:hAnsi="Times New Roman" w:cs="Times New Roman"/>
          <w:sz w:val="24"/>
          <w:szCs w:val="24"/>
        </w:rPr>
        <w:t>.,</w:t>
      </w:r>
      <w:proofErr w:type="gramEnd"/>
      <w:r w:rsidRPr="00A2591F">
        <w:rPr>
          <w:rFonts w:ascii="Times New Roman" w:hAnsi="Times New Roman" w:cs="Times New Roman"/>
          <w:sz w:val="24"/>
          <w:szCs w:val="24"/>
        </w:rPr>
        <w:t xml:space="preserve"> 2020).</w:t>
      </w:r>
    </w:p>
    <w:p w:rsidR="00EF539E" w:rsidRPr="009447C4" w:rsidRDefault="00A2591F" w:rsidP="000C0A2D">
      <w:pPr>
        <w:spacing w:line="480" w:lineRule="auto"/>
        <w:jc w:val="both"/>
        <w:rPr>
          <w:rFonts w:ascii="Times New Roman" w:hAnsi="Times New Roman" w:cs="Times New Roman"/>
          <w:b/>
          <w:sz w:val="24"/>
          <w:szCs w:val="24"/>
        </w:rPr>
      </w:pPr>
      <w:r>
        <w:rPr>
          <w:rFonts w:ascii="Times New Roman" w:hAnsi="Times New Roman" w:cs="Times New Roman"/>
          <w:b/>
          <w:sz w:val="24"/>
          <w:szCs w:val="24"/>
        </w:rPr>
        <w:t>Gut – Liver Axis</w:t>
      </w:r>
    </w:p>
    <w:p w:rsidR="002953D3" w:rsidRDefault="002953D3" w:rsidP="000C0A2D">
      <w:pPr>
        <w:spacing w:line="480" w:lineRule="auto"/>
        <w:jc w:val="both"/>
        <w:rPr>
          <w:rFonts w:ascii="Times New Roman" w:hAnsi="Times New Roman" w:cs="Times New Roman"/>
          <w:sz w:val="24"/>
          <w:szCs w:val="24"/>
        </w:rPr>
      </w:pPr>
      <w:r w:rsidRPr="002953D3">
        <w:rPr>
          <w:rFonts w:ascii="Times New Roman" w:hAnsi="Times New Roman" w:cs="Times New Roman"/>
          <w:sz w:val="24"/>
          <w:szCs w:val="24"/>
        </w:rPr>
        <w:t xml:space="preserve">The gut-liver axis theory was first proposed by Marshall in 1998 (Marshall, 1998). There is an anatomical connection between the intestine and the liver via the hepatic portal system. Through this connection, intestinal microbiota and </w:t>
      </w:r>
      <w:r w:rsidR="005B714F">
        <w:rPr>
          <w:rFonts w:ascii="Times New Roman" w:hAnsi="Times New Roman" w:cs="Times New Roman"/>
          <w:sz w:val="24"/>
          <w:szCs w:val="24"/>
        </w:rPr>
        <w:t xml:space="preserve">formed </w:t>
      </w:r>
      <w:r w:rsidRPr="002953D3">
        <w:rPr>
          <w:rFonts w:ascii="Times New Roman" w:hAnsi="Times New Roman" w:cs="Times New Roman"/>
          <w:sz w:val="24"/>
          <w:szCs w:val="24"/>
        </w:rPr>
        <w:t>metabolic products can affect liver pathology (Zhou et al</w:t>
      </w:r>
      <w:proofErr w:type="gramStart"/>
      <w:r w:rsidRPr="002953D3">
        <w:rPr>
          <w:rFonts w:ascii="Times New Roman" w:hAnsi="Times New Roman" w:cs="Times New Roman"/>
          <w:sz w:val="24"/>
          <w:szCs w:val="24"/>
        </w:rPr>
        <w:t>.,</w:t>
      </w:r>
      <w:proofErr w:type="gramEnd"/>
      <w:r w:rsidRPr="002953D3">
        <w:rPr>
          <w:rFonts w:ascii="Times New Roman" w:hAnsi="Times New Roman" w:cs="Times New Roman"/>
          <w:sz w:val="24"/>
          <w:szCs w:val="24"/>
        </w:rPr>
        <w:t xml:space="preserve"> 2018). Approximately 70% of the liver blood is supplied through the portal vein, which contains intestinal microbial antigens and metabolites and most metabolites in the digestive system (Jiang et al</w:t>
      </w:r>
      <w:proofErr w:type="gramStart"/>
      <w:r w:rsidRPr="002953D3">
        <w:rPr>
          <w:rFonts w:ascii="Times New Roman" w:hAnsi="Times New Roman" w:cs="Times New Roman"/>
          <w:sz w:val="24"/>
          <w:szCs w:val="24"/>
        </w:rPr>
        <w:t>.,</w:t>
      </w:r>
      <w:proofErr w:type="gramEnd"/>
      <w:r w:rsidRPr="002953D3">
        <w:rPr>
          <w:rFonts w:ascii="Times New Roman" w:hAnsi="Times New Roman" w:cs="Times New Roman"/>
          <w:sz w:val="24"/>
          <w:szCs w:val="24"/>
        </w:rPr>
        <w:t xml:space="preserve"> 2019).</w:t>
      </w:r>
    </w:p>
    <w:p w:rsidR="00B727DD" w:rsidRDefault="000941BD" w:rsidP="000C0A2D">
      <w:pPr>
        <w:spacing w:line="480" w:lineRule="auto"/>
        <w:jc w:val="both"/>
        <w:rPr>
          <w:rFonts w:ascii="Times New Roman" w:hAnsi="Times New Roman" w:cs="Times New Roman"/>
          <w:sz w:val="24"/>
          <w:szCs w:val="24"/>
        </w:rPr>
      </w:pPr>
      <w:r w:rsidRPr="000941BD">
        <w:rPr>
          <w:rFonts w:ascii="Times New Roman" w:hAnsi="Times New Roman" w:cs="Times New Roman"/>
          <w:sz w:val="24"/>
          <w:szCs w:val="24"/>
        </w:rPr>
        <w:t xml:space="preserve">Tight junctions, antimicrobial molecules (eg </w:t>
      </w:r>
      <w:r w:rsidRPr="00E055F6">
        <w:rPr>
          <w:rFonts w:ascii="Times New Roman" w:hAnsi="Times New Roman" w:cs="Times New Roman"/>
          <w:sz w:val="24"/>
          <w:szCs w:val="24"/>
        </w:rPr>
        <w:t>Reg3b</w:t>
      </w:r>
      <w:r w:rsidRPr="000941BD">
        <w:rPr>
          <w:rFonts w:ascii="Times New Roman" w:hAnsi="Times New Roman" w:cs="Times New Roman"/>
          <w:sz w:val="24"/>
          <w:szCs w:val="24"/>
        </w:rPr>
        <w:t>) and a thick mucus layer (eg Muc-2) in the intestinal epithelium form a natural barrier against metabolic products and bacteria. These protective mechanisms can be damaged by endogenous factors (e.g. endocannabinoids, TNF), harmful agents (e.g. dextran suphate sodium (DSS)) and dietary factors (e.g. high fat intake) (Brandl et al</w:t>
      </w:r>
      <w:proofErr w:type="gramStart"/>
      <w:r w:rsidRPr="000941BD">
        <w:rPr>
          <w:rFonts w:ascii="Times New Roman" w:hAnsi="Times New Roman" w:cs="Times New Roman"/>
          <w:sz w:val="24"/>
          <w:szCs w:val="24"/>
        </w:rPr>
        <w:t>.,</w:t>
      </w:r>
      <w:proofErr w:type="gramEnd"/>
      <w:r w:rsidRPr="000941BD">
        <w:rPr>
          <w:rFonts w:ascii="Times New Roman" w:hAnsi="Times New Roman" w:cs="Times New Roman"/>
          <w:sz w:val="24"/>
          <w:szCs w:val="24"/>
        </w:rPr>
        <w:t xml:space="preserve"> 2017). As a result of increased permeability in the intestine and intestinal dysbiosis, the translocation of microbial products and microorganisms containing DNA and cell wall components (β-glucan and endotoxins) associated with PAMPs (pathogen-associated molecular patterns</w:t>
      </w:r>
      <w:r w:rsidR="002201E0">
        <w:rPr>
          <w:rFonts w:ascii="Times New Roman" w:hAnsi="Times New Roman" w:cs="Times New Roman"/>
          <w:sz w:val="24"/>
          <w:szCs w:val="24"/>
        </w:rPr>
        <w:t xml:space="preserve">; </w:t>
      </w:r>
      <w:r w:rsidR="002201E0" w:rsidRPr="002201E0">
        <w:rPr>
          <w:rFonts w:ascii="Times New Roman" w:hAnsi="Times New Roman" w:cs="Times New Roman"/>
          <w:sz w:val="24"/>
          <w:szCs w:val="24"/>
        </w:rPr>
        <w:t>which also activate the stellate cells that enable the development of fibrosis</w:t>
      </w:r>
      <w:r w:rsidRPr="000941BD">
        <w:rPr>
          <w:rFonts w:ascii="Times New Roman" w:hAnsi="Times New Roman" w:cs="Times New Roman"/>
          <w:sz w:val="24"/>
          <w:szCs w:val="24"/>
        </w:rPr>
        <w:t>) and MAMPs (microbial-associated molecular patterns) occurs (Tripathi et al</w:t>
      </w:r>
      <w:proofErr w:type="gramStart"/>
      <w:r w:rsidRPr="000941BD">
        <w:rPr>
          <w:rFonts w:ascii="Times New Roman" w:hAnsi="Times New Roman" w:cs="Times New Roman"/>
          <w:sz w:val="24"/>
          <w:szCs w:val="24"/>
        </w:rPr>
        <w:t>.,</w:t>
      </w:r>
      <w:proofErr w:type="gramEnd"/>
      <w:r w:rsidRPr="000941BD">
        <w:rPr>
          <w:rFonts w:ascii="Times New Roman" w:hAnsi="Times New Roman" w:cs="Times New Roman"/>
          <w:sz w:val="24"/>
          <w:szCs w:val="24"/>
        </w:rPr>
        <w:t xml:space="preserve"> 2018).</w:t>
      </w:r>
      <w:r w:rsidR="00B727DD" w:rsidRPr="009447C4">
        <w:rPr>
          <w:rFonts w:ascii="Times New Roman" w:hAnsi="Times New Roman" w:cs="Times New Roman"/>
          <w:sz w:val="24"/>
          <w:szCs w:val="24"/>
        </w:rPr>
        <w:t xml:space="preserve"> </w:t>
      </w:r>
    </w:p>
    <w:p w:rsidR="002201E0" w:rsidRDefault="002201E0" w:rsidP="000C0A2D">
      <w:pPr>
        <w:spacing w:line="480" w:lineRule="auto"/>
        <w:jc w:val="both"/>
        <w:rPr>
          <w:rFonts w:ascii="Times New Roman" w:hAnsi="Times New Roman" w:cs="Times New Roman"/>
          <w:sz w:val="24"/>
          <w:szCs w:val="24"/>
        </w:rPr>
      </w:pPr>
      <w:r w:rsidRPr="002201E0">
        <w:rPr>
          <w:rFonts w:ascii="Times New Roman" w:hAnsi="Times New Roman" w:cs="Times New Roman"/>
          <w:sz w:val="24"/>
          <w:szCs w:val="24"/>
        </w:rPr>
        <w:t>Antigens pass through tight junctions and either modulate the T cell response activating the adaptive immune system or are recognized by dendritic cells. Minimum concentrations of PAMPs</w:t>
      </w:r>
      <w:r>
        <w:rPr>
          <w:rFonts w:ascii="Times New Roman" w:hAnsi="Times New Roman" w:cs="Times New Roman"/>
          <w:sz w:val="24"/>
          <w:szCs w:val="24"/>
        </w:rPr>
        <w:t xml:space="preserve"> </w:t>
      </w:r>
      <w:r w:rsidRPr="002201E0">
        <w:rPr>
          <w:rFonts w:ascii="Times New Roman" w:hAnsi="Times New Roman" w:cs="Times New Roman"/>
          <w:sz w:val="24"/>
          <w:szCs w:val="24"/>
        </w:rPr>
        <w:t>(flagelin, peptidoglycans and lipopolysaccharides (LPS)) activate nuclear factor kappa B (NF</w:t>
      </w:r>
      <w:r w:rsidR="00D228B4">
        <w:rPr>
          <w:rFonts w:ascii="Times New Roman" w:hAnsi="Times New Roman" w:cs="Times New Roman"/>
          <w:sz w:val="24"/>
          <w:szCs w:val="24"/>
        </w:rPr>
        <w:t>-</w:t>
      </w:r>
      <w:r w:rsidRPr="002201E0">
        <w:rPr>
          <w:rFonts w:ascii="Times New Roman" w:hAnsi="Times New Roman" w:cs="Times New Roman"/>
          <w:sz w:val="24"/>
          <w:szCs w:val="24"/>
        </w:rPr>
        <w:t>Kβ) through toll-like receptors (TLRs) and nod-like receptors (NLRs). NF</w:t>
      </w:r>
      <w:r w:rsidR="00D228B4">
        <w:rPr>
          <w:rFonts w:ascii="Times New Roman" w:hAnsi="Times New Roman" w:cs="Times New Roman"/>
          <w:sz w:val="24"/>
          <w:szCs w:val="24"/>
        </w:rPr>
        <w:t>-</w:t>
      </w:r>
      <w:r w:rsidRPr="002201E0">
        <w:rPr>
          <w:rFonts w:ascii="Times New Roman" w:hAnsi="Times New Roman" w:cs="Times New Roman"/>
          <w:sz w:val="24"/>
          <w:szCs w:val="24"/>
        </w:rPr>
        <w:t xml:space="preserve">Kβ causes the production of chemokines and inflammatory </w:t>
      </w:r>
      <w:r w:rsidRPr="002201E0">
        <w:rPr>
          <w:rFonts w:ascii="Times New Roman" w:hAnsi="Times New Roman" w:cs="Times New Roman"/>
          <w:sz w:val="24"/>
          <w:szCs w:val="24"/>
        </w:rPr>
        <w:lastRenderedPageBreak/>
        <w:t>cytokines that enter the portal circulation (Milosevic et al</w:t>
      </w:r>
      <w:proofErr w:type="gramStart"/>
      <w:r w:rsidRPr="002201E0">
        <w:rPr>
          <w:rFonts w:ascii="Times New Roman" w:hAnsi="Times New Roman" w:cs="Times New Roman"/>
          <w:sz w:val="24"/>
          <w:szCs w:val="24"/>
        </w:rPr>
        <w:t>.,</w:t>
      </w:r>
      <w:proofErr w:type="gramEnd"/>
      <w:r w:rsidRPr="002201E0">
        <w:rPr>
          <w:rFonts w:ascii="Times New Roman" w:hAnsi="Times New Roman" w:cs="Times New Roman"/>
          <w:sz w:val="24"/>
          <w:szCs w:val="24"/>
        </w:rPr>
        <w:t xml:space="preserve"> 2019). The immune response in the liver against dysbiosis in the intestine is shown in Figure 1.</w:t>
      </w:r>
      <w:r>
        <w:rPr>
          <w:rFonts w:ascii="Times New Roman" w:hAnsi="Times New Roman" w:cs="Times New Roman"/>
          <w:sz w:val="24"/>
          <w:szCs w:val="24"/>
        </w:rPr>
        <w:t xml:space="preserve"> </w:t>
      </w:r>
    </w:p>
    <w:p w:rsidR="00B371AB" w:rsidRDefault="00B371AB" w:rsidP="000C0A2D">
      <w:pPr>
        <w:spacing w:line="480" w:lineRule="auto"/>
        <w:jc w:val="both"/>
        <w:rPr>
          <w:rFonts w:ascii="Times New Roman" w:hAnsi="Times New Roman" w:cs="Times New Roman"/>
          <w:sz w:val="24"/>
          <w:szCs w:val="24"/>
        </w:rPr>
      </w:pPr>
      <w:r w:rsidRPr="00B371AB">
        <w:rPr>
          <w:rFonts w:ascii="Times New Roman" w:hAnsi="Times New Roman" w:cs="Times New Roman"/>
          <w:sz w:val="24"/>
          <w:szCs w:val="24"/>
        </w:rPr>
        <w:t>The liver receives most of its food and blood supply from the intestine through the portal vein. Therefore, the liver is the first organ to be exposed to intestinal toxic factors (bacteria, bacterial products or damaged metabolites) (Suk and Kim, 2019). Since the ingested xenobiotic interacts with the intestinal microbiota before being transported to the liver via the portal circulation, the microbiota plays an important role in re</w:t>
      </w:r>
      <w:r w:rsidR="00515F73">
        <w:rPr>
          <w:rFonts w:ascii="Times New Roman" w:hAnsi="Times New Roman" w:cs="Times New Roman"/>
          <w:sz w:val="24"/>
          <w:szCs w:val="24"/>
        </w:rPr>
        <w:t>gulating drug metabolism (Ojeda</w:t>
      </w:r>
      <w:r w:rsidRPr="00B371AB">
        <w:rPr>
          <w:rFonts w:ascii="Times New Roman" w:hAnsi="Times New Roman" w:cs="Times New Roman"/>
          <w:sz w:val="24"/>
          <w:szCs w:val="24"/>
        </w:rPr>
        <w:t xml:space="preserve"> et al</w:t>
      </w:r>
      <w:proofErr w:type="gramStart"/>
      <w:r w:rsidRPr="00B371AB">
        <w:rPr>
          <w:rFonts w:ascii="Times New Roman" w:hAnsi="Times New Roman" w:cs="Times New Roman"/>
          <w:sz w:val="24"/>
          <w:szCs w:val="24"/>
        </w:rPr>
        <w:t>.,</w:t>
      </w:r>
      <w:proofErr w:type="gramEnd"/>
      <w:r w:rsidRPr="00B371AB">
        <w:rPr>
          <w:rFonts w:ascii="Times New Roman" w:hAnsi="Times New Roman" w:cs="Times New Roman"/>
          <w:sz w:val="24"/>
          <w:szCs w:val="24"/>
        </w:rPr>
        <w:t xml:space="preserve"> 2016). The decrease in the bioavailability of Levi-dopa (L-dopa) used for the treatment of Parkinson's disease in patients with </w:t>
      </w:r>
      <w:r w:rsidRPr="00E055F6">
        <w:rPr>
          <w:rFonts w:ascii="Times New Roman" w:hAnsi="Times New Roman" w:cs="Times New Roman"/>
          <w:i/>
          <w:sz w:val="24"/>
          <w:szCs w:val="24"/>
        </w:rPr>
        <w:t xml:space="preserve">Helicobacter pylori </w:t>
      </w:r>
      <w:r w:rsidRPr="00B371AB">
        <w:rPr>
          <w:rFonts w:ascii="Times New Roman" w:hAnsi="Times New Roman" w:cs="Times New Roman"/>
          <w:sz w:val="24"/>
          <w:szCs w:val="24"/>
        </w:rPr>
        <w:t>colonization in the stomach is an example (Niehus and Hensel, 2009).</w:t>
      </w:r>
    </w:p>
    <w:p w:rsidR="00B727DD" w:rsidRDefault="000001A6" w:rsidP="000001A6">
      <w:pPr>
        <w:spacing w:line="480" w:lineRule="auto"/>
        <w:jc w:val="center"/>
        <w:rPr>
          <w:rFonts w:ascii="Times New Roman" w:hAnsi="Times New Roman" w:cs="Times New Roman"/>
          <w:sz w:val="24"/>
          <w:szCs w:val="24"/>
        </w:rPr>
      </w:pPr>
      <w:r>
        <w:rPr>
          <w:rFonts w:ascii="Times New Roman" w:hAnsi="Times New Roman" w:cs="Times New Roman"/>
          <w:sz w:val="24"/>
          <w:szCs w:val="24"/>
        </w:rPr>
        <w:t>“Figure 1 is here”</w:t>
      </w:r>
    </w:p>
    <w:p w:rsidR="00EF539E" w:rsidRPr="009447C4" w:rsidRDefault="00D25C57" w:rsidP="000C0A2D">
      <w:pPr>
        <w:spacing w:line="480" w:lineRule="auto"/>
        <w:jc w:val="both"/>
        <w:rPr>
          <w:rFonts w:ascii="Times New Roman" w:hAnsi="Times New Roman" w:cs="Times New Roman"/>
          <w:sz w:val="24"/>
          <w:szCs w:val="24"/>
        </w:rPr>
      </w:pPr>
      <w:r w:rsidRPr="00D25C57">
        <w:rPr>
          <w:rFonts w:ascii="Times New Roman" w:hAnsi="Times New Roman" w:cs="Times New Roman"/>
          <w:sz w:val="24"/>
          <w:szCs w:val="24"/>
        </w:rPr>
        <w:t>A change in the enzymatic activity of the liver has been associated with the in</w:t>
      </w:r>
      <w:r w:rsidR="00515F73">
        <w:rPr>
          <w:rFonts w:ascii="Times New Roman" w:hAnsi="Times New Roman" w:cs="Times New Roman"/>
          <w:sz w:val="24"/>
          <w:szCs w:val="24"/>
        </w:rPr>
        <w:t>testinal microbiota (Ojeda</w:t>
      </w:r>
      <w:r w:rsidRPr="00D25C57">
        <w:rPr>
          <w:rFonts w:ascii="Times New Roman" w:hAnsi="Times New Roman" w:cs="Times New Roman"/>
          <w:sz w:val="24"/>
          <w:szCs w:val="24"/>
        </w:rPr>
        <w:t xml:space="preserve"> et al</w:t>
      </w:r>
      <w:proofErr w:type="gramStart"/>
      <w:r w:rsidRPr="00D25C57">
        <w:rPr>
          <w:rFonts w:ascii="Times New Roman" w:hAnsi="Times New Roman" w:cs="Times New Roman"/>
          <w:sz w:val="24"/>
          <w:szCs w:val="24"/>
        </w:rPr>
        <w:t>.,</w:t>
      </w:r>
      <w:proofErr w:type="gramEnd"/>
      <w:r w:rsidRPr="00D25C57">
        <w:rPr>
          <w:rFonts w:ascii="Times New Roman" w:hAnsi="Times New Roman" w:cs="Times New Roman"/>
          <w:sz w:val="24"/>
          <w:szCs w:val="24"/>
        </w:rPr>
        <w:t xml:space="preserve"> 2016). In case of liver injury or disease, microbial dysbiosis in the intestine may increase. Inflammatory factors produced in the liver increase the permeability of the intestinal mucosa. On the other hand, when the intestinal barrier function is damaged, bacteria and their products in the intestine are transported to the liver via the portal vein and begin to</w:t>
      </w:r>
      <w:r>
        <w:rPr>
          <w:rFonts w:ascii="Times New Roman" w:hAnsi="Times New Roman" w:cs="Times New Roman"/>
          <w:sz w:val="24"/>
          <w:szCs w:val="24"/>
        </w:rPr>
        <w:t xml:space="preserve"> further</w:t>
      </w:r>
      <w:r w:rsidRPr="00D25C57">
        <w:rPr>
          <w:rFonts w:ascii="Times New Roman" w:hAnsi="Times New Roman" w:cs="Times New Roman"/>
          <w:sz w:val="24"/>
          <w:szCs w:val="24"/>
        </w:rPr>
        <w:t xml:space="preserve"> damage the immune system in the </w:t>
      </w:r>
      <w:r>
        <w:rPr>
          <w:rFonts w:ascii="Times New Roman" w:hAnsi="Times New Roman" w:cs="Times New Roman"/>
          <w:sz w:val="24"/>
          <w:szCs w:val="24"/>
        </w:rPr>
        <w:t>liver (Jiang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2019)</w:t>
      </w:r>
      <w:r w:rsidR="00EF539E" w:rsidRPr="009447C4">
        <w:rPr>
          <w:rFonts w:ascii="Times New Roman" w:hAnsi="Times New Roman" w:cs="Times New Roman"/>
          <w:sz w:val="24"/>
          <w:szCs w:val="24"/>
        </w:rPr>
        <w:t>.</w:t>
      </w:r>
    </w:p>
    <w:p w:rsidR="00B60600" w:rsidRPr="009447C4" w:rsidRDefault="00605A35" w:rsidP="000C0A2D">
      <w:pPr>
        <w:spacing w:line="480" w:lineRule="auto"/>
        <w:jc w:val="both"/>
        <w:rPr>
          <w:rFonts w:ascii="Times New Roman" w:hAnsi="Times New Roman" w:cs="Times New Roman"/>
          <w:b/>
          <w:sz w:val="24"/>
          <w:szCs w:val="24"/>
        </w:rPr>
      </w:pPr>
      <w:r>
        <w:rPr>
          <w:rFonts w:ascii="Times New Roman" w:hAnsi="Times New Roman" w:cs="Times New Roman"/>
          <w:b/>
          <w:sz w:val="24"/>
          <w:szCs w:val="24"/>
        </w:rPr>
        <w:t>Liver Diseases</w:t>
      </w:r>
    </w:p>
    <w:p w:rsidR="004E2F56" w:rsidRDefault="004E2F56" w:rsidP="000C0A2D">
      <w:pPr>
        <w:spacing w:line="480" w:lineRule="auto"/>
        <w:jc w:val="both"/>
        <w:rPr>
          <w:rFonts w:ascii="Times New Roman" w:hAnsi="Times New Roman" w:cs="Times New Roman"/>
          <w:sz w:val="24"/>
          <w:szCs w:val="24"/>
        </w:rPr>
      </w:pPr>
      <w:r w:rsidRPr="004E2F56">
        <w:rPr>
          <w:rFonts w:ascii="Times New Roman" w:hAnsi="Times New Roman" w:cs="Times New Roman"/>
          <w:sz w:val="24"/>
          <w:szCs w:val="24"/>
        </w:rPr>
        <w:t xml:space="preserve">Liver diseases are an important cause of mortality and morbidity worldwide. The most common etiologies of chronic liver disease include chronic hepatitis C virus (HCV) infection, chronic hepatitis B virus (HBV) infection, alcohol abuse, and nonalcoholic fatty liver disease (NAFLD). Chronic liver damage can lead to liver fibrosis. In the last </w:t>
      </w:r>
      <w:r w:rsidRPr="004E2F56">
        <w:rPr>
          <w:rFonts w:ascii="Times New Roman" w:hAnsi="Times New Roman" w:cs="Times New Roman"/>
          <w:sz w:val="24"/>
          <w:szCs w:val="24"/>
        </w:rPr>
        <w:lastRenderedPageBreak/>
        <w:t>stage of fibrosis, liver failure, portal hypertension and cirrhosis can be seen (Kennedy et al</w:t>
      </w:r>
      <w:proofErr w:type="gramStart"/>
      <w:r w:rsidRPr="004E2F56">
        <w:rPr>
          <w:rFonts w:ascii="Times New Roman" w:hAnsi="Times New Roman" w:cs="Times New Roman"/>
          <w:sz w:val="24"/>
          <w:szCs w:val="24"/>
        </w:rPr>
        <w:t>.,</w:t>
      </w:r>
      <w:proofErr w:type="gramEnd"/>
      <w:r w:rsidRPr="004E2F56">
        <w:rPr>
          <w:rFonts w:ascii="Times New Roman" w:hAnsi="Times New Roman" w:cs="Times New Roman"/>
          <w:sz w:val="24"/>
          <w:szCs w:val="24"/>
        </w:rPr>
        <w:t xml:space="preserve"> 2018).</w:t>
      </w:r>
    </w:p>
    <w:p w:rsidR="004E2F56" w:rsidRDefault="004E2F56" w:rsidP="000C0A2D">
      <w:pPr>
        <w:spacing w:line="480" w:lineRule="auto"/>
        <w:jc w:val="both"/>
        <w:rPr>
          <w:rFonts w:ascii="Times New Roman" w:hAnsi="Times New Roman" w:cs="Times New Roman"/>
          <w:sz w:val="24"/>
          <w:szCs w:val="24"/>
        </w:rPr>
      </w:pPr>
      <w:r w:rsidRPr="004E2F56">
        <w:rPr>
          <w:rFonts w:ascii="Times New Roman" w:hAnsi="Times New Roman" w:cs="Times New Roman"/>
          <w:sz w:val="24"/>
          <w:szCs w:val="24"/>
        </w:rPr>
        <w:t>Bacterial translocation is the migration of bacterial endotoxins (e.g. lipopeptide, peptidoglycan, LPS) or living microorganisms from the intestinal lumen to the extraintestinal areas and mesenteric lymph nodes. Bacterial translocation is associated with liver failure and is evident in advanced liver disease (Alexandra et al</w:t>
      </w:r>
      <w:proofErr w:type="gramStart"/>
      <w:r w:rsidRPr="004E2F56">
        <w:rPr>
          <w:rFonts w:ascii="Times New Roman" w:hAnsi="Times New Roman" w:cs="Times New Roman"/>
          <w:sz w:val="24"/>
          <w:szCs w:val="24"/>
        </w:rPr>
        <w:t>.,</w:t>
      </w:r>
      <w:proofErr w:type="gramEnd"/>
      <w:r w:rsidRPr="004E2F56">
        <w:rPr>
          <w:rFonts w:ascii="Times New Roman" w:hAnsi="Times New Roman" w:cs="Times New Roman"/>
          <w:sz w:val="24"/>
          <w:szCs w:val="24"/>
        </w:rPr>
        <w:t xml:space="preserve"> 2017).</w:t>
      </w:r>
    </w:p>
    <w:p w:rsidR="004E2F56" w:rsidRDefault="004E2F56" w:rsidP="000C0A2D">
      <w:pPr>
        <w:spacing w:line="480" w:lineRule="auto"/>
        <w:jc w:val="both"/>
        <w:rPr>
          <w:rFonts w:ascii="Times New Roman" w:hAnsi="Times New Roman" w:cs="Times New Roman"/>
          <w:sz w:val="24"/>
          <w:szCs w:val="24"/>
        </w:rPr>
      </w:pPr>
      <w:r w:rsidRPr="004E2F56">
        <w:rPr>
          <w:rFonts w:ascii="Times New Roman" w:hAnsi="Times New Roman" w:cs="Times New Roman"/>
          <w:sz w:val="24"/>
          <w:szCs w:val="24"/>
        </w:rPr>
        <w:t>There are non-parenchymal Kupffer cells and monocyte-derived macrophages in the liver. Kuppfer cells, a community of macrophages located in the liver, have phagocytic properties, provide intercellular interaction, initiate inflammation, and assist in the recruitment of blood-borne monocytes (Kazankov et al</w:t>
      </w:r>
      <w:proofErr w:type="gramStart"/>
      <w:r w:rsidRPr="004E2F56">
        <w:rPr>
          <w:rFonts w:ascii="Times New Roman" w:hAnsi="Times New Roman" w:cs="Times New Roman"/>
          <w:sz w:val="24"/>
          <w:szCs w:val="24"/>
        </w:rPr>
        <w:t>.,</w:t>
      </w:r>
      <w:proofErr w:type="gramEnd"/>
      <w:r w:rsidRPr="004E2F56">
        <w:rPr>
          <w:rFonts w:ascii="Times New Roman" w:hAnsi="Times New Roman" w:cs="Times New Roman"/>
          <w:sz w:val="24"/>
          <w:szCs w:val="24"/>
        </w:rPr>
        <w:t xml:space="preserve"> 2019). It responds more to lipopolysaccharides than hepatocytes (Milosevic et al</w:t>
      </w:r>
      <w:proofErr w:type="gramStart"/>
      <w:r w:rsidRPr="004E2F56">
        <w:rPr>
          <w:rFonts w:ascii="Times New Roman" w:hAnsi="Times New Roman" w:cs="Times New Roman"/>
          <w:sz w:val="24"/>
          <w:szCs w:val="24"/>
        </w:rPr>
        <w:t>.,</w:t>
      </w:r>
      <w:proofErr w:type="gramEnd"/>
      <w:r w:rsidRPr="004E2F56">
        <w:rPr>
          <w:rFonts w:ascii="Times New Roman" w:hAnsi="Times New Roman" w:cs="Times New Roman"/>
          <w:sz w:val="24"/>
          <w:szCs w:val="24"/>
        </w:rPr>
        <w:t xml:space="preserve"> 2019). Monocyte-derived macrophages are a key component of the immune system (Kazankov et al</w:t>
      </w:r>
      <w:proofErr w:type="gramStart"/>
      <w:r w:rsidRPr="004E2F56">
        <w:rPr>
          <w:rFonts w:ascii="Times New Roman" w:hAnsi="Times New Roman" w:cs="Times New Roman"/>
          <w:sz w:val="24"/>
          <w:szCs w:val="24"/>
        </w:rPr>
        <w:t>.,</w:t>
      </w:r>
      <w:proofErr w:type="gramEnd"/>
      <w:r w:rsidRPr="004E2F56">
        <w:rPr>
          <w:rFonts w:ascii="Times New Roman" w:hAnsi="Times New Roman" w:cs="Times New Roman"/>
          <w:sz w:val="24"/>
          <w:szCs w:val="24"/>
        </w:rPr>
        <w:t xml:space="preserve"> 2019). Toll-like receptor (TLR) can transform exaggerated inflammatory responses t</w:t>
      </w:r>
      <w:r w:rsidR="00515F73">
        <w:rPr>
          <w:rFonts w:ascii="Times New Roman" w:hAnsi="Times New Roman" w:cs="Times New Roman"/>
          <w:sz w:val="24"/>
          <w:szCs w:val="24"/>
        </w:rPr>
        <w:t>o systemic inflammation (Wilde and</w:t>
      </w:r>
      <w:r w:rsidRPr="004E2F56">
        <w:rPr>
          <w:rFonts w:ascii="Times New Roman" w:hAnsi="Times New Roman" w:cs="Times New Roman"/>
          <w:sz w:val="24"/>
          <w:szCs w:val="24"/>
        </w:rPr>
        <w:t xml:space="preserve"> Katsounas, 2019).</w:t>
      </w:r>
    </w:p>
    <w:p w:rsidR="00E27055" w:rsidRPr="009306B8" w:rsidRDefault="009306B8" w:rsidP="000C0A2D">
      <w:pPr>
        <w:spacing w:line="480" w:lineRule="auto"/>
        <w:jc w:val="both"/>
        <w:rPr>
          <w:rFonts w:ascii="Times New Roman" w:hAnsi="Times New Roman" w:cs="Times New Roman"/>
          <w:b/>
          <w:sz w:val="24"/>
          <w:szCs w:val="24"/>
        </w:rPr>
      </w:pPr>
      <w:r>
        <w:rPr>
          <w:rFonts w:ascii="Times New Roman" w:hAnsi="Times New Roman" w:cs="Times New Roman"/>
          <w:b/>
          <w:sz w:val="24"/>
          <w:szCs w:val="24"/>
        </w:rPr>
        <w:t>Nonalcoholic s</w:t>
      </w:r>
      <w:r w:rsidR="00996118" w:rsidRPr="009306B8">
        <w:rPr>
          <w:rFonts w:ascii="Times New Roman" w:hAnsi="Times New Roman" w:cs="Times New Roman"/>
          <w:b/>
          <w:sz w:val="24"/>
          <w:szCs w:val="24"/>
        </w:rPr>
        <w:t>teatohepatitis (NASH)</w:t>
      </w:r>
    </w:p>
    <w:p w:rsidR="002B1BA5" w:rsidRDefault="002B1BA5" w:rsidP="000C0A2D">
      <w:pPr>
        <w:spacing w:line="480" w:lineRule="auto"/>
        <w:jc w:val="both"/>
        <w:rPr>
          <w:rFonts w:ascii="Times New Roman" w:hAnsi="Times New Roman" w:cs="Times New Roman"/>
          <w:sz w:val="24"/>
          <w:szCs w:val="24"/>
        </w:rPr>
      </w:pPr>
      <w:r w:rsidRPr="002B1BA5">
        <w:rPr>
          <w:rFonts w:ascii="Times New Roman" w:hAnsi="Times New Roman" w:cs="Times New Roman"/>
          <w:sz w:val="24"/>
          <w:szCs w:val="24"/>
        </w:rPr>
        <w:t>Nonalcoholic steatohepatitis is an inflammatory and often progressive subtype of nonalcoholic fatty liver disease (NAFLD). As the disease progresses, cirrhosis may develop and liver transplantation may be needed (Sheka et al</w:t>
      </w:r>
      <w:proofErr w:type="gramStart"/>
      <w:r w:rsidRPr="002B1BA5">
        <w:rPr>
          <w:rFonts w:ascii="Times New Roman" w:hAnsi="Times New Roman" w:cs="Times New Roman"/>
          <w:sz w:val="24"/>
          <w:szCs w:val="24"/>
        </w:rPr>
        <w:t>.,</w:t>
      </w:r>
      <w:proofErr w:type="gramEnd"/>
      <w:r w:rsidRPr="002B1BA5">
        <w:rPr>
          <w:rFonts w:ascii="Times New Roman" w:hAnsi="Times New Roman" w:cs="Times New Roman"/>
          <w:sz w:val="24"/>
          <w:szCs w:val="24"/>
        </w:rPr>
        <w:t xml:space="preserve"> 2020). Its proportion in the general population is estimated to be 1.5% and 6.45% (Younossi et al</w:t>
      </w:r>
      <w:proofErr w:type="gramStart"/>
      <w:r w:rsidRPr="002B1BA5">
        <w:rPr>
          <w:rFonts w:ascii="Times New Roman" w:hAnsi="Times New Roman" w:cs="Times New Roman"/>
          <w:sz w:val="24"/>
          <w:szCs w:val="24"/>
        </w:rPr>
        <w:t>.,</w:t>
      </w:r>
      <w:proofErr w:type="gramEnd"/>
      <w:r w:rsidRPr="002B1BA5">
        <w:rPr>
          <w:rFonts w:ascii="Times New Roman" w:hAnsi="Times New Roman" w:cs="Times New Roman"/>
          <w:sz w:val="24"/>
          <w:szCs w:val="24"/>
        </w:rPr>
        <w:t xml:space="preserve"> 2019).</w:t>
      </w:r>
    </w:p>
    <w:p w:rsidR="003D609A" w:rsidRDefault="002B1BA5" w:rsidP="000C0A2D">
      <w:pPr>
        <w:spacing w:line="480" w:lineRule="auto"/>
        <w:jc w:val="both"/>
        <w:rPr>
          <w:rFonts w:ascii="Times New Roman" w:hAnsi="Times New Roman" w:cs="Times New Roman"/>
          <w:sz w:val="24"/>
          <w:szCs w:val="24"/>
        </w:rPr>
      </w:pPr>
      <w:r w:rsidRPr="002B1BA5">
        <w:rPr>
          <w:rFonts w:ascii="Times New Roman" w:hAnsi="Times New Roman" w:cs="Times New Roman"/>
          <w:sz w:val="24"/>
          <w:szCs w:val="24"/>
        </w:rPr>
        <w:t>Disruption of the intestinal vascular barrier and intestinal epithelial barrier are among the events that lead to the formation of NASH (Mouries</w:t>
      </w:r>
      <w:r>
        <w:rPr>
          <w:rFonts w:ascii="Times New Roman" w:hAnsi="Times New Roman" w:cs="Times New Roman"/>
          <w:sz w:val="24"/>
          <w:szCs w:val="24"/>
        </w:rPr>
        <w:t xml:space="preserve">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2019). Mouzaki et al. m</w:t>
      </w:r>
      <w:r w:rsidRPr="002B1BA5">
        <w:rPr>
          <w:rFonts w:ascii="Times New Roman" w:hAnsi="Times New Roman" w:cs="Times New Roman"/>
          <w:sz w:val="24"/>
          <w:szCs w:val="24"/>
        </w:rPr>
        <w:t xml:space="preserve">easured the total bacterial content in the stool samples they collected. They revealed that there is a significant relationship between the low percentage of </w:t>
      </w:r>
      <w:r w:rsidRPr="002B1BA5">
        <w:rPr>
          <w:rFonts w:ascii="Times New Roman" w:hAnsi="Times New Roman" w:cs="Times New Roman"/>
          <w:i/>
          <w:sz w:val="24"/>
          <w:szCs w:val="24"/>
        </w:rPr>
        <w:t>Bacteroidetes</w:t>
      </w:r>
      <w:r w:rsidRPr="002B1BA5">
        <w:rPr>
          <w:rFonts w:ascii="Times New Roman" w:hAnsi="Times New Roman" w:cs="Times New Roman"/>
          <w:sz w:val="24"/>
          <w:szCs w:val="24"/>
        </w:rPr>
        <w:t xml:space="preserve"> and </w:t>
      </w:r>
      <w:r w:rsidRPr="002B1BA5">
        <w:rPr>
          <w:rFonts w:ascii="Times New Roman" w:hAnsi="Times New Roman" w:cs="Times New Roman"/>
          <w:sz w:val="24"/>
          <w:szCs w:val="24"/>
        </w:rPr>
        <w:lastRenderedPageBreak/>
        <w:t>the presence of NASH regardless of diet and BMI (Mouzaki, 2013). Pathophysiological events leading to hepatic steatohepatitis as a</w:t>
      </w:r>
      <w:r>
        <w:rPr>
          <w:rFonts w:ascii="Times New Roman" w:hAnsi="Times New Roman" w:cs="Times New Roman"/>
          <w:sz w:val="24"/>
          <w:szCs w:val="24"/>
        </w:rPr>
        <w:t xml:space="preserve"> result of intestinal dysbiosis</w:t>
      </w:r>
      <w:r w:rsidR="003D609A">
        <w:rPr>
          <w:rFonts w:ascii="Times New Roman" w:hAnsi="Times New Roman" w:cs="Times New Roman"/>
          <w:sz w:val="24"/>
          <w:szCs w:val="24"/>
        </w:rPr>
        <w:t>;</w:t>
      </w:r>
    </w:p>
    <w:p w:rsidR="00104F82" w:rsidRDefault="00104F82" w:rsidP="000C0A2D">
      <w:pPr>
        <w:pStyle w:val="ListeParagraf"/>
        <w:numPr>
          <w:ilvl w:val="0"/>
          <w:numId w:val="5"/>
        </w:numPr>
        <w:spacing w:line="480" w:lineRule="auto"/>
        <w:jc w:val="both"/>
        <w:rPr>
          <w:rFonts w:ascii="Times New Roman" w:hAnsi="Times New Roman" w:cs="Times New Roman"/>
          <w:sz w:val="24"/>
          <w:szCs w:val="24"/>
        </w:rPr>
      </w:pPr>
      <w:r w:rsidRPr="00104F82">
        <w:rPr>
          <w:rFonts w:ascii="Times New Roman" w:hAnsi="Times New Roman" w:cs="Times New Roman"/>
          <w:sz w:val="24"/>
          <w:szCs w:val="24"/>
        </w:rPr>
        <w:t>Increase in hepatic inflammation due to TLR-mediated cytokine production and metabolic endotoxemia,</w:t>
      </w:r>
    </w:p>
    <w:p w:rsidR="00104F82" w:rsidRDefault="00104F82" w:rsidP="000C0A2D">
      <w:pPr>
        <w:pStyle w:val="ListeParagraf"/>
        <w:numPr>
          <w:ilvl w:val="0"/>
          <w:numId w:val="5"/>
        </w:numPr>
        <w:spacing w:line="480" w:lineRule="auto"/>
        <w:jc w:val="both"/>
        <w:rPr>
          <w:rFonts w:ascii="Times New Roman" w:hAnsi="Times New Roman" w:cs="Times New Roman"/>
          <w:sz w:val="24"/>
          <w:szCs w:val="24"/>
        </w:rPr>
      </w:pPr>
      <w:r w:rsidRPr="00104F82">
        <w:rPr>
          <w:rFonts w:ascii="Times New Roman" w:hAnsi="Times New Roman" w:cs="Times New Roman"/>
          <w:sz w:val="24"/>
          <w:szCs w:val="24"/>
        </w:rPr>
        <w:t>Hepatic steatosis (</w:t>
      </w:r>
      <w:r w:rsidRPr="00E055F6">
        <w:rPr>
          <w:rFonts w:ascii="Times New Roman" w:hAnsi="Times New Roman" w:cs="Times New Roman"/>
          <w:i/>
          <w:sz w:val="24"/>
          <w:szCs w:val="24"/>
        </w:rPr>
        <w:t>de novo</w:t>
      </w:r>
      <w:r w:rsidRPr="00104F82">
        <w:rPr>
          <w:rFonts w:ascii="Times New Roman" w:hAnsi="Times New Roman" w:cs="Times New Roman"/>
          <w:sz w:val="24"/>
          <w:szCs w:val="24"/>
        </w:rPr>
        <w:t xml:space="preserve"> lipogenesis),</w:t>
      </w:r>
    </w:p>
    <w:p w:rsidR="00104F82" w:rsidRDefault="00104F82" w:rsidP="000C0A2D">
      <w:pPr>
        <w:pStyle w:val="ListeParagraf"/>
        <w:numPr>
          <w:ilvl w:val="0"/>
          <w:numId w:val="5"/>
        </w:numPr>
        <w:spacing w:line="480" w:lineRule="auto"/>
        <w:jc w:val="both"/>
        <w:rPr>
          <w:rFonts w:ascii="Times New Roman" w:hAnsi="Times New Roman" w:cs="Times New Roman"/>
          <w:sz w:val="24"/>
          <w:szCs w:val="24"/>
        </w:rPr>
      </w:pPr>
      <w:r w:rsidRPr="00104F82">
        <w:rPr>
          <w:rFonts w:ascii="Times New Roman" w:hAnsi="Times New Roman" w:cs="Times New Roman"/>
          <w:sz w:val="24"/>
          <w:szCs w:val="24"/>
        </w:rPr>
        <w:t>Increase in insulin resistance,</w:t>
      </w:r>
    </w:p>
    <w:p w:rsidR="00104F82" w:rsidRDefault="00104F82" w:rsidP="000C0A2D">
      <w:pPr>
        <w:pStyle w:val="ListeParagraf"/>
        <w:numPr>
          <w:ilvl w:val="0"/>
          <w:numId w:val="5"/>
        </w:numPr>
        <w:spacing w:line="480" w:lineRule="auto"/>
        <w:jc w:val="both"/>
        <w:rPr>
          <w:rFonts w:ascii="Times New Roman" w:hAnsi="Times New Roman" w:cs="Times New Roman"/>
          <w:sz w:val="24"/>
          <w:szCs w:val="24"/>
        </w:rPr>
      </w:pPr>
      <w:r w:rsidRPr="00104F82">
        <w:rPr>
          <w:rFonts w:ascii="Times New Roman" w:hAnsi="Times New Roman" w:cs="Times New Roman"/>
          <w:sz w:val="24"/>
          <w:szCs w:val="24"/>
        </w:rPr>
        <w:t>Inflammation and oxidative stress induction by endogenous ethanol and change in intestinal barrier permeability (leaky gut),</w:t>
      </w:r>
    </w:p>
    <w:p w:rsidR="00104F82" w:rsidRDefault="00104F82" w:rsidP="000C0A2D">
      <w:pPr>
        <w:pStyle w:val="ListeParagraf"/>
        <w:numPr>
          <w:ilvl w:val="0"/>
          <w:numId w:val="5"/>
        </w:numPr>
        <w:spacing w:line="480" w:lineRule="auto"/>
        <w:jc w:val="both"/>
        <w:rPr>
          <w:rFonts w:ascii="Times New Roman" w:hAnsi="Times New Roman" w:cs="Times New Roman"/>
          <w:sz w:val="24"/>
          <w:szCs w:val="24"/>
        </w:rPr>
      </w:pPr>
      <w:r w:rsidRPr="00104F82">
        <w:rPr>
          <w:rFonts w:ascii="Times New Roman" w:hAnsi="Times New Roman" w:cs="Times New Roman"/>
          <w:sz w:val="24"/>
          <w:szCs w:val="24"/>
        </w:rPr>
        <w:t>Change in farnesoid X receptor (FXR) signaling and bile acid metabolism,</w:t>
      </w:r>
    </w:p>
    <w:p w:rsidR="00104F82" w:rsidRPr="00104F82" w:rsidRDefault="00104F82" w:rsidP="000C0A2D">
      <w:pPr>
        <w:pStyle w:val="ListeParagraf"/>
        <w:numPr>
          <w:ilvl w:val="0"/>
          <w:numId w:val="5"/>
        </w:numPr>
        <w:spacing w:line="480" w:lineRule="auto"/>
        <w:jc w:val="both"/>
        <w:rPr>
          <w:rFonts w:ascii="Times New Roman" w:hAnsi="Times New Roman" w:cs="Times New Roman"/>
          <w:sz w:val="24"/>
          <w:szCs w:val="24"/>
        </w:rPr>
      </w:pPr>
      <w:r w:rsidRPr="00104F82">
        <w:rPr>
          <w:rFonts w:ascii="Times New Roman" w:hAnsi="Times New Roman" w:cs="Times New Roman"/>
          <w:sz w:val="24"/>
          <w:szCs w:val="24"/>
        </w:rPr>
        <w:t>The change in choline metabolism as a result of dysbiosis in the intestine and a decrease in VLDL (very-low density lipoprotein) secretion and its combination (Konturek et al</w:t>
      </w:r>
      <w:proofErr w:type="gramStart"/>
      <w:r w:rsidRPr="00104F82">
        <w:rPr>
          <w:rFonts w:ascii="Times New Roman" w:hAnsi="Times New Roman" w:cs="Times New Roman"/>
          <w:sz w:val="24"/>
          <w:szCs w:val="24"/>
        </w:rPr>
        <w:t>.,</w:t>
      </w:r>
      <w:proofErr w:type="gramEnd"/>
      <w:r w:rsidRPr="00104F82">
        <w:rPr>
          <w:rFonts w:ascii="Times New Roman" w:hAnsi="Times New Roman" w:cs="Times New Roman"/>
          <w:sz w:val="24"/>
          <w:szCs w:val="24"/>
        </w:rPr>
        <w:t xml:space="preserve"> 2018).</w:t>
      </w:r>
    </w:p>
    <w:p w:rsidR="00DA645A" w:rsidRPr="009306B8" w:rsidRDefault="009306B8" w:rsidP="000C0A2D">
      <w:pPr>
        <w:spacing w:line="480" w:lineRule="auto"/>
        <w:jc w:val="both"/>
        <w:rPr>
          <w:rFonts w:ascii="Times New Roman" w:hAnsi="Times New Roman" w:cs="Times New Roman"/>
          <w:b/>
          <w:sz w:val="24"/>
          <w:szCs w:val="24"/>
        </w:rPr>
      </w:pPr>
      <w:r>
        <w:rPr>
          <w:rFonts w:ascii="Times New Roman" w:hAnsi="Times New Roman" w:cs="Times New Roman"/>
          <w:b/>
          <w:sz w:val="24"/>
          <w:szCs w:val="24"/>
        </w:rPr>
        <w:t>Nonalcoholic fatty liver d</w:t>
      </w:r>
      <w:r w:rsidR="00D04693" w:rsidRPr="009306B8">
        <w:rPr>
          <w:rFonts w:ascii="Times New Roman" w:hAnsi="Times New Roman" w:cs="Times New Roman"/>
          <w:b/>
          <w:sz w:val="24"/>
          <w:szCs w:val="24"/>
        </w:rPr>
        <w:t>isease (NAFLD)</w:t>
      </w:r>
    </w:p>
    <w:p w:rsidR="007B6128" w:rsidRDefault="007B6128" w:rsidP="000C0A2D">
      <w:pPr>
        <w:spacing w:line="480" w:lineRule="auto"/>
        <w:jc w:val="both"/>
        <w:rPr>
          <w:rFonts w:ascii="Times New Roman" w:hAnsi="Times New Roman" w:cs="Times New Roman"/>
          <w:sz w:val="24"/>
          <w:szCs w:val="24"/>
        </w:rPr>
      </w:pPr>
      <w:r w:rsidRPr="007B6128">
        <w:rPr>
          <w:rFonts w:ascii="Times New Roman" w:hAnsi="Times New Roman" w:cs="Times New Roman"/>
          <w:sz w:val="24"/>
          <w:szCs w:val="24"/>
        </w:rPr>
        <w:t>NAFLD is associated with increased plasma endotoxin levels as a result of bacterial proliferation in the small intestine, changes in intestinal microbiota, and intestinal permeability. Endotoxins produced in the gut, molecules associated with hepatocellular damage, and lipid and lipid metabolites contribute to macrophage activation (Kazankov et al</w:t>
      </w:r>
      <w:proofErr w:type="gramStart"/>
      <w:r w:rsidRPr="007B6128">
        <w:rPr>
          <w:rFonts w:ascii="Times New Roman" w:hAnsi="Times New Roman" w:cs="Times New Roman"/>
          <w:sz w:val="24"/>
          <w:szCs w:val="24"/>
        </w:rPr>
        <w:t>.,</w:t>
      </w:r>
      <w:proofErr w:type="gramEnd"/>
      <w:r w:rsidRPr="007B6128">
        <w:rPr>
          <w:rFonts w:ascii="Times New Roman" w:hAnsi="Times New Roman" w:cs="Times New Roman"/>
          <w:sz w:val="24"/>
          <w:szCs w:val="24"/>
        </w:rPr>
        <w:t xml:space="preserve"> 2019). When the intestinal flora balance is disturbed, it can cause intestinal endotoxemia and can lead to the progression of NAFLD (Zhou et al</w:t>
      </w:r>
      <w:proofErr w:type="gramStart"/>
      <w:r w:rsidRPr="007B6128">
        <w:rPr>
          <w:rFonts w:ascii="Times New Roman" w:hAnsi="Times New Roman" w:cs="Times New Roman"/>
          <w:sz w:val="24"/>
          <w:szCs w:val="24"/>
        </w:rPr>
        <w:t>.,</w:t>
      </w:r>
      <w:proofErr w:type="gramEnd"/>
      <w:r w:rsidRPr="007B6128">
        <w:rPr>
          <w:rFonts w:ascii="Times New Roman" w:hAnsi="Times New Roman" w:cs="Times New Roman"/>
          <w:sz w:val="24"/>
          <w:szCs w:val="24"/>
        </w:rPr>
        <w:t xml:space="preserve"> 2018). Its ratio in </w:t>
      </w:r>
      <w:r w:rsidR="00D228B4">
        <w:rPr>
          <w:rFonts w:ascii="Times New Roman" w:hAnsi="Times New Roman" w:cs="Times New Roman"/>
          <w:sz w:val="24"/>
          <w:szCs w:val="24"/>
        </w:rPr>
        <w:t>worldwide</w:t>
      </w:r>
      <w:r w:rsidRPr="007B6128">
        <w:rPr>
          <w:rFonts w:ascii="Times New Roman" w:hAnsi="Times New Roman" w:cs="Times New Roman"/>
          <w:sz w:val="24"/>
          <w:szCs w:val="24"/>
        </w:rPr>
        <w:t xml:space="preserve"> is estimated to be 25.2% (Younossi et al</w:t>
      </w:r>
      <w:proofErr w:type="gramStart"/>
      <w:r w:rsidRPr="007B6128">
        <w:rPr>
          <w:rFonts w:ascii="Times New Roman" w:hAnsi="Times New Roman" w:cs="Times New Roman"/>
          <w:sz w:val="24"/>
          <w:szCs w:val="24"/>
        </w:rPr>
        <w:t>.,</w:t>
      </w:r>
      <w:proofErr w:type="gramEnd"/>
      <w:r w:rsidRPr="007B6128">
        <w:rPr>
          <w:rFonts w:ascii="Times New Roman" w:hAnsi="Times New Roman" w:cs="Times New Roman"/>
          <w:sz w:val="24"/>
          <w:szCs w:val="24"/>
        </w:rPr>
        <w:t xml:space="preserve"> 2016).</w:t>
      </w:r>
    </w:p>
    <w:p w:rsidR="009F13C1" w:rsidRPr="009306B8" w:rsidRDefault="00A12026" w:rsidP="000C0A2D">
      <w:pPr>
        <w:spacing w:line="480" w:lineRule="auto"/>
        <w:jc w:val="both"/>
        <w:rPr>
          <w:rFonts w:ascii="Times New Roman" w:hAnsi="Times New Roman" w:cs="Times New Roman"/>
          <w:b/>
          <w:sz w:val="24"/>
          <w:szCs w:val="24"/>
        </w:rPr>
      </w:pPr>
      <w:r w:rsidRPr="009306B8">
        <w:rPr>
          <w:rFonts w:ascii="Times New Roman" w:hAnsi="Times New Roman" w:cs="Times New Roman"/>
          <w:b/>
          <w:sz w:val="24"/>
          <w:szCs w:val="24"/>
        </w:rPr>
        <w:t>Alcoholic</w:t>
      </w:r>
      <w:r w:rsidR="009306B8" w:rsidRPr="009306B8">
        <w:rPr>
          <w:rFonts w:ascii="Times New Roman" w:hAnsi="Times New Roman" w:cs="Times New Roman"/>
          <w:b/>
          <w:sz w:val="24"/>
          <w:szCs w:val="24"/>
        </w:rPr>
        <w:t xml:space="preserve"> s</w:t>
      </w:r>
      <w:r w:rsidR="009F13C1" w:rsidRPr="009306B8">
        <w:rPr>
          <w:rFonts w:ascii="Times New Roman" w:hAnsi="Times New Roman" w:cs="Times New Roman"/>
          <w:b/>
          <w:sz w:val="24"/>
          <w:szCs w:val="24"/>
        </w:rPr>
        <w:t>teatohepatit</w:t>
      </w:r>
      <w:r w:rsidRPr="009306B8">
        <w:rPr>
          <w:rFonts w:ascii="Times New Roman" w:hAnsi="Times New Roman" w:cs="Times New Roman"/>
          <w:b/>
          <w:sz w:val="24"/>
          <w:szCs w:val="24"/>
        </w:rPr>
        <w:t>is</w:t>
      </w:r>
      <w:r w:rsidR="009F13C1" w:rsidRPr="009306B8">
        <w:rPr>
          <w:rFonts w:ascii="Times New Roman" w:hAnsi="Times New Roman" w:cs="Times New Roman"/>
          <w:b/>
          <w:sz w:val="24"/>
          <w:szCs w:val="24"/>
        </w:rPr>
        <w:t xml:space="preserve"> (ASH)</w:t>
      </w:r>
    </w:p>
    <w:p w:rsidR="001507A6" w:rsidRDefault="001B657B" w:rsidP="000C0A2D">
      <w:pPr>
        <w:spacing w:line="480" w:lineRule="auto"/>
        <w:jc w:val="both"/>
        <w:rPr>
          <w:rFonts w:ascii="Times New Roman" w:hAnsi="Times New Roman" w:cs="Times New Roman"/>
          <w:sz w:val="24"/>
          <w:szCs w:val="24"/>
        </w:rPr>
      </w:pPr>
      <w:r w:rsidRPr="001B657B">
        <w:rPr>
          <w:rFonts w:ascii="Times New Roman" w:hAnsi="Times New Roman" w:cs="Times New Roman"/>
          <w:sz w:val="24"/>
          <w:szCs w:val="24"/>
        </w:rPr>
        <w:t xml:space="preserve">The main reason for the progression and development of alcoholic steatohepatitis is inflammatory processes. Inflammatory processes develop in response to loss of intestinal barrier integrity, microbial dysbiosis (unstable or abnormal intestinal </w:t>
      </w:r>
      <w:r w:rsidRPr="001B657B">
        <w:rPr>
          <w:rFonts w:ascii="Times New Roman" w:hAnsi="Times New Roman" w:cs="Times New Roman"/>
          <w:sz w:val="24"/>
          <w:szCs w:val="24"/>
        </w:rPr>
        <w:lastRenderedPageBreak/>
        <w:t>microbial composition), hepatocellular stress / death, and impaired communication between organs (Gao et al</w:t>
      </w:r>
      <w:proofErr w:type="gramStart"/>
      <w:r w:rsidRPr="001B657B">
        <w:rPr>
          <w:rFonts w:ascii="Times New Roman" w:hAnsi="Times New Roman" w:cs="Times New Roman"/>
          <w:sz w:val="24"/>
          <w:szCs w:val="24"/>
        </w:rPr>
        <w:t>.,</w:t>
      </w:r>
      <w:proofErr w:type="gramEnd"/>
      <w:r w:rsidRPr="001B657B">
        <w:rPr>
          <w:rFonts w:ascii="Times New Roman" w:hAnsi="Times New Roman" w:cs="Times New Roman"/>
          <w:sz w:val="24"/>
          <w:szCs w:val="24"/>
        </w:rPr>
        <w:t xml:space="preserve"> 2019). Apoptotic hepatocytes and hepatocyte ballooning are observed in these patients (Choi et al</w:t>
      </w:r>
      <w:proofErr w:type="gramStart"/>
      <w:r w:rsidRPr="001B657B">
        <w:rPr>
          <w:rFonts w:ascii="Times New Roman" w:hAnsi="Times New Roman" w:cs="Times New Roman"/>
          <w:sz w:val="24"/>
          <w:szCs w:val="24"/>
        </w:rPr>
        <w:t>.,</w:t>
      </w:r>
      <w:proofErr w:type="gramEnd"/>
      <w:r w:rsidRPr="001B657B">
        <w:rPr>
          <w:rFonts w:ascii="Times New Roman" w:hAnsi="Times New Roman" w:cs="Times New Roman"/>
          <w:sz w:val="24"/>
          <w:szCs w:val="24"/>
        </w:rPr>
        <w:t xml:space="preserve"> 2018). Infiltration of neutrophils is also seen in severe ASH (Gao et al</w:t>
      </w:r>
      <w:proofErr w:type="gramStart"/>
      <w:r w:rsidRPr="001B657B">
        <w:rPr>
          <w:rFonts w:ascii="Times New Roman" w:hAnsi="Times New Roman" w:cs="Times New Roman"/>
          <w:sz w:val="24"/>
          <w:szCs w:val="24"/>
        </w:rPr>
        <w:t>.,</w:t>
      </w:r>
      <w:proofErr w:type="gramEnd"/>
      <w:r w:rsidRPr="001B657B">
        <w:rPr>
          <w:rFonts w:ascii="Times New Roman" w:hAnsi="Times New Roman" w:cs="Times New Roman"/>
          <w:sz w:val="24"/>
          <w:szCs w:val="24"/>
        </w:rPr>
        <w:t xml:space="preserve"> 2019).</w:t>
      </w:r>
    </w:p>
    <w:p w:rsidR="00D04693" w:rsidRPr="009306B8" w:rsidRDefault="009306B8" w:rsidP="000C0A2D">
      <w:pPr>
        <w:spacing w:line="480" w:lineRule="auto"/>
        <w:jc w:val="both"/>
        <w:rPr>
          <w:rFonts w:ascii="Times New Roman" w:hAnsi="Times New Roman" w:cs="Times New Roman"/>
          <w:b/>
          <w:sz w:val="24"/>
          <w:szCs w:val="24"/>
        </w:rPr>
      </w:pPr>
      <w:r>
        <w:rPr>
          <w:rFonts w:ascii="Times New Roman" w:hAnsi="Times New Roman" w:cs="Times New Roman"/>
          <w:b/>
          <w:sz w:val="24"/>
          <w:szCs w:val="24"/>
        </w:rPr>
        <w:t>Alcoholic liver d</w:t>
      </w:r>
      <w:r w:rsidR="000C3D08" w:rsidRPr="009306B8">
        <w:rPr>
          <w:rFonts w:ascii="Times New Roman" w:hAnsi="Times New Roman" w:cs="Times New Roman"/>
          <w:b/>
          <w:sz w:val="24"/>
          <w:szCs w:val="24"/>
        </w:rPr>
        <w:t>isease (ALD)</w:t>
      </w:r>
    </w:p>
    <w:p w:rsidR="004B0E18" w:rsidRDefault="004B0E18" w:rsidP="000C0A2D">
      <w:pPr>
        <w:spacing w:line="480" w:lineRule="auto"/>
        <w:jc w:val="both"/>
        <w:rPr>
          <w:rFonts w:ascii="Times New Roman" w:hAnsi="Times New Roman" w:cs="Times New Roman"/>
          <w:sz w:val="24"/>
          <w:szCs w:val="24"/>
        </w:rPr>
      </w:pPr>
      <w:r w:rsidRPr="004B0E18">
        <w:rPr>
          <w:rFonts w:ascii="Times New Roman" w:hAnsi="Times New Roman" w:cs="Times New Roman"/>
          <w:sz w:val="24"/>
          <w:szCs w:val="24"/>
        </w:rPr>
        <w:t>Alcoholic liver disease is one of the most common liver diseases seen in the US and Europe. The amount of heavy chronic alcohol consumption that causes the disease occurs when there is</w:t>
      </w:r>
      <w:r>
        <w:rPr>
          <w:rFonts w:ascii="Times New Roman" w:hAnsi="Times New Roman" w:cs="Times New Roman"/>
          <w:sz w:val="24"/>
          <w:szCs w:val="24"/>
        </w:rPr>
        <w:t xml:space="preserve"> &gt;</w:t>
      </w:r>
      <w:r w:rsidRPr="004B0E18">
        <w:rPr>
          <w:rFonts w:ascii="Times New Roman" w:hAnsi="Times New Roman" w:cs="Times New Roman"/>
          <w:sz w:val="24"/>
          <w:szCs w:val="24"/>
        </w:rPr>
        <w:t>40 g of pure alcohol (equating to&gt; 1 liter of 5 vol% beer or 375 ml of 13 vol% wine) every day (Seitz et al</w:t>
      </w:r>
      <w:proofErr w:type="gramStart"/>
      <w:r w:rsidRPr="004B0E18">
        <w:rPr>
          <w:rFonts w:ascii="Times New Roman" w:hAnsi="Times New Roman" w:cs="Times New Roman"/>
          <w:sz w:val="24"/>
          <w:szCs w:val="24"/>
        </w:rPr>
        <w:t>.,</w:t>
      </w:r>
      <w:proofErr w:type="gramEnd"/>
      <w:r w:rsidRPr="004B0E18">
        <w:rPr>
          <w:rFonts w:ascii="Times New Roman" w:hAnsi="Times New Roman" w:cs="Times New Roman"/>
          <w:sz w:val="24"/>
          <w:szCs w:val="24"/>
        </w:rPr>
        <w:t xml:space="preserve"> 2018).</w:t>
      </w:r>
    </w:p>
    <w:p w:rsidR="000564BD" w:rsidRDefault="000564BD" w:rsidP="000C0A2D">
      <w:pPr>
        <w:spacing w:line="480" w:lineRule="auto"/>
        <w:jc w:val="both"/>
        <w:rPr>
          <w:rFonts w:ascii="Times New Roman" w:hAnsi="Times New Roman" w:cs="Times New Roman"/>
          <w:sz w:val="24"/>
          <w:szCs w:val="24"/>
        </w:rPr>
      </w:pPr>
      <w:r w:rsidRPr="000564BD">
        <w:rPr>
          <w:rFonts w:ascii="Times New Roman" w:hAnsi="Times New Roman" w:cs="Times New Roman"/>
          <w:sz w:val="24"/>
          <w:szCs w:val="24"/>
        </w:rPr>
        <w:t>One of the consequences of acute alcohol damage and one of the factors that lead to the progression of liver damage is hepatocyte apoptosis caused by oxidative stress. The immune cell activation cycle also allows the liver damage to progress. Excessive hepatocyte stimulates apoptosis, which stimulates the production of reactive oxidative species and proinflammatory cytokines (Choi et al</w:t>
      </w:r>
      <w:proofErr w:type="gramStart"/>
      <w:r w:rsidRPr="000564BD">
        <w:rPr>
          <w:rFonts w:ascii="Times New Roman" w:hAnsi="Times New Roman" w:cs="Times New Roman"/>
          <w:sz w:val="24"/>
          <w:szCs w:val="24"/>
        </w:rPr>
        <w:t>.,</w:t>
      </w:r>
      <w:proofErr w:type="gramEnd"/>
      <w:r w:rsidRPr="000564BD">
        <w:rPr>
          <w:rFonts w:ascii="Times New Roman" w:hAnsi="Times New Roman" w:cs="Times New Roman"/>
          <w:sz w:val="24"/>
          <w:szCs w:val="24"/>
        </w:rPr>
        <w:t xml:space="preserve"> 2018).</w:t>
      </w:r>
    </w:p>
    <w:p w:rsidR="00A12026" w:rsidRPr="009306B8" w:rsidRDefault="000564BD" w:rsidP="000C0A2D">
      <w:pPr>
        <w:spacing w:line="480" w:lineRule="auto"/>
        <w:jc w:val="both"/>
        <w:rPr>
          <w:rFonts w:ascii="Times New Roman" w:hAnsi="Times New Roman" w:cs="Times New Roman"/>
          <w:b/>
          <w:sz w:val="24"/>
          <w:szCs w:val="24"/>
        </w:rPr>
      </w:pPr>
      <w:r w:rsidRPr="009306B8">
        <w:rPr>
          <w:rFonts w:ascii="Times New Roman" w:hAnsi="Times New Roman" w:cs="Times New Roman"/>
          <w:b/>
          <w:sz w:val="24"/>
          <w:szCs w:val="24"/>
        </w:rPr>
        <w:t>Hepatic</w:t>
      </w:r>
      <w:r w:rsidR="009306B8">
        <w:rPr>
          <w:rFonts w:ascii="Times New Roman" w:hAnsi="Times New Roman" w:cs="Times New Roman"/>
          <w:b/>
          <w:sz w:val="24"/>
          <w:szCs w:val="24"/>
        </w:rPr>
        <w:t xml:space="preserve"> e</w:t>
      </w:r>
      <w:r w:rsidR="00A12026" w:rsidRPr="009306B8">
        <w:rPr>
          <w:rFonts w:ascii="Times New Roman" w:hAnsi="Times New Roman" w:cs="Times New Roman"/>
          <w:b/>
          <w:sz w:val="24"/>
          <w:szCs w:val="24"/>
        </w:rPr>
        <w:t>n</w:t>
      </w:r>
      <w:r w:rsidRPr="009306B8">
        <w:rPr>
          <w:rFonts w:ascii="Times New Roman" w:hAnsi="Times New Roman" w:cs="Times New Roman"/>
          <w:b/>
          <w:sz w:val="24"/>
          <w:szCs w:val="24"/>
        </w:rPr>
        <w:t>c</w:t>
      </w:r>
      <w:r w:rsidR="00A12026" w:rsidRPr="009306B8">
        <w:rPr>
          <w:rFonts w:ascii="Times New Roman" w:hAnsi="Times New Roman" w:cs="Times New Roman"/>
          <w:b/>
          <w:sz w:val="24"/>
          <w:szCs w:val="24"/>
        </w:rPr>
        <w:t>e</w:t>
      </w:r>
      <w:r w:rsidRPr="009306B8">
        <w:rPr>
          <w:rFonts w:ascii="Times New Roman" w:hAnsi="Times New Roman" w:cs="Times New Roman"/>
          <w:b/>
          <w:sz w:val="24"/>
          <w:szCs w:val="24"/>
        </w:rPr>
        <w:t>phalopathy</w:t>
      </w:r>
      <w:r w:rsidR="0054258C" w:rsidRPr="009306B8">
        <w:rPr>
          <w:rFonts w:ascii="Times New Roman" w:hAnsi="Times New Roman" w:cs="Times New Roman"/>
          <w:b/>
          <w:sz w:val="24"/>
          <w:szCs w:val="24"/>
        </w:rPr>
        <w:t xml:space="preserve"> (HE)</w:t>
      </w:r>
      <w:r w:rsidR="009306B8">
        <w:rPr>
          <w:rFonts w:ascii="Times New Roman" w:hAnsi="Times New Roman" w:cs="Times New Roman"/>
          <w:b/>
          <w:sz w:val="24"/>
          <w:szCs w:val="24"/>
        </w:rPr>
        <w:t xml:space="preserve"> ve spontaneous bacterial p</w:t>
      </w:r>
      <w:r w:rsidR="00A12026" w:rsidRPr="009306B8">
        <w:rPr>
          <w:rFonts w:ascii="Times New Roman" w:hAnsi="Times New Roman" w:cs="Times New Roman"/>
          <w:b/>
          <w:sz w:val="24"/>
          <w:szCs w:val="24"/>
        </w:rPr>
        <w:t>eritonitis</w:t>
      </w:r>
      <w:r w:rsidR="006751D0" w:rsidRPr="009306B8">
        <w:rPr>
          <w:rFonts w:ascii="Times New Roman" w:hAnsi="Times New Roman" w:cs="Times New Roman"/>
          <w:b/>
          <w:sz w:val="24"/>
          <w:szCs w:val="24"/>
        </w:rPr>
        <w:t xml:space="preserve"> (SBP)</w:t>
      </w:r>
    </w:p>
    <w:p w:rsidR="000564BD" w:rsidRDefault="000564BD" w:rsidP="000C0A2D">
      <w:pPr>
        <w:spacing w:line="480" w:lineRule="auto"/>
        <w:jc w:val="both"/>
        <w:rPr>
          <w:rFonts w:ascii="Times New Roman" w:hAnsi="Times New Roman" w:cs="Times New Roman"/>
          <w:sz w:val="24"/>
          <w:szCs w:val="24"/>
        </w:rPr>
      </w:pPr>
      <w:r>
        <w:rPr>
          <w:rFonts w:ascii="Times New Roman" w:hAnsi="Times New Roman" w:cs="Times New Roman"/>
          <w:sz w:val="24"/>
          <w:szCs w:val="24"/>
        </w:rPr>
        <w:t>Hepatic encephalopathy</w:t>
      </w:r>
      <w:r w:rsidRPr="000564BD">
        <w:rPr>
          <w:rFonts w:ascii="Times New Roman" w:hAnsi="Times New Roman" w:cs="Times New Roman"/>
          <w:sz w:val="24"/>
          <w:szCs w:val="24"/>
        </w:rPr>
        <w:t xml:space="preserve"> is a complication of chronic or severe acute liver failure and is characterized by changes in cognitive, personality, motor function and consciousness. Conditions that also affect the intestine such as digestive system bleeding, infection, electrolyte disturbance, dehydration, constipation, overdose of diuretics are the leading factors of HE episodes (Weissenborn, 2019).</w:t>
      </w:r>
    </w:p>
    <w:p w:rsidR="000564BD" w:rsidRDefault="000564BD" w:rsidP="000C0A2D">
      <w:pPr>
        <w:spacing w:line="480" w:lineRule="auto"/>
        <w:jc w:val="both"/>
        <w:rPr>
          <w:rFonts w:ascii="Times New Roman" w:hAnsi="Times New Roman" w:cs="Times New Roman"/>
          <w:sz w:val="24"/>
          <w:szCs w:val="24"/>
        </w:rPr>
      </w:pPr>
      <w:r>
        <w:rPr>
          <w:rFonts w:ascii="Times New Roman" w:hAnsi="Times New Roman" w:cs="Times New Roman"/>
          <w:sz w:val="24"/>
          <w:szCs w:val="24"/>
        </w:rPr>
        <w:t>Spontaneous bacterial peritonitis</w:t>
      </w:r>
      <w:r w:rsidRPr="000564BD">
        <w:rPr>
          <w:rFonts w:ascii="Times New Roman" w:hAnsi="Times New Roman" w:cs="Times New Roman"/>
          <w:sz w:val="24"/>
          <w:szCs w:val="24"/>
        </w:rPr>
        <w:t xml:space="preserve"> is the most common type of bacterial infection in patients with cirrhosis, and HE is a serious complication that causes high mortality (10% -50%) and acute kidney injury in cirrhotic patients. Decreasing intestinal motility </w:t>
      </w:r>
      <w:r w:rsidRPr="000564BD">
        <w:rPr>
          <w:rFonts w:ascii="Times New Roman" w:hAnsi="Times New Roman" w:cs="Times New Roman"/>
          <w:sz w:val="24"/>
          <w:szCs w:val="24"/>
        </w:rPr>
        <w:lastRenderedPageBreak/>
        <w:t>and causing excessive bacterial growth in the intestine, deficiency in the local immune response system, bacterial translocation and changes in the function and structure of the intestinal mucosal defense barrier are among the mechanisms that lead to SBP (Pericleous et al</w:t>
      </w:r>
      <w:proofErr w:type="gramStart"/>
      <w:r w:rsidRPr="000564BD">
        <w:rPr>
          <w:rFonts w:ascii="Times New Roman" w:hAnsi="Times New Roman" w:cs="Times New Roman"/>
          <w:sz w:val="24"/>
          <w:szCs w:val="24"/>
        </w:rPr>
        <w:t>.,</w:t>
      </w:r>
      <w:proofErr w:type="gramEnd"/>
      <w:r w:rsidRPr="000564BD">
        <w:rPr>
          <w:rFonts w:ascii="Times New Roman" w:hAnsi="Times New Roman" w:cs="Times New Roman"/>
          <w:sz w:val="24"/>
          <w:szCs w:val="24"/>
        </w:rPr>
        <w:t xml:space="preserve"> 2016; Tergast et al., 2018).</w:t>
      </w:r>
    </w:p>
    <w:p w:rsidR="00A12026" w:rsidRPr="009306B8" w:rsidRDefault="00A12026" w:rsidP="000C0A2D">
      <w:pPr>
        <w:spacing w:line="480" w:lineRule="auto"/>
        <w:jc w:val="both"/>
        <w:rPr>
          <w:rFonts w:ascii="Times New Roman" w:hAnsi="Times New Roman" w:cs="Times New Roman"/>
          <w:b/>
          <w:sz w:val="24"/>
          <w:szCs w:val="24"/>
        </w:rPr>
      </w:pPr>
      <w:r w:rsidRPr="009306B8">
        <w:rPr>
          <w:rFonts w:ascii="Times New Roman" w:hAnsi="Times New Roman" w:cs="Times New Roman"/>
          <w:b/>
          <w:sz w:val="24"/>
          <w:szCs w:val="24"/>
        </w:rPr>
        <w:t>Hepato</w:t>
      </w:r>
      <w:r w:rsidR="009306B8">
        <w:rPr>
          <w:rFonts w:ascii="Times New Roman" w:hAnsi="Times New Roman" w:cs="Times New Roman"/>
          <w:b/>
          <w:sz w:val="24"/>
          <w:szCs w:val="24"/>
        </w:rPr>
        <w:t>cellular c</w:t>
      </w:r>
      <w:r w:rsidR="000564BD" w:rsidRPr="009306B8">
        <w:rPr>
          <w:rFonts w:ascii="Times New Roman" w:hAnsi="Times New Roman" w:cs="Times New Roman"/>
          <w:b/>
          <w:sz w:val="24"/>
          <w:szCs w:val="24"/>
        </w:rPr>
        <w:t>arc</w:t>
      </w:r>
      <w:r w:rsidRPr="009306B8">
        <w:rPr>
          <w:rFonts w:ascii="Times New Roman" w:hAnsi="Times New Roman" w:cs="Times New Roman"/>
          <w:b/>
          <w:sz w:val="24"/>
          <w:szCs w:val="24"/>
        </w:rPr>
        <w:t>inoma</w:t>
      </w:r>
      <w:r w:rsidR="001326C0" w:rsidRPr="009306B8">
        <w:rPr>
          <w:rFonts w:ascii="Times New Roman" w:hAnsi="Times New Roman" w:cs="Times New Roman"/>
          <w:b/>
          <w:sz w:val="24"/>
          <w:szCs w:val="24"/>
        </w:rPr>
        <w:t xml:space="preserve"> (HCC)</w:t>
      </w:r>
    </w:p>
    <w:p w:rsidR="000564BD" w:rsidRPr="000564BD" w:rsidRDefault="000564BD" w:rsidP="000C0A2D">
      <w:pPr>
        <w:spacing w:line="480" w:lineRule="auto"/>
        <w:jc w:val="both"/>
        <w:rPr>
          <w:rFonts w:ascii="Times New Roman" w:hAnsi="Times New Roman" w:cs="Times New Roman"/>
          <w:sz w:val="24"/>
          <w:szCs w:val="24"/>
        </w:rPr>
      </w:pPr>
      <w:r w:rsidRPr="000564BD">
        <w:rPr>
          <w:rFonts w:ascii="Times New Roman" w:hAnsi="Times New Roman" w:cs="Times New Roman"/>
          <w:sz w:val="24"/>
          <w:szCs w:val="24"/>
        </w:rPr>
        <w:t>Hepatocellular carcinoma is responsible for most primary liver cancers. Hepatocellular carcinoma formation is mainly due to Hepatitis C virus (HCV) and Hepatitis B virus (HBV) infec</w:t>
      </w:r>
      <w:r>
        <w:rPr>
          <w:rFonts w:ascii="Times New Roman" w:hAnsi="Times New Roman" w:cs="Times New Roman"/>
          <w:sz w:val="24"/>
          <w:szCs w:val="24"/>
        </w:rPr>
        <w:t>tions and sometimes NAFLD and/</w:t>
      </w:r>
      <w:r w:rsidRPr="000564BD">
        <w:rPr>
          <w:rFonts w:ascii="Times New Roman" w:hAnsi="Times New Roman" w:cs="Times New Roman"/>
          <w:sz w:val="24"/>
          <w:szCs w:val="24"/>
        </w:rPr>
        <w:t>or alcohol abuse. The contribution of being alcoholic (l</w:t>
      </w:r>
      <w:r>
        <w:rPr>
          <w:rFonts w:ascii="Times New Roman" w:hAnsi="Times New Roman" w:cs="Times New Roman"/>
          <w:sz w:val="24"/>
          <w:szCs w:val="24"/>
        </w:rPr>
        <w:t>ow dose of risk initiation: 10</w:t>
      </w:r>
      <w:r w:rsidR="00D228B4">
        <w:rPr>
          <w:rFonts w:ascii="Times New Roman" w:hAnsi="Times New Roman" w:cs="Times New Roman"/>
          <w:sz w:val="24"/>
          <w:szCs w:val="24"/>
        </w:rPr>
        <w:t xml:space="preserve"> </w:t>
      </w:r>
      <w:r>
        <w:rPr>
          <w:rFonts w:ascii="Times New Roman" w:hAnsi="Times New Roman" w:cs="Times New Roman"/>
          <w:sz w:val="24"/>
          <w:szCs w:val="24"/>
        </w:rPr>
        <w:t>g/1 unit/</w:t>
      </w:r>
      <w:r w:rsidRPr="000564BD">
        <w:rPr>
          <w:rFonts w:ascii="Times New Roman" w:hAnsi="Times New Roman" w:cs="Times New Roman"/>
          <w:sz w:val="24"/>
          <w:szCs w:val="24"/>
        </w:rPr>
        <w:t>day) to HCC cases was found to be approxima</w:t>
      </w:r>
      <w:r w:rsidR="00515F73">
        <w:rPr>
          <w:rFonts w:ascii="Times New Roman" w:hAnsi="Times New Roman" w:cs="Times New Roman"/>
          <w:sz w:val="24"/>
          <w:szCs w:val="24"/>
        </w:rPr>
        <w:t>tely 30% in 2015 (Ganne-Carrié and</w:t>
      </w:r>
      <w:r w:rsidRPr="000564BD">
        <w:rPr>
          <w:rFonts w:ascii="Times New Roman" w:hAnsi="Times New Roman" w:cs="Times New Roman"/>
          <w:sz w:val="24"/>
          <w:szCs w:val="24"/>
        </w:rPr>
        <w:t xml:space="preserve"> Nahon, 2019).</w:t>
      </w:r>
    </w:p>
    <w:p w:rsidR="000564BD" w:rsidRDefault="000564BD" w:rsidP="000C0A2D">
      <w:pPr>
        <w:spacing w:line="480" w:lineRule="auto"/>
        <w:jc w:val="both"/>
        <w:rPr>
          <w:rFonts w:ascii="Times New Roman" w:hAnsi="Times New Roman" w:cs="Times New Roman"/>
          <w:sz w:val="24"/>
          <w:szCs w:val="24"/>
        </w:rPr>
      </w:pPr>
      <w:r w:rsidRPr="000564BD">
        <w:rPr>
          <w:rFonts w:ascii="Times New Roman" w:hAnsi="Times New Roman" w:cs="Times New Roman"/>
          <w:sz w:val="24"/>
          <w:szCs w:val="24"/>
        </w:rPr>
        <w:t>In the intestine, pathogenic bacteria overgrow and liver DNA and carcinogens bind. Later, intestinal barrier function is impaired. Endotoxemia is observed (LPS increases, TLR4 signal activation occurs etc.) and bacterial translocation occurs. Proinflammatory cytokines are released and Kupffer cells are ac</w:t>
      </w:r>
      <w:r w:rsidR="00515F73">
        <w:rPr>
          <w:rFonts w:ascii="Times New Roman" w:hAnsi="Times New Roman" w:cs="Times New Roman"/>
          <w:sz w:val="24"/>
          <w:szCs w:val="24"/>
        </w:rPr>
        <w:t>tivated (Wan and</w:t>
      </w:r>
      <w:r w:rsidRPr="000564BD">
        <w:rPr>
          <w:rFonts w:ascii="Times New Roman" w:hAnsi="Times New Roman" w:cs="Times New Roman"/>
          <w:sz w:val="24"/>
          <w:szCs w:val="24"/>
        </w:rPr>
        <w:t xml:space="preserve"> El-Nezami, 2018).</w:t>
      </w:r>
    </w:p>
    <w:p w:rsidR="00A12026" w:rsidRPr="009306B8" w:rsidRDefault="00E17323" w:rsidP="000C0A2D">
      <w:pPr>
        <w:spacing w:line="480" w:lineRule="auto"/>
        <w:jc w:val="both"/>
        <w:rPr>
          <w:rFonts w:ascii="Times New Roman" w:hAnsi="Times New Roman" w:cs="Times New Roman"/>
          <w:b/>
          <w:sz w:val="24"/>
          <w:szCs w:val="24"/>
        </w:rPr>
      </w:pPr>
      <w:r w:rsidRPr="009306B8">
        <w:rPr>
          <w:rFonts w:ascii="Times New Roman" w:hAnsi="Times New Roman" w:cs="Times New Roman"/>
          <w:b/>
          <w:sz w:val="24"/>
          <w:szCs w:val="24"/>
        </w:rPr>
        <w:t>Hepatit</w:t>
      </w:r>
      <w:r w:rsidR="00DA0669" w:rsidRPr="009306B8">
        <w:rPr>
          <w:rFonts w:ascii="Times New Roman" w:hAnsi="Times New Roman" w:cs="Times New Roman"/>
          <w:b/>
          <w:sz w:val="24"/>
          <w:szCs w:val="24"/>
        </w:rPr>
        <w:t>is</w:t>
      </w:r>
      <w:r w:rsidR="009306B8">
        <w:rPr>
          <w:rFonts w:ascii="Times New Roman" w:hAnsi="Times New Roman" w:cs="Times New Roman"/>
          <w:b/>
          <w:sz w:val="24"/>
          <w:szCs w:val="24"/>
        </w:rPr>
        <w:t xml:space="preserve"> B v</w:t>
      </w:r>
      <w:r w:rsidRPr="009306B8">
        <w:rPr>
          <w:rFonts w:ascii="Times New Roman" w:hAnsi="Times New Roman" w:cs="Times New Roman"/>
          <w:b/>
          <w:sz w:val="24"/>
          <w:szCs w:val="24"/>
        </w:rPr>
        <w:t>iru</w:t>
      </w:r>
      <w:r w:rsidR="00A12026" w:rsidRPr="009306B8">
        <w:rPr>
          <w:rFonts w:ascii="Times New Roman" w:hAnsi="Times New Roman" w:cs="Times New Roman"/>
          <w:b/>
          <w:sz w:val="24"/>
          <w:szCs w:val="24"/>
        </w:rPr>
        <w:t>s</w:t>
      </w:r>
      <w:r w:rsidR="00571E59" w:rsidRPr="009306B8">
        <w:rPr>
          <w:rFonts w:ascii="Times New Roman" w:hAnsi="Times New Roman" w:cs="Times New Roman"/>
          <w:b/>
          <w:sz w:val="24"/>
          <w:szCs w:val="24"/>
        </w:rPr>
        <w:t xml:space="preserve"> (HBV)</w:t>
      </w:r>
      <w:r w:rsidR="009306B8">
        <w:rPr>
          <w:rFonts w:ascii="Times New Roman" w:hAnsi="Times New Roman" w:cs="Times New Roman"/>
          <w:b/>
          <w:sz w:val="24"/>
          <w:szCs w:val="24"/>
        </w:rPr>
        <w:t xml:space="preserve"> i</w:t>
      </w:r>
      <w:r w:rsidR="00DA0669" w:rsidRPr="009306B8">
        <w:rPr>
          <w:rFonts w:ascii="Times New Roman" w:hAnsi="Times New Roman" w:cs="Times New Roman"/>
          <w:b/>
          <w:sz w:val="24"/>
          <w:szCs w:val="24"/>
        </w:rPr>
        <w:t>nfect</w:t>
      </w:r>
      <w:r w:rsidR="00A12026" w:rsidRPr="009306B8">
        <w:rPr>
          <w:rFonts w:ascii="Times New Roman" w:hAnsi="Times New Roman" w:cs="Times New Roman"/>
          <w:b/>
          <w:sz w:val="24"/>
          <w:szCs w:val="24"/>
        </w:rPr>
        <w:t>i</w:t>
      </w:r>
      <w:r w:rsidR="00DA0669" w:rsidRPr="009306B8">
        <w:rPr>
          <w:rFonts w:ascii="Times New Roman" w:hAnsi="Times New Roman" w:cs="Times New Roman"/>
          <w:b/>
          <w:sz w:val="24"/>
          <w:szCs w:val="24"/>
        </w:rPr>
        <w:t>on</w:t>
      </w:r>
      <w:r w:rsidR="001A4EAD" w:rsidRPr="009306B8">
        <w:rPr>
          <w:rFonts w:ascii="Times New Roman" w:hAnsi="Times New Roman" w:cs="Times New Roman"/>
          <w:b/>
          <w:sz w:val="24"/>
          <w:szCs w:val="24"/>
        </w:rPr>
        <w:t xml:space="preserve"> </w:t>
      </w:r>
    </w:p>
    <w:p w:rsidR="00095E43" w:rsidRDefault="00095E43" w:rsidP="000C0A2D">
      <w:pPr>
        <w:spacing w:line="480" w:lineRule="auto"/>
        <w:jc w:val="both"/>
        <w:rPr>
          <w:rFonts w:ascii="Times New Roman" w:hAnsi="Times New Roman" w:cs="Times New Roman"/>
          <w:sz w:val="24"/>
          <w:szCs w:val="24"/>
        </w:rPr>
      </w:pPr>
      <w:r w:rsidRPr="00095E43">
        <w:rPr>
          <w:rFonts w:ascii="Times New Roman" w:hAnsi="Times New Roman" w:cs="Times New Roman"/>
          <w:sz w:val="24"/>
          <w:szCs w:val="24"/>
        </w:rPr>
        <w:t>Hepatitis B virus is a hepatotropic DNA virus belonging to the Hepadnaviridae family, which can cause a chronic infection in humans through immune anergy (absence of a normal immune response to a specific allergen or antigen), which is infected and multiplies largely in hepatocytes (Yuen et al</w:t>
      </w:r>
      <w:proofErr w:type="gramStart"/>
      <w:r w:rsidRPr="00095E43">
        <w:rPr>
          <w:rFonts w:ascii="Times New Roman" w:hAnsi="Times New Roman" w:cs="Times New Roman"/>
          <w:sz w:val="24"/>
          <w:szCs w:val="24"/>
        </w:rPr>
        <w:t>.,</w:t>
      </w:r>
      <w:proofErr w:type="gramEnd"/>
      <w:r w:rsidRPr="00095E43">
        <w:rPr>
          <w:rFonts w:ascii="Times New Roman" w:hAnsi="Times New Roman" w:cs="Times New Roman"/>
          <w:sz w:val="24"/>
          <w:szCs w:val="24"/>
        </w:rPr>
        <w:t xml:space="preserve"> 2018). It is thought to infect approximately 350-400 million people worldwide. Approximately 1 million people die each year from diseases associated with HBV (Kasap et al</w:t>
      </w:r>
      <w:proofErr w:type="gramStart"/>
      <w:r w:rsidRPr="00095E43">
        <w:rPr>
          <w:rFonts w:ascii="Times New Roman" w:hAnsi="Times New Roman" w:cs="Times New Roman"/>
          <w:sz w:val="24"/>
          <w:szCs w:val="24"/>
        </w:rPr>
        <w:t>.,</w:t>
      </w:r>
      <w:proofErr w:type="gramEnd"/>
      <w:r w:rsidRPr="00095E43">
        <w:rPr>
          <w:rFonts w:ascii="Times New Roman" w:hAnsi="Times New Roman" w:cs="Times New Roman"/>
          <w:sz w:val="24"/>
          <w:szCs w:val="24"/>
        </w:rPr>
        <w:t xml:space="preserve"> 2020). </w:t>
      </w:r>
      <w:r w:rsidR="0031452B" w:rsidRPr="00095E43">
        <w:rPr>
          <w:rFonts w:ascii="Times New Roman" w:hAnsi="Times New Roman" w:cs="Times New Roman"/>
          <w:sz w:val="24"/>
          <w:szCs w:val="24"/>
        </w:rPr>
        <w:t xml:space="preserve">Hepatitis B </w:t>
      </w:r>
      <w:r w:rsidR="0031452B">
        <w:rPr>
          <w:rFonts w:ascii="Times New Roman" w:hAnsi="Times New Roman" w:cs="Times New Roman"/>
          <w:sz w:val="24"/>
          <w:szCs w:val="24"/>
        </w:rPr>
        <w:t xml:space="preserve">virüs </w:t>
      </w:r>
      <w:r w:rsidRPr="00095E43">
        <w:rPr>
          <w:rFonts w:ascii="Times New Roman" w:hAnsi="Times New Roman" w:cs="Times New Roman"/>
          <w:sz w:val="24"/>
          <w:szCs w:val="24"/>
        </w:rPr>
        <w:t>replicates itself in liver cells and induces an antagonistic immune response that includes T helper 1, T helper 2, T helper 17 and T cell (promotes an appropriate immune response against infection) simultaneously with antigen release (Tuyji Tok et al</w:t>
      </w:r>
      <w:proofErr w:type="gramStart"/>
      <w:r w:rsidRPr="00095E43">
        <w:rPr>
          <w:rFonts w:ascii="Times New Roman" w:hAnsi="Times New Roman" w:cs="Times New Roman"/>
          <w:sz w:val="24"/>
          <w:szCs w:val="24"/>
        </w:rPr>
        <w:t>.,</w:t>
      </w:r>
      <w:proofErr w:type="gramEnd"/>
      <w:r w:rsidRPr="00095E43">
        <w:rPr>
          <w:rFonts w:ascii="Times New Roman" w:hAnsi="Times New Roman" w:cs="Times New Roman"/>
          <w:sz w:val="24"/>
          <w:szCs w:val="24"/>
        </w:rPr>
        <w:t xml:space="preserve"> 2020) .</w:t>
      </w:r>
    </w:p>
    <w:p w:rsidR="00A12026" w:rsidRPr="009306B8" w:rsidRDefault="00A12026" w:rsidP="000C0A2D">
      <w:pPr>
        <w:spacing w:line="480" w:lineRule="auto"/>
        <w:jc w:val="both"/>
        <w:rPr>
          <w:rFonts w:ascii="Times New Roman" w:hAnsi="Times New Roman" w:cs="Times New Roman"/>
          <w:b/>
          <w:sz w:val="24"/>
          <w:szCs w:val="24"/>
        </w:rPr>
      </w:pPr>
      <w:r w:rsidRPr="009306B8">
        <w:rPr>
          <w:rFonts w:ascii="Times New Roman" w:hAnsi="Times New Roman" w:cs="Times New Roman"/>
          <w:b/>
          <w:sz w:val="24"/>
          <w:szCs w:val="24"/>
        </w:rPr>
        <w:lastRenderedPageBreak/>
        <w:t>Hepatit</w:t>
      </w:r>
      <w:r w:rsidR="009306B8">
        <w:rPr>
          <w:rFonts w:ascii="Times New Roman" w:hAnsi="Times New Roman" w:cs="Times New Roman"/>
          <w:b/>
          <w:sz w:val="24"/>
          <w:szCs w:val="24"/>
        </w:rPr>
        <w:t>is C v</w:t>
      </w:r>
      <w:r w:rsidR="0031452B" w:rsidRPr="009306B8">
        <w:rPr>
          <w:rFonts w:ascii="Times New Roman" w:hAnsi="Times New Roman" w:cs="Times New Roman"/>
          <w:b/>
          <w:sz w:val="24"/>
          <w:szCs w:val="24"/>
        </w:rPr>
        <w:t>iru</w:t>
      </w:r>
      <w:r w:rsidRPr="009306B8">
        <w:rPr>
          <w:rFonts w:ascii="Times New Roman" w:hAnsi="Times New Roman" w:cs="Times New Roman"/>
          <w:b/>
          <w:sz w:val="24"/>
          <w:szCs w:val="24"/>
        </w:rPr>
        <w:t>s</w:t>
      </w:r>
      <w:r w:rsidR="00571E59" w:rsidRPr="009306B8">
        <w:rPr>
          <w:rFonts w:ascii="Times New Roman" w:hAnsi="Times New Roman" w:cs="Times New Roman"/>
          <w:b/>
          <w:sz w:val="24"/>
          <w:szCs w:val="24"/>
        </w:rPr>
        <w:t xml:space="preserve"> (HCV)</w:t>
      </w:r>
      <w:r w:rsidRPr="009306B8">
        <w:rPr>
          <w:rFonts w:ascii="Times New Roman" w:hAnsi="Times New Roman" w:cs="Times New Roman"/>
          <w:b/>
          <w:sz w:val="24"/>
          <w:szCs w:val="24"/>
        </w:rPr>
        <w:t xml:space="preserve"> </w:t>
      </w:r>
      <w:r w:rsidR="009306B8">
        <w:rPr>
          <w:rFonts w:ascii="Times New Roman" w:hAnsi="Times New Roman" w:cs="Times New Roman"/>
          <w:b/>
          <w:sz w:val="24"/>
          <w:szCs w:val="24"/>
        </w:rPr>
        <w:t>i</w:t>
      </w:r>
      <w:r w:rsidRPr="009306B8">
        <w:rPr>
          <w:rFonts w:ascii="Times New Roman" w:hAnsi="Times New Roman" w:cs="Times New Roman"/>
          <w:b/>
          <w:sz w:val="24"/>
          <w:szCs w:val="24"/>
        </w:rPr>
        <w:t>nfe</w:t>
      </w:r>
      <w:r w:rsidR="0031452B" w:rsidRPr="009306B8">
        <w:rPr>
          <w:rFonts w:ascii="Times New Roman" w:hAnsi="Times New Roman" w:cs="Times New Roman"/>
          <w:b/>
          <w:sz w:val="24"/>
          <w:szCs w:val="24"/>
        </w:rPr>
        <w:t>ct</w:t>
      </w:r>
      <w:r w:rsidRPr="009306B8">
        <w:rPr>
          <w:rFonts w:ascii="Times New Roman" w:hAnsi="Times New Roman" w:cs="Times New Roman"/>
          <w:b/>
          <w:sz w:val="24"/>
          <w:szCs w:val="24"/>
        </w:rPr>
        <w:t>ion</w:t>
      </w:r>
    </w:p>
    <w:p w:rsidR="0031452B" w:rsidRDefault="0031452B" w:rsidP="000C0A2D">
      <w:pPr>
        <w:spacing w:line="480" w:lineRule="auto"/>
        <w:jc w:val="both"/>
        <w:rPr>
          <w:rFonts w:ascii="Times New Roman" w:hAnsi="Times New Roman" w:cs="Times New Roman"/>
          <w:sz w:val="24"/>
          <w:szCs w:val="24"/>
        </w:rPr>
      </w:pPr>
      <w:r w:rsidRPr="0031452B">
        <w:rPr>
          <w:rFonts w:ascii="Times New Roman" w:hAnsi="Times New Roman" w:cs="Times New Roman"/>
          <w:sz w:val="24"/>
          <w:szCs w:val="24"/>
        </w:rPr>
        <w:t xml:space="preserve">Hepatitis C is an infectious disease caused by HCV, a hepatotropic RNA virus belonging to the </w:t>
      </w:r>
      <w:r w:rsidRPr="0031452B">
        <w:rPr>
          <w:rFonts w:ascii="Times New Roman" w:hAnsi="Times New Roman" w:cs="Times New Roman"/>
          <w:i/>
          <w:sz w:val="24"/>
          <w:szCs w:val="24"/>
        </w:rPr>
        <w:t>Flaviviridae</w:t>
      </w:r>
      <w:r w:rsidRPr="0031452B">
        <w:rPr>
          <w:rFonts w:ascii="Times New Roman" w:hAnsi="Times New Roman" w:cs="Times New Roman"/>
          <w:sz w:val="24"/>
          <w:szCs w:val="24"/>
        </w:rPr>
        <w:t xml:space="preserve"> family, that can cause acute and then chronic HCV development, resulting in liver damage (Manns et al</w:t>
      </w:r>
      <w:proofErr w:type="gramStart"/>
      <w:r w:rsidRPr="0031452B">
        <w:rPr>
          <w:rFonts w:ascii="Times New Roman" w:hAnsi="Times New Roman" w:cs="Times New Roman"/>
          <w:sz w:val="24"/>
          <w:szCs w:val="24"/>
        </w:rPr>
        <w:t>.,</w:t>
      </w:r>
      <w:proofErr w:type="gramEnd"/>
      <w:r w:rsidRPr="0031452B">
        <w:rPr>
          <w:rFonts w:ascii="Times New Roman" w:hAnsi="Times New Roman" w:cs="Times New Roman"/>
          <w:sz w:val="24"/>
          <w:szCs w:val="24"/>
        </w:rPr>
        <w:t xml:space="preserve"> 2017). It is estimated to infect more than 170 million people worldwide and 3-4 million people are infected each year (Cacoub and Comarmond, 2019; Kuna et al</w:t>
      </w:r>
      <w:proofErr w:type="gramStart"/>
      <w:r w:rsidRPr="0031452B">
        <w:rPr>
          <w:rFonts w:ascii="Times New Roman" w:hAnsi="Times New Roman" w:cs="Times New Roman"/>
          <w:sz w:val="24"/>
          <w:szCs w:val="24"/>
        </w:rPr>
        <w:t>.,</w:t>
      </w:r>
      <w:proofErr w:type="gramEnd"/>
      <w:r w:rsidRPr="0031452B">
        <w:rPr>
          <w:rFonts w:ascii="Times New Roman" w:hAnsi="Times New Roman" w:cs="Times New Roman"/>
          <w:sz w:val="24"/>
          <w:szCs w:val="24"/>
        </w:rPr>
        <w:t xml:space="preserve"> 2019). Chronic HCV infection can trigger a chronic inflammatory process, leading to cirrhosis, death, liver fibrosis, and hepatocellular carcinoma (Manns et al</w:t>
      </w:r>
      <w:proofErr w:type="gramStart"/>
      <w:r w:rsidRPr="0031452B">
        <w:rPr>
          <w:rFonts w:ascii="Times New Roman" w:hAnsi="Times New Roman" w:cs="Times New Roman"/>
          <w:sz w:val="24"/>
          <w:szCs w:val="24"/>
        </w:rPr>
        <w:t>.,</w:t>
      </w:r>
      <w:proofErr w:type="gramEnd"/>
      <w:r w:rsidRPr="0031452B">
        <w:rPr>
          <w:rFonts w:ascii="Times New Roman" w:hAnsi="Times New Roman" w:cs="Times New Roman"/>
          <w:sz w:val="24"/>
          <w:szCs w:val="24"/>
        </w:rPr>
        <w:t xml:space="preserve"> 2017). As a result, the liver-related mortality rate caused by HCV is on average 3</w:t>
      </w:r>
      <w:r w:rsidR="00515F73">
        <w:rPr>
          <w:rFonts w:ascii="Times New Roman" w:hAnsi="Times New Roman" w:cs="Times New Roman"/>
          <w:sz w:val="24"/>
          <w:szCs w:val="24"/>
        </w:rPr>
        <w:t>50,000 people annually (Cacoub and</w:t>
      </w:r>
      <w:r w:rsidRPr="0031452B">
        <w:rPr>
          <w:rFonts w:ascii="Times New Roman" w:hAnsi="Times New Roman" w:cs="Times New Roman"/>
          <w:sz w:val="24"/>
          <w:szCs w:val="24"/>
        </w:rPr>
        <w:t xml:space="preserve"> Comarmond, 2019).</w:t>
      </w:r>
    </w:p>
    <w:p w:rsidR="00424011" w:rsidRPr="009306B8" w:rsidRDefault="00424011" w:rsidP="000C0A2D">
      <w:pPr>
        <w:spacing w:line="480" w:lineRule="auto"/>
        <w:jc w:val="both"/>
        <w:rPr>
          <w:rFonts w:ascii="Times New Roman" w:hAnsi="Times New Roman" w:cs="Times New Roman"/>
          <w:b/>
          <w:sz w:val="24"/>
          <w:szCs w:val="24"/>
        </w:rPr>
      </w:pPr>
      <w:r w:rsidRPr="009306B8">
        <w:rPr>
          <w:rFonts w:ascii="Times New Roman" w:hAnsi="Times New Roman" w:cs="Times New Roman"/>
          <w:b/>
          <w:sz w:val="24"/>
          <w:szCs w:val="24"/>
        </w:rPr>
        <w:t>Liver</w:t>
      </w:r>
      <w:r w:rsidR="009306B8">
        <w:rPr>
          <w:rFonts w:ascii="Times New Roman" w:hAnsi="Times New Roman" w:cs="Times New Roman"/>
          <w:b/>
          <w:sz w:val="24"/>
          <w:szCs w:val="24"/>
        </w:rPr>
        <w:t xml:space="preserve"> c</w:t>
      </w:r>
      <w:r w:rsidRPr="009306B8">
        <w:rPr>
          <w:rFonts w:ascii="Times New Roman" w:hAnsi="Times New Roman" w:cs="Times New Roman"/>
          <w:b/>
          <w:sz w:val="24"/>
          <w:szCs w:val="24"/>
        </w:rPr>
        <w:t>irrhosis</w:t>
      </w:r>
    </w:p>
    <w:p w:rsidR="00994A3B" w:rsidRDefault="00424011" w:rsidP="000C0A2D">
      <w:pPr>
        <w:spacing w:line="480" w:lineRule="auto"/>
        <w:jc w:val="both"/>
        <w:rPr>
          <w:rFonts w:ascii="Times New Roman" w:hAnsi="Times New Roman" w:cs="Times New Roman"/>
          <w:sz w:val="24"/>
          <w:szCs w:val="24"/>
        </w:rPr>
      </w:pPr>
      <w:r w:rsidRPr="00424011">
        <w:rPr>
          <w:rFonts w:ascii="Times New Roman" w:hAnsi="Times New Roman" w:cs="Times New Roman"/>
          <w:sz w:val="24"/>
          <w:szCs w:val="24"/>
        </w:rPr>
        <w:t>Liver cirrhosis is a recent organic disease that develops as a result of immune dysfunction and disruption of antimicrobial elimination and recognition me</w:t>
      </w:r>
      <w:r w:rsidR="00515F73">
        <w:rPr>
          <w:rFonts w:ascii="Times New Roman" w:hAnsi="Times New Roman" w:cs="Times New Roman"/>
          <w:sz w:val="24"/>
          <w:szCs w:val="24"/>
        </w:rPr>
        <w:t>chanisms in macrophages (Wilde and</w:t>
      </w:r>
      <w:r w:rsidRPr="00424011">
        <w:rPr>
          <w:rFonts w:ascii="Times New Roman" w:hAnsi="Times New Roman" w:cs="Times New Roman"/>
          <w:sz w:val="24"/>
          <w:szCs w:val="24"/>
        </w:rPr>
        <w:t xml:space="preserve"> Katsounas, 2019). It is one of the most common causes of mortality and morbidity worldwide and has a death rate of 26.4% in 2 years even in the USA (Acharya et al</w:t>
      </w:r>
      <w:proofErr w:type="gramStart"/>
      <w:r w:rsidRPr="00424011">
        <w:rPr>
          <w:rFonts w:ascii="Times New Roman" w:hAnsi="Times New Roman" w:cs="Times New Roman"/>
          <w:sz w:val="24"/>
          <w:szCs w:val="24"/>
        </w:rPr>
        <w:t>.,</w:t>
      </w:r>
      <w:proofErr w:type="gramEnd"/>
      <w:r w:rsidRPr="00424011">
        <w:rPr>
          <w:rFonts w:ascii="Times New Roman" w:hAnsi="Times New Roman" w:cs="Times New Roman"/>
          <w:sz w:val="24"/>
          <w:szCs w:val="24"/>
        </w:rPr>
        <w:t xml:space="preserve"> 2017).</w:t>
      </w:r>
      <w:r w:rsidR="00627D65" w:rsidRPr="009447C4">
        <w:rPr>
          <w:rFonts w:ascii="Times New Roman" w:hAnsi="Times New Roman" w:cs="Times New Roman"/>
          <w:sz w:val="24"/>
          <w:szCs w:val="24"/>
        </w:rPr>
        <w:t xml:space="preserve"> </w:t>
      </w:r>
    </w:p>
    <w:p w:rsidR="00A12026" w:rsidRDefault="00525002" w:rsidP="000C0A2D">
      <w:pPr>
        <w:spacing w:line="480" w:lineRule="auto"/>
        <w:jc w:val="both"/>
        <w:rPr>
          <w:rFonts w:ascii="Times New Roman" w:hAnsi="Times New Roman" w:cs="Times New Roman"/>
          <w:sz w:val="24"/>
          <w:szCs w:val="24"/>
        </w:rPr>
      </w:pPr>
      <w:r w:rsidRPr="00525002">
        <w:rPr>
          <w:rFonts w:ascii="Times New Roman" w:hAnsi="Times New Roman" w:cs="Times New Roman"/>
          <w:sz w:val="24"/>
          <w:szCs w:val="24"/>
        </w:rPr>
        <w:t>Bacterial translocation is triggered by loss of Toll-like receptor (TOR) tolerance and / or uncontrolled activation of the immune cell response. When TLR-2 and TLR-4 dependent pathways are activated, systemic inflammatory activity increases with endotoxin or lipopolysaccharide (LPS) and cytokine production is facilitated. The secretion of reactive oxygen species (ROS) increases and leaky gut occurs as a result of increased permea</w:t>
      </w:r>
      <w:r w:rsidR="00515F73">
        <w:rPr>
          <w:rFonts w:ascii="Times New Roman" w:hAnsi="Times New Roman" w:cs="Times New Roman"/>
          <w:sz w:val="24"/>
          <w:szCs w:val="24"/>
        </w:rPr>
        <w:t>bility in the intestine (Wilde and</w:t>
      </w:r>
      <w:r w:rsidRPr="00525002">
        <w:rPr>
          <w:rFonts w:ascii="Times New Roman" w:hAnsi="Times New Roman" w:cs="Times New Roman"/>
          <w:sz w:val="24"/>
          <w:szCs w:val="24"/>
        </w:rPr>
        <w:t xml:space="preserve"> Katsounas, 2019). The most common infections in patients with cirrhosis are urinary tract infection, soft tissue infections, </w:t>
      </w:r>
      <w:r w:rsidRPr="00525002">
        <w:rPr>
          <w:rFonts w:ascii="Times New Roman" w:hAnsi="Times New Roman" w:cs="Times New Roman"/>
          <w:sz w:val="24"/>
          <w:szCs w:val="24"/>
        </w:rPr>
        <w:lastRenderedPageBreak/>
        <w:t>pneumonia, spontaneous bacterial peritonitis (SBP) and spontaneous bacteremia (Alexopoulou et al</w:t>
      </w:r>
      <w:proofErr w:type="gramStart"/>
      <w:r w:rsidRPr="00525002">
        <w:rPr>
          <w:rFonts w:ascii="Times New Roman" w:hAnsi="Times New Roman" w:cs="Times New Roman"/>
          <w:sz w:val="24"/>
          <w:szCs w:val="24"/>
        </w:rPr>
        <w:t>.,</w:t>
      </w:r>
      <w:proofErr w:type="gramEnd"/>
      <w:r w:rsidRPr="00525002">
        <w:rPr>
          <w:rFonts w:ascii="Times New Roman" w:hAnsi="Times New Roman" w:cs="Times New Roman"/>
          <w:sz w:val="24"/>
          <w:szCs w:val="24"/>
        </w:rPr>
        <w:t xml:space="preserve"> 2017).</w:t>
      </w:r>
    </w:p>
    <w:p w:rsidR="00185382" w:rsidRDefault="00185382" w:rsidP="000C0A2D">
      <w:pPr>
        <w:spacing w:line="480" w:lineRule="auto"/>
        <w:jc w:val="both"/>
        <w:rPr>
          <w:rFonts w:ascii="Times New Roman" w:hAnsi="Times New Roman" w:cs="Times New Roman"/>
          <w:b/>
          <w:sz w:val="24"/>
          <w:szCs w:val="24"/>
        </w:rPr>
      </w:pPr>
      <w:r w:rsidRPr="00185382">
        <w:rPr>
          <w:rFonts w:ascii="Times New Roman" w:hAnsi="Times New Roman" w:cs="Times New Roman"/>
          <w:b/>
          <w:sz w:val="24"/>
          <w:szCs w:val="24"/>
        </w:rPr>
        <w:t>Intestinal Modulation Methods to Treat Liver Diseases: Examples from Animal and Human Studies</w:t>
      </w:r>
    </w:p>
    <w:p w:rsidR="000016EA" w:rsidRDefault="000016EA" w:rsidP="000C0A2D">
      <w:pPr>
        <w:spacing w:line="480" w:lineRule="auto"/>
        <w:jc w:val="both"/>
        <w:rPr>
          <w:rFonts w:ascii="Times New Roman" w:hAnsi="Times New Roman" w:cs="Times New Roman"/>
          <w:sz w:val="24"/>
          <w:szCs w:val="24"/>
        </w:rPr>
      </w:pPr>
      <w:r w:rsidRPr="000016EA">
        <w:rPr>
          <w:rFonts w:ascii="Times New Roman" w:hAnsi="Times New Roman" w:cs="Times New Roman"/>
          <w:sz w:val="24"/>
          <w:szCs w:val="24"/>
        </w:rPr>
        <w:t>Studies on probiotic, prebiotic, symbiotic, antibiotic and adsorbents applications, bile acid regulation and fecal microbiota transplantation methods for intestinal modulation have been conducted. The results of some of the studies are shown in Table 1.</w:t>
      </w:r>
    </w:p>
    <w:p w:rsidR="0000361D" w:rsidRDefault="0000361D" w:rsidP="0000361D">
      <w:pPr>
        <w:spacing w:line="480" w:lineRule="auto"/>
        <w:jc w:val="center"/>
        <w:rPr>
          <w:rFonts w:ascii="Times New Roman" w:hAnsi="Times New Roman" w:cs="Times New Roman"/>
          <w:sz w:val="24"/>
          <w:szCs w:val="24"/>
        </w:rPr>
      </w:pPr>
      <w:r>
        <w:rPr>
          <w:rFonts w:ascii="Times New Roman" w:hAnsi="Times New Roman" w:cs="Times New Roman"/>
          <w:sz w:val="24"/>
          <w:szCs w:val="24"/>
        </w:rPr>
        <w:t>“Table 1 is here”</w:t>
      </w:r>
    </w:p>
    <w:p w:rsidR="006C6C29" w:rsidRPr="009306B8" w:rsidRDefault="000016EA" w:rsidP="000C0A2D">
      <w:pPr>
        <w:spacing w:line="480" w:lineRule="auto"/>
        <w:jc w:val="both"/>
        <w:rPr>
          <w:rFonts w:ascii="Times New Roman" w:hAnsi="Times New Roman" w:cs="Times New Roman"/>
          <w:b/>
          <w:sz w:val="24"/>
          <w:szCs w:val="24"/>
        </w:rPr>
      </w:pPr>
      <w:r w:rsidRPr="009306B8">
        <w:rPr>
          <w:rFonts w:ascii="Times New Roman" w:hAnsi="Times New Roman" w:cs="Times New Roman"/>
          <w:b/>
          <w:sz w:val="24"/>
          <w:szCs w:val="24"/>
        </w:rPr>
        <w:t>Probiotics</w:t>
      </w:r>
    </w:p>
    <w:p w:rsidR="006C6C29" w:rsidRDefault="00DD411C" w:rsidP="000C0A2D">
      <w:pPr>
        <w:spacing w:line="480" w:lineRule="auto"/>
        <w:jc w:val="both"/>
        <w:rPr>
          <w:rFonts w:ascii="Times New Roman" w:hAnsi="Times New Roman" w:cs="Times New Roman"/>
          <w:sz w:val="24"/>
          <w:szCs w:val="24"/>
        </w:rPr>
      </w:pPr>
      <w:r w:rsidRPr="00DD411C">
        <w:rPr>
          <w:rFonts w:ascii="Times New Roman" w:hAnsi="Times New Roman" w:cs="Times New Roman"/>
          <w:sz w:val="24"/>
          <w:szCs w:val="24"/>
        </w:rPr>
        <w:t xml:space="preserve">Probiotics are defined by the International Scientific Association of Probiotics and Prebiotics as "living microorganisms that, when administered in sufficient amounts, provide health benefits to the host." Probiotics are named according to the strain, genus and </w:t>
      </w:r>
      <w:r>
        <w:rPr>
          <w:rFonts w:ascii="Times New Roman" w:hAnsi="Times New Roman" w:cs="Times New Roman"/>
          <w:sz w:val="24"/>
          <w:szCs w:val="24"/>
        </w:rPr>
        <w:t>species (Sanders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2018). </w:t>
      </w:r>
      <w:r w:rsidRPr="00DD411C">
        <w:rPr>
          <w:rFonts w:ascii="Times New Roman" w:hAnsi="Times New Roman" w:cs="Times New Roman"/>
          <w:sz w:val="24"/>
          <w:szCs w:val="24"/>
        </w:rPr>
        <w:t>The most common types are</w:t>
      </w:r>
      <w:r>
        <w:rPr>
          <w:rFonts w:ascii="Times New Roman" w:hAnsi="Times New Roman" w:cs="Times New Roman"/>
          <w:sz w:val="24"/>
          <w:szCs w:val="24"/>
        </w:rPr>
        <w:t xml:space="preserve"> </w:t>
      </w:r>
      <w:r w:rsidR="00285B28" w:rsidRPr="00285B28">
        <w:rPr>
          <w:rFonts w:ascii="Times New Roman" w:hAnsi="Times New Roman" w:cs="Times New Roman"/>
          <w:i/>
          <w:sz w:val="24"/>
          <w:szCs w:val="24"/>
        </w:rPr>
        <w:t>Lactobacillus johnsonii, Lactobacillus acidophilus, Lactobacillus casei, Lactobacillus gasseri, Lactobacillus plantarum, Lactobacillus rhamnosus, Bifidobacterium breve, Bifidobacterium longum, Bifidobacterium infa</w:t>
      </w:r>
      <w:r>
        <w:rPr>
          <w:rFonts w:ascii="Times New Roman" w:hAnsi="Times New Roman" w:cs="Times New Roman"/>
          <w:i/>
          <w:sz w:val="24"/>
          <w:szCs w:val="24"/>
        </w:rPr>
        <w:t>ntis ve Bifidobacterium bifidum</w:t>
      </w:r>
      <w:r w:rsidR="00515F73">
        <w:rPr>
          <w:rFonts w:ascii="Times New Roman" w:hAnsi="Times New Roman" w:cs="Times New Roman"/>
          <w:sz w:val="24"/>
          <w:szCs w:val="24"/>
        </w:rPr>
        <w:t xml:space="preserve"> (Zawistowska-Rojek and</w:t>
      </w:r>
      <w:r w:rsidR="00A12F22">
        <w:rPr>
          <w:rFonts w:ascii="Times New Roman" w:hAnsi="Times New Roman" w:cs="Times New Roman"/>
          <w:sz w:val="24"/>
          <w:szCs w:val="24"/>
        </w:rPr>
        <w:t xml:space="preserve"> Tyski, 2018)</w:t>
      </w:r>
      <w:r w:rsidR="00285B28">
        <w:rPr>
          <w:rFonts w:ascii="Times New Roman" w:hAnsi="Times New Roman" w:cs="Times New Roman"/>
          <w:sz w:val="24"/>
          <w:szCs w:val="24"/>
        </w:rPr>
        <w:t xml:space="preserve">. </w:t>
      </w:r>
      <w:r w:rsidRPr="00DD411C">
        <w:rPr>
          <w:rFonts w:ascii="Times New Roman" w:hAnsi="Times New Roman" w:cs="Times New Roman"/>
          <w:sz w:val="24"/>
          <w:szCs w:val="24"/>
        </w:rPr>
        <w:t>Lactobacilli, Bifidobacterium, lactococci and some yeasts are accepted as “generally regarded as safe (GRAS)”. Bacillus, Enterococcus, streptococci and other spore-forming bacteria are groups of organisms that are used as probiotics but are not considered safe (Snydman, 2008).</w:t>
      </w:r>
    </w:p>
    <w:p w:rsidR="00F36669" w:rsidRPr="00F36669" w:rsidRDefault="00F36669" w:rsidP="000C0A2D">
      <w:pPr>
        <w:spacing w:line="480" w:lineRule="auto"/>
        <w:jc w:val="both"/>
        <w:rPr>
          <w:rFonts w:ascii="Times New Roman" w:hAnsi="Times New Roman" w:cs="Times New Roman"/>
          <w:sz w:val="24"/>
          <w:szCs w:val="24"/>
        </w:rPr>
      </w:pPr>
      <w:r w:rsidRPr="00F36669">
        <w:rPr>
          <w:rFonts w:ascii="Times New Roman" w:hAnsi="Times New Roman" w:cs="Times New Roman"/>
          <w:sz w:val="24"/>
          <w:szCs w:val="24"/>
        </w:rPr>
        <w:t>According to the report published by the Food and Agriculture Organization of the United Nations (FAO) and the World Health Organization (WHO) in 2002 (FAO and WHO, 2002); “Probiotics may theoretically be responsible for four types of side-effects:</w:t>
      </w:r>
    </w:p>
    <w:p w:rsidR="00F36669" w:rsidRPr="00F36669" w:rsidRDefault="00F36669" w:rsidP="000C0A2D">
      <w:pPr>
        <w:pStyle w:val="ListeParagraf"/>
        <w:numPr>
          <w:ilvl w:val="0"/>
          <w:numId w:val="7"/>
        </w:numPr>
        <w:spacing w:line="480" w:lineRule="auto"/>
        <w:jc w:val="both"/>
        <w:rPr>
          <w:rFonts w:ascii="Times New Roman" w:hAnsi="Times New Roman" w:cs="Times New Roman"/>
          <w:sz w:val="24"/>
          <w:szCs w:val="24"/>
        </w:rPr>
      </w:pPr>
      <w:r w:rsidRPr="00F36669">
        <w:rPr>
          <w:rFonts w:ascii="Times New Roman" w:hAnsi="Times New Roman" w:cs="Times New Roman"/>
          <w:sz w:val="24"/>
          <w:szCs w:val="24"/>
        </w:rPr>
        <w:lastRenderedPageBreak/>
        <w:t>Systemic infections</w:t>
      </w:r>
    </w:p>
    <w:p w:rsidR="00F36669" w:rsidRPr="00F36669" w:rsidRDefault="00F36669" w:rsidP="000C0A2D">
      <w:pPr>
        <w:pStyle w:val="ListeParagraf"/>
        <w:numPr>
          <w:ilvl w:val="0"/>
          <w:numId w:val="7"/>
        </w:numPr>
        <w:spacing w:line="480" w:lineRule="auto"/>
        <w:jc w:val="both"/>
        <w:rPr>
          <w:rFonts w:ascii="Times New Roman" w:hAnsi="Times New Roman" w:cs="Times New Roman"/>
          <w:sz w:val="24"/>
          <w:szCs w:val="24"/>
        </w:rPr>
      </w:pPr>
      <w:r w:rsidRPr="00F36669">
        <w:rPr>
          <w:rFonts w:ascii="Times New Roman" w:hAnsi="Times New Roman" w:cs="Times New Roman"/>
          <w:sz w:val="24"/>
          <w:szCs w:val="24"/>
        </w:rPr>
        <w:t>Deterious metabolic activities</w:t>
      </w:r>
    </w:p>
    <w:p w:rsidR="00F36669" w:rsidRDefault="00F36669" w:rsidP="000C0A2D">
      <w:pPr>
        <w:pStyle w:val="ListeParagraf"/>
        <w:numPr>
          <w:ilvl w:val="0"/>
          <w:numId w:val="7"/>
        </w:numPr>
        <w:spacing w:line="480" w:lineRule="auto"/>
        <w:jc w:val="both"/>
        <w:rPr>
          <w:rFonts w:ascii="Times New Roman" w:hAnsi="Times New Roman" w:cs="Times New Roman"/>
          <w:sz w:val="24"/>
          <w:szCs w:val="24"/>
        </w:rPr>
      </w:pPr>
      <w:r w:rsidRPr="00F36669">
        <w:rPr>
          <w:rFonts w:ascii="Times New Roman" w:hAnsi="Times New Roman" w:cs="Times New Roman"/>
          <w:sz w:val="24"/>
          <w:szCs w:val="24"/>
        </w:rPr>
        <w:t>Excessive immune stimulation in susceptible individuals</w:t>
      </w:r>
    </w:p>
    <w:p w:rsidR="00F36669" w:rsidRPr="00F36669" w:rsidRDefault="00F36669" w:rsidP="000C0A2D">
      <w:pPr>
        <w:pStyle w:val="ListeParagraf"/>
        <w:numPr>
          <w:ilvl w:val="0"/>
          <w:numId w:val="7"/>
        </w:numPr>
        <w:spacing w:line="480" w:lineRule="auto"/>
        <w:jc w:val="both"/>
        <w:rPr>
          <w:rFonts w:ascii="Times New Roman" w:hAnsi="Times New Roman" w:cs="Times New Roman"/>
          <w:sz w:val="24"/>
          <w:szCs w:val="24"/>
        </w:rPr>
      </w:pPr>
      <w:r w:rsidRPr="00F36669">
        <w:rPr>
          <w:rFonts w:ascii="Times New Roman" w:hAnsi="Times New Roman" w:cs="Times New Roman"/>
          <w:sz w:val="24"/>
          <w:szCs w:val="24"/>
        </w:rPr>
        <w:t>Transfer again "</w:t>
      </w:r>
    </w:p>
    <w:p w:rsidR="00432E7E" w:rsidRDefault="00F36669" w:rsidP="000C0A2D">
      <w:pPr>
        <w:spacing w:line="480" w:lineRule="auto"/>
        <w:jc w:val="both"/>
        <w:rPr>
          <w:rFonts w:ascii="Times New Roman" w:hAnsi="Times New Roman" w:cs="Times New Roman"/>
          <w:sz w:val="24"/>
          <w:szCs w:val="24"/>
        </w:rPr>
      </w:pPr>
      <w:r w:rsidRPr="00F36669">
        <w:rPr>
          <w:rFonts w:ascii="Times New Roman" w:hAnsi="Times New Roman" w:cs="Times New Roman"/>
          <w:sz w:val="24"/>
          <w:szCs w:val="24"/>
        </w:rPr>
        <w:t>Especially in some clinical conditions such as leakly gout, post-organ transplant, malignancies and diabetes mellitus, and in neonatal individuals, they are likely not to benefit from the beneficial effects of probiotics. Some probiotic strains to be administered in these groups may worsen the conditions due to weak immunity and may turn into pathogens causing sepsis, endocarditis and pneumonia (Kothari et al</w:t>
      </w:r>
      <w:proofErr w:type="gramStart"/>
      <w:r w:rsidRPr="00F36669">
        <w:rPr>
          <w:rFonts w:ascii="Times New Roman" w:hAnsi="Times New Roman" w:cs="Times New Roman"/>
          <w:sz w:val="24"/>
          <w:szCs w:val="24"/>
        </w:rPr>
        <w:t>.,</w:t>
      </w:r>
      <w:proofErr w:type="gramEnd"/>
      <w:r w:rsidRPr="00F36669">
        <w:rPr>
          <w:rFonts w:ascii="Times New Roman" w:hAnsi="Times New Roman" w:cs="Times New Roman"/>
          <w:sz w:val="24"/>
          <w:szCs w:val="24"/>
        </w:rPr>
        <w:t xml:space="preserve"> 2019).</w:t>
      </w:r>
    </w:p>
    <w:p w:rsidR="0091702D" w:rsidRPr="0091702D" w:rsidRDefault="00187103" w:rsidP="000C0A2D">
      <w:pPr>
        <w:spacing w:line="480" w:lineRule="auto"/>
        <w:jc w:val="both"/>
        <w:rPr>
          <w:rFonts w:ascii="Times New Roman" w:hAnsi="Times New Roman" w:cs="Times New Roman"/>
          <w:sz w:val="24"/>
          <w:szCs w:val="24"/>
        </w:rPr>
      </w:pPr>
      <w:r w:rsidRPr="00187103">
        <w:rPr>
          <w:rFonts w:ascii="Times New Roman" w:hAnsi="Times New Roman" w:cs="Times New Roman"/>
          <w:sz w:val="24"/>
          <w:szCs w:val="24"/>
        </w:rPr>
        <w:t>After oral administration, probiotic bacteria interact with lamina propria or intestinal epithelial cells via Toll-like receptors and induce the production of different chemokines and cytokines. Probiotics activate T cells that release IL-10. It also strengthens the intestinal barrier by increasing tight junction proteins, mucins, and Paneth and Goblet cells (Galdeano et al</w:t>
      </w:r>
      <w:proofErr w:type="gramStart"/>
      <w:r w:rsidRPr="00187103">
        <w:rPr>
          <w:rFonts w:ascii="Times New Roman" w:hAnsi="Times New Roman" w:cs="Times New Roman"/>
          <w:sz w:val="24"/>
          <w:szCs w:val="24"/>
        </w:rPr>
        <w:t>.,</w:t>
      </w:r>
      <w:proofErr w:type="gramEnd"/>
      <w:r w:rsidRPr="00187103">
        <w:rPr>
          <w:rFonts w:ascii="Times New Roman" w:hAnsi="Times New Roman" w:cs="Times New Roman"/>
          <w:sz w:val="24"/>
          <w:szCs w:val="24"/>
        </w:rPr>
        <w:t xml:space="preserve"> 2019). Probiotics chelate the metal ion, produce antioxidant metabolites (Folate, GSH) and increase the host's antioxidant activity (SOD, CAT) and antioxidant metabolites. It also reduces the activities of ROS-producing enzymes and regulates the intestinal microbiota (Wang et al</w:t>
      </w:r>
      <w:proofErr w:type="gramStart"/>
      <w:r w:rsidRPr="00187103">
        <w:rPr>
          <w:rFonts w:ascii="Times New Roman" w:hAnsi="Times New Roman" w:cs="Times New Roman"/>
          <w:sz w:val="24"/>
          <w:szCs w:val="24"/>
        </w:rPr>
        <w:t>.,</w:t>
      </w:r>
      <w:proofErr w:type="gramEnd"/>
      <w:r w:rsidRPr="00187103">
        <w:rPr>
          <w:rFonts w:ascii="Times New Roman" w:hAnsi="Times New Roman" w:cs="Times New Roman"/>
          <w:sz w:val="24"/>
          <w:szCs w:val="24"/>
        </w:rPr>
        <w:t xml:space="preserve"> 2017).</w:t>
      </w:r>
      <w:r w:rsidR="0091702D">
        <w:rPr>
          <w:rFonts w:ascii="Times New Roman" w:hAnsi="Times New Roman" w:cs="Times New Roman"/>
          <w:sz w:val="24"/>
          <w:szCs w:val="24"/>
        </w:rPr>
        <w:t xml:space="preserve"> </w:t>
      </w:r>
    </w:p>
    <w:p w:rsidR="006C6C29" w:rsidRPr="009306B8" w:rsidRDefault="008272A6" w:rsidP="000C0A2D">
      <w:pPr>
        <w:spacing w:line="480" w:lineRule="auto"/>
        <w:jc w:val="both"/>
        <w:rPr>
          <w:rFonts w:ascii="Times New Roman" w:hAnsi="Times New Roman" w:cs="Times New Roman"/>
          <w:b/>
          <w:sz w:val="24"/>
          <w:szCs w:val="24"/>
        </w:rPr>
      </w:pPr>
      <w:r w:rsidRPr="009306B8">
        <w:rPr>
          <w:rFonts w:ascii="Times New Roman" w:hAnsi="Times New Roman" w:cs="Times New Roman"/>
          <w:b/>
          <w:sz w:val="24"/>
          <w:szCs w:val="24"/>
        </w:rPr>
        <w:t>Prebi</w:t>
      </w:r>
      <w:r w:rsidR="006C6C29" w:rsidRPr="009306B8">
        <w:rPr>
          <w:rFonts w:ascii="Times New Roman" w:hAnsi="Times New Roman" w:cs="Times New Roman"/>
          <w:b/>
          <w:sz w:val="24"/>
          <w:szCs w:val="24"/>
        </w:rPr>
        <w:t>oti</w:t>
      </w:r>
      <w:r w:rsidRPr="009306B8">
        <w:rPr>
          <w:rFonts w:ascii="Times New Roman" w:hAnsi="Times New Roman" w:cs="Times New Roman"/>
          <w:b/>
          <w:sz w:val="24"/>
          <w:szCs w:val="24"/>
        </w:rPr>
        <w:t>cs</w:t>
      </w:r>
    </w:p>
    <w:p w:rsidR="00D459AD" w:rsidRDefault="00D459AD" w:rsidP="000C0A2D">
      <w:pPr>
        <w:spacing w:line="480" w:lineRule="auto"/>
        <w:jc w:val="both"/>
        <w:rPr>
          <w:rFonts w:ascii="Times New Roman" w:hAnsi="Times New Roman" w:cs="Times New Roman"/>
          <w:sz w:val="24"/>
          <w:szCs w:val="24"/>
        </w:rPr>
      </w:pPr>
      <w:r w:rsidRPr="00D459AD">
        <w:rPr>
          <w:rFonts w:ascii="Times New Roman" w:hAnsi="Times New Roman" w:cs="Times New Roman"/>
          <w:sz w:val="24"/>
          <w:szCs w:val="24"/>
        </w:rPr>
        <w:t xml:space="preserve">Prebiotics are food components that can be selectively digested </w:t>
      </w:r>
      <w:r w:rsidR="001507A6">
        <w:rPr>
          <w:rFonts w:ascii="Times New Roman" w:hAnsi="Times New Roman" w:cs="Times New Roman"/>
          <w:sz w:val="24"/>
          <w:szCs w:val="24"/>
        </w:rPr>
        <w:t>and stimulate the activity and/</w:t>
      </w:r>
      <w:r w:rsidRPr="00D459AD">
        <w:rPr>
          <w:rFonts w:ascii="Times New Roman" w:hAnsi="Times New Roman" w:cs="Times New Roman"/>
          <w:sz w:val="24"/>
          <w:szCs w:val="24"/>
        </w:rPr>
        <w:t>or growth of probiotics in the colon after fermentation and benefit the host (Tsai et al</w:t>
      </w:r>
      <w:proofErr w:type="gramStart"/>
      <w:r w:rsidRPr="00D459AD">
        <w:rPr>
          <w:rFonts w:ascii="Times New Roman" w:hAnsi="Times New Roman" w:cs="Times New Roman"/>
          <w:sz w:val="24"/>
          <w:szCs w:val="24"/>
        </w:rPr>
        <w:t>.,</w:t>
      </w:r>
      <w:proofErr w:type="gramEnd"/>
      <w:r w:rsidRPr="00D459AD">
        <w:rPr>
          <w:rFonts w:ascii="Times New Roman" w:hAnsi="Times New Roman" w:cs="Times New Roman"/>
          <w:sz w:val="24"/>
          <w:szCs w:val="24"/>
        </w:rPr>
        <w:t xml:space="preserve"> 2019). Prebiotic dietary fiber sources are beta-glucan, inulin, oligofructose, FOSs, GOSs, isomaltooligosaccharides, guar gum, lactulose, resistant starches (RSs) and maltodextrin, xylooligosaccharides and arabinooligosaccharides (Carlson et al</w:t>
      </w:r>
      <w:proofErr w:type="gramStart"/>
      <w:r w:rsidRPr="00D459AD">
        <w:rPr>
          <w:rFonts w:ascii="Times New Roman" w:hAnsi="Times New Roman" w:cs="Times New Roman"/>
          <w:sz w:val="24"/>
          <w:szCs w:val="24"/>
        </w:rPr>
        <w:t>.,</w:t>
      </w:r>
      <w:proofErr w:type="gramEnd"/>
      <w:r w:rsidRPr="00D459AD">
        <w:rPr>
          <w:rFonts w:ascii="Times New Roman" w:hAnsi="Times New Roman" w:cs="Times New Roman"/>
          <w:sz w:val="24"/>
          <w:szCs w:val="24"/>
        </w:rPr>
        <w:t xml:space="preserve"> 2018).</w:t>
      </w:r>
    </w:p>
    <w:p w:rsidR="006C6C29" w:rsidRDefault="00D459AD" w:rsidP="000C0A2D">
      <w:pPr>
        <w:spacing w:line="480" w:lineRule="auto"/>
        <w:jc w:val="both"/>
        <w:rPr>
          <w:rFonts w:ascii="Times New Roman" w:hAnsi="Times New Roman" w:cs="Times New Roman"/>
          <w:sz w:val="24"/>
          <w:szCs w:val="24"/>
        </w:rPr>
      </w:pPr>
      <w:r w:rsidRPr="00D459AD">
        <w:rPr>
          <w:rFonts w:ascii="Times New Roman" w:hAnsi="Times New Roman" w:cs="Times New Roman"/>
          <w:sz w:val="24"/>
          <w:szCs w:val="24"/>
        </w:rPr>
        <w:lastRenderedPageBreak/>
        <w:t>Criteria that a compound must meet for classification as a prebiotic</w:t>
      </w:r>
      <w:r w:rsidR="007239C3">
        <w:rPr>
          <w:rFonts w:ascii="Times New Roman" w:hAnsi="Times New Roman" w:cs="Times New Roman"/>
          <w:sz w:val="24"/>
          <w:szCs w:val="24"/>
        </w:rPr>
        <w:t>;</w:t>
      </w:r>
    </w:p>
    <w:p w:rsidR="00D459AD" w:rsidRPr="00D459AD" w:rsidRDefault="00D459AD" w:rsidP="000C0A2D">
      <w:pPr>
        <w:pStyle w:val="ListeParagraf"/>
        <w:numPr>
          <w:ilvl w:val="0"/>
          <w:numId w:val="9"/>
        </w:numPr>
        <w:spacing w:line="480" w:lineRule="auto"/>
        <w:jc w:val="both"/>
        <w:rPr>
          <w:rFonts w:ascii="Times New Roman" w:hAnsi="Times New Roman" w:cs="Times New Roman"/>
          <w:sz w:val="24"/>
          <w:szCs w:val="24"/>
        </w:rPr>
      </w:pPr>
      <w:r w:rsidRPr="00D459AD">
        <w:rPr>
          <w:rFonts w:ascii="Times New Roman" w:hAnsi="Times New Roman" w:cs="Times New Roman"/>
          <w:sz w:val="24"/>
          <w:szCs w:val="24"/>
        </w:rPr>
        <w:t>The activity and / or growth of intestinal bacteria should be selectively stimulated with this compound and this should benefit the health of the host.</w:t>
      </w:r>
    </w:p>
    <w:p w:rsidR="00D459AD" w:rsidRPr="00D459AD" w:rsidRDefault="00D459AD" w:rsidP="000C0A2D">
      <w:pPr>
        <w:pStyle w:val="ListeParagraf"/>
        <w:numPr>
          <w:ilvl w:val="0"/>
          <w:numId w:val="9"/>
        </w:numPr>
        <w:spacing w:line="480" w:lineRule="auto"/>
        <w:jc w:val="both"/>
        <w:rPr>
          <w:rFonts w:ascii="Times New Roman" w:hAnsi="Times New Roman" w:cs="Times New Roman"/>
          <w:sz w:val="24"/>
          <w:szCs w:val="24"/>
        </w:rPr>
      </w:pPr>
      <w:r w:rsidRPr="00D459AD">
        <w:rPr>
          <w:rFonts w:ascii="Times New Roman" w:hAnsi="Times New Roman" w:cs="Times New Roman"/>
          <w:sz w:val="24"/>
          <w:szCs w:val="24"/>
        </w:rPr>
        <w:t>It must be able to be fermented by the intestinal microbiota</w:t>
      </w:r>
    </w:p>
    <w:p w:rsidR="00D459AD" w:rsidRPr="00D459AD" w:rsidRDefault="00D459AD" w:rsidP="000C0A2D">
      <w:pPr>
        <w:pStyle w:val="ListeParagraf"/>
        <w:numPr>
          <w:ilvl w:val="0"/>
          <w:numId w:val="9"/>
        </w:numPr>
        <w:spacing w:line="480" w:lineRule="auto"/>
        <w:jc w:val="both"/>
        <w:rPr>
          <w:rFonts w:ascii="Times New Roman" w:hAnsi="Times New Roman" w:cs="Times New Roman"/>
          <w:sz w:val="24"/>
          <w:szCs w:val="24"/>
        </w:rPr>
      </w:pPr>
      <w:r w:rsidRPr="00D459AD">
        <w:rPr>
          <w:rFonts w:ascii="Times New Roman" w:hAnsi="Times New Roman" w:cs="Times New Roman"/>
          <w:sz w:val="24"/>
          <w:szCs w:val="24"/>
        </w:rPr>
        <w:t>It should not be hydrolyzed by mammalian enzymes, should be resistant to the acidic pH of the stomach and should not be absorbed in the GIS (Davani-Davari et al</w:t>
      </w:r>
      <w:proofErr w:type="gramStart"/>
      <w:r w:rsidRPr="00D459AD">
        <w:rPr>
          <w:rFonts w:ascii="Times New Roman" w:hAnsi="Times New Roman" w:cs="Times New Roman"/>
          <w:sz w:val="24"/>
          <w:szCs w:val="24"/>
        </w:rPr>
        <w:t>.,</w:t>
      </w:r>
      <w:proofErr w:type="gramEnd"/>
      <w:r w:rsidRPr="00D459AD">
        <w:rPr>
          <w:rFonts w:ascii="Times New Roman" w:hAnsi="Times New Roman" w:cs="Times New Roman"/>
          <w:sz w:val="24"/>
          <w:szCs w:val="24"/>
        </w:rPr>
        <w:t xml:space="preserve"> 2019).</w:t>
      </w:r>
    </w:p>
    <w:p w:rsidR="00134A40" w:rsidRDefault="00134A40" w:rsidP="000C0A2D">
      <w:pPr>
        <w:spacing w:line="480" w:lineRule="auto"/>
        <w:jc w:val="both"/>
        <w:rPr>
          <w:rFonts w:ascii="Times New Roman" w:hAnsi="Times New Roman" w:cs="Times New Roman"/>
          <w:sz w:val="24"/>
          <w:szCs w:val="24"/>
        </w:rPr>
      </w:pPr>
      <w:r>
        <w:rPr>
          <w:rFonts w:ascii="Times New Roman" w:hAnsi="Times New Roman" w:cs="Times New Roman"/>
          <w:sz w:val="24"/>
          <w:szCs w:val="24"/>
        </w:rPr>
        <w:t>Prebiotic dietary fibers</w:t>
      </w:r>
      <w:r w:rsidRPr="00134A40">
        <w:rPr>
          <w:rFonts w:ascii="Times New Roman" w:hAnsi="Times New Roman" w:cs="Times New Roman"/>
          <w:sz w:val="24"/>
          <w:szCs w:val="24"/>
        </w:rPr>
        <w:t xml:space="preserve"> provides increase in Lactobacilli and Bifidobacteria and calcium absorption and decrease in protein fermentation, allergy risk and pathogenic bacteria population. It produces beneficial metabolites, improves immune defense, and is effective on gut barrier permeability (Carlson et al</w:t>
      </w:r>
      <w:proofErr w:type="gramStart"/>
      <w:r w:rsidRPr="00134A40">
        <w:rPr>
          <w:rFonts w:ascii="Times New Roman" w:hAnsi="Times New Roman" w:cs="Times New Roman"/>
          <w:sz w:val="24"/>
          <w:szCs w:val="24"/>
        </w:rPr>
        <w:t>.,</w:t>
      </w:r>
      <w:proofErr w:type="gramEnd"/>
      <w:r w:rsidRPr="00134A40">
        <w:rPr>
          <w:rFonts w:ascii="Times New Roman" w:hAnsi="Times New Roman" w:cs="Times New Roman"/>
          <w:sz w:val="24"/>
          <w:szCs w:val="24"/>
        </w:rPr>
        <w:t xml:space="preserve"> 2018). Fiber and prebiotic consumption affects the gastrointestinal microbiota, but individual responses are different. These phenotypic responses depend on the dosage of the respective dietary polysaccharide, the individual's microbiota composition, whole dietary fiber intake, and host genetics (Holscher, 2017).</w:t>
      </w:r>
    </w:p>
    <w:p w:rsidR="00935EBC" w:rsidRPr="002E6F13" w:rsidRDefault="00554722" w:rsidP="000C0A2D">
      <w:pPr>
        <w:spacing w:line="480" w:lineRule="auto"/>
        <w:jc w:val="both"/>
        <w:rPr>
          <w:rFonts w:ascii="Times New Roman" w:hAnsi="Times New Roman" w:cs="Times New Roman"/>
          <w:sz w:val="24"/>
          <w:szCs w:val="24"/>
        </w:rPr>
      </w:pPr>
      <w:r w:rsidRPr="00554722">
        <w:rPr>
          <w:rFonts w:ascii="Times New Roman" w:hAnsi="Times New Roman" w:cs="Times New Roman"/>
          <w:sz w:val="24"/>
          <w:szCs w:val="24"/>
        </w:rPr>
        <w:t>After the prebiotics are fermented in the gut, short-chain fatty acids increase in the portal vein blood (propionate and acetate double</w:t>
      </w:r>
      <w:r>
        <w:rPr>
          <w:rFonts w:ascii="Times New Roman" w:hAnsi="Times New Roman" w:cs="Times New Roman"/>
          <w:sz w:val="24"/>
          <w:szCs w:val="24"/>
        </w:rPr>
        <w:t>s</w:t>
      </w:r>
      <w:r w:rsidRPr="00554722">
        <w:rPr>
          <w:rFonts w:ascii="Times New Roman" w:hAnsi="Times New Roman" w:cs="Times New Roman"/>
          <w:sz w:val="24"/>
          <w:szCs w:val="24"/>
        </w:rPr>
        <w:t>) and in the cecum. While acetate acts as the lipogenic substrate, propionate helps reduce hepatic lipogenesis. Prebiotics reduce triglyceride through inhibition of lipogenic enzymes fatty acid synthase, ATP citrate lyase, coenzyme A carboxylase, malic enzyme and glucose-6-phosphate dehydrogenase (Tilg et al</w:t>
      </w:r>
      <w:proofErr w:type="gramStart"/>
      <w:r w:rsidRPr="00554722">
        <w:rPr>
          <w:rFonts w:ascii="Times New Roman" w:hAnsi="Times New Roman" w:cs="Times New Roman"/>
          <w:sz w:val="24"/>
          <w:szCs w:val="24"/>
        </w:rPr>
        <w:t>.,</w:t>
      </w:r>
      <w:proofErr w:type="gramEnd"/>
      <w:r w:rsidRPr="00554722">
        <w:rPr>
          <w:rFonts w:ascii="Times New Roman" w:hAnsi="Times New Roman" w:cs="Times New Roman"/>
          <w:sz w:val="24"/>
          <w:szCs w:val="24"/>
        </w:rPr>
        <w:t xml:space="preserve"> 2016).</w:t>
      </w:r>
    </w:p>
    <w:p w:rsidR="00C2672C" w:rsidRPr="009306B8" w:rsidRDefault="00554722" w:rsidP="000C0A2D">
      <w:pPr>
        <w:spacing w:line="480" w:lineRule="auto"/>
        <w:jc w:val="both"/>
        <w:rPr>
          <w:rFonts w:ascii="Times New Roman" w:hAnsi="Times New Roman" w:cs="Times New Roman"/>
          <w:b/>
          <w:sz w:val="24"/>
          <w:szCs w:val="24"/>
        </w:rPr>
      </w:pPr>
      <w:r w:rsidRPr="009306B8">
        <w:rPr>
          <w:rFonts w:ascii="Times New Roman" w:hAnsi="Times New Roman" w:cs="Times New Roman"/>
          <w:b/>
          <w:sz w:val="24"/>
          <w:szCs w:val="24"/>
        </w:rPr>
        <w:t>Symbi</w:t>
      </w:r>
      <w:r w:rsidR="006C6C29" w:rsidRPr="009306B8">
        <w:rPr>
          <w:rFonts w:ascii="Times New Roman" w:hAnsi="Times New Roman" w:cs="Times New Roman"/>
          <w:b/>
          <w:sz w:val="24"/>
          <w:szCs w:val="24"/>
        </w:rPr>
        <w:t>oti</w:t>
      </w:r>
      <w:r w:rsidRPr="009306B8">
        <w:rPr>
          <w:rFonts w:ascii="Times New Roman" w:hAnsi="Times New Roman" w:cs="Times New Roman"/>
          <w:b/>
          <w:sz w:val="24"/>
          <w:szCs w:val="24"/>
        </w:rPr>
        <w:t>cs</w:t>
      </w:r>
    </w:p>
    <w:p w:rsidR="006E6669" w:rsidRDefault="00554722" w:rsidP="000C0A2D">
      <w:pPr>
        <w:spacing w:line="480" w:lineRule="auto"/>
        <w:jc w:val="both"/>
        <w:rPr>
          <w:rFonts w:ascii="Times New Roman" w:hAnsi="Times New Roman" w:cs="Times New Roman"/>
          <w:sz w:val="24"/>
          <w:szCs w:val="24"/>
        </w:rPr>
      </w:pPr>
      <w:r w:rsidRPr="00554722">
        <w:rPr>
          <w:rFonts w:ascii="Times New Roman" w:hAnsi="Times New Roman" w:cs="Times New Roman"/>
          <w:sz w:val="24"/>
          <w:szCs w:val="24"/>
        </w:rPr>
        <w:t>Symbiotics are a combination of probiotics and prebioti</w:t>
      </w:r>
      <w:r w:rsidR="00515F73">
        <w:rPr>
          <w:rFonts w:ascii="Times New Roman" w:hAnsi="Times New Roman" w:cs="Times New Roman"/>
          <w:sz w:val="24"/>
          <w:szCs w:val="24"/>
        </w:rPr>
        <w:t>cs (Hadi et al</w:t>
      </w:r>
      <w:proofErr w:type="gramStart"/>
      <w:r w:rsidR="00515F73">
        <w:rPr>
          <w:rFonts w:ascii="Times New Roman" w:hAnsi="Times New Roman" w:cs="Times New Roman"/>
          <w:sz w:val="24"/>
          <w:szCs w:val="24"/>
        </w:rPr>
        <w:t>.,</w:t>
      </w:r>
      <w:proofErr w:type="gramEnd"/>
      <w:r w:rsidR="00515F73">
        <w:rPr>
          <w:rFonts w:ascii="Times New Roman" w:hAnsi="Times New Roman" w:cs="Times New Roman"/>
          <w:sz w:val="24"/>
          <w:szCs w:val="24"/>
        </w:rPr>
        <w:t xml:space="preserve"> 2020; Sangoni and</w:t>
      </w:r>
      <w:r w:rsidRPr="00554722">
        <w:rPr>
          <w:rFonts w:ascii="Times New Roman" w:hAnsi="Times New Roman" w:cs="Times New Roman"/>
          <w:sz w:val="24"/>
          <w:szCs w:val="24"/>
        </w:rPr>
        <w:t xml:space="preserve"> Ghavamzadeh, 2019). It creates a synergistic effect to increase both the durability </w:t>
      </w:r>
      <w:r w:rsidRPr="00554722">
        <w:rPr>
          <w:rFonts w:ascii="Times New Roman" w:hAnsi="Times New Roman" w:cs="Times New Roman"/>
          <w:sz w:val="24"/>
          <w:szCs w:val="24"/>
        </w:rPr>
        <w:lastRenderedPageBreak/>
        <w:t>of bacteria as they pass through the upper part of the gastrointestinal tract and their effectiveness in the large intestine (Hadi et al</w:t>
      </w:r>
      <w:proofErr w:type="gramStart"/>
      <w:r w:rsidRPr="00554722">
        <w:rPr>
          <w:rFonts w:ascii="Times New Roman" w:hAnsi="Times New Roman" w:cs="Times New Roman"/>
          <w:sz w:val="24"/>
          <w:szCs w:val="24"/>
        </w:rPr>
        <w:t>.,</w:t>
      </w:r>
      <w:proofErr w:type="gramEnd"/>
      <w:r w:rsidRPr="00554722">
        <w:rPr>
          <w:rFonts w:ascii="Times New Roman" w:hAnsi="Times New Roman" w:cs="Times New Roman"/>
          <w:sz w:val="24"/>
          <w:szCs w:val="24"/>
        </w:rPr>
        <w:t xml:space="preserve"> 2020). Probiotics used as symbiotics are generally strains belonging to Bifidobacterium, Streptococcus, Lactobacillus and Enterococcus genera. Prebiotics are generally GOS, FOS, inulin, xylose olgosaccharide, lactulose, lactosucrose, lactitol and transgalactooligosaccharides (Bustamante et al</w:t>
      </w:r>
      <w:proofErr w:type="gramStart"/>
      <w:r w:rsidRPr="00554722">
        <w:rPr>
          <w:rFonts w:ascii="Times New Roman" w:hAnsi="Times New Roman" w:cs="Times New Roman"/>
          <w:sz w:val="24"/>
          <w:szCs w:val="24"/>
        </w:rPr>
        <w:t>.,</w:t>
      </w:r>
      <w:proofErr w:type="gramEnd"/>
      <w:r w:rsidRPr="00554722">
        <w:rPr>
          <w:rFonts w:ascii="Times New Roman" w:hAnsi="Times New Roman" w:cs="Times New Roman"/>
          <w:sz w:val="24"/>
          <w:szCs w:val="24"/>
        </w:rPr>
        <w:t xml:space="preserve"> 2020).</w:t>
      </w:r>
      <w:r w:rsidR="006E6669">
        <w:rPr>
          <w:rFonts w:ascii="Times New Roman" w:hAnsi="Times New Roman" w:cs="Times New Roman"/>
          <w:sz w:val="24"/>
          <w:szCs w:val="24"/>
        </w:rPr>
        <w:t xml:space="preserve"> </w:t>
      </w:r>
    </w:p>
    <w:p w:rsidR="00554722" w:rsidRDefault="00554722" w:rsidP="000C0A2D">
      <w:pPr>
        <w:spacing w:line="480" w:lineRule="auto"/>
        <w:jc w:val="both"/>
        <w:rPr>
          <w:rFonts w:ascii="Times New Roman" w:hAnsi="Times New Roman" w:cs="Times New Roman"/>
          <w:sz w:val="24"/>
          <w:szCs w:val="24"/>
        </w:rPr>
      </w:pPr>
      <w:r w:rsidRPr="00554722">
        <w:rPr>
          <w:rFonts w:ascii="Times New Roman" w:hAnsi="Times New Roman" w:cs="Times New Roman"/>
          <w:sz w:val="24"/>
          <w:szCs w:val="24"/>
        </w:rPr>
        <w:t>It has beneficial effects on dyslipidemia, obesity, insulin resistance, oxidative st</w:t>
      </w:r>
      <w:r w:rsidR="00515F73">
        <w:rPr>
          <w:rFonts w:ascii="Times New Roman" w:hAnsi="Times New Roman" w:cs="Times New Roman"/>
          <w:sz w:val="24"/>
          <w:szCs w:val="24"/>
        </w:rPr>
        <w:t>ress and inflammation (Sangoni and</w:t>
      </w:r>
      <w:r w:rsidRPr="00554722">
        <w:rPr>
          <w:rFonts w:ascii="Times New Roman" w:hAnsi="Times New Roman" w:cs="Times New Roman"/>
          <w:sz w:val="24"/>
          <w:szCs w:val="24"/>
        </w:rPr>
        <w:t xml:space="preserve"> Ghavamzadeh, 2019). Probiotics, prebiotics and symbiotics can play a role in the improvement of NAFLD by delaying the absorption of macronutrients, by metabolism of bile acids, by reducing the absorption of toxic elements with improved barrier function (lipopolysaccharide, trimethylamine, etc.) and by the production of short-chain fatty acids (Loman et al</w:t>
      </w:r>
      <w:proofErr w:type="gramStart"/>
      <w:r w:rsidRPr="00554722">
        <w:rPr>
          <w:rFonts w:ascii="Times New Roman" w:hAnsi="Times New Roman" w:cs="Times New Roman"/>
          <w:sz w:val="24"/>
          <w:szCs w:val="24"/>
        </w:rPr>
        <w:t>.,</w:t>
      </w:r>
      <w:proofErr w:type="gramEnd"/>
      <w:r w:rsidRPr="00554722">
        <w:rPr>
          <w:rFonts w:ascii="Times New Roman" w:hAnsi="Times New Roman" w:cs="Times New Roman"/>
          <w:sz w:val="24"/>
          <w:szCs w:val="24"/>
        </w:rPr>
        <w:t xml:space="preserve"> 2018) . The benefits of symbiotic consumption by humans: 1</w:t>
      </w:r>
      <w:proofErr w:type="gramStart"/>
      <w:r w:rsidRPr="00554722">
        <w:rPr>
          <w:rFonts w:ascii="Times New Roman" w:hAnsi="Times New Roman" w:cs="Times New Roman"/>
          <w:sz w:val="24"/>
          <w:szCs w:val="24"/>
        </w:rPr>
        <w:t>)</w:t>
      </w:r>
      <w:proofErr w:type="gramEnd"/>
      <w:r w:rsidRPr="00554722">
        <w:rPr>
          <w:rFonts w:ascii="Times New Roman" w:hAnsi="Times New Roman" w:cs="Times New Roman"/>
          <w:sz w:val="24"/>
          <w:szCs w:val="24"/>
        </w:rPr>
        <w:t xml:space="preserve"> It reduces nosocomial infections and prevents bacterial translocation in surgical patients, 2) Improves immunomodulation power, 3) Improves liver function in cirrhosis patients 4) Balances the gut microbiota and increases the level of bifidobacteria and lactobacilli, etc. (Pandey et al</w:t>
      </w:r>
      <w:proofErr w:type="gramStart"/>
      <w:r w:rsidRPr="00554722">
        <w:rPr>
          <w:rFonts w:ascii="Times New Roman" w:hAnsi="Times New Roman" w:cs="Times New Roman"/>
          <w:sz w:val="24"/>
          <w:szCs w:val="24"/>
        </w:rPr>
        <w:t>.,</w:t>
      </w:r>
      <w:proofErr w:type="gramEnd"/>
      <w:r w:rsidRPr="00554722">
        <w:rPr>
          <w:rFonts w:ascii="Times New Roman" w:hAnsi="Times New Roman" w:cs="Times New Roman"/>
          <w:sz w:val="24"/>
          <w:szCs w:val="24"/>
        </w:rPr>
        <w:t xml:space="preserve"> 2015).</w:t>
      </w:r>
    </w:p>
    <w:p w:rsidR="00D111FE" w:rsidRPr="009306B8" w:rsidRDefault="00554722" w:rsidP="000C0A2D">
      <w:pPr>
        <w:spacing w:line="480" w:lineRule="auto"/>
        <w:jc w:val="both"/>
        <w:rPr>
          <w:rFonts w:ascii="Times New Roman" w:hAnsi="Times New Roman" w:cs="Times New Roman"/>
          <w:b/>
          <w:sz w:val="24"/>
          <w:szCs w:val="24"/>
        </w:rPr>
      </w:pPr>
      <w:r w:rsidRPr="009306B8">
        <w:rPr>
          <w:rFonts w:ascii="Times New Roman" w:hAnsi="Times New Roman" w:cs="Times New Roman"/>
          <w:b/>
          <w:sz w:val="24"/>
          <w:szCs w:val="24"/>
        </w:rPr>
        <w:t>Antibi</w:t>
      </w:r>
      <w:r w:rsidR="00D111FE" w:rsidRPr="009306B8">
        <w:rPr>
          <w:rFonts w:ascii="Times New Roman" w:hAnsi="Times New Roman" w:cs="Times New Roman"/>
          <w:b/>
          <w:sz w:val="24"/>
          <w:szCs w:val="24"/>
        </w:rPr>
        <w:t>oti</w:t>
      </w:r>
      <w:r w:rsidRPr="009306B8">
        <w:rPr>
          <w:rFonts w:ascii="Times New Roman" w:hAnsi="Times New Roman" w:cs="Times New Roman"/>
          <w:b/>
          <w:sz w:val="24"/>
          <w:szCs w:val="24"/>
        </w:rPr>
        <w:t>cs</w:t>
      </w:r>
    </w:p>
    <w:p w:rsidR="00CD3BA1" w:rsidRDefault="000F2202" w:rsidP="000C0A2D">
      <w:pPr>
        <w:spacing w:line="480" w:lineRule="auto"/>
        <w:jc w:val="both"/>
        <w:rPr>
          <w:rFonts w:ascii="Times New Roman" w:hAnsi="Times New Roman" w:cs="Times New Roman"/>
          <w:sz w:val="24"/>
          <w:szCs w:val="24"/>
        </w:rPr>
      </w:pPr>
      <w:r w:rsidRPr="000F2202">
        <w:rPr>
          <w:rFonts w:ascii="Times New Roman" w:hAnsi="Times New Roman" w:cs="Times New Roman"/>
          <w:sz w:val="24"/>
          <w:szCs w:val="24"/>
        </w:rPr>
        <w:t>Antibiotics are used in clinical practice in the prophylaxis and treatment of infections to prevent the activity of pathogens. It reaches therapeutic serum concentrations by effectively crossing the intestinal barrier (Becattini et al</w:t>
      </w:r>
      <w:proofErr w:type="gramStart"/>
      <w:r w:rsidRPr="000F2202">
        <w:rPr>
          <w:rFonts w:ascii="Times New Roman" w:hAnsi="Times New Roman" w:cs="Times New Roman"/>
          <w:sz w:val="24"/>
          <w:szCs w:val="24"/>
        </w:rPr>
        <w:t>.,</w:t>
      </w:r>
      <w:proofErr w:type="gramEnd"/>
      <w:r w:rsidRPr="000F2202">
        <w:rPr>
          <w:rFonts w:ascii="Times New Roman" w:hAnsi="Times New Roman" w:cs="Times New Roman"/>
          <w:sz w:val="24"/>
          <w:szCs w:val="24"/>
        </w:rPr>
        <w:t xml:space="preserve"> 2016; Wiest et al., 2017).</w:t>
      </w:r>
      <w:r w:rsidR="00CD3BA1">
        <w:rPr>
          <w:rFonts w:ascii="Times New Roman" w:hAnsi="Times New Roman" w:cs="Times New Roman"/>
          <w:sz w:val="24"/>
          <w:szCs w:val="24"/>
        </w:rPr>
        <w:t xml:space="preserve"> </w:t>
      </w:r>
    </w:p>
    <w:p w:rsidR="00890362" w:rsidRPr="009447C4" w:rsidRDefault="000F2202" w:rsidP="000C0A2D">
      <w:pPr>
        <w:spacing w:line="480" w:lineRule="auto"/>
        <w:jc w:val="both"/>
        <w:rPr>
          <w:rFonts w:ascii="Times New Roman" w:hAnsi="Times New Roman" w:cs="Times New Roman"/>
          <w:sz w:val="24"/>
          <w:szCs w:val="24"/>
        </w:rPr>
      </w:pPr>
      <w:r w:rsidRPr="000F2202">
        <w:rPr>
          <w:rFonts w:ascii="Times New Roman" w:hAnsi="Times New Roman" w:cs="Times New Roman"/>
          <w:sz w:val="24"/>
          <w:szCs w:val="24"/>
        </w:rPr>
        <w:t>Rifaximin is a nonabsorbable antibiotic that lowers inflammation by reducing bacterial translocation and modulating gut microbiota function and composition. It improves hemodynamics and reduces endotoxemia in patients with cirrhosis. It is a safer option in advanced liver diseases as the amount of drug in circulation is low (Ponziani et al</w:t>
      </w:r>
      <w:proofErr w:type="gramStart"/>
      <w:r w:rsidRPr="000F2202">
        <w:rPr>
          <w:rFonts w:ascii="Times New Roman" w:hAnsi="Times New Roman" w:cs="Times New Roman"/>
          <w:sz w:val="24"/>
          <w:szCs w:val="24"/>
        </w:rPr>
        <w:t>.,</w:t>
      </w:r>
      <w:proofErr w:type="gramEnd"/>
      <w:r w:rsidRPr="000F2202">
        <w:rPr>
          <w:rFonts w:ascii="Times New Roman" w:hAnsi="Times New Roman" w:cs="Times New Roman"/>
          <w:sz w:val="24"/>
          <w:szCs w:val="24"/>
        </w:rPr>
        <w:t xml:space="preserve"> </w:t>
      </w:r>
      <w:r w:rsidRPr="000F2202">
        <w:rPr>
          <w:rFonts w:ascii="Times New Roman" w:hAnsi="Times New Roman" w:cs="Times New Roman"/>
          <w:sz w:val="24"/>
          <w:szCs w:val="24"/>
        </w:rPr>
        <w:lastRenderedPageBreak/>
        <w:t>2015). Statins reduce portal hypertension and have beneficial effects on intrahepatic circulation (Pose et al</w:t>
      </w:r>
      <w:proofErr w:type="gramStart"/>
      <w:r w:rsidRPr="000F2202">
        <w:rPr>
          <w:rFonts w:ascii="Times New Roman" w:hAnsi="Times New Roman" w:cs="Times New Roman"/>
          <w:sz w:val="24"/>
          <w:szCs w:val="24"/>
        </w:rPr>
        <w:t>.,</w:t>
      </w:r>
      <w:proofErr w:type="gramEnd"/>
      <w:r w:rsidRPr="000F2202">
        <w:rPr>
          <w:rFonts w:ascii="Times New Roman" w:hAnsi="Times New Roman" w:cs="Times New Roman"/>
          <w:sz w:val="24"/>
          <w:szCs w:val="24"/>
        </w:rPr>
        <w:t xml:space="preserve"> 2020). Vancomycin is an agent used in the treatment of Gram-positive beta-lactam-resistant bacteria and methicillin-resistant Staphylococcus aureus and its dose is adjusted according to the plasma trough level and body weight of the drug (Álvarez, 2016). Amoxicillin, on the other hand, is an antibiotic agent with a widespread antibacterial spectrum used against gram-negative organisms in a limited amount and widely used against gram-positive organisms (Türkan and Atalar, 2018).</w:t>
      </w:r>
    </w:p>
    <w:p w:rsidR="00CD3BA1" w:rsidRDefault="000F2202" w:rsidP="000C0A2D">
      <w:pPr>
        <w:spacing w:line="480" w:lineRule="auto"/>
        <w:jc w:val="both"/>
        <w:rPr>
          <w:rFonts w:ascii="Times New Roman" w:hAnsi="Times New Roman" w:cs="Times New Roman"/>
          <w:sz w:val="24"/>
          <w:szCs w:val="24"/>
        </w:rPr>
      </w:pPr>
      <w:r w:rsidRPr="000F2202">
        <w:rPr>
          <w:rFonts w:ascii="Times New Roman" w:hAnsi="Times New Roman" w:cs="Times New Roman"/>
          <w:sz w:val="24"/>
          <w:szCs w:val="24"/>
        </w:rPr>
        <w:t>With antibiotic treatment, the expression of antimicrobial peptides (AMPs) and the thickness of the mucus layer decrease, commensal communities in the intestine are exhausted and the susceptibility to infections increases (Becattini et al</w:t>
      </w:r>
      <w:proofErr w:type="gramStart"/>
      <w:r w:rsidRPr="000F2202">
        <w:rPr>
          <w:rFonts w:ascii="Times New Roman" w:hAnsi="Times New Roman" w:cs="Times New Roman"/>
          <w:sz w:val="24"/>
          <w:szCs w:val="24"/>
        </w:rPr>
        <w:t>.,</w:t>
      </w:r>
      <w:proofErr w:type="gramEnd"/>
      <w:r w:rsidRPr="000F2202">
        <w:rPr>
          <w:rFonts w:ascii="Times New Roman" w:hAnsi="Times New Roman" w:cs="Times New Roman"/>
          <w:sz w:val="24"/>
          <w:szCs w:val="24"/>
        </w:rPr>
        <w:t xml:space="preserve"> 2016).</w:t>
      </w:r>
      <w:r>
        <w:rPr>
          <w:rFonts w:ascii="Times New Roman" w:hAnsi="Times New Roman" w:cs="Times New Roman"/>
          <w:sz w:val="24"/>
          <w:szCs w:val="24"/>
        </w:rPr>
        <w:t xml:space="preserve"> </w:t>
      </w:r>
      <w:r w:rsidRPr="000F2202">
        <w:rPr>
          <w:rFonts w:ascii="Times New Roman" w:hAnsi="Times New Roman" w:cs="Times New Roman"/>
          <w:sz w:val="24"/>
          <w:szCs w:val="24"/>
        </w:rPr>
        <w:t>Thus, dysbiosis occurs as a result of a decrease in microbial diversity and loss of beneficial microorganisms (Ponziani et al</w:t>
      </w:r>
      <w:proofErr w:type="gramStart"/>
      <w:r w:rsidRPr="000F2202">
        <w:rPr>
          <w:rFonts w:ascii="Times New Roman" w:hAnsi="Times New Roman" w:cs="Times New Roman"/>
          <w:sz w:val="24"/>
          <w:szCs w:val="24"/>
        </w:rPr>
        <w:t>.,</w:t>
      </w:r>
      <w:proofErr w:type="gramEnd"/>
      <w:r w:rsidRPr="000F2202">
        <w:rPr>
          <w:rFonts w:ascii="Times New Roman" w:hAnsi="Times New Roman" w:cs="Times New Roman"/>
          <w:sz w:val="24"/>
          <w:szCs w:val="24"/>
        </w:rPr>
        <w:t xml:space="preserve"> 2016). It should be kept in mind that exposure to antibiotics, even for short periods, especially in infancy, causes long-term effects on the microbiota and makes individuals susceptible to different diseases (Becattini et al</w:t>
      </w:r>
      <w:proofErr w:type="gramStart"/>
      <w:r w:rsidRPr="000F2202">
        <w:rPr>
          <w:rFonts w:ascii="Times New Roman" w:hAnsi="Times New Roman" w:cs="Times New Roman"/>
          <w:sz w:val="24"/>
          <w:szCs w:val="24"/>
        </w:rPr>
        <w:t>.,</w:t>
      </w:r>
      <w:proofErr w:type="gramEnd"/>
      <w:r w:rsidRPr="000F2202">
        <w:rPr>
          <w:rFonts w:ascii="Times New Roman" w:hAnsi="Times New Roman" w:cs="Times New Roman"/>
          <w:sz w:val="24"/>
          <w:szCs w:val="24"/>
        </w:rPr>
        <w:t xml:space="preserve"> 2016).</w:t>
      </w:r>
    </w:p>
    <w:p w:rsidR="00CF0B1C" w:rsidRPr="009306B8" w:rsidRDefault="009306B8" w:rsidP="000C0A2D">
      <w:pPr>
        <w:spacing w:line="480" w:lineRule="auto"/>
        <w:jc w:val="both"/>
        <w:rPr>
          <w:rFonts w:ascii="Times New Roman" w:hAnsi="Times New Roman" w:cs="Times New Roman"/>
          <w:b/>
          <w:sz w:val="24"/>
          <w:szCs w:val="24"/>
        </w:rPr>
      </w:pPr>
      <w:r>
        <w:rPr>
          <w:rFonts w:ascii="Times New Roman" w:hAnsi="Times New Roman" w:cs="Times New Roman"/>
          <w:b/>
          <w:sz w:val="24"/>
          <w:szCs w:val="24"/>
        </w:rPr>
        <w:t>Bile acid r</w:t>
      </w:r>
      <w:r w:rsidR="00CF0B1C" w:rsidRPr="009306B8">
        <w:rPr>
          <w:rFonts w:ascii="Times New Roman" w:hAnsi="Times New Roman" w:cs="Times New Roman"/>
          <w:b/>
          <w:sz w:val="24"/>
          <w:szCs w:val="24"/>
        </w:rPr>
        <w:t>egulation</w:t>
      </w:r>
    </w:p>
    <w:p w:rsidR="00CF0B1C" w:rsidRDefault="00CF0B1C" w:rsidP="000C0A2D">
      <w:pPr>
        <w:spacing w:line="480" w:lineRule="auto"/>
        <w:jc w:val="both"/>
        <w:rPr>
          <w:rFonts w:ascii="Times New Roman" w:hAnsi="Times New Roman" w:cs="Times New Roman"/>
          <w:sz w:val="24"/>
          <w:szCs w:val="24"/>
        </w:rPr>
      </w:pPr>
      <w:r w:rsidRPr="00CF0B1C">
        <w:rPr>
          <w:rFonts w:ascii="Times New Roman" w:hAnsi="Times New Roman" w:cs="Times New Roman"/>
          <w:sz w:val="24"/>
          <w:szCs w:val="24"/>
        </w:rPr>
        <w:t>In the liver, bile acids are produced from cholesterol and metabolized in the gut by the microbiota. Bile acids can modulate the gut microbial composition by activating innate immune genes found in the small intestine. Therefore, microbial modulation of bile acids can affect host metabolism by causing an altered signal via the bile acid receptors FXR (farnesoid x receptor) and / or TGR5 (G protein-coupled membrane receptor 5) (Wahlström et al</w:t>
      </w:r>
      <w:proofErr w:type="gramStart"/>
      <w:r w:rsidRPr="00CF0B1C">
        <w:rPr>
          <w:rFonts w:ascii="Times New Roman" w:hAnsi="Times New Roman" w:cs="Times New Roman"/>
          <w:sz w:val="24"/>
          <w:szCs w:val="24"/>
        </w:rPr>
        <w:t>.,</w:t>
      </w:r>
      <w:proofErr w:type="gramEnd"/>
      <w:r w:rsidRPr="00CF0B1C">
        <w:rPr>
          <w:rFonts w:ascii="Times New Roman" w:hAnsi="Times New Roman" w:cs="Times New Roman"/>
          <w:sz w:val="24"/>
          <w:szCs w:val="24"/>
        </w:rPr>
        <w:t xml:space="preserve"> 2016).</w:t>
      </w:r>
    </w:p>
    <w:p w:rsidR="003936D5" w:rsidRDefault="00CF0B1C" w:rsidP="000C0A2D">
      <w:pPr>
        <w:spacing w:line="480" w:lineRule="auto"/>
        <w:jc w:val="both"/>
        <w:rPr>
          <w:rFonts w:ascii="Times New Roman" w:hAnsi="Times New Roman" w:cs="Times New Roman"/>
          <w:sz w:val="24"/>
          <w:szCs w:val="24"/>
        </w:rPr>
      </w:pPr>
      <w:r w:rsidRPr="00CF0B1C">
        <w:rPr>
          <w:rFonts w:ascii="Times New Roman" w:hAnsi="Times New Roman" w:cs="Times New Roman"/>
          <w:sz w:val="24"/>
          <w:szCs w:val="24"/>
        </w:rPr>
        <w:t xml:space="preserve">Farnesoid X receptor (FXR) is a bile acid nuclear receptor and is produced in excess in kidneys, small intestine mucosa and liver. The mechanism of action of FXR on </w:t>
      </w:r>
      <w:r w:rsidRPr="00CF0B1C">
        <w:rPr>
          <w:rFonts w:ascii="Times New Roman" w:hAnsi="Times New Roman" w:cs="Times New Roman"/>
          <w:sz w:val="24"/>
          <w:szCs w:val="24"/>
        </w:rPr>
        <w:lastRenderedPageBreak/>
        <w:t>steatosis; It is FXR-dependent induction of PPARα and several genes associated with VLDL and TG metabolism and inhibition of SREBP-1c with small heterodimer partners (Arab et al</w:t>
      </w:r>
      <w:proofErr w:type="gramStart"/>
      <w:r w:rsidRPr="00CF0B1C">
        <w:rPr>
          <w:rFonts w:ascii="Times New Roman" w:hAnsi="Times New Roman" w:cs="Times New Roman"/>
          <w:sz w:val="24"/>
          <w:szCs w:val="24"/>
        </w:rPr>
        <w:t>.,</w:t>
      </w:r>
      <w:proofErr w:type="gramEnd"/>
      <w:r w:rsidRPr="00CF0B1C">
        <w:rPr>
          <w:rFonts w:ascii="Times New Roman" w:hAnsi="Times New Roman" w:cs="Times New Roman"/>
          <w:sz w:val="24"/>
          <w:szCs w:val="24"/>
        </w:rPr>
        <w:t xml:space="preserve"> 2018). </w:t>
      </w:r>
      <w:r w:rsidR="00E465C8" w:rsidRPr="00E465C8">
        <w:rPr>
          <w:rFonts w:ascii="Times New Roman" w:hAnsi="Times New Roman" w:cs="Times New Roman"/>
          <w:sz w:val="24"/>
          <w:szCs w:val="24"/>
        </w:rPr>
        <w:t>The TGR5 (aka GPBAR1) receptor, on the other hand, functions in the regulation of glucose metabolism and energy homeostasis. TGR5 ligands play a role in anti-inflammation and negatively regulate hepatic inflammation through NF-kB (Wang et al</w:t>
      </w:r>
      <w:proofErr w:type="gramStart"/>
      <w:r w:rsidR="00E465C8" w:rsidRPr="00E465C8">
        <w:rPr>
          <w:rFonts w:ascii="Times New Roman" w:hAnsi="Times New Roman" w:cs="Times New Roman"/>
          <w:sz w:val="24"/>
          <w:szCs w:val="24"/>
        </w:rPr>
        <w:t>.,</w:t>
      </w:r>
      <w:proofErr w:type="gramEnd"/>
      <w:r w:rsidR="00E465C8" w:rsidRPr="00E465C8">
        <w:rPr>
          <w:rFonts w:ascii="Times New Roman" w:hAnsi="Times New Roman" w:cs="Times New Roman"/>
          <w:sz w:val="24"/>
          <w:szCs w:val="24"/>
        </w:rPr>
        <w:t xml:space="preserve"> 2011). Obeticholic acid (INT-747), Px-104, Tropifexor (LJN452), Nidufexor (LMB763), Cilofexor (GS-9674), EYP001 and MET409 are nonsteroidal FXR agonists used in clinical studies in NASH. INT-767 is a FXR / TGR5 agonist and INT-777 is a TGR5 agonist and is used in clinical studies on some liver diseases (Gege et al</w:t>
      </w:r>
      <w:proofErr w:type="gramStart"/>
      <w:r w:rsidR="00E465C8" w:rsidRPr="00E465C8">
        <w:rPr>
          <w:rFonts w:ascii="Times New Roman" w:hAnsi="Times New Roman" w:cs="Times New Roman"/>
          <w:sz w:val="24"/>
          <w:szCs w:val="24"/>
        </w:rPr>
        <w:t>.,</w:t>
      </w:r>
      <w:proofErr w:type="gramEnd"/>
      <w:r w:rsidR="00E465C8" w:rsidRPr="00E465C8">
        <w:rPr>
          <w:rFonts w:ascii="Times New Roman" w:hAnsi="Times New Roman" w:cs="Times New Roman"/>
          <w:sz w:val="24"/>
          <w:szCs w:val="24"/>
        </w:rPr>
        <w:t xml:space="preserve"> 2019).</w:t>
      </w:r>
    </w:p>
    <w:p w:rsidR="006C6C29" w:rsidRPr="009306B8" w:rsidRDefault="00CD198E" w:rsidP="000C0A2D">
      <w:pPr>
        <w:spacing w:line="480" w:lineRule="auto"/>
        <w:jc w:val="both"/>
        <w:rPr>
          <w:rFonts w:ascii="Times New Roman" w:hAnsi="Times New Roman" w:cs="Times New Roman"/>
          <w:b/>
          <w:sz w:val="24"/>
          <w:szCs w:val="24"/>
        </w:rPr>
      </w:pPr>
      <w:r w:rsidRPr="009306B8">
        <w:rPr>
          <w:rFonts w:ascii="Times New Roman" w:hAnsi="Times New Roman" w:cs="Times New Roman"/>
          <w:b/>
          <w:sz w:val="24"/>
          <w:szCs w:val="24"/>
        </w:rPr>
        <w:t>Ad</w:t>
      </w:r>
      <w:r w:rsidR="006C6C29" w:rsidRPr="009306B8">
        <w:rPr>
          <w:rFonts w:ascii="Times New Roman" w:hAnsi="Times New Roman" w:cs="Times New Roman"/>
          <w:b/>
          <w:sz w:val="24"/>
          <w:szCs w:val="24"/>
        </w:rPr>
        <w:t>sorbent</w:t>
      </w:r>
      <w:r w:rsidRPr="009306B8">
        <w:rPr>
          <w:rFonts w:ascii="Times New Roman" w:hAnsi="Times New Roman" w:cs="Times New Roman"/>
          <w:b/>
          <w:sz w:val="24"/>
          <w:szCs w:val="24"/>
        </w:rPr>
        <w:t>s</w:t>
      </w:r>
    </w:p>
    <w:p w:rsidR="00373922" w:rsidRDefault="00373922" w:rsidP="000C0A2D">
      <w:pPr>
        <w:spacing w:line="480" w:lineRule="auto"/>
        <w:jc w:val="both"/>
        <w:rPr>
          <w:rFonts w:ascii="Times New Roman" w:hAnsi="Times New Roman" w:cs="Times New Roman"/>
          <w:sz w:val="24"/>
          <w:szCs w:val="24"/>
        </w:rPr>
      </w:pPr>
      <w:r w:rsidRPr="00373922">
        <w:rPr>
          <w:rFonts w:ascii="Times New Roman" w:hAnsi="Times New Roman" w:cs="Times New Roman"/>
          <w:sz w:val="24"/>
          <w:szCs w:val="24"/>
        </w:rPr>
        <w:t>Adsorbents allow bacterial products and toxins produced in the intestine to bind to an adsorptive material</w:t>
      </w:r>
      <w:r>
        <w:rPr>
          <w:rFonts w:ascii="Times New Roman" w:hAnsi="Times New Roman" w:cs="Times New Roman"/>
          <w:sz w:val="24"/>
          <w:szCs w:val="24"/>
        </w:rPr>
        <w:t xml:space="preserve">, </w:t>
      </w:r>
      <w:r w:rsidRPr="00373922">
        <w:rPr>
          <w:rFonts w:ascii="Times New Roman" w:hAnsi="Times New Roman" w:cs="Times New Roman"/>
          <w:sz w:val="24"/>
          <w:szCs w:val="24"/>
        </w:rPr>
        <w:t>reducing its absorption and then excreting it with feces</w:t>
      </w:r>
      <w:r w:rsidRPr="00373922">
        <w:t xml:space="preserve"> </w:t>
      </w:r>
      <w:r w:rsidRPr="00373922">
        <w:rPr>
          <w:rFonts w:ascii="Times New Roman" w:hAnsi="Times New Roman" w:cs="Times New Roman"/>
          <w:sz w:val="24"/>
          <w:szCs w:val="24"/>
        </w:rPr>
        <w:t>reducing its absorption and then excreting it with feces to prevent systemic circulation and liver flow (Wiest et al</w:t>
      </w:r>
      <w:proofErr w:type="gramStart"/>
      <w:r w:rsidRPr="00373922">
        <w:rPr>
          <w:rFonts w:ascii="Times New Roman" w:hAnsi="Times New Roman" w:cs="Times New Roman"/>
          <w:sz w:val="24"/>
          <w:szCs w:val="24"/>
        </w:rPr>
        <w:t>.,</w:t>
      </w:r>
      <w:proofErr w:type="gramEnd"/>
      <w:r w:rsidRPr="00373922">
        <w:rPr>
          <w:rFonts w:ascii="Times New Roman" w:hAnsi="Times New Roman" w:cs="Times New Roman"/>
          <w:sz w:val="24"/>
          <w:szCs w:val="24"/>
        </w:rPr>
        <w:t xml:space="preserve"> 2017).</w:t>
      </w:r>
    </w:p>
    <w:p w:rsidR="004B5E3F" w:rsidRDefault="004B5E3F" w:rsidP="000C0A2D">
      <w:pPr>
        <w:spacing w:line="480" w:lineRule="auto"/>
        <w:jc w:val="both"/>
        <w:rPr>
          <w:rFonts w:ascii="Times New Roman" w:hAnsi="Times New Roman" w:cs="Times New Roman"/>
          <w:sz w:val="24"/>
          <w:szCs w:val="24"/>
        </w:rPr>
      </w:pPr>
      <w:r w:rsidRPr="004B5E3F">
        <w:rPr>
          <w:rFonts w:ascii="Times New Roman" w:hAnsi="Times New Roman" w:cs="Times New Roman"/>
          <w:sz w:val="24"/>
          <w:szCs w:val="24"/>
        </w:rPr>
        <w:t>Lactulose (a nonabsorbable disaccharide), one of the adsorbents, is used in the treatment of hepatic encephalopathy and reduces ammonia absorption in the intestine. Cholestramine is used in the treatment of itching and allows bile acids to bind in the intestinal lumen (Wiest et al</w:t>
      </w:r>
      <w:proofErr w:type="gramStart"/>
      <w:r w:rsidRPr="004B5E3F">
        <w:rPr>
          <w:rFonts w:ascii="Times New Roman" w:hAnsi="Times New Roman" w:cs="Times New Roman"/>
          <w:sz w:val="24"/>
          <w:szCs w:val="24"/>
        </w:rPr>
        <w:t>.,</w:t>
      </w:r>
      <w:proofErr w:type="gramEnd"/>
      <w:r w:rsidRPr="004B5E3F">
        <w:rPr>
          <w:rFonts w:ascii="Times New Roman" w:hAnsi="Times New Roman" w:cs="Times New Roman"/>
          <w:sz w:val="24"/>
          <w:szCs w:val="24"/>
        </w:rPr>
        <w:t xml:space="preserve"> 2017). Oral activated adsorbent AST-120 is used in chronic kidney disease, modulates immune cells in the intestinal mucosa and inhibits the acceleration of atherosclerosis (Tsuchida et al</w:t>
      </w:r>
      <w:proofErr w:type="gramStart"/>
      <w:r w:rsidRPr="004B5E3F">
        <w:rPr>
          <w:rFonts w:ascii="Times New Roman" w:hAnsi="Times New Roman" w:cs="Times New Roman"/>
          <w:sz w:val="24"/>
          <w:szCs w:val="24"/>
        </w:rPr>
        <w:t>.,</w:t>
      </w:r>
      <w:proofErr w:type="gramEnd"/>
      <w:r w:rsidRPr="004B5E3F">
        <w:rPr>
          <w:rFonts w:ascii="Times New Roman" w:hAnsi="Times New Roman" w:cs="Times New Roman"/>
          <w:sz w:val="24"/>
          <w:szCs w:val="24"/>
        </w:rPr>
        <w:t xml:space="preserve"> 2016). A new synthetic activated carbon named Yaq-001 developed by Yaqrit Ltd. is used in studies to treat intestinal microbiota and regulate metabolites in NAFLD (Pan et al</w:t>
      </w:r>
      <w:proofErr w:type="gramStart"/>
      <w:r w:rsidRPr="004B5E3F">
        <w:rPr>
          <w:rFonts w:ascii="Times New Roman" w:hAnsi="Times New Roman" w:cs="Times New Roman"/>
          <w:sz w:val="24"/>
          <w:szCs w:val="24"/>
        </w:rPr>
        <w:t>.,</w:t>
      </w:r>
      <w:proofErr w:type="gramEnd"/>
      <w:r w:rsidRPr="004B5E3F">
        <w:rPr>
          <w:rFonts w:ascii="Times New Roman" w:hAnsi="Times New Roman" w:cs="Times New Roman"/>
          <w:sz w:val="24"/>
          <w:szCs w:val="24"/>
        </w:rPr>
        <w:t xml:space="preserve"> 2020).</w:t>
      </w:r>
    </w:p>
    <w:p w:rsidR="009306B8" w:rsidRDefault="009306B8" w:rsidP="000C0A2D">
      <w:pPr>
        <w:spacing w:line="480" w:lineRule="auto"/>
        <w:jc w:val="both"/>
        <w:rPr>
          <w:rFonts w:ascii="Times New Roman" w:hAnsi="Times New Roman" w:cs="Times New Roman"/>
          <w:sz w:val="24"/>
          <w:szCs w:val="24"/>
        </w:rPr>
      </w:pPr>
    </w:p>
    <w:p w:rsidR="006C6C29" w:rsidRPr="009306B8" w:rsidRDefault="009306B8" w:rsidP="000C0A2D">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Fecal microbiota t</w:t>
      </w:r>
      <w:r w:rsidR="006C6C29" w:rsidRPr="009306B8">
        <w:rPr>
          <w:rFonts w:ascii="Times New Roman" w:hAnsi="Times New Roman" w:cs="Times New Roman"/>
          <w:b/>
          <w:sz w:val="24"/>
          <w:szCs w:val="24"/>
        </w:rPr>
        <w:t>ransplantation</w:t>
      </w:r>
      <w:r w:rsidR="002B7581" w:rsidRPr="009306B8">
        <w:rPr>
          <w:rFonts w:ascii="Times New Roman" w:hAnsi="Times New Roman" w:cs="Times New Roman"/>
          <w:b/>
          <w:sz w:val="24"/>
          <w:szCs w:val="24"/>
        </w:rPr>
        <w:t xml:space="preserve"> (FMT)</w:t>
      </w:r>
    </w:p>
    <w:p w:rsidR="0076678B" w:rsidRPr="009447C4" w:rsidRDefault="002F212D" w:rsidP="000C0A2D">
      <w:pPr>
        <w:spacing w:line="480" w:lineRule="auto"/>
        <w:jc w:val="both"/>
        <w:rPr>
          <w:rFonts w:ascii="Times New Roman" w:hAnsi="Times New Roman" w:cs="Times New Roman"/>
          <w:sz w:val="24"/>
          <w:szCs w:val="24"/>
        </w:rPr>
      </w:pPr>
      <w:r w:rsidRPr="002F212D">
        <w:rPr>
          <w:rFonts w:ascii="Times New Roman" w:hAnsi="Times New Roman" w:cs="Times New Roman"/>
          <w:sz w:val="24"/>
          <w:szCs w:val="24"/>
        </w:rPr>
        <w:t>Fecal microbiota transplantation aims to optimize microbiota functi</w:t>
      </w:r>
      <w:r w:rsidR="00515F73">
        <w:rPr>
          <w:rFonts w:ascii="Times New Roman" w:hAnsi="Times New Roman" w:cs="Times New Roman"/>
          <w:sz w:val="24"/>
          <w:szCs w:val="24"/>
        </w:rPr>
        <w:t>on and composition (Vaughn</w:t>
      </w:r>
      <w:r w:rsidRPr="002F212D">
        <w:rPr>
          <w:rFonts w:ascii="Times New Roman" w:hAnsi="Times New Roman" w:cs="Times New Roman"/>
          <w:sz w:val="24"/>
          <w:szCs w:val="24"/>
        </w:rPr>
        <w:t xml:space="preserve"> et al</w:t>
      </w:r>
      <w:proofErr w:type="gramStart"/>
      <w:r w:rsidRPr="002F212D">
        <w:rPr>
          <w:rFonts w:ascii="Times New Roman" w:hAnsi="Times New Roman" w:cs="Times New Roman"/>
          <w:sz w:val="24"/>
          <w:szCs w:val="24"/>
        </w:rPr>
        <w:t>.,</w:t>
      </w:r>
      <w:proofErr w:type="gramEnd"/>
      <w:r w:rsidRPr="002F212D">
        <w:rPr>
          <w:rFonts w:ascii="Times New Roman" w:hAnsi="Times New Roman" w:cs="Times New Roman"/>
          <w:sz w:val="24"/>
          <w:szCs w:val="24"/>
        </w:rPr>
        <w:t xml:space="preserve"> 2018). Failure of treatment of antibiotic-resistant </w:t>
      </w:r>
      <w:r w:rsidRPr="0050741D">
        <w:rPr>
          <w:rFonts w:ascii="Times New Roman" w:hAnsi="Times New Roman" w:cs="Times New Roman"/>
          <w:i/>
          <w:sz w:val="24"/>
          <w:szCs w:val="24"/>
        </w:rPr>
        <w:t>Clostridium difficile</w:t>
      </w:r>
      <w:r w:rsidRPr="002F212D">
        <w:rPr>
          <w:rFonts w:ascii="Times New Roman" w:hAnsi="Times New Roman" w:cs="Times New Roman"/>
          <w:sz w:val="24"/>
          <w:szCs w:val="24"/>
        </w:rPr>
        <w:t xml:space="preserve"> infection is the basis of FMT. Freeze-thawed donor microbiota can be introduced into fecal microbiota by nasoduodinal or nasogastric route, enema or endoscopic route. Recently, encapsulated freeze-dried preparations have been made by providing the capsule to be administered orally, without the need for colon cle</w:t>
      </w:r>
      <w:r w:rsidR="00515F73">
        <w:rPr>
          <w:rFonts w:ascii="Times New Roman" w:hAnsi="Times New Roman" w:cs="Times New Roman"/>
          <w:sz w:val="24"/>
          <w:szCs w:val="24"/>
        </w:rPr>
        <w:t>ansing beforehand (Vaughn</w:t>
      </w:r>
      <w:r w:rsidRPr="002F212D">
        <w:rPr>
          <w:rFonts w:ascii="Times New Roman" w:hAnsi="Times New Roman" w:cs="Times New Roman"/>
          <w:sz w:val="24"/>
          <w:szCs w:val="24"/>
        </w:rPr>
        <w:t xml:space="preserve"> et al</w:t>
      </w:r>
      <w:proofErr w:type="gramStart"/>
      <w:r w:rsidRPr="002F212D">
        <w:rPr>
          <w:rFonts w:ascii="Times New Roman" w:hAnsi="Times New Roman" w:cs="Times New Roman"/>
          <w:sz w:val="24"/>
          <w:szCs w:val="24"/>
        </w:rPr>
        <w:t>.,</w:t>
      </w:r>
      <w:proofErr w:type="gramEnd"/>
      <w:r w:rsidRPr="002F212D">
        <w:rPr>
          <w:rFonts w:ascii="Times New Roman" w:hAnsi="Times New Roman" w:cs="Times New Roman"/>
          <w:sz w:val="24"/>
          <w:szCs w:val="24"/>
        </w:rPr>
        <w:t xml:space="preserve"> 2018).</w:t>
      </w:r>
      <w:r>
        <w:rPr>
          <w:rFonts w:ascii="Times New Roman" w:hAnsi="Times New Roman" w:cs="Times New Roman"/>
          <w:sz w:val="24"/>
          <w:szCs w:val="24"/>
        </w:rPr>
        <w:t xml:space="preserve"> </w:t>
      </w:r>
      <w:r w:rsidRPr="002F212D">
        <w:rPr>
          <w:rFonts w:ascii="Times New Roman" w:hAnsi="Times New Roman" w:cs="Times New Roman"/>
          <w:sz w:val="24"/>
          <w:szCs w:val="24"/>
        </w:rPr>
        <w:t>With FMT, AMP secretion, mucus production, and a healthy microbiota can be restored and colonization resistance against pathogens can be achiev</w:t>
      </w:r>
      <w:r>
        <w:rPr>
          <w:rFonts w:ascii="Times New Roman" w:hAnsi="Times New Roman" w:cs="Times New Roman"/>
          <w:sz w:val="24"/>
          <w:szCs w:val="24"/>
        </w:rPr>
        <w:t>ed (Becattini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2016).</w:t>
      </w:r>
    </w:p>
    <w:p w:rsidR="0037799F" w:rsidRPr="0037799F" w:rsidRDefault="005271E8" w:rsidP="000C0A2D">
      <w:pPr>
        <w:spacing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9306B8" w:rsidRDefault="00D85889" w:rsidP="000C0A2D">
      <w:pPr>
        <w:spacing w:line="480" w:lineRule="auto"/>
        <w:rPr>
          <w:rFonts w:ascii="Times New Roman" w:hAnsi="Times New Roman" w:cs="Times New Roman"/>
          <w:sz w:val="24"/>
          <w:szCs w:val="24"/>
        </w:rPr>
      </w:pPr>
      <w:r w:rsidRPr="00D85889">
        <w:rPr>
          <w:rFonts w:ascii="Times New Roman" w:hAnsi="Times New Roman" w:cs="Times New Roman"/>
          <w:sz w:val="24"/>
          <w:szCs w:val="24"/>
        </w:rPr>
        <w:t>As a result, the relationship of intestinal microbiota with liver as well as with many organs has been proven by studies. Intestinal microbiota is associated with chronic liver diseases such as NAFLD, HCV, HBV, liver cirrhosis, HCC, ALD, ASH, HE, NASH. However, the mechanisms on which this relationship is based remain unclear. Considering the experimental and clinical studies, it was seen that the therapeutic potential of the treatments performed by applying probiotics, prebiotics and symbiotics was higher. There is a need for large controlled prospective and patient follow-up studies regarding the relationship between host-microbiota, which product to choose and safe usage amounts.</w:t>
      </w:r>
    </w:p>
    <w:p w:rsidR="0007531A" w:rsidRPr="00631160" w:rsidRDefault="00D85889" w:rsidP="000C0A2D">
      <w:pPr>
        <w:spacing w:line="480" w:lineRule="auto"/>
        <w:rPr>
          <w:rFonts w:ascii="Times New Roman" w:hAnsi="Times New Roman" w:cs="Times New Roman"/>
          <w:b/>
          <w:sz w:val="24"/>
          <w:szCs w:val="24"/>
        </w:rPr>
      </w:pPr>
      <w:r>
        <w:rPr>
          <w:rFonts w:ascii="Times New Roman" w:hAnsi="Times New Roman" w:cs="Times New Roman"/>
          <w:b/>
          <w:sz w:val="24"/>
          <w:szCs w:val="24"/>
        </w:rPr>
        <w:t>References</w:t>
      </w:r>
    </w:p>
    <w:p w:rsidR="00631160" w:rsidRPr="0000361D" w:rsidRDefault="00631160"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Abdel-Razik, A</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6E6A09" w:rsidRPr="0000361D">
        <w:rPr>
          <w:rFonts w:ascii="Times New Roman" w:hAnsi="Times New Roman" w:cs="Times New Roman"/>
          <w:color w:val="222222"/>
          <w:sz w:val="24"/>
          <w:szCs w:val="24"/>
          <w:shd w:val="clear" w:color="auto" w:fill="FFFFFF"/>
        </w:rPr>
        <w:t xml:space="preserve">N. </w:t>
      </w:r>
      <w:r w:rsidRPr="0000361D">
        <w:rPr>
          <w:rFonts w:ascii="Times New Roman" w:hAnsi="Times New Roman" w:cs="Times New Roman"/>
          <w:color w:val="222222"/>
          <w:sz w:val="24"/>
          <w:szCs w:val="24"/>
          <w:shd w:val="clear" w:color="auto" w:fill="FFFFFF"/>
        </w:rPr>
        <w:t>Mousa,</w:t>
      </w:r>
      <w:r w:rsidR="006E6A09" w:rsidRPr="0000361D">
        <w:rPr>
          <w:rFonts w:ascii="Times New Roman" w:hAnsi="Times New Roman" w:cs="Times New Roman"/>
          <w:color w:val="222222"/>
          <w:sz w:val="24"/>
          <w:szCs w:val="24"/>
          <w:shd w:val="clear" w:color="auto" w:fill="FFFFFF"/>
        </w:rPr>
        <w:t xml:space="preserve"> W.</w:t>
      </w:r>
      <w:r w:rsidRPr="0000361D">
        <w:rPr>
          <w:rFonts w:ascii="Times New Roman" w:hAnsi="Times New Roman" w:cs="Times New Roman"/>
          <w:color w:val="222222"/>
          <w:sz w:val="24"/>
          <w:szCs w:val="24"/>
          <w:shd w:val="clear" w:color="auto" w:fill="FFFFFF"/>
        </w:rPr>
        <w:t xml:space="preserve"> Shabana,</w:t>
      </w:r>
      <w:r w:rsidR="006E6A09" w:rsidRPr="0000361D">
        <w:rPr>
          <w:rFonts w:ascii="Times New Roman" w:hAnsi="Times New Roman" w:cs="Times New Roman"/>
          <w:color w:val="222222"/>
          <w:sz w:val="24"/>
          <w:szCs w:val="24"/>
          <w:shd w:val="clear" w:color="auto" w:fill="FFFFFF"/>
        </w:rPr>
        <w:t xml:space="preserve"> M.</w:t>
      </w:r>
      <w:r w:rsidRPr="0000361D">
        <w:rPr>
          <w:rFonts w:ascii="Times New Roman" w:hAnsi="Times New Roman" w:cs="Times New Roman"/>
          <w:color w:val="222222"/>
          <w:sz w:val="24"/>
          <w:szCs w:val="24"/>
          <w:shd w:val="clear" w:color="auto" w:fill="FFFFFF"/>
        </w:rPr>
        <w:t xml:space="preserve"> Refaey,</w:t>
      </w:r>
      <w:r w:rsidR="006E6A09" w:rsidRPr="0000361D">
        <w:rPr>
          <w:rFonts w:ascii="Times New Roman" w:hAnsi="Times New Roman" w:cs="Times New Roman"/>
          <w:color w:val="222222"/>
          <w:sz w:val="24"/>
          <w:szCs w:val="24"/>
          <w:shd w:val="clear" w:color="auto" w:fill="FFFFFF"/>
        </w:rPr>
        <w:t xml:space="preserve"> R.</w:t>
      </w:r>
      <w:r w:rsidRPr="0000361D">
        <w:rPr>
          <w:rFonts w:ascii="Times New Roman" w:hAnsi="Times New Roman" w:cs="Times New Roman"/>
          <w:color w:val="222222"/>
          <w:sz w:val="24"/>
          <w:szCs w:val="24"/>
          <w:shd w:val="clear" w:color="auto" w:fill="FFFFFF"/>
        </w:rPr>
        <w:t xml:space="preserve"> Elzehery,</w:t>
      </w:r>
      <w:r w:rsidR="006E6A09" w:rsidRPr="0000361D">
        <w:rPr>
          <w:rFonts w:ascii="Times New Roman" w:hAnsi="Times New Roman" w:cs="Times New Roman"/>
          <w:color w:val="222222"/>
          <w:sz w:val="24"/>
          <w:szCs w:val="24"/>
          <w:shd w:val="clear" w:color="auto" w:fill="FFFFFF"/>
        </w:rPr>
        <w:t xml:space="preserve"> R.</w:t>
      </w:r>
      <w:r w:rsidRPr="0000361D">
        <w:rPr>
          <w:rFonts w:ascii="Times New Roman" w:hAnsi="Times New Roman" w:cs="Times New Roman"/>
          <w:color w:val="222222"/>
          <w:sz w:val="24"/>
          <w:szCs w:val="24"/>
          <w:shd w:val="clear" w:color="auto" w:fill="FFFFFF"/>
        </w:rPr>
        <w:t xml:space="preserve"> Elhelaly,</w:t>
      </w:r>
      <w:r w:rsidR="006E6A09" w:rsidRPr="0000361D">
        <w:rPr>
          <w:rFonts w:ascii="Times New Roman" w:hAnsi="Times New Roman" w:cs="Times New Roman"/>
          <w:color w:val="222222"/>
          <w:sz w:val="24"/>
          <w:szCs w:val="24"/>
          <w:shd w:val="clear" w:color="auto" w:fill="FFFFFF"/>
        </w:rPr>
        <w:t xml:space="preserve"> K.</w:t>
      </w:r>
      <w:r w:rsidRPr="0000361D">
        <w:rPr>
          <w:rFonts w:ascii="Times New Roman" w:hAnsi="Times New Roman" w:cs="Times New Roman"/>
          <w:color w:val="222222"/>
          <w:sz w:val="24"/>
          <w:szCs w:val="24"/>
          <w:shd w:val="clear" w:color="auto" w:fill="FFFFFF"/>
        </w:rPr>
        <w:t xml:space="preserve"> Zalata,</w:t>
      </w:r>
      <w:r w:rsidR="006E6A09" w:rsidRPr="0000361D">
        <w:rPr>
          <w:rFonts w:ascii="Times New Roman" w:hAnsi="Times New Roman" w:cs="Times New Roman"/>
          <w:color w:val="222222"/>
          <w:sz w:val="24"/>
          <w:szCs w:val="24"/>
          <w:shd w:val="clear" w:color="auto" w:fill="FFFFFF"/>
        </w:rPr>
        <w:t xml:space="preserve"> M.</w:t>
      </w:r>
      <w:r w:rsidRPr="0000361D">
        <w:rPr>
          <w:rFonts w:ascii="Times New Roman" w:hAnsi="Times New Roman" w:cs="Times New Roman"/>
          <w:color w:val="222222"/>
          <w:sz w:val="24"/>
          <w:szCs w:val="24"/>
          <w:shd w:val="clear" w:color="auto" w:fill="FFFFFF"/>
        </w:rPr>
        <w:t xml:space="preserve"> Abdelsalam,</w:t>
      </w:r>
      <w:r w:rsidR="006E6A09" w:rsidRPr="0000361D">
        <w:rPr>
          <w:rFonts w:ascii="Times New Roman" w:hAnsi="Times New Roman" w:cs="Times New Roman"/>
          <w:color w:val="222222"/>
          <w:sz w:val="24"/>
          <w:szCs w:val="24"/>
          <w:shd w:val="clear" w:color="auto" w:fill="FFFFFF"/>
        </w:rPr>
        <w:t xml:space="preserve"> A.A.</w:t>
      </w:r>
      <w:r w:rsidRPr="0000361D">
        <w:rPr>
          <w:rFonts w:ascii="Times New Roman" w:hAnsi="Times New Roman" w:cs="Times New Roman"/>
          <w:color w:val="222222"/>
          <w:sz w:val="24"/>
          <w:szCs w:val="24"/>
          <w:shd w:val="clear" w:color="auto" w:fill="FFFFFF"/>
        </w:rPr>
        <w:t xml:space="preserve"> Eldeeb,</w:t>
      </w:r>
      <w:r w:rsidR="006E6A09" w:rsidRPr="0000361D">
        <w:rPr>
          <w:rFonts w:ascii="Times New Roman" w:hAnsi="Times New Roman" w:cs="Times New Roman"/>
          <w:color w:val="222222"/>
          <w:sz w:val="24"/>
          <w:szCs w:val="24"/>
          <w:shd w:val="clear" w:color="auto" w:fill="FFFFFF"/>
        </w:rPr>
        <w:t xml:space="preserve"> M.</w:t>
      </w:r>
      <w:r w:rsidRPr="0000361D">
        <w:rPr>
          <w:rFonts w:ascii="Times New Roman" w:hAnsi="Times New Roman" w:cs="Times New Roman"/>
          <w:color w:val="222222"/>
          <w:sz w:val="24"/>
          <w:szCs w:val="24"/>
          <w:shd w:val="clear" w:color="auto" w:fill="FFFFFF"/>
        </w:rPr>
        <w:t xml:space="preserve"> Awad,</w:t>
      </w:r>
      <w:r w:rsidR="006E6A09" w:rsidRPr="0000361D">
        <w:rPr>
          <w:rFonts w:ascii="Times New Roman" w:hAnsi="Times New Roman" w:cs="Times New Roman"/>
          <w:color w:val="222222"/>
          <w:sz w:val="24"/>
          <w:szCs w:val="24"/>
          <w:shd w:val="clear" w:color="auto" w:fill="FFFFFF"/>
        </w:rPr>
        <w:t xml:space="preserve"> A.</w:t>
      </w:r>
      <w:r w:rsidRPr="0000361D">
        <w:rPr>
          <w:rFonts w:ascii="Times New Roman" w:hAnsi="Times New Roman" w:cs="Times New Roman"/>
          <w:color w:val="222222"/>
          <w:sz w:val="24"/>
          <w:szCs w:val="24"/>
          <w:shd w:val="clear" w:color="auto" w:fill="FFFFFF"/>
        </w:rPr>
        <w:t xml:space="preserve"> Elgamal,</w:t>
      </w:r>
      <w:r w:rsidR="006E6A09" w:rsidRPr="0000361D">
        <w:rPr>
          <w:rFonts w:ascii="Times New Roman" w:hAnsi="Times New Roman" w:cs="Times New Roman"/>
          <w:color w:val="222222"/>
          <w:sz w:val="24"/>
          <w:szCs w:val="24"/>
          <w:shd w:val="clear" w:color="auto" w:fill="FFFFFF"/>
        </w:rPr>
        <w:t xml:space="preserve"> A.</w:t>
      </w:r>
      <w:r w:rsidRPr="0000361D">
        <w:rPr>
          <w:rFonts w:ascii="Times New Roman" w:hAnsi="Times New Roman" w:cs="Times New Roman"/>
          <w:color w:val="222222"/>
          <w:sz w:val="24"/>
          <w:szCs w:val="24"/>
          <w:shd w:val="clear" w:color="auto" w:fill="FFFFFF"/>
        </w:rPr>
        <w:t xml:space="preserve"> Attia,</w:t>
      </w:r>
      <w:r w:rsidR="006E6A09" w:rsidRPr="0000361D">
        <w:rPr>
          <w:rFonts w:ascii="Times New Roman" w:hAnsi="Times New Roman" w:cs="Times New Roman"/>
          <w:color w:val="222222"/>
          <w:sz w:val="24"/>
          <w:szCs w:val="24"/>
          <w:shd w:val="clear" w:color="auto" w:fill="FFFFFF"/>
        </w:rPr>
        <w:t xml:space="preserve"> N. El-Wakeel and W.</w:t>
      </w:r>
      <w:r w:rsidRPr="0000361D">
        <w:rPr>
          <w:rFonts w:ascii="Times New Roman" w:hAnsi="Times New Roman" w:cs="Times New Roman"/>
          <w:color w:val="222222"/>
          <w:sz w:val="24"/>
          <w:szCs w:val="24"/>
          <w:shd w:val="clear" w:color="auto" w:fill="FFFFFF"/>
        </w:rPr>
        <w:t xml:space="preserve"> Eldars,</w:t>
      </w:r>
      <w:r w:rsidR="00515F73" w:rsidRPr="0000361D">
        <w:rPr>
          <w:rFonts w:ascii="Times New Roman" w:hAnsi="Times New Roman" w:cs="Times New Roman"/>
          <w:color w:val="222222"/>
          <w:sz w:val="24"/>
          <w:szCs w:val="24"/>
          <w:shd w:val="clear" w:color="auto" w:fill="FFFFFF"/>
        </w:rPr>
        <w:t xml:space="preserve"> 2018</w:t>
      </w:r>
      <w:r w:rsidRPr="0000361D">
        <w:rPr>
          <w:rFonts w:ascii="Times New Roman" w:hAnsi="Times New Roman" w:cs="Times New Roman"/>
          <w:color w:val="222222"/>
          <w:sz w:val="24"/>
          <w:szCs w:val="24"/>
          <w:shd w:val="clear" w:color="auto" w:fill="FFFFFF"/>
        </w:rPr>
        <w:t xml:space="preserve">. Rifaximin in nonalcoholic fatty liver disease: hit </w:t>
      </w:r>
      <w:r w:rsidRPr="0000361D">
        <w:rPr>
          <w:rFonts w:ascii="Times New Roman" w:hAnsi="Times New Roman" w:cs="Times New Roman"/>
          <w:color w:val="222222"/>
          <w:sz w:val="24"/>
          <w:szCs w:val="24"/>
          <w:shd w:val="clear" w:color="auto" w:fill="FFFFFF"/>
        </w:rPr>
        <w:lastRenderedPageBreak/>
        <w:t>multiple targets with a single shot. </w:t>
      </w:r>
      <w:r w:rsidRPr="0000361D">
        <w:rPr>
          <w:rFonts w:ascii="Times New Roman" w:hAnsi="Times New Roman" w:cs="Times New Roman"/>
          <w:iCs/>
          <w:color w:val="222222"/>
          <w:sz w:val="24"/>
          <w:szCs w:val="24"/>
          <w:shd w:val="clear" w:color="auto" w:fill="FFFFFF"/>
        </w:rPr>
        <w:t>European journal of gastroenterology &amp; hepatology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30</w:t>
      </w:r>
      <w:r w:rsidR="006E6A09" w:rsidRPr="0000361D">
        <w:rPr>
          <w:rFonts w:ascii="Times New Roman" w:hAnsi="Times New Roman" w:cs="Times New Roman"/>
          <w:color w:val="222222"/>
          <w:sz w:val="24"/>
          <w:szCs w:val="24"/>
          <w:shd w:val="clear" w:color="auto" w:fill="FFFFFF"/>
        </w:rPr>
        <w:t>(10):</w:t>
      </w:r>
      <w:r w:rsidRPr="0000361D">
        <w:rPr>
          <w:rFonts w:ascii="Times New Roman" w:hAnsi="Times New Roman" w:cs="Times New Roman"/>
          <w:color w:val="222222"/>
          <w:sz w:val="24"/>
          <w:szCs w:val="24"/>
          <w:shd w:val="clear" w:color="auto" w:fill="FFFFFF"/>
        </w:rPr>
        <w:t xml:space="preserve"> 1237-1246.</w:t>
      </w:r>
    </w:p>
    <w:p w:rsidR="00FD325D" w:rsidRPr="0000361D" w:rsidRDefault="00FD325D"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Acharya, C</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6E6A09" w:rsidRPr="0000361D">
        <w:rPr>
          <w:rFonts w:ascii="Times New Roman" w:hAnsi="Times New Roman" w:cs="Times New Roman"/>
          <w:color w:val="222222"/>
          <w:sz w:val="24"/>
          <w:szCs w:val="24"/>
          <w:shd w:val="clear" w:color="auto" w:fill="FFFFFF"/>
        </w:rPr>
        <w:t>S.E. Sahingur and J.S.</w:t>
      </w:r>
      <w:r w:rsidRPr="0000361D">
        <w:rPr>
          <w:rFonts w:ascii="Times New Roman" w:hAnsi="Times New Roman" w:cs="Times New Roman"/>
          <w:color w:val="222222"/>
          <w:sz w:val="24"/>
          <w:szCs w:val="24"/>
          <w:shd w:val="clear" w:color="auto" w:fill="FFFFFF"/>
        </w:rPr>
        <w:t xml:space="preserve"> Bajaj,</w:t>
      </w:r>
      <w:r w:rsidR="006E6A09" w:rsidRPr="0000361D">
        <w:rPr>
          <w:rFonts w:ascii="Times New Roman" w:hAnsi="Times New Roman" w:cs="Times New Roman"/>
          <w:color w:val="222222"/>
          <w:sz w:val="24"/>
          <w:szCs w:val="24"/>
          <w:shd w:val="clear" w:color="auto" w:fill="FFFFFF"/>
        </w:rPr>
        <w:t xml:space="preserve"> 2017</w:t>
      </w:r>
      <w:r w:rsidRPr="0000361D">
        <w:rPr>
          <w:rFonts w:ascii="Times New Roman" w:hAnsi="Times New Roman" w:cs="Times New Roman"/>
          <w:color w:val="222222"/>
          <w:sz w:val="24"/>
          <w:szCs w:val="24"/>
          <w:shd w:val="clear" w:color="auto" w:fill="FFFFFF"/>
        </w:rPr>
        <w:t>. Microbiota, cirrhosis, and the emerging oral-gut-liver axis. </w:t>
      </w:r>
      <w:r w:rsidRPr="0000361D">
        <w:rPr>
          <w:rFonts w:ascii="Times New Roman" w:hAnsi="Times New Roman" w:cs="Times New Roman"/>
          <w:iCs/>
          <w:color w:val="222222"/>
          <w:sz w:val="24"/>
          <w:szCs w:val="24"/>
          <w:shd w:val="clear" w:color="auto" w:fill="FFFFFF"/>
        </w:rPr>
        <w:t>JCI insight</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2</w:t>
      </w:r>
      <w:r w:rsidRPr="0000361D">
        <w:rPr>
          <w:rFonts w:ascii="Times New Roman" w:hAnsi="Times New Roman" w:cs="Times New Roman"/>
          <w:color w:val="222222"/>
          <w:sz w:val="24"/>
          <w:szCs w:val="24"/>
          <w:shd w:val="clear" w:color="auto" w:fill="FFFFFF"/>
        </w:rPr>
        <w:t>(19):e94416.</w:t>
      </w:r>
    </w:p>
    <w:p w:rsidR="009447C4" w:rsidRPr="0000361D" w:rsidRDefault="00E449B9"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Albillos, A</w:t>
      </w:r>
      <w:proofErr w:type="gramStart"/>
      <w:r w:rsidRPr="0000361D">
        <w:rPr>
          <w:rFonts w:ascii="Times New Roman" w:hAnsi="Times New Roman" w:cs="Times New Roman"/>
          <w:color w:val="222222"/>
          <w:sz w:val="24"/>
          <w:szCs w:val="24"/>
          <w:shd w:val="clear" w:color="auto" w:fill="FFFFFF"/>
        </w:rPr>
        <w:t>.,</w:t>
      </w:r>
      <w:proofErr w:type="gramEnd"/>
      <w:r w:rsidR="006E6A09" w:rsidRPr="0000361D">
        <w:rPr>
          <w:rFonts w:ascii="Times New Roman" w:hAnsi="Times New Roman" w:cs="Times New Roman"/>
          <w:color w:val="222222"/>
          <w:sz w:val="24"/>
          <w:szCs w:val="24"/>
          <w:shd w:val="clear" w:color="auto" w:fill="FFFFFF"/>
        </w:rPr>
        <w:t xml:space="preserve"> A. de Gottardi and M.</w:t>
      </w:r>
      <w:r w:rsidR="00217CDC" w:rsidRPr="0000361D">
        <w:rPr>
          <w:rFonts w:ascii="Times New Roman" w:hAnsi="Times New Roman" w:cs="Times New Roman"/>
          <w:color w:val="222222"/>
          <w:sz w:val="24"/>
          <w:szCs w:val="24"/>
          <w:shd w:val="clear" w:color="auto" w:fill="FFFFFF"/>
        </w:rPr>
        <w:t xml:space="preserve"> Rescigno,</w:t>
      </w:r>
      <w:r w:rsidR="006E6A09" w:rsidRPr="0000361D">
        <w:rPr>
          <w:rFonts w:ascii="Times New Roman" w:hAnsi="Times New Roman" w:cs="Times New Roman"/>
          <w:color w:val="222222"/>
          <w:sz w:val="24"/>
          <w:szCs w:val="24"/>
          <w:shd w:val="clear" w:color="auto" w:fill="FFFFFF"/>
        </w:rPr>
        <w:t xml:space="preserve"> </w:t>
      </w:r>
      <w:r w:rsidR="00217CDC" w:rsidRPr="0000361D">
        <w:rPr>
          <w:rFonts w:ascii="Times New Roman" w:hAnsi="Times New Roman" w:cs="Times New Roman"/>
          <w:color w:val="222222"/>
          <w:sz w:val="24"/>
          <w:szCs w:val="24"/>
          <w:shd w:val="clear" w:color="auto" w:fill="FFFFFF"/>
        </w:rPr>
        <w:t>2020. The gut-liver axis in liver disease: Pathophysiological basis for therapy. </w:t>
      </w:r>
      <w:r w:rsidR="00217CDC" w:rsidRPr="0000361D">
        <w:rPr>
          <w:rFonts w:ascii="Times New Roman" w:hAnsi="Times New Roman" w:cs="Times New Roman"/>
          <w:iCs/>
          <w:color w:val="222222"/>
          <w:sz w:val="24"/>
          <w:szCs w:val="24"/>
          <w:shd w:val="clear" w:color="auto" w:fill="FFFFFF"/>
        </w:rPr>
        <w:t>Journal of Hepatology</w:t>
      </w:r>
      <w:r w:rsidR="00217CDC" w:rsidRPr="0000361D">
        <w:rPr>
          <w:rFonts w:ascii="Times New Roman" w:hAnsi="Times New Roman" w:cs="Times New Roman"/>
          <w:color w:val="222222"/>
          <w:sz w:val="24"/>
          <w:szCs w:val="24"/>
          <w:shd w:val="clear" w:color="auto" w:fill="FFFFFF"/>
        </w:rPr>
        <w:t>, </w:t>
      </w:r>
      <w:r w:rsidR="00217CDC" w:rsidRPr="0000361D">
        <w:rPr>
          <w:rFonts w:ascii="Times New Roman" w:hAnsi="Times New Roman" w:cs="Times New Roman"/>
          <w:iCs/>
          <w:color w:val="222222"/>
          <w:sz w:val="24"/>
          <w:szCs w:val="24"/>
          <w:shd w:val="clear" w:color="auto" w:fill="FFFFFF"/>
        </w:rPr>
        <w:t>72</w:t>
      </w:r>
      <w:r w:rsidR="006E6A09" w:rsidRPr="0000361D">
        <w:rPr>
          <w:rFonts w:ascii="Times New Roman" w:hAnsi="Times New Roman" w:cs="Times New Roman"/>
          <w:color w:val="222222"/>
          <w:sz w:val="24"/>
          <w:szCs w:val="24"/>
          <w:shd w:val="clear" w:color="auto" w:fill="FFFFFF"/>
        </w:rPr>
        <w:t>(3):</w:t>
      </w:r>
      <w:r w:rsidR="00217CDC" w:rsidRPr="0000361D">
        <w:rPr>
          <w:rFonts w:ascii="Times New Roman" w:hAnsi="Times New Roman" w:cs="Times New Roman"/>
          <w:color w:val="222222"/>
          <w:sz w:val="24"/>
          <w:szCs w:val="24"/>
          <w:shd w:val="clear" w:color="auto" w:fill="FFFFFF"/>
        </w:rPr>
        <w:t xml:space="preserve"> 558-577.</w:t>
      </w:r>
    </w:p>
    <w:p w:rsidR="00217CDC" w:rsidRPr="0000361D" w:rsidRDefault="009447C4"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Alexopoulou, A</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6E6A09" w:rsidRPr="0000361D">
        <w:rPr>
          <w:rFonts w:ascii="Times New Roman" w:hAnsi="Times New Roman" w:cs="Times New Roman"/>
          <w:color w:val="222222"/>
          <w:sz w:val="24"/>
          <w:szCs w:val="24"/>
          <w:shd w:val="clear" w:color="auto" w:fill="FFFFFF"/>
        </w:rPr>
        <w:t>D. Agiasotelli, L.E.</w:t>
      </w:r>
      <w:r w:rsidRPr="0000361D">
        <w:rPr>
          <w:rFonts w:ascii="Times New Roman" w:hAnsi="Times New Roman" w:cs="Times New Roman"/>
          <w:color w:val="222222"/>
          <w:sz w:val="24"/>
          <w:szCs w:val="24"/>
          <w:shd w:val="clear" w:color="auto" w:fill="FFFFFF"/>
        </w:rPr>
        <w:t xml:space="preserve"> Vasilieva</w:t>
      </w:r>
      <w:r w:rsidR="006E6A09" w:rsidRPr="0000361D">
        <w:rPr>
          <w:rFonts w:ascii="Times New Roman" w:hAnsi="Times New Roman" w:cs="Times New Roman"/>
          <w:color w:val="222222"/>
          <w:sz w:val="24"/>
          <w:szCs w:val="24"/>
          <w:shd w:val="clear" w:color="auto" w:fill="FFFFFF"/>
        </w:rPr>
        <w:t xml:space="preserve"> and S.P.</w:t>
      </w:r>
      <w:r w:rsidRPr="0000361D">
        <w:rPr>
          <w:rFonts w:ascii="Times New Roman" w:hAnsi="Times New Roman" w:cs="Times New Roman"/>
          <w:color w:val="222222"/>
          <w:sz w:val="24"/>
          <w:szCs w:val="24"/>
          <w:shd w:val="clear" w:color="auto" w:fill="FFFFFF"/>
        </w:rPr>
        <w:t xml:space="preserve"> Dourakis,</w:t>
      </w:r>
      <w:r w:rsidR="006E6A09"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2017. Bacterial translocation markers in liver cirrhosis. </w:t>
      </w:r>
      <w:r w:rsidRPr="0000361D">
        <w:rPr>
          <w:rFonts w:ascii="Times New Roman" w:hAnsi="Times New Roman" w:cs="Times New Roman"/>
          <w:iCs/>
          <w:color w:val="222222"/>
          <w:sz w:val="24"/>
          <w:szCs w:val="24"/>
          <w:shd w:val="clear" w:color="auto" w:fill="FFFFFF"/>
        </w:rPr>
        <w:t>Annals of gastroenterology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30</w:t>
      </w:r>
      <w:r w:rsidRPr="0000361D">
        <w:rPr>
          <w:rFonts w:ascii="Times New Roman" w:hAnsi="Times New Roman" w:cs="Times New Roman"/>
          <w:color w:val="222222"/>
          <w:sz w:val="24"/>
          <w:szCs w:val="24"/>
          <w:shd w:val="clear" w:color="auto" w:fill="FFFFFF"/>
        </w:rPr>
        <w:t>(5</w:t>
      </w:r>
      <w:r w:rsidR="006E6A09" w:rsidRPr="0000361D">
        <w:rPr>
          <w:rFonts w:ascii="Times New Roman" w:hAnsi="Times New Roman" w:cs="Times New Roman"/>
          <w:color w:val="222222"/>
          <w:sz w:val="24"/>
          <w:szCs w:val="24"/>
          <w:shd w:val="clear" w:color="auto" w:fill="FFFFFF"/>
        </w:rPr>
        <w:t>):</w:t>
      </w:r>
      <w:r w:rsidRPr="0000361D">
        <w:rPr>
          <w:rFonts w:ascii="Times New Roman" w:hAnsi="Times New Roman" w:cs="Times New Roman"/>
          <w:color w:val="222222"/>
          <w:sz w:val="24"/>
          <w:szCs w:val="24"/>
          <w:shd w:val="clear" w:color="auto" w:fill="FFFFFF"/>
        </w:rPr>
        <w:t xml:space="preserve"> 486-497.</w:t>
      </w:r>
    </w:p>
    <w:p w:rsidR="00C847F5" w:rsidRPr="0000361D" w:rsidRDefault="00C847F5"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Álvarez, R</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EA581F" w:rsidRPr="0000361D">
        <w:rPr>
          <w:rFonts w:ascii="Times New Roman" w:hAnsi="Times New Roman" w:cs="Times New Roman"/>
          <w:color w:val="222222"/>
          <w:sz w:val="24"/>
          <w:szCs w:val="24"/>
          <w:shd w:val="clear" w:color="auto" w:fill="FFFFFF"/>
        </w:rPr>
        <w:t xml:space="preserve">L.E.L. </w:t>
      </w:r>
      <w:r w:rsidRPr="0000361D">
        <w:rPr>
          <w:rFonts w:ascii="Times New Roman" w:hAnsi="Times New Roman" w:cs="Times New Roman"/>
          <w:color w:val="222222"/>
          <w:sz w:val="24"/>
          <w:szCs w:val="24"/>
          <w:shd w:val="clear" w:color="auto" w:fill="FFFFFF"/>
        </w:rPr>
        <w:t>Cortés,</w:t>
      </w:r>
      <w:r w:rsidR="00EA581F" w:rsidRPr="0000361D">
        <w:rPr>
          <w:rFonts w:ascii="Times New Roman" w:hAnsi="Times New Roman" w:cs="Times New Roman"/>
          <w:color w:val="222222"/>
          <w:sz w:val="24"/>
          <w:szCs w:val="24"/>
          <w:shd w:val="clear" w:color="auto" w:fill="FFFFFF"/>
        </w:rPr>
        <w:t xml:space="preserve"> J.</w:t>
      </w:r>
      <w:r w:rsidRPr="0000361D">
        <w:rPr>
          <w:rFonts w:ascii="Times New Roman" w:hAnsi="Times New Roman" w:cs="Times New Roman"/>
          <w:color w:val="222222"/>
          <w:sz w:val="24"/>
          <w:szCs w:val="24"/>
          <w:shd w:val="clear" w:color="auto" w:fill="FFFFFF"/>
        </w:rPr>
        <w:t xml:space="preserve"> Molina,</w:t>
      </w:r>
      <w:r w:rsidR="00EA581F" w:rsidRPr="0000361D">
        <w:rPr>
          <w:rFonts w:ascii="Times New Roman" w:hAnsi="Times New Roman" w:cs="Times New Roman"/>
          <w:color w:val="222222"/>
          <w:sz w:val="24"/>
          <w:szCs w:val="24"/>
          <w:shd w:val="clear" w:color="auto" w:fill="FFFFFF"/>
        </w:rPr>
        <w:t xml:space="preserve"> J.M.</w:t>
      </w:r>
      <w:r w:rsidRPr="0000361D">
        <w:rPr>
          <w:rFonts w:ascii="Times New Roman" w:hAnsi="Times New Roman" w:cs="Times New Roman"/>
          <w:color w:val="222222"/>
          <w:sz w:val="24"/>
          <w:szCs w:val="24"/>
          <w:shd w:val="clear" w:color="auto" w:fill="FFFFFF"/>
        </w:rPr>
        <w:t xml:space="preserve"> Cisneros</w:t>
      </w:r>
      <w:r w:rsidR="00EA581F" w:rsidRPr="0000361D">
        <w:rPr>
          <w:rFonts w:ascii="Times New Roman" w:hAnsi="Times New Roman" w:cs="Times New Roman"/>
          <w:color w:val="222222"/>
          <w:sz w:val="24"/>
          <w:szCs w:val="24"/>
          <w:shd w:val="clear" w:color="auto" w:fill="FFFFFF"/>
        </w:rPr>
        <w:t xml:space="preserve"> and J.</w:t>
      </w:r>
      <w:r w:rsidRPr="0000361D">
        <w:rPr>
          <w:rFonts w:ascii="Times New Roman" w:hAnsi="Times New Roman" w:cs="Times New Roman"/>
          <w:color w:val="222222"/>
          <w:sz w:val="24"/>
          <w:szCs w:val="24"/>
          <w:shd w:val="clear" w:color="auto" w:fill="FFFFFF"/>
        </w:rPr>
        <w:t xml:space="preserve"> Pachón,</w:t>
      </w:r>
      <w:r w:rsidR="00EA581F"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2016. Optimizing the clinical use of vancomycin. </w:t>
      </w:r>
      <w:r w:rsidRPr="0000361D">
        <w:rPr>
          <w:rFonts w:ascii="Times New Roman" w:hAnsi="Times New Roman" w:cs="Times New Roman"/>
          <w:iCs/>
          <w:color w:val="222222"/>
          <w:sz w:val="24"/>
          <w:szCs w:val="24"/>
          <w:shd w:val="clear" w:color="auto" w:fill="FFFFFF"/>
        </w:rPr>
        <w:t>Antimicrobial agents and chemotherapy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60</w:t>
      </w:r>
      <w:r w:rsidR="00EA581F" w:rsidRPr="0000361D">
        <w:rPr>
          <w:rFonts w:ascii="Times New Roman" w:hAnsi="Times New Roman" w:cs="Times New Roman"/>
          <w:color w:val="222222"/>
          <w:sz w:val="24"/>
          <w:szCs w:val="24"/>
          <w:shd w:val="clear" w:color="auto" w:fill="FFFFFF"/>
        </w:rPr>
        <w:t>(5):</w:t>
      </w:r>
      <w:r w:rsidRPr="0000361D">
        <w:rPr>
          <w:rFonts w:ascii="Times New Roman" w:hAnsi="Times New Roman" w:cs="Times New Roman"/>
          <w:color w:val="222222"/>
          <w:sz w:val="24"/>
          <w:szCs w:val="24"/>
          <w:shd w:val="clear" w:color="auto" w:fill="FFFFFF"/>
        </w:rPr>
        <w:t xml:space="preserve"> 2601-2609.</w:t>
      </w:r>
    </w:p>
    <w:p w:rsidR="00F54426" w:rsidRPr="0000361D" w:rsidRDefault="004F3C41"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Arab, J. P</w:t>
      </w:r>
      <w:proofErr w:type="gramStart"/>
      <w:r w:rsidRPr="0000361D">
        <w:rPr>
          <w:rFonts w:ascii="Times New Roman" w:hAnsi="Times New Roman" w:cs="Times New Roman"/>
          <w:color w:val="222222"/>
          <w:sz w:val="24"/>
          <w:szCs w:val="24"/>
          <w:shd w:val="clear" w:color="auto" w:fill="FFFFFF"/>
        </w:rPr>
        <w:t>.,</w:t>
      </w:r>
      <w:proofErr w:type="gramEnd"/>
      <w:r w:rsidR="00024BD0" w:rsidRPr="0000361D">
        <w:rPr>
          <w:rFonts w:ascii="Times New Roman" w:hAnsi="Times New Roman" w:cs="Times New Roman"/>
          <w:color w:val="222222"/>
          <w:sz w:val="24"/>
          <w:szCs w:val="24"/>
          <w:shd w:val="clear" w:color="auto" w:fill="FFFFFF"/>
        </w:rPr>
        <w:t xml:space="preserve"> M. Arrese and M.</w:t>
      </w:r>
      <w:r w:rsidRPr="0000361D">
        <w:rPr>
          <w:rFonts w:ascii="Times New Roman" w:hAnsi="Times New Roman" w:cs="Times New Roman"/>
          <w:color w:val="222222"/>
          <w:sz w:val="24"/>
          <w:szCs w:val="24"/>
          <w:shd w:val="clear" w:color="auto" w:fill="FFFFFF"/>
        </w:rPr>
        <w:t xml:space="preserve"> Trauner, (2018). Recent insights into the pathogenesis of nonalcoholic fatty liver disease. </w:t>
      </w:r>
      <w:r w:rsidRPr="0000361D">
        <w:rPr>
          <w:rFonts w:ascii="Times New Roman" w:hAnsi="Times New Roman" w:cs="Times New Roman"/>
          <w:iCs/>
          <w:color w:val="222222"/>
          <w:sz w:val="24"/>
          <w:szCs w:val="24"/>
          <w:shd w:val="clear" w:color="auto" w:fill="FFFFFF"/>
        </w:rPr>
        <w:t>Annual Review of Pathology: Mechanisms of Disease</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13</w:t>
      </w:r>
      <w:r w:rsidR="00024BD0" w:rsidRPr="0000361D">
        <w:rPr>
          <w:rFonts w:ascii="Times New Roman" w:hAnsi="Times New Roman" w:cs="Times New Roman"/>
          <w:color w:val="222222"/>
          <w:sz w:val="24"/>
          <w:szCs w:val="24"/>
          <w:shd w:val="clear" w:color="auto" w:fill="FFFFFF"/>
        </w:rPr>
        <w:t>:</w:t>
      </w:r>
      <w:r w:rsidRPr="0000361D">
        <w:rPr>
          <w:rFonts w:ascii="Times New Roman" w:hAnsi="Times New Roman" w:cs="Times New Roman"/>
          <w:color w:val="222222"/>
          <w:sz w:val="24"/>
          <w:szCs w:val="24"/>
          <w:shd w:val="clear" w:color="auto" w:fill="FFFFFF"/>
        </w:rPr>
        <w:t xml:space="preserve"> 321-350.</w:t>
      </w:r>
    </w:p>
    <w:p w:rsidR="008860B9" w:rsidRPr="0000361D" w:rsidRDefault="00024BD0"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Bajaj, J.S</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2019</w:t>
      </w:r>
      <w:r w:rsidR="008860B9" w:rsidRPr="0000361D">
        <w:rPr>
          <w:rFonts w:ascii="Times New Roman" w:hAnsi="Times New Roman" w:cs="Times New Roman"/>
          <w:color w:val="222222"/>
          <w:sz w:val="24"/>
          <w:szCs w:val="24"/>
          <w:shd w:val="clear" w:color="auto" w:fill="FFFFFF"/>
        </w:rPr>
        <w:t>. Alcohol, liver disease and the gut microbiota. </w:t>
      </w:r>
      <w:r w:rsidR="008860B9" w:rsidRPr="0000361D">
        <w:rPr>
          <w:rFonts w:ascii="Times New Roman" w:hAnsi="Times New Roman" w:cs="Times New Roman"/>
          <w:iCs/>
          <w:color w:val="222222"/>
          <w:sz w:val="24"/>
          <w:szCs w:val="24"/>
          <w:shd w:val="clear" w:color="auto" w:fill="FFFFFF"/>
        </w:rPr>
        <w:t>Nature Reviews Gastroenterology &amp; Hepatology</w:t>
      </w:r>
      <w:r w:rsidR="008860B9" w:rsidRPr="0000361D">
        <w:rPr>
          <w:rFonts w:ascii="Times New Roman" w:hAnsi="Times New Roman" w:cs="Times New Roman"/>
          <w:color w:val="222222"/>
          <w:sz w:val="24"/>
          <w:szCs w:val="24"/>
          <w:shd w:val="clear" w:color="auto" w:fill="FFFFFF"/>
        </w:rPr>
        <w:t>, </w:t>
      </w:r>
      <w:r w:rsidR="008860B9" w:rsidRPr="0000361D">
        <w:rPr>
          <w:rFonts w:ascii="Times New Roman" w:hAnsi="Times New Roman" w:cs="Times New Roman"/>
          <w:iCs/>
          <w:color w:val="222222"/>
          <w:sz w:val="24"/>
          <w:szCs w:val="24"/>
          <w:shd w:val="clear" w:color="auto" w:fill="FFFFFF"/>
        </w:rPr>
        <w:t>16</w:t>
      </w:r>
      <w:r w:rsidRPr="0000361D">
        <w:rPr>
          <w:rFonts w:ascii="Times New Roman" w:hAnsi="Times New Roman" w:cs="Times New Roman"/>
          <w:color w:val="222222"/>
          <w:sz w:val="24"/>
          <w:szCs w:val="24"/>
          <w:shd w:val="clear" w:color="auto" w:fill="FFFFFF"/>
        </w:rPr>
        <w:t>(4):</w:t>
      </w:r>
      <w:r w:rsidR="008860B9" w:rsidRPr="0000361D">
        <w:rPr>
          <w:rFonts w:ascii="Times New Roman" w:hAnsi="Times New Roman" w:cs="Times New Roman"/>
          <w:color w:val="222222"/>
          <w:sz w:val="24"/>
          <w:szCs w:val="24"/>
          <w:shd w:val="clear" w:color="auto" w:fill="FFFFFF"/>
        </w:rPr>
        <w:t xml:space="preserve"> 235-246.</w:t>
      </w:r>
    </w:p>
    <w:p w:rsidR="00986802" w:rsidRPr="0000361D" w:rsidRDefault="00986802"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Bakhshimoghaddam, F</w:t>
      </w:r>
      <w:proofErr w:type="gramStart"/>
      <w:r w:rsidRPr="0000361D">
        <w:rPr>
          <w:rFonts w:ascii="Times New Roman" w:hAnsi="Times New Roman" w:cs="Times New Roman"/>
          <w:color w:val="222222"/>
          <w:sz w:val="24"/>
          <w:szCs w:val="24"/>
          <w:shd w:val="clear" w:color="auto" w:fill="FFFFFF"/>
        </w:rPr>
        <w:t>.,</w:t>
      </w:r>
      <w:proofErr w:type="gramEnd"/>
      <w:r w:rsidR="00024BD0" w:rsidRPr="0000361D">
        <w:rPr>
          <w:rFonts w:ascii="Times New Roman" w:hAnsi="Times New Roman" w:cs="Times New Roman"/>
          <w:color w:val="222222"/>
          <w:sz w:val="24"/>
          <w:szCs w:val="24"/>
          <w:shd w:val="clear" w:color="auto" w:fill="FFFFFF"/>
        </w:rPr>
        <w:t xml:space="preserve"> K.</w:t>
      </w:r>
      <w:r w:rsidRPr="0000361D">
        <w:rPr>
          <w:rFonts w:ascii="Times New Roman" w:hAnsi="Times New Roman" w:cs="Times New Roman"/>
          <w:color w:val="222222"/>
          <w:sz w:val="24"/>
          <w:szCs w:val="24"/>
          <w:shd w:val="clear" w:color="auto" w:fill="FFFFFF"/>
        </w:rPr>
        <w:t xml:space="preserve"> Shateri,</w:t>
      </w:r>
      <w:r w:rsidR="00024BD0" w:rsidRPr="0000361D">
        <w:rPr>
          <w:rFonts w:ascii="Times New Roman" w:hAnsi="Times New Roman" w:cs="Times New Roman"/>
          <w:color w:val="222222"/>
          <w:sz w:val="24"/>
          <w:szCs w:val="24"/>
          <w:shd w:val="clear" w:color="auto" w:fill="FFFFFF"/>
        </w:rPr>
        <w:t xml:space="preserve"> M. Sina, M. Hashemian and M.</w:t>
      </w:r>
      <w:r w:rsidRPr="0000361D">
        <w:rPr>
          <w:rFonts w:ascii="Times New Roman" w:hAnsi="Times New Roman" w:cs="Times New Roman"/>
          <w:color w:val="222222"/>
          <w:sz w:val="24"/>
          <w:szCs w:val="24"/>
          <w:shd w:val="clear" w:color="auto" w:fill="FFFFFF"/>
        </w:rPr>
        <w:t xml:space="preserve"> </w:t>
      </w:r>
      <w:r w:rsidR="00024BD0" w:rsidRPr="0000361D">
        <w:rPr>
          <w:rFonts w:ascii="Times New Roman" w:hAnsi="Times New Roman" w:cs="Times New Roman"/>
          <w:color w:val="222222"/>
          <w:sz w:val="24"/>
          <w:szCs w:val="24"/>
          <w:shd w:val="clear" w:color="auto" w:fill="FFFFFF"/>
        </w:rPr>
        <w:t>Alizadeh, 2018</w:t>
      </w:r>
      <w:r w:rsidRPr="0000361D">
        <w:rPr>
          <w:rFonts w:ascii="Times New Roman" w:hAnsi="Times New Roman" w:cs="Times New Roman"/>
          <w:color w:val="222222"/>
          <w:sz w:val="24"/>
          <w:szCs w:val="24"/>
          <w:shd w:val="clear" w:color="auto" w:fill="FFFFFF"/>
        </w:rPr>
        <w:t>. Daily consumption of synbiotic yogurt decreases liver steatosis in patients with nonalcoholic fatty liver disease: a randomized controlled clinical trial. </w:t>
      </w:r>
      <w:r w:rsidR="00024BD0" w:rsidRPr="0000361D">
        <w:rPr>
          <w:rFonts w:ascii="Times New Roman" w:hAnsi="Times New Roman" w:cs="Times New Roman"/>
          <w:iCs/>
          <w:color w:val="222222"/>
          <w:sz w:val="24"/>
          <w:szCs w:val="24"/>
          <w:shd w:val="clear" w:color="auto" w:fill="FFFFFF"/>
        </w:rPr>
        <w:t>The Journal of N</w:t>
      </w:r>
      <w:r w:rsidRPr="0000361D">
        <w:rPr>
          <w:rFonts w:ascii="Times New Roman" w:hAnsi="Times New Roman" w:cs="Times New Roman"/>
          <w:iCs/>
          <w:color w:val="222222"/>
          <w:sz w:val="24"/>
          <w:szCs w:val="24"/>
          <w:shd w:val="clear" w:color="auto" w:fill="FFFFFF"/>
        </w:rPr>
        <w:t>utrition</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148</w:t>
      </w:r>
      <w:r w:rsidR="00024BD0" w:rsidRPr="0000361D">
        <w:rPr>
          <w:rFonts w:ascii="Times New Roman" w:hAnsi="Times New Roman" w:cs="Times New Roman"/>
          <w:color w:val="222222"/>
          <w:sz w:val="24"/>
          <w:szCs w:val="24"/>
          <w:shd w:val="clear" w:color="auto" w:fill="FFFFFF"/>
        </w:rPr>
        <w:t>(8):</w:t>
      </w:r>
      <w:r w:rsidRPr="0000361D">
        <w:rPr>
          <w:rFonts w:ascii="Times New Roman" w:hAnsi="Times New Roman" w:cs="Times New Roman"/>
          <w:color w:val="222222"/>
          <w:sz w:val="24"/>
          <w:szCs w:val="24"/>
          <w:shd w:val="clear" w:color="auto" w:fill="FFFFFF"/>
        </w:rPr>
        <w:t xml:space="preserve"> 1276-1284.</w:t>
      </w:r>
    </w:p>
    <w:p w:rsidR="00986B3C" w:rsidRPr="0000361D" w:rsidRDefault="00F54426"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lastRenderedPageBreak/>
        <w:t>Beaumont, M</w:t>
      </w:r>
      <w:proofErr w:type="gramStart"/>
      <w:r w:rsidRPr="0000361D">
        <w:rPr>
          <w:rFonts w:ascii="Times New Roman" w:hAnsi="Times New Roman" w:cs="Times New Roman"/>
          <w:color w:val="222222"/>
          <w:sz w:val="24"/>
          <w:szCs w:val="24"/>
          <w:shd w:val="clear" w:color="auto" w:fill="FFFFFF"/>
        </w:rPr>
        <w:t>.,</w:t>
      </w:r>
      <w:proofErr w:type="gramEnd"/>
      <w:r w:rsidR="00024BD0" w:rsidRPr="0000361D">
        <w:rPr>
          <w:rFonts w:ascii="Times New Roman" w:hAnsi="Times New Roman" w:cs="Times New Roman"/>
          <w:color w:val="222222"/>
          <w:sz w:val="24"/>
          <w:szCs w:val="24"/>
          <w:shd w:val="clear" w:color="auto" w:fill="FFFFFF"/>
        </w:rPr>
        <w:t xml:space="preserve"> A.M.</w:t>
      </w:r>
      <w:r w:rsidRPr="0000361D">
        <w:rPr>
          <w:rFonts w:ascii="Times New Roman" w:hAnsi="Times New Roman" w:cs="Times New Roman"/>
          <w:color w:val="222222"/>
          <w:sz w:val="24"/>
          <w:szCs w:val="24"/>
          <w:shd w:val="clear" w:color="auto" w:fill="FFFFFF"/>
        </w:rPr>
        <w:t xml:space="preserve"> Neyrinck,</w:t>
      </w:r>
      <w:r w:rsidR="00024BD0" w:rsidRPr="0000361D">
        <w:rPr>
          <w:rFonts w:ascii="Times New Roman" w:hAnsi="Times New Roman" w:cs="Times New Roman"/>
          <w:color w:val="222222"/>
          <w:sz w:val="24"/>
          <w:szCs w:val="24"/>
          <w:shd w:val="clear" w:color="auto" w:fill="FFFFFF"/>
        </w:rPr>
        <w:t xml:space="preserve"> M.</w:t>
      </w:r>
      <w:r w:rsidRPr="0000361D">
        <w:rPr>
          <w:rFonts w:ascii="Times New Roman" w:hAnsi="Times New Roman" w:cs="Times New Roman"/>
          <w:color w:val="222222"/>
          <w:sz w:val="24"/>
          <w:szCs w:val="24"/>
          <w:shd w:val="clear" w:color="auto" w:fill="FFFFFF"/>
        </w:rPr>
        <w:t xml:space="preserve"> Olivares, </w:t>
      </w:r>
      <w:r w:rsidR="00024BD0" w:rsidRPr="0000361D">
        <w:rPr>
          <w:rFonts w:ascii="Times New Roman" w:hAnsi="Times New Roman" w:cs="Times New Roman"/>
          <w:color w:val="222222"/>
          <w:sz w:val="24"/>
          <w:szCs w:val="24"/>
          <w:shd w:val="clear" w:color="auto" w:fill="FFFFFF"/>
        </w:rPr>
        <w:t>J.</w:t>
      </w:r>
      <w:r w:rsidRPr="0000361D">
        <w:rPr>
          <w:rFonts w:ascii="Times New Roman" w:hAnsi="Times New Roman" w:cs="Times New Roman"/>
          <w:color w:val="222222"/>
          <w:sz w:val="24"/>
          <w:szCs w:val="24"/>
          <w:shd w:val="clear" w:color="auto" w:fill="FFFFFF"/>
        </w:rPr>
        <w:t xml:space="preserve"> Rodriguez, </w:t>
      </w:r>
      <w:r w:rsidR="00024BD0" w:rsidRPr="0000361D">
        <w:rPr>
          <w:rFonts w:ascii="Times New Roman" w:hAnsi="Times New Roman" w:cs="Times New Roman"/>
          <w:color w:val="222222"/>
          <w:sz w:val="24"/>
          <w:szCs w:val="24"/>
          <w:shd w:val="clear" w:color="auto" w:fill="FFFFFF"/>
        </w:rPr>
        <w:t>A.</w:t>
      </w:r>
      <w:r w:rsidRPr="0000361D">
        <w:rPr>
          <w:rFonts w:ascii="Times New Roman" w:hAnsi="Times New Roman" w:cs="Times New Roman"/>
          <w:color w:val="222222"/>
          <w:sz w:val="24"/>
          <w:szCs w:val="24"/>
          <w:shd w:val="clear" w:color="auto" w:fill="FFFFFF"/>
        </w:rPr>
        <w:t xml:space="preserve"> de Roc</w:t>
      </w:r>
      <w:r w:rsidR="00024BD0" w:rsidRPr="0000361D">
        <w:rPr>
          <w:rFonts w:ascii="Times New Roman" w:hAnsi="Times New Roman" w:cs="Times New Roman"/>
          <w:color w:val="222222"/>
          <w:sz w:val="24"/>
          <w:szCs w:val="24"/>
          <w:shd w:val="clear" w:color="auto" w:fill="FFFFFF"/>
        </w:rPr>
        <w:t>ca Serra, M.</w:t>
      </w:r>
      <w:r w:rsidR="00986B3C" w:rsidRPr="0000361D">
        <w:rPr>
          <w:rFonts w:ascii="Times New Roman" w:hAnsi="Times New Roman" w:cs="Times New Roman"/>
          <w:color w:val="222222"/>
          <w:sz w:val="24"/>
          <w:szCs w:val="24"/>
          <w:shd w:val="clear" w:color="auto" w:fill="FFFFFF"/>
        </w:rPr>
        <w:t xml:space="preserve"> Roumain, </w:t>
      </w:r>
      <w:r w:rsidR="00024BD0" w:rsidRPr="0000361D">
        <w:rPr>
          <w:rFonts w:ascii="Times New Roman" w:hAnsi="Times New Roman" w:cs="Times New Roman"/>
          <w:color w:val="222222"/>
          <w:sz w:val="24"/>
          <w:szCs w:val="24"/>
          <w:shd w:val="clear" w:color="auto" w:fill="FFFFFF"/>
        </w:rPr>
        <w:t>L.B.</w:t>
      </w:r>
      <w:r w:rsidR="00986B3C" w:rsidRPr="0000361D">
        <w:rPr>
          <w:rFonts w:ascii="Times New Roman" w:hAnsi="Times New Roman" w:cs="Times New Roman"/>
          <w:color w:val="222222"/>
          <w:sz w:val="24"/>
          <w:szCs w:val="24"/>
          <w:shd w:val="clear" w:color="auto" w:fill="FFFFFF"/>
        </w:rPr>
        <w:t xml:space="preserve"> Bindels, </w:t>
      </w:r>
      <w:r w:rsidR="00024BD0" w:rsidRPr="0000361D">
        <w:rPr>
          <w:rFonts w:ascii="Times New Roman" w:hAnsi="Times New Roman" w:cs="Times New Roman"/>
          <w:color w:val="222222"/>
          <w:sz w:val="24"/>
          <w:szCs w:val="24"/>
          <w:shd w:val="clear" w:color="auto" w:fill="FFFFFF"/>
        </w:rPr>
        <w:t>P.D.</w:t>
      </w:r>
      <w:r w:rsidR="00986B3C" w:rsidRPr="0000361D">
        <w:rPr>
          <w:rFonts w:ascii="Times New Roman" w:hAnsi="Times New Roman" w:cs="Times New Roman"/>
          <w:color w:val="222222"/>
          <w:sz w:val="24"/>
          <w:szCs w:val="24"/>
          <w:shd w:val="clear" w:color="auto" w:fill="FFFFFF"/>
        </w:rPr>
        <w:t xml:space="preserve"> Cani, </w:t>
      </w:r>
      <w:r w:rsidR="00024BD0" w:rsidRPr="0000361D">
        <w:rPr>
          <w:rFonts w:ascii="Times New Roman" w:hAnsi="Times New Roman" w:cs="Times New Roman"/>
          <w:color w:val="222222"/>
          <w:sz w:val="24"/>
          <w:szCs w:val="24"/>
          <w:shd w:val="clear" w:color="auto" w:fill="FFFFFF"/>
        </w:rPr>
        <w:t xml:space="preserve">P. </w:t>
      </w:r>
      <w:r w:rsidR="00986B3C" w:rsidRPr="0000361D">
        <w:rPr>
          <w:rFonts w:ascii="Times New Roman" w:hAnsi="Times New Roman" w:cs="Times New Roman"/>
          <w:color w:val="222222"/>
          <w:sz w:val="24"/>
          <w:szCs w:val="24"/>
          <w:shd w:val="clear" w:color="auto" w:fill="FFFFFF"/>
        </w:rPr>
        <w:t xml:space="preserve">Evenepoel, </w:t>
      </w:r>
      <w:r w:rsidR="00971957" w:rsidRPr="0000361D">
        <w:rPr>
          <w:rFonts w:ascii="Times New Roman" w:hAnsi="Times New Roman" w:cs="Times New Roman"/>
          <w:color w:val="222222"/>
          <w:sz w:val="24"/>
          <w:szCs w:val="24"/>
          <w:shd w:val="clear" w:color="auto" w:fill="FFFFFF"/>
        </w:rPr>
        <w:t>G.G.</w:t>
      </w:r>
      <w:r w:rsidR="00986B3C" w:rsidRPr="0000361D">
        <w:rPr>
          <w:rFonts w:ascii="Times New Roman" w:hAnsi="Times New Roman" w:cs="Times New Roman"/>
          <w:color w:val="222222"/>
          <w:sz w:val="24"/>
          <w:szCs w:val="24"/>
          <w:shd w:val="clear" w:color="auto" w:fill="FFFFFF"/>
        </w:rPr>
        <w:t xml:space="preserve"> Muccioli, </w:t>
      </w:r>
      <w:r w:rsidR="00971957" w:rsidRPr="0000361D">
        <w:rPr>
          <w:rFonts w:ascii="Times New Roman" w:hAnsi="Times New Roman" w:cs="Times New Roman"/>
          <w:color w:val="222222"/>
          <w:sz w:val="24"/>
          <w:szCs w:val="24"/>
          <w:shd w:val="clear" w:color="auto" w:fill="FFFFFF"/>
        </w:rPr>
        <w:t>J.B. Demoulin and N.M.</w:t>
      </w:r>
      <w:r w:rsidR="00986B3C" w:rsidRPr="0000361D">
        <w:rPr>
          <w:rFonts w:ascii="Times New Roman" w:hAnsi="Times New Roman" w:cs="Times New Roman"/>
          <w:color w:val="222222"/>
          <w:sz w:val="24"/>
          <w:szCs w:val="24"/>
          <w:shd w:val="clear" w:color="auto" w:fill="FFFFFF"/>
        </w:rPr>
        <w:t xml:space="preserve"> Delzenne, </w:t>
      </w:r>
      <w:r w:rsidRPr="0000361D">
        <w:rPr>
          <w:rFonts w:ascii="Times New Roman" w:hAnsi="Times New Roman" w:cs="Times New Roman"/>
          <w:color w:val="222222"/>
          <w:sz w:val="24"/>
          <w:szCs w:val="24"/>
          <w:shd w:val="clear" w:color="auto" w:fill="FFFFFF"/>
        </w:rPr>
        <w:t>2018. The gut microbiota metabolite indole alleviates liver inflammation in mice. </w:t>
      </w:r>
      <w:r w:rsidRPr="0000361D">
        <w:rPr>
          <w:rFonts w:ascii="Times New Roman" w:hAnsi="Times New Roman" w:cs="Times New Roman"/>
          <w:iCs/>
          <w:color w:val="222222"/>
          <w:sz w:val="24"/>
          <w:szCs w:val="24"/>
          <w:shd w:val="clear" w:color="auto" w:fill="FFFFFF"/>
        </w:rPr>
        <w:t>The FASEB Journal</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32</w:t>
      </w:r>
      <w:r w:rsidR="00971957" w:rsidRPr="0000361D">
        <w:rPr>
          <w:rFonts w:ascii="Times New Roman" w:hAnsi="Times New Roman" w:cs="Times New Roman"/>
          <w:color w:val="222222"/>
          <w:sz w:val="24"/>
          <w:szCs w:val="24"/>
          <w:shd w:val="clear" w:color="auto" w:fill="FFFFFF"/>
        </w:rPr>
        <w:t>(12):</w:t>
      </w:r>
      <w:r w:rsidRPr="0000361D">
        <w:rPr>
          <w:rFonts w:ascii="Times New Roman" w:hAnsi="Times New Roman" w:cs="Times New Roman"/>
          <w:color w:val="222222"/>
          <w:sz w:val="24"/>
          <w:szCs w:val="24"/>
          <w:shd w:val="clear" w:color="auto" w:fill="FFFFFF"/>
        </w:rPr>
        <w:t xml:space="preserve"> 6681-6693.</w:t>
      </w:r>
    </w:p>
    <w:p w:rsidR="007A3E87" w:rsidRPr="0000361D" w:rsidRDefault="007A3E87"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Becattini, S</w:t>
      </w:r>
      <w:proofErr w:type="gramStart"/>
      <w:r w:rsidRPr="0000361D">
        <w:rPr>
          <w:rFonts w:ascii="Times New Roman" w:hAnsi="Times New Roman" w:cs="Times New Roman"/>
          <w:color w:val="222222"/>
          <w:sz w:val="24"/>
          <w:szCs w:val="24"/>
          <w:shd w:val="clear" w:color="auto" w:fill="FFFFFF"/>
        </w:rPr>
        <w:t>.,</w:t>
      </w:r>
      <w:proofErr w:type="gramEnd"/>
      <w:r w:rsidR="00A5398D" w:rsidRPr="0000361D">
        <w:rPr>
          <w:rFonts w:ascii="Times New Roman" w:hAnsi="Times New Roman" w:cs="Times New Roman"/>
          <w:color w:val="222222"/>
          <w:sz w:val="24"/>
          <w:szCs w:val="24"/>
          <w:shd w:val="clear" w:color="auto" w:fill="FFFFFF"/>
        </w:rPr>
        <w:t xml:space="preserve"> Y. Taur and E.G.</w:t>
      </w:r>
      <w:r w:rsidRPr="0000361D">
        <w:rPr>
          <w:rFonts w:ascii="Times New Roman" w:hAnsi="Times New Roman" w:cs="Times New Roman"/>
          <w:color w:val="222222"/>
          <w:sz w:val="24"/>
          <w:szCs w:val="24"/>
          <w:shd w:val="clear" w:color="auto" w:fill="FFFFFF"/>
        </w:rPr>
        <w:t xml:space="preserve"> Pamer,</w:t>
      </w:r>
      <w:r w:rsidR="00A5398D"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2016. Antibiotic-induced changes in the intestinal microbiota and disease. </w:t>
      </w:r>
      <w:r w:rsidRPr="0000361D">
        <w:rPr>
          <w:rFonts w:ascii="Times New Roman" w:hAnsi="Times New Roman" w:cs="Times New Roman"/>
          <w:iCs/>
          <w:color w:val="222222"/>
          <w:sz w:val="24"/>
          <w:szCs w:val="24"/>
          <w:shd w:val="clear" w:color="auto" w:fill="FFFFFF"/>
        </w:rPr>
        <w:t>Trends in molecular medicine</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22</w:t>
      </w:r>
      <w:r w:rsidR="00A5398D" w:rsidRPr="0000361D">
        <w:rPr>
          <w:rFonts w:ascii="Times New Roman" w:hAnsi="Times New Roman" w:cs="Times New Roman"/>
          <w:color w:val="222222"/>
          <w:sz w:val="24"/>
          <w:szCs w:val="24"/>
          <w:shd w:val="clear" w:color="auto" w:fill="FFFFFF"/>
        </w:rPr>
        <w:t>(6):</w:t>
      </w:r>
      <w:r w:rsidRPr="0000361D">
        <w:rPr>
          <w:rFonts w:ascii="Times New Roman" w:hAnsi="Times New Roman" w:cs="Times New Roman"/>
          <w:color w:val="222222"/>
          <w:sz w:val="24"/>
          <w:szCs w:val="24"/>
          <w:shd w:val="clear" w:color="auto" w:fill="FFFFFF"/>
        </w:rPr>
        <w:t xml:space="preserve"> 458-478.</w:t>
      </w:r>
    </w:p>
    <w:p w:rsidR="00E57449" w:rsidRPr="0000361D" w:rsidRDefault="00E57449"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Biolato, M</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3A5B6B" w:rsidRPr="0000361D">
        <w:rPr>
          <w:rFonts w:ascii="Times New Roman" w:hAnsi="Times New Roman" w:cs="Times New Roman"/>
          <w:color w:val="222222"/>
          <w:sz w:val="24"/>
          <w:szCs w:val="24"/>
          <w:shd w:val="clear" w:color="auto" w:fill="FFFFFF"/>
        </w:rPr>
        <w:t xml:space="preserve">F. </w:t>
      </w:r>
      <w:r w:rsidRPr="0000361D">
        <w:rPr>
          <w:rFonts w:ascii="Times New Roman" w:hAnsi="Times New Roman" w:cs="Times New Roman"/>
          <w:color w:val="222222"/>
          <w:sz w:val="24"/>
          <w:szCs w:val="24"/>
          <w:shd w:val="clear" w:color="auto" w:fill="FFFFFF"/>
        </w:rPr>
        <w:t xml:space="preserve">Manca, </w:t>
      </w:r>
      <w:r w:rsidR="003A5B6B" w:rsidRPr="0000361D">
        <w:rPr>
          <w:rFonts w:ascii="Times New Roman" w:hAnsi="Times New Roman" w:cs="Times New Roman"/>
          <w:color w:val="222222"/>
          <w:sz w:val="24"/>
          <w:szCs w:val="24"/>
          <w:shd w:val="clear" w:color="auto" w:fill="FFFFFF"/>
        </w:rPr>
        <w:t>G</w:t>
      </w:r>
      <w:r w:rsidRPr="0000361D">
        <w:rPr>
          <w:rFonts w:ascii="Times New Roman" w:hAnsi="Times New Roman" w:cs="Times New Roman"/>
          <w:color w:val="222222"/>
          <w:sz w:val="24"/>
          <w:szCs w:val="24"/>
          <w:shd w:val="clear" w:color="auto" w:fill="FFFFFF"/>
        </w:rPr>
        <w:t xml:space="preserve">. Marrone, </w:t>
      </w:r>
      <w:r w:rsidR="003A5B6B" w:rsidRPr="0000361D">
        <w:rPr>
          <w:rFonts w:ascii="Times New Roman" w:hAnsi="Times New Roman" w:cs="Times New Roman"/>
          <w:color w:val="222222"/>
          <w:sz w:val="24"/>
          <w:szCs w:val="24"/>
          <w:shd w:val="clear" w:color="auto" w:fill="FFFFFF"/>
        </w:rPr>
        <w:t>C.</w:t>
      </w:r>
      <w:r w:rsidRPr="0000361D">
        <w:rPr>
          <w:rFonts w:ascii="Times New Roman" w:hAnsi="Times New Roman" w:cs="Times New Roman"/>
          <w:color w:val="222222"/>
          <w:sz w:val="24"/>
          <w:szCs w:val="24"/>
          <w:shd w:val="clear" w:color="auto" w:fill="FFFFFF"/>
        </w:rPr>
        <w:t xml:space="preserve"> Cefalo, </w:t>
      </w:r>
      <w:r w:rsidR="003A5B6B" w:rsidRPr="0000361D">
        <w:rPr>
          <w:rFonts w:ascii="Times New Roman" w:hAnsi="Times New Roman" w:cs="Times New Roman"/>
          <w:color w:val="222222"/>
          <w:sz w:val="24"/>
          <w:szCs w:val="24"/>
          <w:shd w:val="clear" w:color="auto" w:fill="FFFFFF"/>
        </w:rPr>
        <w:t>S. Racco, G.A.</w:t>
      </w:r>
      <w:r w:rsidRPr="0000361D">
        <w:rPr>
          <w:rFonts w:ascii="Times New Roman" w:hAnsi="Times New Roman" w:cs="Times New Roman"/>
          <w:color w:val="222222"/>
          <w:sz w:val="24"/>
          <w:szCs w:val="24"/>
          <w:shd w:val="clear" w:color="auto" w:fill="FFFFFF"/>
        </w:rPr>
        <w:t xml:space="preserve"> Miggiano, </w:t>
      </w:r>
      <w:r w:rsidR="003A5B6B" w:rsidRPr="0000361D">
        <w:rPr>
          <w:rFonts w:ascii="Times New Roman" w:hAnsi="Times New Roman" w:cs="Times New Roman"/>
          <w:color w:val="222222"/>
          <w:sz w:val="24"/>
          <w:szCs w:val="24"/>
          <w:shd w:val="clear" w:color="auto" w:fill="FFFFFF"/>
        </w:rPr>
        <w:t>V.</w:t>
      </w:r>
      <w:r w:rsidRPr="0000361D">
        <w:rPr>
          <w:rFonts w:ascii="Times New Roman" w:hAnsi="Times New Roman" w:cs="Times New Roman"/>
          <w:color w:val="222222"/>
          <w:sz w:val="24"/>
          <w:szCs w:val="24"/>
          <w:shd w:val="clear" w:color="auto" w:fill="FFFFFF"/>
        </w:rPr>
        <w:t xml:space="preserve"> Valenza, </w:t>
      </w:r>
      <w:r w:rsidR="003A5B6B" w:rsidRPr="0000361D">
        <w:rPr>
          <w:rFonts w:ascii="Times New Roman" w:hAnsi="Times New Roman" w:cs="Times New Roman"/>
          <w:color w:val="222222"/>
          <w:sz w:val="24"/>
          <w:szCs w:val="24"/>
          <w:shd w:val="clear" w:color="auto" w:fill="FFFFFF"/>
        </w:rPr>
        <w:t>A.</w:t>
      </w:r>
      <w:r w:rsidRPr="0000361D">
        <w:rPr>
          <w:rFonts w:ascii="Times New Roman" w:hAnsi="Times New Roman" w:cs="Times New Roman"/>
          <w:color w:val="222222"/>
          <w:sz w:val="24"/>
          <w:szCs w:val="24"/>
          <w:shd w:val="clear" w:color="auto" w:fill="FFFFFF"/>
        </w:rPr>
        <w:t xml:space="preserve"> Gasbarrini, </w:t>
      </w:r>
      <w:r w:rsidR="003A5B6B" w:rsidRPr="0000361D">
        <w:rPr>
          <w:rFonts w:ascii="Times New Roman" w:hAnsi="Times New Roman" w:cs="Times New Roman"/>
          <w:color w:val="222222"/>
          <w:sz w:val="24"/>
          <w:szCs w:val="24"/>
          <w:shd w:val="clear" w:color="auto" w:fill="FFFFFF"/>
        </w:rPr>
        <w:t>L. Miele and A. Grieco,</w:t>
      </w:r>
      <w:r w:rsidRPr="0000361D">
        <w:rPr>
          <w:rFonts w:ascii="Times New Roman" w:hAnsi="Times New Roman" w:cs="Times New Roman"/>
          <w:color w:val="222222"/>
          <w:sz w:val="24"/>
          <w:szCs w:val="24"/>
          <w:shd w:val="clear" w:color="auto" w:fill="FFFFFF"/>
        </w:rPr>
        <w:t xml:space="preserve"> (2019). Intestinal permeability after Mediterranean diet and low-fat diet in non-alcoholic fatty liver disease. </w:t>
      </w:r>
      <w:r w:rsidRPr="0000361D">
        <w:rPr>
          <w:rFonts w:ascii="Times New Roman" w:hAnsi="Times New Roman" w:cs="Times New Roman"/>
          <w:iCs/>
          <w:color w:val="222222"/>
          <w:sz w:val="24"/>
          <w:szCs w:val="24"/>
          <w:shd w:val="clear" w:color="auto" w:fill="FFFFFF"/>
        </w:rPr>
        <w:t>World journal of gastroenterology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25</w:t>
      </w:r>
      <w:r w:rsidR="003A5B6B" w:rsidRPr="0000361D">
        <w:rPr>
          <w:rFonts w:ascii="Times New Roman" w:hAnsi="Times New Roman" w:cs="Times New Roman"/>
          <w:color w:val="222222"/>
          <w:sz w:val="24"/>
          <w:szCs w:val="24"/>
          <w:shd w:val="clear" w:color="auto" w:fill="FFFFFF"/>
        </w:rPr>
        <w:t>(4):</w:t>
      </w:r>
      <w:r w:rsidRPr="0000361D">
        <w:rPr>
          <w:rFonts w:ascii="Times New Roman" w:hAnsi="Times New Roman" w:cs="Times New Roman"/>
          <w:color w:val="222222"/>
          <w:sz w:val="24"/>
          <w:szCs w:val="24"/>
          <w:shd w:val="clear" w:color="auto" w:fill="FFFFFF"/>
        </w:rPr>
        <w:t xml:space="preserve"> 509-520.</w:t>
      </w:r>
    </w:p>
    <w:p w:rsidR="00455FE6" w:rsidRPr="0000361D" w:rsidRDefault="00455FE6"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Bomhof, M. R</w:t>
      </w:r>
      <w:proofErr w:type="gramStart"/>
      <w:r w:rsidRPr="0000361D">
        <w:rPr>
          <w:rFonts w:ascii="Times New Roman" w:hAnsi="Times New Roman" w:cs="Times New Roman"/>
          <w:color w:val="222222"/>
          <w:sz w:val="24"/>
          <w:szCs w:val="24"/>
          <w:shd w:val="clear" w:color="auto" w:fill="FFFFFF"/>
        </w:rPr>
        <w:t>.,</w:t>
      </w:r>
      <w:proofErr w:type="gramEnd"/>
      <w:r w:rsidR="007A4A7D" w:rsidRPr="0000361D">
        <w:rPr>
          <w:rFonts w:ascii="Times New Roman" w:hAnsi="Times New Roman" w:cs="Times New Roman"/>
          <w:color w:val="222222"/>
          <w:sz w:val="24"/>
          <w:szCs w:val="24"/>
          <w:shd w:val="clear" w:color="auto" w:fill="FFFFFF"/>
        </w:rPr>
        <w:t xml:space="preserve"> J.A.</w:t>
      </w:r>
      <w:r w:rsidRPr="0000361D">
        <w:rPr>
          <w:rFonts w:ascii="Times New Roman" w:hAnsi="Times New Roman" w:cs="Times New Roman"/>
          <w:color w:val="222222"/>
          <w:sz w:val="24"/>
          <w:szCs w:val="24"/>
          <w:shd w:val="clear" w:color="auto" w:fill="FFFFFF"/>
        </w:rPr>
        <w:t xml:space="preserve"> Parnell, </w:t>
      </w:r>
      <w:r w:rsidR="007A4A7D" w:rsidRPr="0000361D">
        <w:rPr>
          <w:rFonts w:ascii="Times New Roman" w:hAnsi="Times New Roman" w:cs="Times New Roman"/>
          <w:color w:val="222222"/>
          <w:sz w:val="24"/>
          <w:szCs w:val="24"/>
          <w:shd w:val="clear" w:color="auto" w:fill="FFFFFF"/>
        </w:rPr>
        <w:t>H.R.</w:t>
      </w:r>
      <w:r w:rsidRPr="0000361D">
        <w:rPr>
          <w:rFonts w:ascii="Times New Roman" w:hAnsi="Times New Roman" w:cs="Times New Roman"/>
          <w:color w:val="222222"/>
          <w:sz w:val="24"/>
          <w:szCs w:val="24"/>
          <w:shd w:val="clear" w:color="auto" w:fill="FFFFFF"/>
        </w:rPr>
        <w:t xml:space="preserve"> Ramay, </w:t>
      </w:r>
      <w:r w:rsidR="007A4A7D" w:rsidRPr="0000361D">
        <w:rPr>
          <w:rFonts w:ascii="Times New Roman" w:hAnsi="Times New Roman" w:cs="Times New Roman"/>
          <w:color w:val="222222"/>
          <w:sz w:val="24"/>
          <w:szCs w:val="24"/>
          <w:shd w:val="clear" w:color="auto" w:fill="FFFFFF"/>
        </w:rPr>
        <w:t>P.</w:t>
      </w:r>
      <w:r w:rsidRPr="0000361D">
        <w:rPr>
          <w:rFonts w:ascii="Times New Roman" w:hAnsi="Times New Roman" w:cs="Times New Roman"/>
          <w:color w:val="222222"/>
          <w:sz w:val="24"/>
          <w:szCs w:val="24"/>
          <w:shd w:val="clear" w:color="auto" w:fill="FFFFFF"/>
        </w:rPr>
        <w:t xml:space="preserve"> Crotty, </w:t>
      </w:r>
      <w:r w:rsidR="007A4A7D" w:rsidRPr="0000361D">
        <w:rPr>
          <w:rFonts w:ascii="Times New Roman" w:hAnsi="Times New Roman" w:cs="Times New Roman"/>
          <w:color w:val="222222"/>
          <w:sz w:val="24"/>
          <w:szCs w:val="24"/>
          <w:shd w:val="clear" w:color="auto" w:fill="FFFFFF"/>
        </w:rPr>
        <w:t>K.</w:t>
      </w:r>
      <w:r w:rsidRPr="0000361D">
        <w:rPr>
          <w:rFonts w:ascii="Times New Roman" w:hAnsi="Times New Roman" w:cs="Times New Roman"/>
          <w:color w:val="222222"/>
          <w:sz w:val="24"/>
          <w:szCs w:val="24"/>
          <w:shd w:val="clear" w:color="auto" w:fill="FFFFFF"/>
        </w:rPr>
        <w:t xml:space="preserve">P. Rioux, </w:t>
      </w:r>
      <w:r w:rsidR="007A4A7D" w:rsidRPr="0000361D">
        <w:rPr>
          <w:rFonts w:ascii="Times New Roman" w:hAnsi="Times New Roman" w:cs="Times New Roman"/>
          <w:color w:val="222222"/>
          <w:sz w:val="24"/>
          <w:szCs w:val="24"/>
          <w:shd w:val="clear" w:color="auto" w:fill="FFFFFF"/>
        </w:rPr>
        <w:t>C</w:t>
      </w:r>
      <w:r w:rsidRPr="0000361D">
        <w:rPr>
          <w:rFonts w:ascii="Times New Roman" w:hAnsi="Times New Roman" w:cs="Times New Roman"/>
          <w:color w:val="222222"/>
          <w:sz w:val="24"/>
          <w:szCs w:val="24"/>
          <w:shd w:val="clear" w:color="auto" w:fill="FFFFFF"/>
        </w:rPr>
        <w:t xml:space="preserve">. </w:t>
      </w:r>
      <w:r w:rsidR="007A4A7D" w:rsidRPr="0000361D">
        <w:rPr>
          <w:rFonts w:ascii="Times New Roman" w:hAnsi="Times New Roman" w:cs="Times New Roman"/>
          <w:color w:val="222222"/>
          <w:sz w:val="24"/>
          <w:szCs w:val="24"/>
          <w:shd w:val="clear" w:color="auto" w:fill="FFFFFF"/>
        </w:rPr>
        <w:t>S</w:t>
      </w:r>
      <w:r w:rsidRPr="0000361D">
        <w:rPr>
          <w:rFonts w:ascii="Times New Roman" w:hAnsi="Times New Roman" w:cs="Times New Roman"/>
          <w:color w:val="222222"/>
          <w:sz w:val="24"/>
          <w:szCs w:val="24"/>
          <w:shd w:val="clear" w:color="auto" w:fill="FFFFFF"/>
        </w:rPr>
        <w:t>.</w:t>
      </w:r>
      <w:r w:rsidR="007A4A7D" w:rsidRPr="0000361D">
        <w:rPr>
          <w:rFonts w:ascii="Times New Roman" w:hAnsi="Times New Roman" w:cs="Times New Roman"/>
          <w:color w:val="222222"/>
          <w:sz w:val="24"/>
          <w:szCs w:val="24"/>
          <w:shd w:val="clear" w:color="auto" w:fill="FFFFFF"/>
        </w:rPr>
        <w:t xml:space="preserve"> Probert, S.</w:t>
      </w:r>
      <w:r w:rsidRPr="0000361D">
        <w:rPr>
          <w:rFonts w:ascii="Times New Roman" w:hAnsi="Times New Roman" w:cs="Times New Roman"/>
          <w:color w:val="222222"/>
          <w:sz w:val="24"/>
          <w:szCs w:val="24"/>
          <w:shd w:val="clear" w:color="auto" w:fill="FFFFFF"/>
        </w:rPr>
        <w:t xml:space="preserve"> Jayakumar, </w:t>
      </w:r>
      <w:r w:rsidR="007A4A7D" w:rsidRPr="0000361D">
        <w:rPr>
          <w:rFonts w:ascii="Times New Roman" w:hAnsi="Times New Roman" w:cs="Times New Roman"/>
          <w:color w:val="222222"/>
          <w:sz w:val="24"/>
          <w:szCs w:val="24"/>
          <w:shd w:val="clear" w:color="auto" w:fill="FFFFFF"/>
        </w:rPr>
        <w:t>M. Raman and R.A.</w:t>
      </w:r>
      <w:r w:rsidRPr="0000361D">
        <w:rPr>
          <w:rFonts w:ascii="Times New Roman" w:hAnsi="Times New Roman" w:cs="Times New Roman"/>
          <w:color w:val="222222"/>
          <w:sz w:val="24"/>
          <w:szCs w:val="24"/>
          <w:shd w:val="clear" w:color="auto" w:fill="FFFFFF"/>
        </w:rPr>
        <w:t xml:space="preserve"> Reimer, 2019. Histological improvement of non-alcoholic steatohepatitis with a prebiotic: a pilot clinical trial. </w:t>
      </w:r>
      <w:r w:rsidRPr="0000361D">
        <w:rPr>
          <w:rFonts w:ascii="Times New Roman" w:hAnsi="Times New Roman" w:cs="Times New Roman"/>
          <w:iCs/>
          <w:color w:val="222222"/>
          <w:sz w:val="24"/>
          <w:szCs w:val="24"/>
          <w:shd w:val="clear" w:color="auto" w:fill="FFFFFF"/>
        </w:rPr>
        <w:t>European journal of nutrition</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58</w:t>
      </w:r>
      <w:r w:rsidR="007A4A7D" w:rsidRPr="0000361D">
        <w:rPr>
          <w:rFonts w:ascii="Times New Roman" w:hAnsi="Times New Roman" w:cs="Times New Roman"/>
          <w:color w:val="222222"/>
          <w:sz w:val="24"/>
          <w:szCs w:val="24"/>
          <w:shd w:val="clear" w:color="auto" w:fill="FFFFFF"/>
        </w:rPr>
        <w:t>(4):</w:t>
      </w:r>
      <w:r w:rsidRPr="0000361D">
        <w:rPr>
          <w:rFonts w:ascii="Times New Roman" w:hAnsi="Times New Roman" w:cs="Times New Roman"/>
          <w:color w:val="222222"/>
          <w:sz w:val="24"/>
          <w:szCs w:val="24"/>
          <w:shd w:val="clear" w:color="auto" w:fill="FFFFFF"/>
        </w:rPr>
        <w:t xml:space="preserve"> 1735-1745.</w:t>
      </w:r>
    </w:p>
    <w:p w:rsidR="006E6669" w:rsidRPr="0000361D" w:rsidRDefault="006E6669"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Bustamante, M</w:t>
      </w:r>
      <w:proofErr w:type="gramStart"/>
      <w:r w:rsidRPr="0000361D">
        <w:rPr>
          <w:rFonts w:ascii="Times New Roman" w:hAnsi="Times New Roman" w:cs="Times New Roman"/>
          <w:color w:val="222222"/>
          <w:sz w:val="24"/>
          <w:szCs w:val="24"/>
          <w:shd w:val="clear" w:color="auto" w:fill="FFFFFF"/>
        </w:rPr>
        <w:t>.,</w:t>
      </w:r>
      <w:proofErr w:type="gramEnd"/>
      <w:r w:rsidR="009E1DA9" w:rsidRPr="0000361D">
        <w:rPr>
          <w:rFonts w:ascii="Times New Roman" w:hAnsi="Times New Roman" w:cs="Times New Roman"/>
          <w:color w:val="222222"/>
          <w:sz w:val="24"/>
          <w:szCs w:val="24"/>
          <w:shd w:val="clear" w:color="auto" w:fill="FFFFFF"/>
        </w:rPr>
        <w:t xml:space="preserve"> B.D.</w:t>
      </w:r>
      <w:r w:rsidRPr="0000361D">
        <w:rPr>
          <w:rFonts w:ascii="Times New Roman" w:hAnsi="Times New Roman" w:cs="Times New Roman"/>
          <w:color w:val="222222"/>
          <w:sz w:val="24"/>
          <w:szCs w:val="24"/>
          <w:shd w:val="clear" w:color="auto" w:fill="FFFFFF"/>
        </w:rPr>
        <w:t xml:space="preserve"> Oomah, </w:t>
      </w:r>
      <w:r w:rsidR="009E1DA9" w:rsidRPr="0000361D">
        <w:rPr>
          <w:rFonts w:ascii="Times New Roman" w:hAnsi="Times New Roman" w:cs="Times New Roman"/>
          <w:color w:val="222222"/>
          <w:sz w:val="24"/>
          <w:szCs w:val="24"/>
          <w:shd w:val="clear" w:color="auto" w:fill="FFFFFF"/>
        </w:rPr>
        <w:t>W.P.</w:t>
      </w:r>
      <w:r w:rsidRPr="0000361D">
        <w:rPr>
          <w:rFonts w:ascii="Times New Roman" w:hAnsi="Times New Roman" w:cs="Times New Roman"/>
          <w:color w:val="222222"/>
          <w:sz w:val="24"/>
          <w:szCs w:val="24"/>
          <w:shd w:val="clear" w:color="auto" w:fill="FFFFFF"/>
        </w:rPr>
        <w:t xml:space="preserve"> Oliveira, </w:t>
      </w:r>
      <w:r w:rsidR="009E1DA9" w:rsidRPr="0000361D">
        <w:rPr>
          <w:rFonts w:ascii="Times New Roman" w:hAnsi="Times New Roman" w:cs="Times New Roman"/>
          <w:color w:val="222222"/>
          <w:sz w:val="24"/>
          <w:szCs w:val="24"/>
          <w:shd w:val="clear" w:color="auto" w:fill="FFFFFF"/>
        </w:rPr>
        <w:t>C.</w:t>
      </w:r>
      <w:r w:rsidRPr="0000361D">
        <w:rPr>
          <w:rFonts w:ascii="Times New Roman" w:hAnsi="Times New Roman" w:cs="Times New Roman"/>
          <w:color w:val="222222"/>
          <w:sz w:val="24"/>
          <w:szCs w:val="24"/>
          <w:shd w:val="clear" w:color="auto" w:fill="FFFFFF"/>
        </w:rPr>
        <w:t xml:space="preserve"> Burgos-Díaz, </w:t>
      </w:r>
      <w:r w:rsidR="009E1DA9" w:rsidRPr="0000361D">
        <w:rPr>
          <w:rFonts w:ascii="Times New Roman" w:hAnsi="Times New Roman" w:cs="Times New Roman"/>
          <w:color w:val="222222"/>
          <w:sz w:val="24"/>
          <w:szCs w:val="24"/>
          <w:shd w:val="clear" w:color="auto" w:fill="FFFFFF"/>
        </w:rPr>
        <w:t>M. Rubilar and C.</w:t>
      </w:r>
      <w:r w:rsidRPr="0000361D">
        <w:rPr>
          <w:rFonts w:ascii="Times New Roman" w:hAnsi="Times New Roman" w:cs="Times New Roman"/>
          <w:color w:val="222222"/>
          <w:sz w:val="24"/>
          <w:szCs w:val="24"/>
          <w:shd w:val="clear" w:color="auto" w:fill="FFFFFF"/>
        </w:rPr>
        <w:t xml:space="preserve"> Shene,</w:t>
      </w:r>
      <w:r w:rsidR="009E1DA9" w:rsidRPr="0000361D">
        <w:rPr>
          <w:rFonts w:ascii="Times New Roman" w:hAnsi="Times New Roman" w:cs="Times New Roman"/>
          <w:color w:val="222222"/>
          <w:sz w:val="24"/>
          <w:szCs w:val="24"/>
          <w:shd w:val="clear" w:color="auto" w:fill="FFFFFF"/>
        </w:rPr>
        <w:t xml:space="preserve"> 2020</w:t>
      </w:r>
      <w:r w:rsidRPr="0000361D">
        <w:rPr>
          <w:rFonts w:ascii="Times New Roman" w:hAnsi="Times New Roman" w:cs="Times New Roman"/>
          <w:color w:val="222222"/>
          <w:sz w:val="24"/>
          <w:szCs w:val="24"/>
          <w:shd w:val="clear" w:color="auto" w:fill="FFFFFF"/>
        </w:rPr>
        <w:t>. Probiotics and prebiotics potential for the care of skin, female urogenital tract, and respiratory tract. </w:t>
      </w:r>
      <w:r w:rsidRPr="0000361D">
        <w:rPr>
          <w:rFonts w:ascii="Times New Roman" w:hAnsi="Times New Roman" w:cs="Times New Roman"/>
          <w:iCs/>
          <w:color w:val="222222"/>
          <w:sz w:val="24"/>
          <w:szCs w:val="24"/>
          <w:shd w:val="clear" w:color="auto" w:fill="FFFFFF"/>
        </w:rPr>
        <w:t>Folia microbiologica</w:t>
      </w:r>
      <w:r w:rsidRPr="0000361D">
        <w:rPr>
          <w:rFonts w:ascii="Times New Roman" w:hAnsi="Times New Roman" w:cs="Times New Roman"/>
          <w:color w:val="222222"/>
          <w:sz w:val="24"/>
          <w:szCs w:val="24"/>
          <w:shd w:val="clear" w:color="auto" w:fill="FFFFFF"/>
        </w:rPr>
        <w:t>, 65(2)</w:t>
      </w:r>
      <w:r w:rsidR="009E1DA9" w:rsidRPr="0000361D">
        <w:rPr>
          <w:rFonts w:ascii="Times New Roman" w:hAnsi="Times New Roman" w:cs="Times New Roman"/>
          <w:color w:val="222222"/>
          <w:sz w:val="24"/>
          <w:szCs w:val="24"/>
          <w:shd w:val="clear" w:color="auto" w:fill="FFFFFF"/>
        </w:rPr>
        <w:t>:</w:t>
      </w:r>
      <w:r w:rsidRPr="0000361D">
        <w:rPr>
          <w:rFonts w:ascii="Times New Roman" w:hAnsi="Times New Roman" w:cs="Times New Roman"/>
          <w:color w:val="222222"/>
          <w:sz w:val="24"/>
          <w:szCs w:val="24"/>
          <w:shd w:val="clear" w:color="auto" w:fill="FFFFFF"/>
        </w:rPr>
        <w:t xml:space="preserve"> 245-264.</w:t>
      </w:r>
    </w:p>
    <w:p w:rsidR="0089184C" w:rsidRPr="0000361D" w:rsidRDefault="0089184C"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Brandl, K</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3361A6" w:rsidRPr="0000361D">
        <w:rPr>
          <w:rFonts w:ascii="Times New Roman" w:hAnsi="Times New Roman" w:cs="Times New Roman"/>
          <w:color w:val="222222"/>
          <w:sz w:val="24"/>
          <w:szCs w:val="24"/>
          <w:shd w:val="clear" w:color="auto" w:fill="FFFFFF"/>
        </w:rPr>
        <w:t>V. Kumar and L.</w:t>
      </w:r>
      <w:r w:rsidRPr="0000361D">
        <w:rPr>
          <w:rFonts w:ascii="Times New Roman" w:hAnsi="Times New Roman" w:cs="Times New Roman"/>
          <w:color w:val="222222"/>
          <w:sz w:val="24"/>
          <w:szCs w:val="24"/>
          <w:shd w:val="clear" w:color="auto" w:fill="FFFFFF"/>
        </w:rPr>
        <w:t xml:space="preserve"> Eckmann,</w:t>
      </w:r>
      <w:r w:rsidR="003361A6"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2017. Gut-liver axis at the frontier of host-microbial interactions. </w:t>
      </w:r>
      <w:r w:rsidRPr="0000361D">
        <w:rPr>
          <w:rFonts w:ascii="Times New Roman" w:hAnsi="Times New Roman" w:cs="Times New Roman"/>
          <w:iCs/>
          <w:color w:val="222222"/>
          <w:sz w:val="24"/>
          <w:szCs w:val="24"/>
          <w:shd w:val="clear" w:color="auto" w:fill="FFFFFF"/>
        </w:rPr>
        <w:t>American Journal of Physiology-Gastrointestinal and Liver Physiology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312</w:t>
      </w:r>
      <w:r w:rsidR="003361A6" w:rsidRPr="0000361D">
        <w:rPr>
          <w:rFonts w:ascii="Times New Roman" w:hAnsi="Times New Roman" w:cs="Times New Roman"/>
          <w:color w:val="222222"/>
          <w:sz w:val="24"/>
          <w:szCs w:val="24"/>
          <w:shd w:val="clear" w:color="auto" w:fill="FFFFFF"/>
        </w:rPr>
        <w:t>(5):</w:t>
      </w:r>
      <w:r w:rsidRPr="0000361D">
        <w:rPr>
          <w:rFonts w:ascii="Times New Roman" w:hAnsi="Times New Roman" w:cs="Times New Roman"/>
          <w:color w:val="222222"/>
          <w:sz w:val="24"/>
          <w:szCs w:val="24"/>
          <w:shd w:val="clear" w:color="auto" w:fill="FFFFFF"/>
        </w:rPr>
        <w:t xml:space="preserve"> G413-G419.</w:t>
      </w:r>
    </w:p>
    <w:p w:rsidR="00F10B03" w:rsidRPr="0000361D" w:rsidRDefault="003361A6"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Cacoub, P. and C.</w:t>
      </w:r>
      <w:r w:rsidR="00F10B03" w:rsidRPr="0000361D">
        <w:rPr>
          <w:rFonts w:ascii="Times New Roman" w:hAnsi="Times New Roman" w:cs="Times New Roman"/>
          <w:color w:val="222222"/>
          <w:sz w:val="24"/>
          <w:szCs w:val="24"/>
          <w:shd w:val="clear" w:color="auto" w:fill="FFFFFF"/>
        </w:rPr>
        <w:t xml:space="preserve"> Comarmond, 2019, March. Considering hepatitis C virus infection as a systemic disease. In </w:t>
      </w:r>
      <w:r w:rsidR="00F10B03" w:rsidRPr="0000361D">
        <w:rPr>
          <w:rFonts w:ascii="Times New Roman" w:hAnsi="Times New Roman" w:cs="Times New Roman"/>
          <w:iCs/>
          <w:color w:val="222222"/>
          <w:sz w:val="24"/>
          <w:szCs w:val="24"/>
          <w:shd w:val="clear" w:color="auto" w:fill="FFFFFF"/>
        </w:rPr>
        <w:t>Seminars in Dialysis</w:t>
      </w:r>
      <w:r w:rsidRPr="0000361D">
        <w:rPr>
          <w:rFonts w:ascii="Times New Roman" w:hAnsi="Times New Roman" w:cs="Times New Roman"/>
          <w:color w:val="222222"/>
          <w:sz w:val="24"/>
          <w:szCs w:val="24"/>
          <w:shd w:val="clear" w:color="auto" w:fill="FFFFFF"/>
        </w:rPr>
        <w:t>,</w:t>
      </w:r>
      <w:r w:rsidR="00F10B03" w:rsidRPr="0000361D">
        <w:rPr>
          <w:rFonts w:ascii="Times New Roman" w:hAnsi="Times New Roman" w:cs="Times New Roman"/>
          <w:color w:val="222222"/>
          <w:sz w:val="24"/>
          <w:szCs w:val="24"/>
          <w:shd w:val="clear" w:color="auto" w:fill="FFFFFF"/>
        </w:rPr>
        <w:t xml:space="preserve"> 32(2</w:t>
      </w:r>
      <w:r w:rsidRPr="0000361D">
        <w:rPr>
          <w:rFonts w:ascii="Times New Roman" w:hAnsi="Times New Roman" w:cs="Times New Roman"/>
          <w:color w:val="222222"/>
          <w:sz w:val="24"/>
          <w:szCs w:val="24"/>
          <w:shd w:val="clear" w:color="auto" w:fill="FFFFFF"/>
        </w:rPr>
        <w:t>):</w:t>
      </w:r>
      <w:r w:rsidR="00F10B03" w:rsidRPr="0000361D">
        <w:rPr>
          <w:rFonts w:ascii="Times New Roman" w:hAnsi="Times New Roman" w:cs="Times New Roman"/>
          <w:color w:val="222222"/>
          <w:sz w:val="24"/>
          <w:szCs w:val="24"/>
          <w:shd w:val="clear" w:color="auto" w:fill="FFFFFF"/>
        </w:rPr>
        <w:t xml:space="preserve"> 1-9.</w:t>
      </w:r>
    </w:p>
    <w:p w:rsidR="004F3C41" w:rsidRPr="0000361D" w:rsidRDefault="00986B3C"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lastRenderedPageBreak/>
        <w:t>Cani, P.</w:t>
      </w:r>
      <w:r w:rsidR="003361A6" w:rsidRPr="0000361D">
        <w:rPr>
          <w:rFonts w:ascii="Times New Roman" w:hAnsi="Times New Roman" w:cs="Times New Roman"/>
          <w:color w:val="222222"/>
          <w:sz w:val="24"/>
          <w:szCs w:val="24"/>
          <w:shd w:val="clear" w:color="auto" w:fill="FFFFFF"/>
        </w:rPr>
        <w:t>D</w:t>
      </w:r>
      <w:proofErr w:type="gramStart"/>
      <w:r w:rsidR="003361A6" w:rsidRPr="0000361D">
        <w:rPr>
          <w:rFonts w:ascii="Times New Roman" w:hAnsi="Times New Roman" w:cs="Times New Roman"/>
          <w:color w:val="222222"/>
          <w:sz w:val="24"/>
          <w:szCs w:val="24"/>
          <w:shd w:val="clear" w:color="auto" w:fill="FFFFFF"/>
        </w:rPr>
        <w:t>.,</w:t>
      </w:r>
      <w:proofErr w:type="gramEnd"/>
      <w:r w:rsidR="003361A6" w:rsidRPr="0000361D">
        <w:rPr>
          <w:rFonts w:ascii="Times New Roman" w:hAnsi="Times New Roman" w:cs="Times New Roman"/>
          <w:color w:val="222222"/>
          <w:sz w:val="24"/>
          <w:szCs w:val="24"/>
          <w:shd w:val="clear" w:color="auto" w:fill="FFFFFF"/>
        </w:rPr>
        <w:t xml:space="preserve"> 2019</w:t>
      </w:r>
      <w:r w:rsidRPr="0000361D">
        <w:rPr>
          <w:rFonts w:ascii="Times New Roman" w:hAnsi="Times New Roman" w:cs="Times New Roman"/>
          <w:color w:val="222222"/>
          <w:sz w:val="24"/>
          <w:szCs w:val="24"/>
          <w:shd w:val="clear" w:color="auto" w:fill="FFFFFF"/>
        </w:rPr>
        <w:t>. Microbiota and metabolites in metabolic diseases. </w:t>
      </w:r>
      <w:r w:rsidRPr="0000361D">
        <w:rPr>
          <w:rFonts w:ascii="Times New Roman" w:hAnsi="Times New Roman" w:cs="Times New Roman"/>
          <w:iCs/>
          <w:color w:val="222222"/>
          <w:sz w:val="24"/>
          <w:szCs w:val="24"/>
          <w:shd w:val="clear" w:color="auto" w:fill="FFFFFF"/>
        </w:rPr>
        <w:t>Nature Reviews Endocrinology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15</w:t>
      </w:r>
      <w:r w:rsidR="003361A6" w:rsidRPr="0000361D">
        <w:rPr>
          <w:rFonts w:ascii="Times New Roman" w:hAnsi="Times New Roman" w:cs="Times New Roman"/>
          <w:color w:val="222222"/>
          <w:sz w:val="24"/>
          <w:szCs w:val="24"/>
          <w:shd w:val="clear" w:color="auto" w:fill="FFFFFF"/>
        </w:rPr>
        <w:t>(2):</w:t>
      </w:r>
      <w:r w:rsidRPr="0000361D">
        <w:rPr>
          <w:rFonts w:ascii="Times New Roman" w:hAnsi="Times New Roman" w:cs="Times New Roman"/>
          <w:color w:val="222222"/>
          <w:sz w:val="24"/>
          <w:szCs w:val="24"/>
          <w:shd w:val="clear" w:color="auto" w:fill="FFFFFF"/>
        </w:rPr>
        <w:t xml:space="preserve"> 69-70.</w:t>
      </w:r>
    </w:p>
    <w:p w:rsidR="009320AA" w:rsidRPr="0000361D" w:rsidRDefault="003361A6"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Carlson, J.</w:t>
      </w:r>
      <w:r w:rsidR="009320AA" w:rsidRPr="0000361D">
        <w:rPr>
          <w:rFonts w:ascii="Times New Roman" w:hAnsi="Times New Roman" w:cs="Times New Roman"/>
          <w:color w:val="222222"/>
          <w:sz w:val="24"/>
          <w:szCs w:val="24"/>
          <w:shd w:val="clear" w:color="auto" w:fill="FFFFFF"/>
        </w:rPr>
        <w:t>L</w:t>
      </w:r>
      <w:proofErr w:type="gramStart"/>
      <w:r w:rsidR="009320AA" w:rsidRPr="0000361D">
        <w:rPr>
          <w:rFonts w:ascii="Times New Roman" w:hAnsi="Times New Roman" w:cs="Times New Roman"/>
          <w:color w:val="222222"/>
          <w:sz w:val="24"/>
          <w:szCs w:val="24"/>
          <w:shd w:val="clear" w:color="auto" w:fill="FFFFFF"/>
        </w:rPr>
        <w:t>.,</w:t>
      </w:r>
      <w:proofErr w:type="gramEnd"/>
      <w:r w:rsidR="009320AA"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J.M. Erickson, B.B. Lloyd and J.L.</w:t>
      </w:r>
      <w:r w:rsidR="009320AA" w:rsidRPr="0000361D">
        <w:rPr>
          <w:rFonts w:ascii="Times New Roman" w:hAnsi="Times New Roman" w:cs="Times New Roman"/>
          <w:color w:val="222222"/>
          <w:sz w:val="24"/>
          <w:szCs w:val="24"/>
          <w:shd w:val="clear" w:color="auto" w:fill="FFFFFF"/>
        </w:rPr>
        <w:t xml:space="preserve"> Slavin,</w:t>
      </w:r>
      <w:r w:rsidRPr="0000361D">
        <w:rPr>
          <w:rFonts w:ascii="Times New Roman" w:hAnsi="Times New Roman" w:cs="Times New Roman"/>
          <w:color w:val="222222"/>
          <w:sz w:val="24"/>
          <w:szCs w:val="24"/>
          <w:shd w:val="clear" w:color="auto" w:fill="FFFFFF"/>
        </w:rPr>
        <w:t xml:space="preserve"> 2018</w:t>
      </w:r>
      <w:r w:rsidR="009320AA" w:rsidRPr="0000361D">
        <w:rPr>
          <w:rFonts w:ascii="Times New Roman" w:hAnsi="Times New Roman" w:cs="Times New Roman"/>
          <w:color w:val="222222"/>
          <w:sz w:val="24"/>
          <w:szCs w:val="24"/>
          <w:shd w:val="clear" w:color="auto" w:fill="FFFFFF"/>
        </w:rPr>
        <w:t>. Health effects and sources of prebiotic dietary fiber. </w:t>
      </w:r>
      <w:r w:rsidR="009320AA" w:rsidRPr="0000361D">
        <w:rPr>
          <w:rFonts w:ascii="Times New Roman" w:hAnsi="Times New Roman" w:cs="Times New Roman"/>
          <w:iCs/>
          <w:color w:val="222222"/>
          <w:sz w:val="24"/>
          <w:szCs w:val="24"/>
          <w:shd w:val="clear" w:color="auto" w:fill="FFFFFF"/>
        </w:rPr>
        <w:t>Current developments in nutrition</w:t>
      </w:r>
      <w:r w:rsidR="009320AA" w:rsidRPr="0000361D">
        <w:rPr>
          <w:rFonts w:ascii="Times New Roman" w:hAnsi="Times New Roman" w:cs="Times New Roman"/>
          <w:color w:val="222222"/>
          <w:sz w:val="24"/>
          <w:szCs w:val="24"/>
          <w:shd w:val="clear" w:color="auto" w:fill="FFFFFF"/>
        </w:rPr>
        <w:t>, </w:t>
      </w:r>
      <w:r w:rsidR="009320AA" w:rsidRPr="0000361D">
        <w:rPr>
          <w:rFonts w:ascii="Times New Roman" w:hAnsi="Times New Roman" w:cs="Times New Roman"/>
          <w:iCs/>
          <w:color w:val="222222"/>
          <w:sz w:val="24"/>
          <w:szCs w:val="24"/>
          <w:shd w:val="clear" w:color="auto" w:fill="FFFFFF"/>
        </w:rPr>
        <w:t>2</w:t>
      </w:r>
      <w:r w:rsidRPr="0000361D">
        <w:rPr>
          <w:rFonts w:ascii="Times New Roman" w:hAnsi="Times New Roman" w:cs="Times New Roman"/>
          <w:color w:val="222222"/>
          <w:sz w:val="24"/>
          <w:szCs w:val="24"/>
          <w:shd w:val="clear" w:color="auto" w:fill="FFFFFF"/>
        </w:rPr>
        <w:t>(3):</w:t>
      </w:r>
      <w:r w:rsidR="009320AA" w:rsidRPr="0000361D">
        <w:rPr>
          <w:rFonts w:ascii="Times New Roman" w:hAnsi="Times New Roman" w:cs="Times New Roman"/>
          <w:color w:val="222222"/>
          <w:sz w:val="24"/>
          <w:szCs w:val="24"/>
          <w:shd w:val="clear" w:color="auto" w:fill="FFFFFF"/>
        </w:rPr>
        <w:t xml:space="preserve"> nzy005.</w:t>
      </w:r>
    </w:p>
    <w:p w:rsidR="003C3EB7" w:rsidRPr="0000361D" w:rsidRDefault="009F13C1"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Choi, Y</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AC26B0" w:rsidRPr="0000361D">
        <w:rPr>
          <w:rFonts w:ascii="Times New Roman" w:hAnsi="Times New Roman" w:cs="Times New Roman"/>
          <w:color w:val="222222"/>
          <w:sz w:val="24"/>
          <w:szCs w:val="24"/>
          <w:shd w:val="clear" w:color="auto" w:fill="FFFFFF"/>
        </w:rPr>
        <w:t>M.A. Abdelmegeed and B.J. Song, 2018</w:t>
      </w:r>
      <w:r w:rsidRPr="0000361D">
        <w:rPr>
          <w:rFonts w:ascii="Times New Roman" w:hAnsi="Times New Roman" w:cs="Times New Roman"/>
          <w:color w:val="222222"/>
          <w:sz w:val="24"/>
          <w:szCs w:val="24"/>
          <w:shd w:val="clear" w:color="auto" w:fill="FFFFFF"/>
        </w:rPr>
        <w:t>. Preventive effects of indole-3-carbinol against alcohol-induced liver injury in mice via antioxidant, anti-inflammatory, and anti-apoptotic mechanisms: Role of gut-liver-adipose tissue axis. </w:t>
      </w:r>
      <w:r w:rsidRPr="0000361D">
        <w:rPr>
          <w:rFonts w:ascii="Times New Roman" w:hAnsi="Times New Roman" w:cs="Times New Roman"/>
          <w:iCs/>
          <w:color w:val="222222"/>
          <w:sz w:val="24"/>
          <w:szCs w:val="24"/>
          <w:shd w:val="clear" w:color="auto" w:fill="FFFFFF"/>
        </w:rPr>
        <w:t>The Journal of nutritional biochemistry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55</w:t>
      </w:r>
      <w:r w:rsidR="00AC26B0" w:rsidRPr="0000361D">
        <w:rPr>
          <w:rFonts w:ascii="Times New Roman" w:hAnsi="Times New Roman" w:cs="Times New Roman"/>
          <w:color w:val="222222"/>
          <w:sz w:val="24"/>
          <w:szCs w:val="24"/>
          <w:shd w:val="clear" w:color="auto" w:fill="FFFFFF"/>
        </w:rPr>
        <w:t>:</w:t>
      </w:r>
      <w:r w:rsidRPr="0000361D">
        <w:rPr>
          <w:rFonts w:ascii="Times New Roman" w:hAnsi="Times New Roman" w:cs="Times New Roman"/>
          <w:color w:val="222222"/>
          <w:sz w:val="24"/>
          <w:szCs w:val="24"/>
          <w:shd w:val="clear" w:color="auto" w:fill="FFFFFF"/>
        </w:rPr>
        <w:t xml:space="preserve"> 12-25.</w:t>
      </w:r>
    </w:p>
    <w:p w:rsidR="007239C3" w:rsidRPr="0000361D" w:rsidRDefault="007239C3"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Davani-Davari, D</w:t>
      </w:r>
      <w:proofErr w:type="gramStart"/>
      <w:r w:rsidRPr="0000361D">
        <w:rPr>
          <w:rFonts w:ascii="Times New Roman" w:hAnsi="Times New Roman" w:cs="Times New Roman"/>
          <w:color w:val="222222"/>
          <w:sz w:val="24"/>
          <w:szCs w:val="24"/>
          <w:shd w:val="clear" w:color="auto" w:fill="FFFFFF"/>
        </w:rPr>
        <w:t>.,</w:t>
      </w:r>
      <w:proofErr w:type="gramEnd"/>
      <w:r w:rsidR="00412B2F" w:rsidRPr="0000361D">
        <w:rPr>
          <w:rFonts w:ascii="Times New Roman" w:hAnsi="Times New Roman" w:cs="Times New Roman"/>
          <w:color w:val="222222"/>
          <w:sz w:val="24"/>
          <w:szCs w:val="24"/>
          <w:shd w:val="clear" w:color="auto" w:fill="FFFFFF"/>
        </w:rPr>
        <w:t xml:space="preserve"> M. Negahdaripour, I. Karimzadeh, M. Seifan, M.</w:t>
      </w:r>
      <w:r w:rsidRPr="0000361D">
        <w:rPr>
          <w:rFonts w:ascii="Times New Roman" w:hAnsi="Times New Roman" w:cs="Times New Roman"/>
          <w:color w:val="222222"/>
          <w:sz w:val="24"/>
          <w:szCs w:val="24"/>
          <w:shd w:val="clear" w:color="auto" w:fill="FFFFFF"/>
        </w:rPr>
        <w:t xml:space="preserve"> M</w:t>
      </w:r>
      <w:r w:rsidR="00412B2F" w:rsidRPr="0000361D">
        <w:rPr>
          <w:rFonts w:ascii="Times New Roman" w:hAnsi="Times New Roman" w:cs="Times New Roman"/>
          <w:color w:val="222222"/>
          <w:sz w:val="24"/>
          <w:szCs w:val="24"/>
          <w:shd w:val="clear" w:color="auto" w:fill="FFFFFF"/>
        </w:rPr>
        <w:t>ohkam, S.J. Masoumi, A. Berenjian and Y. Ghasemi,</w:t>
      </w:r>
      <w:r w:rsidRPr="0000361D">
        <w:rPr>
          <w:rFonts w:ascii="Times New Roman" w:hAnsi="Times New Roman" w:cs="Times New Roman"/>
          <w:color w:val="222222"/>
          <w:sz w:val="24"/>
          <w:szCs w:val="24"/>
          <w:shd w:val="clear" w:color="auto" w:fill="FFFFFF"/>
        </w:rPr>
        <w:t xml:space="preserve"> </w:t>
      </w:r>
      <w:r w:rsidR="00412B2F" w:rsidRPr="0000361D">
        <w:rPr>
          <w:rFonts w:ascii="Times New Roman" w:hAnsi="Times New Roman" w:cs="Times New Roman"/>
          <w:color w:val="222222"/>
          <w:sz w:val="24"/>
          <w:szCs w:val="24"/>
          <w:shd w:val="clear" w:color="auto" w:fill="FFFFFF"/>
        </w:rPr>
        <w:t>2019</w:t>
      </w:r>
      <w:r w:rsidRPr="0000361D">
        <w:rPr>
          <w:rFonts w:ascii="Times New Roman" w:hAnsi="Times New Roman" w:cs="Times New Roman"/>
          <w:color w:val="222222"/>
          <w:sz w:val="24"/>
          <w:szCs w:val="24"/>
          <w:shd w:val="clear" w:color="auto" w:fill="FFFFFF"/>
        </w:rPr>
        <w:t>. Prebiotics: definition, types, sources, mechanisms, and clinical applications. </w:t>
      </w:r>
      <w:r w:rsidRPr="0000361D">
        <w:rPr>
          <w:rFonts w:ascii="Times New Roman" w:hAnsi="Times New Roman" w:cs="Times New Roman"/>
          <w:iCs/>
          <w:color w:val="222222"/>
          <w:sz w:val="24"/>
          <w:szCs w:val="24"/>
          <w:shd w:val="clear" w:color="auto" w:fill="FFFFFF"/>
        </w:rPr>
        <w:t>Foods</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8</w:t>
      </w:r>
      <w:r w:rsidRPr="0000361D">
        <w:rPr>
          <w:rFonts w:ascii="Times New Roman" w:hAnsi="Times New Roman" w:cs="Times New Roman"/>
          <w:color w:val="222222"/>
          <w:sz w:val="24"/>
          <w:szCs w:val="24"/>
          <w:shd w:val="clear" w:color="auto" w:fill="FFFFFF"/>
        </w:rPr>
        <w:t>(</w:t>
      </w:r>
      <w:r w:rsidR="00412B2F" w:rsidRPr="0000361D">
        <w:rPr>
          <w:rFonts w:ascii="Times New Roman" w:hAnsi="Times New Roman" w:cs="Times New Roman"/>
          <w:color w:val="222222"/>
          <w:sz w:val="24"/>
          <w:szCs w:val="24"/>
          <w:shd w:val="clear" w:color="auto" w:fill="FFFFFF"/>
        </w:rPr>
        <w:t>3):</w:t>
      </w:r>
      <w:r w:rsidRPr="0000361D">
        <w:rPr>
          <w:rFonts w:ascii="Times New Roman" w:hAnsi="Times New Roman" w:cs="Times New Roman"/>
          <w:color w:val="222222"/>
          <w:sz w:val="24"/>
          <w:szCs w:val="24"/>
          <w:shd w:val="clear" w:color="auto" w:fill="FFFFFF"/>
        </w:rPr>
        <w:t xml:space="preserve"> 92.</w:t>
      </w:r>
    </w:p>
    <w:p w:rsidR="00B22436" w:rsidRPr="0000361D" w:rsidRDefault="005D3533"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De Oliveira, M.</w:t>
      </w:r>
      <w:r w:rsidR="00B22436" w:rsidRPr="0000361D">
        <w:rPr>
          <w:rFonts w:ascii="Times New Roman" w:hAnsi="Times New Roman" w:cs="Times New Roman"/>
          <w:color w:val="222222"/>
          <w:sz w:val="24"/>
          <w:szCs w:val="24"/>
          <w:shd w:val="clear" w:color="auto" w:fill="FFFFFF"/>
        </w:rPr>
        <w:t>C</w:t>
      </w:r>
      <w:proofErr w:type="gramStart"/>
      <w:r w:rsidR="00B22436" w:rsidRPr="0000361D">
        <w:rPr>
          <w:rFonts w:ascii="Times New Roman" w:hAnsi="Times New Roman" w:cs="Times New Roman"/>
          <w:color w:val="222222"/>
          <w:sz w:val="24"/>
          <w:szCs w:val="24"/>
          <w:shd w:val="clear" w:color="auto" w:fill="FFFFFF"/>
        </w:rPr>
        <w:t>.,</w:t>
      </w:r>
      <w:proofErr w:type="gramEnd"/>
      <w:r w:rsidR="00B22436"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 xml:space="preserve">E.H. </w:t>
      </w:r>
      <w:r w:rsidR="00B22436" w:rsidRPr="0000361D">
        <w:rPr>
          <w:rFonts w:ascii="Times New Roman" w:hAnsi="Times New Roman" w:cs="Times New Roman"/>
          <w:color w:val="222222"/>
          <w:sz w:val="24"/>
          <w:szCs w:val="24"/>
          <w:shd w:val="clear" w:color="auto" w:fill="FFFFFF"/>
        </w:rPr>
        <w:t xml:space="preserve">Gilglioni, </w:t>
      </w:r>
      <w:r w:rsidRPr="0000361D">
        <w:rPr>
          <w:rFonts w:ascii="Times New Roman" w:hAnsi="Times New Roman" w:cs="Times New Roman"/>
          <w:color w:val="222222"/>
          <w:sz w:val="24"/>
          <w:szCs w:val="24"/>
          <w:shd w:val="clear" w:color="auto" w:fill="FFFFFF"/>
        </w:rPr>
        <w:t>B.A.</w:t>
      </w:r>
      <w:r w:rsidR="00B22436" w:rsidRPr="0000361D">
        <w:rPr>
          <w:rFonts w:ascii="Times New Roman" w:hAnsi="Times New Roman" w:cs="Times New Roman"/>
          <w:color w:val="222222"/>
          <w:sz w:val="24"/>
          <w:szCs w:val="24"/>
          <w:shd w:val="clear" w:color="auto" w:fill="FFFFFF"/>
        </w:rPr>
        <w:t xml:space="preserve"> De Boer, </w:t>
      </w:r>
      <w:r w:rsidRPr="0000361D">
        <w:rPr>
          <w:rFonts w:ascii="Times New Roman" w:hAnsi="Times New Roman" w:cs="Times New Roman"/>
          <w:color w:val="222222"/>
          <w:sz w:val="24"/>
          <w:szCs w:val="24"/>
          <w:shd w:val="clear" w:color="auto" w:fill="FFFFFF"/>
        </w:rPr>
        <w:t>J.H.</w:t>
      </w:r>
      <w:r w:rsidR="00B22436" w:rsidRPr="0000361D">
        <w:rPr>
          <w:rFonts w:ascii="Times New Roman" w:hAnsi="Times New Roman" w:cs="Times New Roman"/>
          <w:color w:val="222222"/>
          <w:sz w:val="24"/>
          <w:szCs w:val="24"/>
          <w:shd w:val="clear" w:color="auto" w:fill="FFFFFF"/>
        </w:rPr>
        <w:t xml:space="preserve"> Runge, </w:t>
      </w:r>
      <w:r w:rsidRPr="0000361D">
        <w:rPr>
          <w:rFonts w:ascii="Times New Roman" w:hAnsi="Times New Roman" w:cs="Times New Roman"/>
          <w:color w:val="222222"/>
          <w:sz w:val="24"/>
          <w:szCs w:val="24"/>
          <w:shd w:val="clear" w:color="auto" w:fill="FFFFFF"/>
        </w:rPr>
        <w:t>D.R.</w:t>
      </w:r>
      <w:r w:rsidR="00B22436" w:rsidRPr="0000361D">
        <w:rPr>
          <w:rFonts w:ascii="Times New Roman" w:hAnsi="Times New Roman" w:cs="Times New Roman"/>
          <w:color w:val="222222"/>
          <w:sz w:val="24"/>
          <w:szCs w:val="24"/>
          <w:shd w:val="clear" w:color="auto" w:fill="FFFFFF"/>
        </w:rPr>
        <w:t xml:space="preserve"> De Waart, </w:t>
      </w:r>
      <w:r w:rsidRPr="0000361D">
        <w:rPr>
          <w:rFonts w:ascii="Times New Roman" w:hAnsi="Times New Roman" w:cs="Times New Roman"/>
          <w:color w:val="222222"/>
          <w:sz w:val="24"/>
          <w:szCs w:val="24"/>
          <w:shd w:val="clear" w:color="auto" w:fill="FFFFFF"/>
        </w:rPr>
        <w:t>C.L.</w:t>
      </w:r>
      <w:r w:rsidR="00B22436" w:rsidRPr="0000361D">
        <w:rPr>
          <w:rFonts w:ascii="Times New Roman" w:hAnsi="Times New Roman" w:cs="Times New Roman"/>
          <w:color w:val="222222"/>
          <w:sz w:val="24"/>
          <w:szCs w:val="24"/>
          <w:shd w:val="clear" w:color="auto" w:fill="FFFFFF"/>
        </w:rPr>
        <w:t xml:space="preserve"> Salgueiro, </w:t>
      </w:r>
      <w:r w:rsidRPr="0000361D">
        <w:rPr>
          <w:rFonts w:ascii="Times New Roman" w:hAnsi="Times New Roman" w:cs="Times New Roman"/>
          <w:color w:val="222222"/>
          <w:sz w:val="24"/>
          <w:szCs w:val="24"/>
          <w:shd w:val="clear" w:color="auto" w:fill="FFFFFF"/>
        </w:rPr>
        <w:t>E.L.</w:t>
      </w:r>
      <w:r w:rsidR="00B22436" w:rsidRPr="0000361D">
        <w:rPr>
          <w:rFonts w:ascii="Times New Roman" w:hAnsi="Times New Roman" w:cs="Times New Roman"/>
          <w:color w:val="222222"/>
          <w:sz w:val="24"/>
          <w:szCs w:val="24"/>
          <w:shd w:val="clear" w:color="auto" w:fill="FFFFFF"/>
        </w:rPr>
        <w:t xml:space="preserve"> Ishii-Iwamoto, </w:t>
      </w:r>
      <w:r w:rsidRPr="0000361D">
        <w:rPr>
          <w:rFonts w:ascii="Times New Roman" w:hAnsi="Times New Roman" w:cs="Times New Roman"/>
          <w:color w:val="222222"/>
          <w:sz w:val="24"/>
          <w:szCs w:val="24"/>
          <w:shd w:val="clear" w:color="auto" w:fill="FFFFFF"/>
        </w:rPr>
        <w:t>R.P.J. Oude Elferink and I.C.</w:t>
      </w:r>
      <w:r w:rsidR="00B22436" w:rsidRPr="0000361D">
        <w:rPr>
          <w:rFonts w:ascii="Times New Roman" w:hAnsi="Times New Roman" w:cs="Times New Roman"/>
          <w:color w:val="222222"/>
          <w:sz w:val="24"/>
          <w:szCs w:val="24"/>
          <w:shd w:val="clear" w:color="auto" w:fill="FFFFFF"/>
        </w:rPr>
        <w:t xml:space="preserve"> Gaemers, 2016. Bile acid receptor agonists INT747 and INT777 decrease oestrogen deficiency-related postmenopausal obesity and hepatic steatosis in mice. </w:t>
      </w:r>
      <w:r w:rsidR="00B22436" w:rsidRPr="0000361D">
        <w:rPr>
          <w:rFonts w:ascii="Times New Roman" w:hAnsi="Times New Roman" w:cs="Times New Roman"/>
          <w:iCs/>
          <w:color w:val="222222"/>
          <w:sz w:val="24"/>
          <w:szCs w:val="24"/>
          <w:shd w:val="clear" w:color="auto" w:fill="FFFFFF"/>
        </w:rPr>
        <w:t>Biochimica et Biophysica Acta (BBA)-Molecular Basis of Disease</w:t>
      </w:r>
      <w:r w:rsidR="00B22436" w:rsidRPr="0000361D">
        <w:rPr>
          <w:rFonts w:ascii="Times New Roman" w:hAnsi="Times New Roman" w:cs="Times New Roman"/>
          <w:color w:val="222222"/>
          <w:sz w:val="24"/>
          <w:szCs w:val="24"/>
          <w:shd w:val="clear" w:color="auto" w:fill="FFFFFF"/>
        </w:rPr>
        <w:t>, </w:t>
      </w:r>
      <w:r w:rsidR="00B22436" w:rsidRPr="0000361D">
        <w:rPr>
          <w:rFonts w:ascii="Times New Roman" w:hAnsi="Times New Roman" w:cs="Times New Roman"/>
          <w:iCs/>
          <w:color w:val="222222"/>
          <w:sz w:val="24"/>
          <w:szCs w:val="24"/>
          <w:shd w:val="clear" w:color="auto" w:fill="FFFFFF"/>
        </w:rPr>
        <w:t>1862</w:t>
      </w:r>
      <w:r w:rsidRPr="0000361D">
        <w:rPr>
          <w:rFonts w:ascii="Times New Roman" w:hAnsi="Times New Roman" w:cs="Times New Roman"/>
          <w:color w:val="222222"/>
          <w:sz w:val="24"/>
          <w:szCs w:val="24"/>
          <w:shd w:val="clear" w:color="auto" w:fill="FFFFFF"/>
        </w:rPr>
        <w:t>(11):</w:t>
      </w:r>
      <w:r w:rsidR="00B22436" w:rsidRPr="0000361D">
        <w:rPr>
          <w:rFonts w:ascii="Times New Roman" w:hAnsi="Times New Roman" w:cs="Times New Roman"/>
          <w:color w:val="222222"/>
          <w:sz w:val="24"/>
          <w:szCs w:val="24"/>
          <w:shd w:val="clear" w:color="auto" w:fill="FFFFFF"/>
        </w:rPr>
        <w:t xml:space="preserve"> 2054-2062.</w:t>
      </w:r>
    </w:p>
    <w:p w:rsidR="00897ADB" w:rsidRPr="0000361D" w:rsidRDefault="00897ADB"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Depommier, C</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9F1C80" w:rsidRPr="0000361D">
        <w:rPr>
          <w:rFonts w:ascii="Times New Roman" w:hAnsi="Times New Roman" w:cs="Times New Roman"/>
          <w:color w:val="222222"/>
          <w:sz w:val="24"/>
          <w:szCs w:val="24"/>
          <w:shd w:val="clear" w:color="auto" w:fill="FFFFFF"/>
        </w:rPr>
        <w:t>A. Everard, C. Druart, H. Plovier, M.</w:t>
      </w:r>
      <w:r w:rsidRPr="0000361D">
        <w:rPr>
          <w:rFonts w:ascii="Times New Roman" w:hAnsi="Times New Roman" w:cs="Times New Roman"/>
          <w:color w:val="222222"/>
          <w:sz w:val="24"/>
          <w:szCs w:val="24"/>
          <w:shd w:val="clear" w:color="auto" w:fill="FFFFFF"/>
        </w:rPr>
        <w:t xml:space="preserve"> Van </w:t>
      </w:r>
      <w:r w:rsidR="009F1C80" w:rsidRPr="0000361D">
        <w:rPr>
          <w:rFonts w:ascii="Times New Roman" w:hAnsi="Times New Roman" w:cs="Times New Roman"/>
          <w:color w:val="222222"/>
          <w:sz w:val="24"/>
          <w:szCs w:val="24"/>
          <w:shd w:val="clear" w:color="auto" w:fill="FFFFFF"/>
        </w:rPr>
        <w:t>Hul, S. Vieira-Silva, G. Falony, J. Raes, D.</w:t>
      </w:r>
      <w:r w:rsidRPr="0000361D">
        <w:rPr>
          <w:rFonts w:ascii="Times New Roman" w:hAnsi="Times New Roman" w:cs="Times New Roman"/>
          <w:color w:val="222222"/>
          <w:sz w:val="24"/>
          <w:szCs w:val="24"/>
          <w:shd w:val="clear" w:color="auto" w:fill="FFFFFF"/>
        </w:rPr>
        <w:t xml:space="preserve"> Maiter, </w:t>
      </w:r>
      <w:r w:rsidR="009F1C80" w:rsidRPr="0000361D">
        <w:rPr>
          <w:rFonts w:ascii="Times New Roman" w:hAnsi="Times New Roman" w:cs="Times New Roman"/>
          <w:color w:val="222222"/>
          <w:sz w:val="24"/>
          <w:szCs w:val="24"/>
          <w:shd w:val="clear" w:color="auto" w:fill="FFFFFF"/>
        </w:rPr>
        <w:t>N.M</w:t>
      </w:r>
      <w:r w:rsidRPr="0000361D">
        <w:rPr>
          <w:rFonts w:ascii="Times New Roman" w:hAnsi="Times New Roman" w:cs="Times New Roman"/>
          <w:color w:val="222222"/>
          <w:sz w:val="24"/>
          <w:szCs w:val="24"/>
          <w:shd w:val="clear" w:color="auto" w:fill="FFFFFF"/>
        </w:rPr>
        <w:t>.</w:t>
      </w:r>
      <w:r w:rsidR="009F1C80" w:rsidRPr="0000361D">
        <w:rPr>
          <w:rFonts w:ascii="Times New Roman" w:hAnsi="Times New Roman" w:cs="Times New Roman"/>
          <w:color w:val="222222"/>
          <w:sz w:val="24"/>
          <w:szCs w:val="24"/>
          <w:shd w:val="clear" w:color="auto" w:fill="FFFFFF"/>
        </w:rPr>
        <w:t xml:space="preserve"> Delzenne, M. de Barsy, A</w:t>
      </w:r>
      <w:r w:rsidRPr="0000361D">
        <w:rPr>
          <w:rFonts w:ascii="Times New Roman" w:hAnsi="Times New Roman" w:cs="Times New Roman"/>
          <w:color w:val="222222"/>
          <w:sz w:val="24"/>
          <w:szCs w:val="24"/>
          <w:shd w:val="clear" w:color="auto" w:fill="FFFFFF"/>
        </w:rPr>
        <w:t>.</w:t>
      </w:r>
      <w:r w:rsidR="009F1C80" w:rsidRPr="0000361D">
        <w:rPr>
          <w:rFonts w:ascii="Times New Roman" w:hAnsi="Times New Roman" w:cs="Times New Roman"/>
          <w:color w:val="222222"/>
          <w:sz w:val="24"/>
          <w:szCs w:val="24"/>
          <w:shd w:val="clear" w:color="auto" w:fill="FFFFFF"/>
        </w:rPr>
        <w:t xml:space="preserve"> Loumaye, M.P.</w:t>
      </w:r>
      <w:r w:rsidRPr="0000361D">
        <w:rPr>
          <w:rFonts w:ascii="Times New Roman" w:hAnsi="Times New Roman" w:cs="Times New Roman"/>
          <w:color w:val="222222"/>
          <w:sz w:val="24"/>
          <w:szCs w:val="24"/>
          <w:shd w:val="clear" w:color="auto" w:fill="FFFFFF"/>
        </w:rPr>
        <w:t xml:space="preserve"> Hermans, </w:t>
      </w:r>
      <w:r w:rsidR="009F1C80" w:rsidRPr="0000361D">
        <w:rPr>
          <w:rFonts w:ascii="Times New Roman" w:hAnsi="Times New Roman" w:cs="Times New Roman"/>
          <w:color w:val="222222"/>
          <w:sz w:val="24"/>
          <w:szCs w:val="24"/>
          <w:shd w:val="clear" w:color="auto" w:fill="FFFFFF"/>
        </w:rPr>
        <w:t>J-P. Thissen, W.M. de Vos</w:t>
      </w:r>
      <w:r w:rsidRPr="0000361D">
        <w:rPr>
          <w:rFonts w:ascii="Times New Roman" w:hAnsi="Times New Roman" w:cs="Times New Roman"/>
          <w:color w:val="222222"/>
          <w:sz w:val="24"/>
          <w:szCs w:val="24"/>
          <w:shd w:val="clear" w:color="auto" w:fill="FFFFFF"/>
        </w:rPr>
        <w:t xml:space="preserve"> </w:t>
      </w:r>
      <w:r w:rsidR="009F1C80" w:rsidRPr="0000361D">
        <w:rPr>
          <w:rFonts w:ascii="Times New Roman" w:hAnsi="Times New Roman" w:cs="Times New Roman"/>
          <w:color w:val="222222"/>
          <w:sz w:val="24"/>
          <w:szCs w:val="24"/>
          <w:shd w:val="clear" w:color="auto" w:fill="FFFFFF"/>
        </w:rPr>
        <w:t>and P.D.</w:t>
      </w:r>
      <w:r w:rsidRPr="0000361D">
        <w:rPr>
          <w:rFonts w:ascii="Times New Roman" w:hAnsi="Times New Roman" w:cs="Times New Roman"/>
          <w:color w:val="222222"/>
          <w:sz w:val="24"/>
          <w:szCs w:val="24"/>
          <w:shd w:val="clear" w:color="auto" w:fill="FFFFFF"/>
        </w:rPr>
        <w:t xml:space="preserve"> Cani,</w:t>
      </w:r>
      <w:r w:rsidR="009F1C80"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2019. Supplementation with Akkermansia muciniphila in overweight and obese human volunteers: a proof-of-concept exploratory study. </w:t>
      </w:r>
      <w:r w:rsidRPr="0000361D">
        <w:rPr>
          <w:rFonts w:ascii="Times New Roman" w:hAnsi="Times New Roman" w:cs="Times New Roman"/>
          <w:iCs/>
          <w:color w:val="222222"/>
          <w:sz w:val="24"/>
          <w:szCs w:val="24"/>
          <w:shd w:val="clear" w:color="auto" w:fill="FFFFFF"/>
        </w:rPr>
        <w:t>Nature medicine</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25</w:t>
      </w:r>
      <w:r w:rsidR="009F1C80" w:rsidRPr="0000361D">
        <w:rPr>
          <w:rFonts w:ascii="Times New Roman" w:hAnsi="Times New Roman" w:cs="Times New Roman"/>
          <w:color w:val="222222"/>
          <w:sz w:val="24"/>
          <w:szCs w:val="24"/>
          <w:shd w:val="clear" w:color="auto" w:fill="FFFFFF"/>
        </w:rPr>
        <w:t>(7):</w:t>
      </w:r>
      <w:r w:rsidRPr="0000361D">
        <w:rPr>
          <w:rFonts w:ascii="Times New Roman" w:hAnsi="Times New Roman" w:cs="Times New Roman"/>
          <w:color w:val="222222"/>
          <w:sz w:val="24"/>
          <w:szCs w:val="24"/>
          <w:shd w:val="clear" w:color="auto" w:fill="FFFFFF"/>
        </w:rPr>
        <w:t xml:space="preserve"> 1096-1103.</w:t>
      </w:r>
    </w:p>
    <w:p w:rsidR="00064D5F" w:rsidRPr="0000361D" w:rsidRDefault="003C3EB7"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lastRenderedPageBreak/>
        <w:t>Ekhlasi, G</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CC4BD5" w:rsidRPr="0000361D">
        <w:rPr>
          <w:rFonts w:ascii="Times New Roman" w:hAnsi="Times New Roman" w:cs="Times New Roman"/>
          <w:color w:val="222222"/>
          <w:sz w:val="24"/>
          <w:szCs w:val="24"/>
          <w:shd w:val="clear" w:color="auto" w:fill="FFFFFF"/>
        </w:rPr>
        <w:t>M. Zarrati, S. Agah, A.F. Hosseini, S. Hosseini, S.</w:t>
      </w:r>
      <w:r w:rsidRPr="0000361D">
        <w:rPr>
          <w:rFonts w:ascii="Times New Roman" w:hAnsi="Times New Roman" w:cs="Times New Roman"/>
          <w:color w:val="222222"/>
          <w:sz w:val="24"/>
          <w:szCs w:val="24"/>
          <w:shd w:val="clear" w:color="auto" w:fill="FFFFFF"/>
        </w:rPr>
        <w:t xml:space="preserve"> Shidfar, S.</w:t>
      </w:r>
      <w:r w:rsidR="00CC4BD5" w:rsidRPr="0000361D">
        <w:rPr>
          <w:rFonts w:ascii="Times New Roman" w:hAnsi="Times New Roman" w:cs="Times New Roman"/>
          <w:color w:val="222222"/>
          <w:sz w:val="24"/>
          <w:szCs w:val="24"/>
          <w:shd w:val="clear" w:color="auto" w:fill="FFFFFF"/>
        </w:rPr>
        <w:t>S.S.</w:t>
      </w:r>
      <w:r w:rsidRPr="0000361D">
        <w:rPr>
          <w:rFonts w:ascii="Times New Roman" w:hAnsi="Times New Roman" w:cs="Times New Roman"/>
          <w:color w:val="222222"/>
          <w:sz w:val="24"/>
          <w:szCs w:val="24"/>
          <w:shd w:val="clear" w:color="auto" w:fill="FFFFFF"/>
        </w:rPr>
        <w:t xml:space="preserve"> Aarbshahi, </w:t>
      </w:r>
      <w:r w:rsidR="00CC4BD5" w:rsidRPr="0000361D">
        <w:rPr>
          <w:rFonts w:ascii="Times New Roman" w:hAnsi="Times New Roman" w:cs="Times New Roman"/>
          <w:color w:val="222222"/>
          <w:sz w:val="24"/>
          <w:szCs w:val="24"/>
          <w:shd w:val="clear" w:color="auto" w:fill="FFFFFF"/>
        </w:rPr>
        <w:t>E</w:t>
      </w:r>
      <w:r w:rsidRPr="0000361D">
        <w:rPr>
          <w:rFonts w:ascii="Times New Roman" w:hAnsi="Times New Roman" w:cs="Times New Roman"/>
          <w:color w:val="222222"/>
          <w:sz w:val="24"/>
          <w:szCs w:val="24"/>
          <w:shd w:val="clear" w:color="auto" w:fill="FFFFFF"/>
        </w:rPr>
        <w:t>.</w:t>
      </w:r>
      <w:r w:rsidR="00CC4BD5" w:rsidRPr="0000361D">
        <w:rPr>
          <w:rFonts w:ascii="Times New Roman" w:hAnsi="Times New Roman" w:cs="Times New Roman"/>
          <w:color w:val="222222"/>
          <w:sz w:val="24"/>
          <w:szCs w:val="24"/>
          <w:shd w:val="clear" w:color="auto" w:fill="FFFFFF"/>
        </w:rPr>
        <w:t xml:space="preserve"> Razmpoosh and F.</w:t>
      </w:r>
      <w:r w:rsidRPr="0000361D">
        <w:rPr>
          <w:rFonts w:ascii="Times New Roman" w:hAnsi="Times New Roman" w:cs="Times New Roman"/>
          <w:color w:val="222222"/>
          <w:sz w:val="24"/>
          <w:szCs w:val="24"/>
          <w:shd w:val="clear" w:color="auto" w:fill="FFFFFF"/>
        </w:rPr>
        <w:t xml:space="preserve"> Shidfar,</w:t>
      </w:r>
      <w:r w:rsidR="00CC4BD5" w:rsidRPr="0000361D">
        <w:rPr>
          <w:rFonts w:ascii="Times New Roman" w:hAnsi="Times New Roman" w:cs="Times New Roman"/>
          <w:color w:val="222222"/>
          <w:sz w:val="24"/>
          <w:szCs w:val="24"/>
          <w:shd w:val="clear" w:color="auto" w:fill="FFFFFF"/>
        </w:rPr>
        <w:t xml:space="preserve"> 2</w:t>
      </w:r>
      <w:r w:rsidRPr="0000361D">
        <w:rPr>
          <w:rFonts w:ascii="Times New Roman" w:hAnsi="Times New Roman" w:cs="Times New Roman"/>
          <w:color w:val="222222"/>
          <w:sz w:val="24"/>
          <w:szCs w:val="24"/>
          <w:shd w:val="clear" w:color="auto" w:fill="FFFFFF"/>
        </w:rPr>
        <w:t>017. Effects of symbiotic and vitamin E supplementation on blood pressure, nitric oxide and inflammatory factors in non-alcoholic fatty liver disease. </w:t>
      </w:r>
      <w:r w:rsidRPr="0000361D">
        <w:rPr>
          <w:rFonts w:ascii="Times New Roman" w:hAnsi="Times New Roman" w:cs="Times New Roman"/>
          <w:iCs/>
          <w:color w:val="222222"/>
          <w:sz w:val="24"/>
          <w:szCs w:val="24"/>
          <w:shd w:val="clear" w:color="auto" w:fill="FFFFFF"/>
        </w:rPr>
        <w:t>Excli Journal</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16</w:t>
      </w:r>
      <w:r w:rsidR="00CC4BD5" w:rsidRPr="0000361D">
        <w:rPr>
          <w:rFonts w:ascii="Times New Roman" w:hAnsi="Times New Roman" w:cs="Times New Roman"/>
          <w:color w:val="222222"/>
          <w:sz w:val="24"/>
          <w:szCs w:val="24"/>
          <w:shd w:val="clear" w:color="auto" w:fill="FFFFFF"/>
        </w:rPr>
        <w:t>:</w:t>
      </w:r>
      <w:r w:rsidRPr="0000361D">
        <w:rPr>
          <w:rFonts w:ascii="Times New Roman" w:hAnsi="Times New Roman" w:cs="Times New Roman"/>
          <w:color w:val="222222"/>
          <w:sz w:val="24"/>
          <w:szCs w:val="24"/>
          <w:shd w:val="clear" w:color="auto" w:fill="FFFFFF"/>
        </w:rPr>
        <w:t xml:space="preserve"> 278-290.</w:t>
      </w:r>
    </w:p>
    <w:p w:rsidR="00F667FE" w:rsidRPr="0000361D" w:rsidRDefault="00064D5F"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Famouri, F</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CC4BD5" w:rsidRPr="0000361D">
        <w:rPr>
          <w:rFonts w:ascii="Times New Roman" w:hAnsi="Times New Roman" w:cs="Times New Roman"/>
          <w:color w:val="222222"/>
          <w:sz w:val="24"/>
          <w:szCs w:val="24"/>
          <w:shd w:val="clear" w:color="auto" w:fill="FFFFFF"/>
        </w:rPr>
        <w:t>Z. Shariat, M. Hashemipour, M. Keikha and R.</w:t>
      </w:r>
      <w:r w:rsidRPr="0000361D">
        <w:rPr>
          <w:rFonts w:ascii="Times New Roman" w:hAnsi="Times New Roman" w:cs="Times New Roman"/>
          <w:color w:val="222222"/>
          <w:sz w:val="24"/>
          <w:szCs w:val="24"/>
          <w:shd w:val="clear" w:color="auto" w:fill="FFFFFF"/>
        </w:rPr>
        <w:t xml:space="preserve"> Kelishadi,</w:t>
      </w:r>
      <w:r w:rsidR="00CC4BD5" w:rsidRPr="0000361D">
        <w:rPr>
          <w:rFonts w:ascii="Times New Roman" w:hAnsi="Times New Roman" w:cs="Times New Roman"/>
          <w:color w:val="222222"/>
          <w:sz w:val="24"/>
          <w:szCs w:val="24"/>
          <w:shd w:val="clear" w:color="auto" w:fill="FFFFFF"/>
        </w:rPr>
        <w:t xml:space="preserve"> 2017</w:t>
      </w:r>
      <w:r w:rsidRPr="0000361D">
        <w:rPr>
          <w:rFonts w:ascii="Times New Roman" w:hAnsi="Times New Roman" w:cs="Times New Roman"/>
          <w:color w:val="222222"/>
          <w:sz w:val="24"/>
          <w:szCs w:val="24"/>
          <w:shd w:val="clear" w:color="auto" w:fill="FFFFFF"/>
        </w:rPr>
        <w:t>. Effects of probiotics on nonalcoholic fatty liver disease in obese children and adolescents. </w:t>
      </w:r>
      <w:r w:rsidRPr="0000361D">
        <w:rPr>
          <w:rFonts w:ascii="Times New Roman" w:hAnsi="Times New Roman" w:cs="Times New Roman"/>
          <w:iCs/>
          <w:color w:val="222222"/>
          <w:sz w:val="24"/>
          <w:szCs w:val="24"/>
          <w:shd w:val="clear" w:color="auto" w:fill="FFFFFF"/>
        </w:rPr>
        <w:t>Journal of pediatric gastroenterology and nutrition</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64</w:t>
      </w:r>
      <w:r w:rsidR="00CC4BD5" w:rsidRPr="0000361D">
        <w:rPr>
          <w:rFonts w:ascii="Times New Roman" w:hAnsi="Times New Roman" w:cs="Times New Roman"/>
          <w:color w:val="222222"/>
          <w:sz w:val="24"/>
          <w:szCs w:val="24"/>
          <w:shd w:val="clear" w:color="auto" w:fill="FFFFFF"/>
        </w:rPr>
        <w:t>(3):</w:t>
      </w:r>
      <w:r w:rsidRPr="0000361D">
        <w:rPr>
          <w:rFonts w:ascii="Times New Roman" w:hAnsi="Times New Roman" w:cs="Times New Roman"/>
          <w:color w:val="222222"/>
          <w:sz w:val="24"/>
          <w:szCs w:val="24"/>
          <w:shd w:val="clear" w:color="auto" w:fill="FFFFFF"/>
        </w:rPr>
        <w:t xml:space="preserve"> 413-417.</w:t>
      </w:r>
    </w:p>
    <w:p w:rsidR="00F96BEC" w:rsidRPr="0000361D" w:rsidRDefault="00F96BEC"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Food and Agriculture Organization of the Unıted Nations, World Health Organization. (2002). Guidelines for the evaluation of probiotics in food. </w:t>
      </w:r>
      <w:r w:rsidRPr="0000361D">
        <w:rPr>
          <w:rFonts w:ascii="Times New Roman" w:hAnsi="Times New Roman" w:cs="Times New Roman"/>
          <w:iCs/>
          <w:color w:val="222222"/>
          <w:sz w:val="24"/>
          <w:szCs w:val="24"/>
          <w:shd w:val="clear" w:color="auto" w:fill="FFFFFF"/>
        </w:rPr>
        <w:t>Food and Agriculture Organization of the United Nations and World Health Organization Working Group Report</w:t>
      </w:r>
      <w:r w:rsidRPr="0000361D">
        <w:rPr>
          <w:rFonts w:ascii="Times New Roman" w:hAnsi="Times New Roman" w:cs="Times New Roman"/>
          <w:i/>
          <w:iCs/>
          <w:color w:val="222222"/>
          <w:sz w:val="24"/>
          <w:szCs w:val="24"/>
          <w:shd w:val="clear" w:color="auto" w:fill="FFFFFF"/>
        </w:rPr>
        <w:t xml:space="preserve">. </w:t>
      </w:r>
      <w:r w:rsidRPr="0000361D">
        <w:rPr>
          <w:rFonts w:ascii="Times New Roman" w:hAnsi="Times New Roman" w:cs="Times New Roman"/>
          <w:iCs/>
          <w:color w:val="222222"/>
          <w:sz w:val="24"/>
          <w:szCs w:val="24"/>
          <w:shd w:val="clear" w:color="auto" w:fill="FFFFFF"/>
        </w:rPr>
        <w:t>London, Ontario, Canada.</w:t>
      </w:r>
    </w:p>
    <w:p w:rsidR="001F3EF4" w:rsidRPr="0000361D" w:rsidRDefault="00F667FE"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Farhangi</w:t>
      </w:r>
      <w:r w:rsidR="00CC4BD5" w:rsidRPr="0000361D">
        <w:rPr>
          <w:rFonts w:ascii="Times New Roman" w:hAnsi="Times New Roman" w:cs="Times New Roman"/>
          <w:color w:val="222222"/>
          <w:sz w:val="24"/>
          <w:szCs w:val="24"/>
          <w:shd w:val="clear" w:color="auto" w:fill="FFFFFF"/>
        </w:rPr>
        <w:t>, M.</w:t>
      </w:r>
      <w:r w:rsidRPr="0000361D">
        <w:rPr>
          <w:rFonts w:ascii="Times New Roman" w:hAnsi="Times New Roman" w:cs="Times New Roman"/>
          <w:color w:val="222222"/>
          <w:sz w:val="24"/>
          <w:szCs w:val="24"/>
          <w:shd w:val="clear" w:color="auto" w:fill="FFFFFF"/>
        </w:rPr>
        <w:t>A</w:t>
      </w:r>
      <w:proofErr w:type="gramStart"/>
      <w:r w:rsidRPr="0000361D">
        <w:rPr>
          <w:rFonts w:ascii="Times New Roman" w:hAnsi="Times New Roman" w:cs="Times New Roman"/>
          <w:color w:val="222222"/>
          <w:sz w:val="24"/>
          <w:szCs w:val="24"/>
          <w:shd w:val="clear" w:color="auto" w:fill="FFFFFF"/>
        </w:rPr>
        <w:t>.,</w:t>
      </w:r>
      <w:proofErr w:type="gramEnd"/>
      <w:r w:rsidR="00CC4BD5" w:rsidRPr="0000361D">
        <w:rPr>
          <w:rFonts w:ascii="Times New Roman" w:hAnsi="Times New Roman" w:cs="Times New Roman"/>
          <w:color w:val="222222"/>
          <w:sz w:val="24"/>
          <w:szCs w:val="24"/>
          <w:shd w:val="clear" w:color="auto" w:fill="FFFFFF"/>
        </w:rPr>
        <w:t xml:space="preserve"> A.Z. Javid and</w:t>
      </w:r>
      <w:r w:rsidRPr="0000361D">
        <w:rPr>
          <w:rFonts w:ascii="Times New Roman" w:hAnsi="Times New Roman" w:cs="Times New Roman"/>
          <w:color w:val="222222"/>
          <w:sz w:val="24"/>
          <w:szCs w:val="24"/>
          <w:shd w:val="clear" w:color="auto" w:fill="FFFFFF"/>
        </w:rPr>
        <w:t xml:space="preserve"> </w:t>
      </w:r>
      <w:r w:rsidR="00CC4BD5" w:rsidRPr="0000361D">
        <w:rPr>
          <w:rFonts w:ascii="Times New Roman" w:hAnsi="Times New Roman" w:cs="Times New Roman"/>
          <w:color w:val="222222"/>
          <w:sz w:val="24"/>
          <w:szCs w:val="24"/>
          <w:shd w:val="clear" w:color="auto" w:fill="FFFFFF"/>
        </w:rPr>
        <w:t xml:space="preserve">P. </w:t>
      </w:r>
      <w:r w:rsidRPr="0000361D">
        <w:rPr>
          <w:rFonts w:ascii="Times New Roman" w:hAnsi="Times New Roman" w:cs="Times New Roman"/>
          <w:color w:val="222222"/>
          <w:sz w:val="24"/>
          <w:szCs w:val="24"/>
          <w:shd w:val="clear" w:color="auto" w:fill="FFFFFF"/>
        </w:rPr>
        <w:t>Dehghan,</w:t>
      </w:r>
      <w:r w:rsidR="00CC4BD5"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2016. The effect of enriched chicory inulin on liver enzymes, calcium homeostasis and hematological parameters in patients with type 2 diabetes mellitus: a randomized placebo-controlled trial. </w:t>
      </w:r>
      <w:r w:rsidRPr="0000361D">
        <w:rPr>
          <w:rFonts w:ascii="Times New Roman" w:hAnsi="Times New Roman" w:cs="Times New Roman"/>
          <w:iCs/>
          <w:color w:val="222222"/>
          <w:sz w:val="24"/>
          <w:szCs w:val="24"/>
          <w:shd w:val="clear" w:color="auto" w:fill="FFFFFF"/>
        </w:rPr>
        <w:t>Primary care diabetes</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10</w:t>
      </w:r>
      <w:r w:rsidR="00CC4BD5" w:rsidRPr="0000361D">
        <w:rPr>
          <w:rFonts w:ascii="Times New Roman" w:hAnsi="Times New Roman" w:cs="Times New Roman"/>
          <w:color w:val="222222"/>
          <w:sz w:val="24"/>
          <w:szCs w:val="24"/>
          <w:shd w:val="clear" w:color="auto" w:fill="FFFFFF"/>
        </w:rPr>
        <w:t>(4):</w:t>
      </w:r>
      <w:r w:rsidRPr="0000361D">
        <w:rPr>
          <w:rFonts w:ascii="Times New Roman" w:hAnsi="Times New Roman" w:cs="Times New Roman"/>
          <w:color w:val="222222"/>
          <w:sz w:val="24"/>
          <w:szCs w:val="24"/>
          <w:shd w:val="clear" w:color="auto" w:fill="FFFFFF"/>
        </w:rPr>
        <w:t xml:space="preserve"> 265-271.</w:t>
      </w:r>
    </w:p>
    <w:p w:rsidR="004404E5" w:rsidRPr="0000361D" w:rsidRDefault="00CC4BD5"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Ferolla, S.</w:t>
      </w:r>
      <w:r w:rsidR="004404E5" w:rsidRPr="0000361D">
        <w:rPr>
          <w:rFonts w:ascii="Times New Roman" w:hAnsi="Times New Roman" w:cs="Times New Roman"/>
          <w:color w:val="222222"/>
          <w:sz w:val="24"/>
          <w:szCs w:val="24"/>
          <w:shd w:val="clear" w:color="auto" w:fill="FFFFFF"/>
        </w:rPr>
        <w:t>M</w:t>
      </w:r>
      <w:proofErr w:type="gramStart"/>
      <w:r w:rsidR="004404E5" w:rsidRPr="0000361D">
        <w:rPr>
          <w:rFonts w:ascii="Times New Roman" w:hAnsi="Times New Roman" w:cs="Times New Roman"/>
          <w:color w:val="222222"/>
          <w:sz w:val="24"/>
          <w:szCs w:val="24"/>
          <w:shd w:val="clear" w:color="auto" w:fill="FFFFFF"/>
        </w:rPr>
        <w:t>.,</w:t>
      </w:r>
      <w:proofErr w:type="gramEnd"/>
      <w:r w:rsidR="004404E5"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C.A. Couto, L. Costa-Silva, G.N.A.</w:t>
      </w:r>
      <w:r w:rsidR="004404E5" w:rsidRPr="0000361D">
        <w:rPr>
          <w:rFonts w:ascii="Times New Roman" w:hAnsi="Times New Roman" w:cs="Times New Roman"/>
          <w:color w:val="222222"/>
          <w:sz w:val="24"/>
          <w:szCs w:val="24"/>
          <w:shd w:val="clear" w:color="auto" w:fill="FFFFFF"/>
        </w:rPr>
        <w:t xml:space="preserve"> Armiliato, </w:t>
      </w:r>
      <w:r w:rsidRPr="0000361D">
        <w:rPr>
          <w:rFonts w:ascii="Times New Roman" w:hAnsi="Times New Roman" w:cs="Times New Roman"/>
          <w:color w:val="222222"/>
          <w:sz w:val="24"/>
          <w:szCs w:val="24"/>
          <w:shd w:val="clear" w:color="auto" w:fill="FFFFFF"/>
        </w:rPr>
        <w:t>C.</w:t>
      </w:r>
      <w:r w:rsidR="004404E5" w:rsidRPr="0000361D">
        <w:rPr>
          <w:rFonts w:ascii="Times New Roman" w:hAnsi="Times New Roman" w:cs="Times New Roman"/>
          <w:color w:val="222222"/>
          <w:sz w:val="24"/>
          <w:szCs w:val="24"/>
          <w:shd w:val="clear" w:color="auto" w:fill="FFFFFF"/>
        </w:rPr>
        <w:t>A.</w:t>
      </w:r>
      <w:r w:rsidRPr="0000361D">
        <w:rPr>
          <w:rFonts w:ascii="Times New Roman" w:hAnsi="Times New Roman" w:cs="Times New Roman"/>
          <w:color w:val="222222"/>
          <w:sz w:val="24"/>
          <w:szCs w:val="24"/>
          <w:shd w:val="clear" w:color="auto" w:fill="FFFFFF"/>
        </w:rPr>
        <w:t>S.</w:t>
      </w:r>
      <w:r w:rsidR="004404E5" w:rsidRPr="0000361D">
        <w:rPr>
          <w:rFonts w:ascii="Times New Roman" w:hAnsi="Times New Roman" w:cs="Times New Roman"/>
          <w:color w:val="222222"/>
          <w:sz w:val="24"/>
          <w:szCs w:val="24"/>
          <w:shd w:val="clear" w:color="auto" w:fill="FFFFFF"/>
        </w:rPr>
        <w:t xml:space="preserve"> Pereira, </w:t>
      </w:r>
      <w:r w:rsidRPr="0000361D">
        <w:rPr>
          <w:rFonts w:ascii="Times New Roman" w:hAnsi="Times New Roman" w:cs="Times New Roman"/>
          <w:color w:val="222222"/>
          <w:sz w:val="24"/>
          <w:szCs w:val="24"/>
          <w:shd w:val="clear" w:color="auto" w:fill="FFFFFF"/>
        </w:rPr>
        <w:t>F.S.</w:t>
      </w:r>
      <w:r w:rsidR="004404E5" w:rsidRPr="0000361D">
        <w:rPr>
          <w:rFonts w:ascii="Times New Roman" w:hAnsi="Times New Roman" w:cs="Times New Roman"/>
          <w:color w:val="222222"/>
          <w:sz w:val="24"/>
          <w:szCs w:val="24"/>
          <w:shd w:val="clear" w:color="auto" w:fill="FFFFFF"/>
        </w:rPr>
        <w:t xml:space="preserve"> Martins, </w:t>
      </w:r>
      <w:r w:rsidRPr="0000361D">
        <w:rPr>
          <w:rFonts w:ascii="Times New Roman" w:hAnsi="Times New Roman" w:cs="Times New Roman"/>
          <w:color w:val="222222"/>
          <w:sz w:val="24"/>
          <w:szCs w:val="24"/>
          <w:shd w:val="clear" w:color="auto" w:fill="FFFFFF"/>
        </w:rPr>
        <w:t>F. de Lourdes A.</w:t>
      </w:r>
      <w:r w:rsidR="004404E5"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E</w:t>
      </w:r>
      <w:r w:rsidR="004404E5" w:rsidRPr="0000361D">
        <w:rPr>
          <w:rFonts w:ascii="Times New Roman" w:hAnsi="Times New Roman" w:cs="Times New Roman"/>
          <w:color w:val="222222"/>
          <w:sz w:val="24"/>
          <w:szCs w:val="24"/>
          <w:shd w:val="clear" w:color="auto" w:fill="FFFFFF"/>
        </w:rPr>
        <w:t>.</w:t>
      </w:r>
      <w:r w:rsidRPr="0000361D">
        <w:rPr>
          <w:rFonts w:ascii="Times New Roman" w:hAnsi="Times New Roman" w:cs="Times New Roman"/>
          <w:color w:val="222222"/>
          <w:sz w:val="24"/>
          <w:szCs w:val="24"/>
          <w:shd w:val="clear" w:color="auto" w:fill="FFFFFF"/>
        </w:rPr>
        <w:t>G.</w:t>
      </w:r>
      <w:r w:rsidR="004404E5" w:rsidRPr="0000361D">
        <w:rPr>
          <w:rFonts w:ascii="Times New Roman" w:hAnsi="Times New Roman" w:cs="Times New Roman"/>
          <w:color w:val="222222"/>
          <w:sz w:val="24"/>
          <w:szCs w:val="24"/>
          <w:shd w:val="clear" w:color="auto" w:fill="FFFFFF"/>
        </w:rPr>
        <w:t xml:space="preserve"> Vilela, </w:t>
      </w:r>
      <w:r w:rsidRPr="0000361D">
        <w:rPr>
          <w:rFonts w:ascii="Times New Roman" w:hAnsi="Times New Roman" w:cs="Times New Roman"/>
          <w:color w:val="222222"/>
          <w:sz w:val="24"/>
          <w:szCs w:val="24"/>
          <w:shd w:val="clear" w:color="auto" w:fill="FFFFFF"/>
        </w:rPr>
        <w:t>H.O.G. Torres</w:t>
      </w:r>
      <w:r w:rsidR="004404E5"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A.S. Cunha and T.C.A.</w:t>
      </w:r>
      <w:r w:rsidR="004404E5" w:rsidRPr="0000361D">
        <w:rPr>
          <w:rFonts w:ascii="Times New Roman" w:hAnsi="Times New Roman" w:cs="Times New Roman"/>
          <w:color w:val="222222"/>
          <w:sz w:val="24"/>
          <w:szCs w:val="24"/>
          <w:shd w:val="clear" w:color="auto" w:fill="FFFFFF"/>
        </w:rPr>
        <w:t xml:space="preserve"> Ferrari, 2016. Beneficial effect of synbiotic supplementation on hepatic steatosis and anthropometric parameters, but not on gut permeability in a population with nonalcoholic steatohepatitis. </w:t>
      </w:r>
      <w:r w:rsidR="004404E5" w:rsidRPr="0000361D">
        <w:rPr>
          <w:rFonts w:ascii="Times New Roman" w:hAnsi="Times New Roman" w:cs="Times New Roman"/>
          <w:iCs/>
          <w:color w:val="222222"/>
          <w:sz w:val="24"/>
          <w:szCs w:val="24"/>
          <w:shd w:val="clear" w:color="auto" w:fill="FFFFFF"/>
        </w:rPr>
        <w:t>Nutrients</w:t>
      </w:r>
      <w:r w:rsidR="004404E5" w:rsidRPr="0000361D">
        <w:rPr>
          <w:rFonts w:ascii="Times New Roman" w:hAnsi="Times New Roman" w:cs="Times New Roman"/>
          <w:color w:val="222222"/>
          <w:sz w:val="24"/>
          <w:szCs w:val="24"/>
          <w:shd w:val="clear" w:color="auto" w:fill="FFFFFF"/>
        </w:rPr>
        <w:t>, </w:t>
      </w:r>
      <w:r w:rsidR="004404E5" w:rsidRPr="0000361D">
        <w:rPr>
          <w:rFonts w:ascii="Times New Roman" w:hAnsi="Times New Roman" w:cs="Times New Roman"/>
          <w:iCs/>
          <w:color w:val="222222"/>
          <w:sz w:val="24"/>
          <w:szCs w:val="24"/>
          <w:shd w:val="clear" w:color="auto" w:fill="FFFFFF"/>
        </w:rPr>
        <w:t>8</w:t>
      </w:r>
      <w:r w:rsidRPr="0000361D">
        <w:rPr>
          <w:rFonts w:ascii="Times New Roman" w:hAnsi="Times New Roman" w:cs="Times New Roman"/>
          <w:color w:val="222222"/>
          <w:sz w:val="24"/>
          <w:szCs w:val="24"/>
          <w:shd w:val="clear" w:color="auto" w:fill="FFFFFF"/>
        </w:rPr>
        <w:t>(7):</w:t>
      </w:r>
      <w:r w:rsidR="004404E5" w:rsidRPr="0000361D">
        <w:rPr>
          <w:rFonts w:ascii="Times New Roman" w:hAnsi="Times New Roman" w:cs="Times New Roman"/>
          <w:color w:val="222222"/>
          <w:sz w:val="24"/>
          <w:szCs w:val="24"/>
          <w:shd w:val="clear" w:color="auto" w:fill="FFFFFF"/>
        </w:rPr>
        <w:t xml:space="preserve"> 397.</w:t>
      </w:r>
    </w:p>
    <w:p w:rsidR="00101610" w:rsidRPr="0000361D" w:rsidRDefault="002B6202"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Ferrere, G</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F44E77" w:rsidRPr="0000361D">
        <w:rPr>
          <w:rFonts w:ascii="Times New Roman" w:hAnsi="Times New Roman" w:cs="Times New Roman"/>
          <w:color w:val="222222"/>
          <w:sz w:val="24"/>
          <w:szCs w:val="24"/>
          <w:shd w:val="clear" w:color="auto" w:fill="FFFFFF"/>
        </w:rPr>
        <w:t xml:space="preserve">L. </w:t>
      </w:r>
      <w:r w:rsidRPr="0000361D">
        <w:rPr>
          <w:rFonts w:ascii="Times New Roman" w:hAnsi="Times New Roman" w:cs="Times New Roman"/>
          <w:color w:val="222222"/>
          <w:sz w:val="24"/>
          <w:szCs w:val="24"/>
          <w:shd w:val="clear" w:color="auto" w:fill="FFFFFF"/>
        </w:rPr>
        <w:t>Wrzosek,</w:t>
      </w:r>
      <w:r w:rsidR="00F44E77" w:rsidRPr="0000361D">
        <w:rPr>
          <w:rFonts w:ascii="Times New Roman" w:hAnsi="Times New Roman" w:cs="Times New Roman"/>
          <w:color w:val="222222"/>
          <w:sz w:val="24"/>
          <w:szCs w:val="24"/>
          <w:shd w:val="clear" w:color="auto" w:fill="FFFFFF"/>
        </w:rPr>
        <w:t xml:space="preserve"> F.</w:t>
      </w:r>
      <w:r w:rsidRPr="0000361D">
        <w:rPr>
          <w:rFonts w:ascii="Times New Roman" w:hAnsi="Times New Roman" w:cs="Times New Roman"/>
          <w:color w:val="222222"/>
          <w:sz w:val="24"/>
          <w:szCs w:val="24"/>
          <w:shd w:val="clear" w:color="auto" w:fill="FFFFFF"/>
        </w:rPr>
        <w:t xml:space="preserve"> Cailleux, </w:t>
      </w:r>
      <w:r w:rsidR="00F44E77" w:rsidRPr="0000361D">
        <w:rPr>
          <w:rFonts w:ascii="Times New Roman" w:hAnsi="Times New Roman" w:cs="Times New Roman"/>
          <w:color w:val="222222"/>
          <w:sz w:val="24"/>
          <w:szCs w:val="24"/>
          <w:shd w:val="clear" w:color="auto" w:fill="FFFFFF"/>
        </w:rPr>
        <w:t>W.</w:t>
      </w:r>
      <w:r w:rsidRPr="0000361D">
        <w:rPr>
          <w:rFonts w:ascii="Times New Roman" w:hAnsi="Times New Roman" w:cs="Times New Roman"/>
          <w:color w:val="222222"/>
          <w:sz w:val="24"/>
          <w:szCs w:val="24"/>
          <w:shd w:val="clear" w:color="auto" w:fill="FFFFFF"/>
        </w:rPr>
        <w:t xml:space="preserve"> Turpin, </w:t>
      </w:r>
      <w:r w:rsidR="00F44E77" w:rsidRPr="0000361D">
        <w:rPr>
          <w:rFonts w:ascii="Times New Roman" w:hAnsi="Times New Roman" w:cs="Times New Roman"/>
          <w:color w:val="222222"/>
          <w:sz w:val="24"/>
          <w:szCs w:val="24"/>
          <w:shd w:val="clear" w:color="auto" w:fill="FFFFFF"/>
        </w:rPr>
        <w:t>V. Puchois, M. Spatz, D. Ciocan, D. Rainteau, L. Humbert, C. Hugot, F. Gaudin, M.L. Noordine, V. Robert, D.</w:t>
      </w:r>
      <w:r w:rsidRPr="0000361D">
        <w:rPr>
          <w:rFonts w:ascii="Times New Roman" w:hAnsi="Times New Roman" w:cs="Times New Roman"/>
          <w:color w:val="222222"/>
          <w:sz w:val="24"/>
          <w:szCs w:val="24"/>
          <w:shd w:val="clear" w:color="auto" w:fill="FFFFFF"/>
        </w:rPr>
        <w:t xml:space="preserve"> </w:t>
      </w:r>
      <w:r w:rsidR="00F44E77" w:rsidRPr="0000361D">
        <w:rPr>
          <w:rFonts w:ascii="Times New Roman" w:hAnsi="Times New Roman" w:cs="Times New Roman"/>
          <w:color w:val="222222"/>
          <w:sz w:val="24"/>
          <w:szCs w:val="24"/>
          <w:shd w:val="clear" w:color="auto" w:fill="FFFFFF"/>
        </w:rPr>
        <w:t>Berrebi, M. Thomas, S. Naveau, G. Perlemuter and A.-M. Cassard,</w:t>
      </w:r>
      <w:r w:rsidRPr="0000361D">
        <w:rPr>
          <w:rFonts w:ascii="Times New Roman" w:hAnsi="Times New Roman" w:cs="Times New Roman"/>
          <w:color w:val="222222"/>
          <w:sz w:val="24"/>
          <w:szCs w:val="24"/>
          <w:shd w:val="clear" w:color="auto" w:fill="FFFFFF"/>
        </w:rPr>
        <w:t xml:space="preserve"> 2017. Fecal </w:t>
      </w:r>
      <w:r w:rsidRPr="0000361D">
        <w:rPr>
          <w:rFonts w:ascii="Times New Roman" w:hAnsi="Times New Roman" w:cs="Times New Roman"/>
          <w:color w:val="222222"/>
          <w:sz w:val="24"/>
          <w:szCs w:val="24"/>
          <w:shd w:val="clear" w:color="auto" w:fill="FFFFFF"/>
        </w:rPr>
        <w:lastRenderedPageBreak/>
        <w:t>microbiota manipulation prevents dysbiosis and alcohol-induced liver injury in mice. </w:t>
      </w:r>
      <w:r w:rsidRPr="0000361D">
        <w:rPr>
          <w:rFonts w:ascii="Times New Roman" w:hAnsi="Times New Roman" w:cs="Times New Roman"/>
          <w:iCs/>
          <w:color w:val="222222"/>
          <w:sz w:val="24"/>
          <w:szCs w:val="24"/>
          <w:shd w:val="clear" w:color="auto" w:fill="FFFFFF"/>
        </w:rPr>
        <w:t>Journal of hepatology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66</w:t>
      </w:r>
      <w:r w:rsidR="00F44E77" w:rsidRPr="0000361D">
        <w:rPr>
          <w:rFonts w:ascii="Times New Roman" w:hAnsi="Times New Roman" w:cs="Times New Roman"/>
          <w:color w:val="222222"/>
          <w:sz w:val="24"/>
          <w:szCs w:val="24"/>
          <w:shd w:val="clear" w:color="auto" w:fill="FFFFFF"/>
        </w:rPr>
        <w:t>(4):</w:t>
      </w:r>
      <w:r w:rsidRPr="0000361D">
        <w:rPr>
          <w:rFonts w:ascii="Times New Roman" w:hAnsi="Times New Roman" w:cs="Times New Roman"/>
          <w:color w:val="222222"/>
          <w:sz w:val="24"/>
          <w:szCs w:val="24"/>
          <w:shd w:val="clear" w:color="auto" w:fill="FFFFFF"/>
        </w:rPr>
        <w:t xml:space="preserve"> 806-815.</w:t>
      </w:r>
    </w:p>
    <w:p w:rsidR="00E83D69" w:rsidRPr="0000361D" w:rsidRDefault="00845F7A"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Galdeano, C.</w:t>
      </w:r>
      <w:r w:rsidR="00E83D69" w:rsidRPr="0000361D">
        <w:rPr>
          <w:rFonts w:ascii="Times New Roman" w:hAnsi="Times New Roman" w:cs="Times New Roman"/>
          <w:color w:val="222222"/>
          <w:sz w:val="24"/>
          <w:szCs w:val="24"/>
          <w:shd w:val="clear" w:color="auto" w:fill="FFFFFF"/>
        </w:rPr>
        <w:t>M</w:t>
      </w:r>
      <w:proofErr w:type="gramStart"/>
      <w:r w:rsidR="00E83D69" w:rsidRPr="0000361D">
        <w:rPr>
          <w:rFonts w:ascii="Times New Roman" w:hAnsi="Times New Roman" w:cs="Times New Roman"/>
          <w:color w:val="222222"/>
          <w:sz w:val="24"/>
          <w:szCs w:val="24"/>
          <w:shd w:val="clear" w:color="auto" w:fill="FFFFFF"/>
        </w:rPr>
        <w:t>.,</w:t>
      </w:r>
      <w:proofErr w:type="gramEnd"/>
      <w:r w:rsidR="00E83D69"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 xml:space="preserve">S.I. </w:t>
      </w:r>
      <w:r w:rsidR="00E83D69" w:rsidRPr="0000361D">
        <w:rPr>
          <w:rFonts w:ascii="Times New Roman" w:hAnsi="Times New Roman" w:cs="Times New Roman"/>
          <w:color w:val="222222"/>
          <w:sz w:val="24"/>
          <w:szCs w:val="24"/>
          <w:shd w:val="clear" w:color="auto" w:fill="FFFFFF"/>
        </w:rPr>
        <w:t xml:space="preserve">Cazorla, </w:t>
      </w:r>
      <w:r w:rsidRPr="0000361D">
        <w:rPr>
          <w:rFonts w:ascii="Times New Roman" w:hAnsi="Times New Roman" w:cs="Times New Roman"/>
          <w:color w:val="222222"/>
          <w:sz w:val="24"/>
          <w:szCs w:val="24"/>
          <w:shd w:val="clear" w:color="auto" w:fill="FFFFFF"/>
        </w:rPr>
        <w:t>J.M.L.</w:t>
      </w:r>
      <w:r w:rsidR="00E83D69" w:rsidRPr="0000361D">
        <w:rPr>
          <w:rFonts w:ascii="Times New Roman" w:hAnsi="Times New Roman" w:cs="Times New Roman"/>
          <w:color w:val="222222"/>
          <w:sz w:val="24"/>
          <w:szCs w:val="24"/>
          <w:shd w:val="clear" w:color="auto" w:fill="FFFFFF"/>
        </w:rPr>
        <w:t xml:space="preserve"> Dumit, </w:t>
      </w:r>
      <w:r w:rsidRPr="0000361D">
        <w:rPr>
          <w:rFonts w:ascii="Times New Roman" w:hAnsi="Times New Roman" w:cs="Times New Roman"/>
          <w:color w:val="222222"/>
          <w:sz w:val="24"/>
          <w:szCs w:val="24"/>
          <w:shd w:val="clear" w:color="auto" w:fill="FFFFFF"/>
        </w:rPr>
        <w:t>E. Vélez and G.</w:t>
      </w:r>
      <w:r w:rsidR="00E83D69" w:rsidRPr="0000361D">
        <w:rPr>
          <w:rFonts w:ascii="Times New Roman" w:hAnsi="Times New Roman" w:cs="Times New Roman"/>
          <w:color w:val="222222"/>
          <w:sz w:val="24"/>
          <w:szCs w:val="24"/>
          <w:shd w:val="clear" w:color="auto" w:fill="FFFFFF"/>
        </w:rPr>
        <w:t xml:space="preserve"> Perdigón, </w:t>
      </w:r>
      <w:r w:rsidRPr="0000361D">
        <w:rPr>
          <w:rFonts w:ascii="Times New Roman" w:hAnsi="Times New Roman" w:cs="Times New Roman"/>
          <w:color w:val="222222"/>
          <w:sz w:val="24"/>
          <w:szCs w:val="24"/>
          <w:shd w:val="clear" w:color="auto" w:fill="FFFFFF"/>
        </w:rPr>
        <w:t>2019</w:t>
      </w:r>
      <w:r w:rsidR="00E83D69" w:rsidRPr="0000361D">
        <w:rPr>
          <w:rFonts w:ascii="Times New Roman" w:hAnsi="Times New Roman" w:cs="Times New Roman"/>
          <w:color w:val="222222"/>
          <w:sz w:val="24"/>
          <w:szCs w:val="24"/>
          <w:shd w:val="clear" w:color="auto" w:fill="FFFFFF"/>
        </w:rPr>
        <w:t>. Beneficial effects of probiotic consumption on the immune system. </w:t>
      </w:r>
      <w:r w:rsidR="00E83D69" w:rsidRPr="0000361D">
        <w:rPr>
          <w:rFonts w:ascii="Times New Roman" w:hAnsi="Times New Roman" w:cs="Times New Roman"/>
          <w:iCs/>
          <w:color w:val="222222"/>
          <w:sz w:val="24"/>
          <w:szCs w:val="24"/>
          <w:shd w:val="clear" w:color="auto" w:fill="FFFFFF"/>
        </w:rPr>
        <w:t>Annals of Nutrition and Metabolism</w:t>
      </w:r>
      <w:r w:rsidR="00E83D69" w:rsidRPr="0000361D">
        <w:rPr>
          <w:rFonts w:ascii="Times New Roman" w:hAnsi="Times New Roman" w:cs="Times New Roman"/>
          <w:color w:val="222222"/>
          <w:sz w:val="24"/>
          <w:szCs w:val="24"/>
          <w:shd w:val="clear" w:color="auto" w:fill="FFFFFF"/>
        </w:rPr>
        <w:t>, </w:t>
      </w:r>
      <w:r w:rsidR="00E83D69" w:rsidRPr="0000361D">
        <w:rPr>
          <w:rFonts w:ascii="Times New Roman" w:hAnsi="Times New Roman" w:cs="Times New Roman"/>
          <w:iCs/>
          <w:color w:val="222222"/>
          <w:sz w:val="24"/>
          <w:szCs w:val="24"/>
          <w:shd w:val="clear" w:color="auto" w:fill="FFFFFF"/>
        </w:rPr>
        <w:t>74</w:t>
      </w:r>
      <w:r w:rsidRPr="0000361D">
        <w:rPr>
          <w:rFonts w:ascii="Times New Roman" w:hAnsi="Times New Roman" w:cs="Times New Roman"/>
          <w:color w:val="222222"/>
          <w:sz w:val="24"/>
          <w:szCs w:val="24"/>
          <w:shd w:val="clear" w:color="auto" w:fill="FFFFFF"/>
        </w:rPr>
        <w:t>(2):</w:t>
      </w:r>
      <w:r w:rsidR="00E83D69" w:rsidRPr="0000361D">
        <w:rPr>
          <w:rFonts w:ascii="Times New Roman" w:hAnsi="Times New Roman" w:cs="Times New Roman"/>
          <w:color w:val="222222"/>
          <w:sz w:val="24"/>
          <w:szCs w:val="24"/>
          <w:shd w:val="clear" w:color="auto" w:fill="FFFFFF"/>
        </w:rPr>
        <w:t xml:space="preserve"> 115-124.</w:t>
      </w:r>
    </w:p>
    <w:p w:rsidR="00C172BB" w:rsidRPr="0000361D" w:rsidRDefault="001F3EF4"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Ganne-Carrié</w:t>
      </w:r>
      <w:r w:rsidR="00845F7A" w:rsidRPr="0000361D">
        <w:rPr>
          <w:rFonts w:ascii="Times New Roman" w:hAnsi="Times New Roman" w:cs="Times New Roman"/>
          <w:color w:val="222222"/>
          <w:sz w:val="24"/>
          <w:szCs w:val="24"/>
          <w:shd w:val="clear" w:color="auto" w:fill="FFFFFF"/>
        </w:rPr>
        <w:t>, N. and P.</w:t>
      </w:r>
      <w:r w:rsidRPr="0000361D">
        <w:rPr>
          <w:rFonts w:ascii="Times New Roman" w:hAnsi="Times New Roman" w:cs="Times New Roman"/>
          <w:color w:val="222222"/>
          <w:sz w:val="24"/>
          <w:szCs w:val="24"/>
          <w:shd w:val="clear" w:color="auto" w:fill="FFFFFF"/>
        </w:rPr>
        <w:t xml:space="preserve"> Nahon,</w:t>
      </w:r>
      <w:r w:rsidR="00845F7A" w:rsidRPr="0000361D">
        <w:rPr>
          <w:rFonts w:ascii="Times New Roman" w:hAnsi="Times New Roman" w:cs="Times New Roman"/>
          <w:color w:val="222222"/>
          <w:sz w:val="24"/>
          <w:szCs w:val="24"/>
          <w:shd w:val="clear" w:color="auto" w:fill="FFFFFF"/>
        </w:rPr>
        <w:t xml:space="preserve"> 2019</w:t>
      </w:r>
      <w:r w:rsidRPr="0000361D">
        <w:rPr>
          <w:rFonts w:ascii="Times New Roman" w:hAnsi="Times New Roman" w:cs="Times New Roman"/>
          <w:color w:val="222222"/>
          <w:sz w:val="24"/>
          <w:szCs w:val="24"/>
          <w:shd w:val="clear" w:color="auto" w:fill="FFFFFF"/>
        </w:rPr>
        <w:t>. Hepatocellular carcinoma in the setting of alcohol-related liver disease. </w:t>
      </w:r>
      <w:r w:rsidRPr="0000361D">
        <w:rPr>
          <w:rFonts w:ascii="Times New Roman" w:hAnsi="Times New Roman" w:cs="Times New Roman"/>
          <w:iCs/>
          <w:color w:val="222222"/>
          <w:sz w:val="24"/>
          <w:szCs w:val="24"/>
          <w:shd w:val="clear" w:color="auto" w:fill="FFFFFF"/>
        </w:rPr>
        <w:t>Journal of Hepatology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70</w:t>
      </w:r>
      <w:r w:rsidR="00845F7A" w:rsidRPr="0000361D">
        <w:rPr>
          <w:rFonts w:ascii="Times New Roman" w:hAnsi="Times New Roman" w:cs="Times New Roman"/>
          <w:color w:val="222222"/>
          <w:sz w:val="24"/>
          <w:szCs w:val="24"/>
          <w:shd w:val="clear" w:color="auto" w:fill="FFFFFF"/>
        </w:rPr>
        <w:t>(2):</w:t>
      </w:r>
      <w:r w:rsidRPr="0000361D">
        <w:rPr>
          <w:rFonts w:ascii="Times New Roman" w:hAnsi="Times New Roman" w:cs="Times New Roman"/>
          <w:color w:val="222222"/>
          <w:sz w:val="24"/>
          <w:szCs w:val="24"/>
          <w:shd w:val="clear" w:color="auto" w:fill="FFFFFF"/>
        </w:rPr>
        <w:t xml:space="preserve"> 284-293.</w:t>
      </w:r>
    </w:p>
    <w:p w:rsidR="00BE63EC" w:rsidRPr="0000361D" w:rsidRDefault="00C172BB"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Gao, B</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F002DD" w:rsidRPr="0000361D">
        <w:rPr>
          <w:rFonts w:ascii="Times New Roman" w:hAnsi="Times New Roman" w:cs="Times New Roman"/>
          <w:color w:val="222222"/>
          <w:sz w:val="24"/>
          <w:szCs w:val="24"/>
          <w:shd w:val="clear" w:color="auto" w:fill="FFFFFF"/>
        </w:rPr>
        <w:t xml:space="preserve">M.F. </w:t>
      </w:r>
      <w:r w:rsidRPr="0000361D">
        <w:rPr>
          <w:rFonts w:ascii="Times New Roman" w:hAnsi="Times New Roman" w:cs="Times New Roman"/>
          <w:color w:val="222222"/>
          <w:sz w:val="24"/>
          <w:szCs w:val="24"/>
          <w:shd w:val="clear" w:color="auto" w:fill="FFFFFF"/>
        </w:rPr>
        <w:t xml:space="preserve">Ahmad, </w:t>
      </w:r>
      <w:r w:rsidR="00F002DD" w:rsidRPr="0000361D">
        <w:rPr>
          <w:rFonts w:ascii="Times New Roman" w:hAnsi="Times New Roman" w:cs="Times New Roman"/>
          <w:color w:val="222222"/>
          <w:sz w:val="24"/>
          <w:szCs w:val="24"/>
          <w:shd w:val="clear" w:color="auto" w:fill="FFFFFF"/>
        </w:rPr>
        <w:t>L.E. Nagy and H.</w:t>
      </w:r>
      <w:r w:rsidRPr="0000361D">
        <w:rPr>
          <w:rFonts w:ascii="Times New Roman" w:hAnsi="Times New Roman" w:cs="Times New Roman"/>
          <w:color w:val="222222"/>
          <w:sz w:val="24"/>
          <w:szCs w:val="24"/>
          <w:shd w:val="clear" w:color="auto" w:fill="FFFFFF"/>
        </w:rPr>
        <w:t xml:space="preserve"> Tsukamoto, 2019. Inflammatory pathways in alcoholic steatohepatitis. </w:t>
      </w:r>
      <w:r w:rsidRPr="0000361D">
        <w:rPr>
          <w:rFonts w:ascii="Times New Roman" w:hAnsi="Times New Roman" w:cs="Times New Roman"/>
          <w:iCs/>
          <w:color w:val="222222"/>
          <w:sz w:val="24"/>
          <w:szCs w:val="24"/>
          <w:shd w:val="clear" w:color="auto" w:fill="FFFFFF"/>
        </w:rPr>
        <w:t>Journal of hepatology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70</w:t>
      </w:r>
      <w:r w:rsidR="00F002DD" w:rsidRPr="0000361D">
        <w:rPr>
          <w:rFonts w:ascii="Times New Roman" w:hAnsi="Times New Roman" w:cs="Times New Roman"/>
          <w:color w:val="222222"/>
          <w:sz w:val="24"/>
          <w:szCs w:val="24"/>
          <w:shd w:val="clear" w:color="auto" w:fill="FFFFFF"/>
        </w:rPr>
        <w:t>(2):</w:t>
      </w:r>
      <w:r w:rsidRPr="0000361D">
        <w:rPr>
          <w:rFonts w:ascii="Times New Roman" w:hAnsi="Times New Roman" w:cs="Times New Roman"/>
          <w:color w:val="222222"/>
          <w:sz w:val="24"/>
          <w:szCs w:val="24"/>
          <w:shd w:val="clear" w:color="auto" w:fill="FFFFFF"/>
        </w:rPr>
        <w:t xml:space="preserve"> 249-259.</w:t>
      </w:r>
    </w:p>
    <w:p w:rsidR="00514CCF" w:rsidRPr="0000361D" w:rsidRDefault="00514CCF"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Gege, C</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4F52E6" w:rsidRPr="0000361D">
        <w:rPr>
          <w:rFonts w:ascii="Times New Roman" w:hAnsi="Times New Roman" w:cs="Times New Roman"/>
          <w:color w:val="222222"/>
          <w:sz w:val="24"/>
          <w:szCs w:val="24"/>
          <w:shd w:val="clear" w:color="auto" w:fill="FFFFFF"/>
        </w:rPr>
        <w:t xml:space="preserve">E. </w:t>
      </w:r>
      <w:r w:rsidRPr="0000361D">
        <w:rPr>
          <w:rFonts w:ascii="Times New Roman" w:hAnsi="Times New Roman" w:cs="Times New Roman"/>
          <w:color w:val="222222"/>
          <w:sz w:val="24"/>
          <w:szCs w:val="24"/>
          <w:shd w:val="clear" w:color="auto" w:fill="FFFFFF"/>
        </w:rPr>
        <w:t>Hambruch,</w:t>
      </w:r>
      <w:r w:rsidR="004F52E6" w:rsidRPr="0000361D">
        <w:rPr>
          <w:rFonts w:ascii="Times New Roman" w:hAnsi="Times New Roman" w:cs="Times New Roman"/>
          <w:color w:val="222222"/>
          <w:sz w:val="24"/>
          <w:szCs w:val="24"/>
          <w:shd w:val="clear" w:color="auto" w:fill="FFFFFF"/>
        </w:rPr>
        <w:t xml:space="preserve"> N. Hambruch, O. Kinzel and</w:t>
      </w:r>
      <w:r w:rsidRPr="0000361D">
        <w:rPr>
          <w:rFonts w:ascii="Times New Roman" w:hAnsi="Times New Roman" w:cs="Times New Roman"/>
          <w:color w:val="222222"/>
          <w:sz w:val="24"/>
          <w:szCs w:val="24"/>
          <w:shd w:val="clear" w:color="auto" w:fill="FFFFFF"/>
        </w:rPr>
        <w:t xml:space="preserve"> </w:t>
      </w:r>
      <w:r w:rsidR="004F52E6" w:rsidRPr="0000361D">
        <w:rPr>
          <w:rFonts w:ascii="Times New Roman" w:hAnsi="Times New Roman" w:cs="Times New Roman"/>
          <w:color w:val="222222"/>
          <w:sz w:val="24"/>
          <w:szCs w:val="24"/>
          <w:shd w:val="clear" w:color="auto" w:fill="FFFFFF"/>
        </w:rPr>
        <w:t xml:space="preserve">C. </w:t>
      </w:r>
      <w:r w:rsidRPr="0000361D">
        <w:rPr>
          <w:rFonts w:ascii="Times New Roman" w:hAnsi="Times New Roman" w:cs="Times New Roman"/>
          <w:color w:val="222222"/>
          <w:sz w:val="24"/>
          <w:szCs w:val="24"/>
          <w:shd w:val="clear" w:color="auto" w:fill="FFFFFF"/>
        </w:rPr>
        <w:t>Kremoser,</w:t>
      </w:r>
      <w:r w:rsidR="004F52E6" w:rsidRPr="0000361D">
        <w:rPr>
          <w:rFonts w:ascii="Times New Roman" w:hAnsi="Times New Roman" w:cs="Times New Roman"/>
          <w:color w:val="222222"/>
          <w:sz w:val="24"/>
          <w:szCs w:val="24"/>
          <w:shd w:val="clear" w:color="auto" w:fill="FFFFFF"/>
        </w:rPr>
        <w:t xml:space="preserve"> 2019</w:t>
      </w:r>
      <w:r w:rsidRPr="0000361D">
        <w:rPr>
          <w:rFonts w:ascii="Times New Roman" w:hAnsi="Times New Roman" w:cs="Times New Roman"/>
          <w:color w:val="222222"/>
          <w:sz w:val="24"/>
          <w:szCs w:val="24"/>
          <w:shd w:val="clear" w:color="auto" w:fill="FFFFFF"/>
        </w:rPr>
        <w:t>. Nonsteroidal FXR ligands: current status and clinical applications.</w:t>
      </w:r>
      <w:r w:rsidR="003C113B" w:rsidRPr="0000361D">
        <w:rPr>
          <w:rFonts w:ascii="Times New Roman" w:hAnsi="Times New Roman" w:cs="Times New Roman"/>
          <w:color w:val="222222"/>
          <w:sz w:val="24"/>
          <w:szCs w:val="24"/>
          <w:shd w:val="clear" w:color="auto" w:fill="FFFFFF"/>
        </w:rPr>
        <w:t xml:space="preserve"> Handbook of Experimental Pharmacology. </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Bile Acids and Their Receptors</w:t>
      </w:r>
      <w:r w:rsidRPr="0000361D">
        <w:rPr>
          <w:rFonts w:ascii="Times New Roman" w:hAnsi="Times New Roman" w:cs="Times New Roman"/>
          <w:color w:val="222222"/>
          <w:sz w:val="24"/>
          <w:szCs w:val="24"/>
          <w:shd w:val="clear" w:color="auto" w:fill="FFFFFF"/>
        </w:rPr>
        <w:t>, 167-205.</w:t>
      </w:r>
    </w:p>
    <w:p w:rsidR="007C5868" w:rsidRPr="0000361D" w:rsidRDefault="007C5868" w:rsidP="0000361D">
      <w:pPr>
        <w:spacing w:line="480" w:lineRule="auto"/>
        <w:ind w:left="773" w:hangingChars="322" w:hanging="773"/>
        <w:jc w:val="both"/>
        <w:rPr>
          <w:rFonts w:ascii="Times New Roman" w:hAnsi="Times New Roman" w:cs="Times New Roman"/>
          <w:sz w:val="24"/>
          <w:szCs w:val="24"/>
          <w:shd w:val="clear" w:color="auto" w:fill="FFFFFF"/>
        </w:rPr>
      </w:pPr>
      <w:r w:rsidRPr="0000361D">
        <w:rPr>
          <w:rFonts w:ascii="Times New Roman" w:hAnsi="Times New Roman" w:cs="Times New Roman"/>
          <w:color w:val="222222"/>
          <w:sz w:val="24"/>
          <w:szCs w:val="24"/>
          <w:shd w:val="clear" w:color="auto" w:fill="FFFFFF"/>
        </w:rPr>
        <w:t>Haczeyni, F</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4F52E6" w:rsidRPr="0000361D">
        <w:rPr>
          <w:rFonts w:ascii="Times New Roman" w:hAnsi="Times New Roman" w:cs="Times New Roman"/>
          <w:color w:val="222222"/>
          <w:sz w:val="24"/>
          <w:szCs w:val="24"/>
          <w:shd w:val="clear" w:color="auto" w:fill="FFFFFF"/>
        </w:rPr>
        <w:t xml:space="preserve">L. </w:t>
      </w:r>
      <w:r w:rsidRPr="0000361D">
        <w:rPr>
          <w:rFonts w:ascii="Times New Roman" w:hAnsi="Times New Roman" w:cs="Times New Roman"/>
          <w:color w:val="222222"/>
          <w:sz w:val="24"/>
          <w:szCs w:val="24"/>
          <w:shd w:val="clear" w:color="auto" w:fill="FFFFFF"/>
        </w:rPr>
        <w:t xml:space="preserve">Poekes, </w:t>
      </w:r>
      <w:r w:rsidR="004F52E6" w:rsidRPr="0000361D">
        <w:rPr>
          <w:rFonts w:ascii="Times New Roman" w:hAnsi="Times New Roman" w:cs="Times New Roman"/>
          <w:color w:val="222222"/>
          <w:sz w:val="24"/>
          <w:szCs w:val="24"/>
          <w:shd w:val="clear" w:color="auto" w:fill="FFFFFF"/>
        </w:rPr>
        <w:t>H.</w:t>
      </w:r>
      <w:r w:rsidRPr="0000361D">
        <w:rPr>
          <w:rFonts w:ascii="Times New Roman" w:hAnsi="Times New Roman" w:cs="Times New Roman"/>
          <w:color w:val="222222"/>
          <w:sz w:val="24"/>
          <w:szCs w:val="24"/>
          <w:shd w:val="clear" w:color="auto" w:fill="FFFFFF"/>
        </w:rPr>
        <w:t xml:space="preserve"> Wang, </w:t>
      </w:r>
      <w:r w:rsidR="004F52E6" w:rsidRPr="0000361D">
        <w:rPr>
          <w:rFonts w:ascii="Times New Roman" w:hAnsi="Times New Roman" w:cs="Times New Roman"/>
          <w:color w:val="222222"/>
          <w:sz w:val="24"/>
          <w:szCs w:val="24"/>
          <w:shd w:val="clear" w:color="auto" w:fill="FFFFFF"/>
        </w:rPr>
        <w:t>A.R.</w:t>
      </w:r>
      <w:r w:rsidRPr="0000361D">
        <w:rPr>
          <w:rFonts w:ascii="Times New Roman" w:hAnsi="Times New Roman" w:cs="Times New Roman"/>
          <w:color w:val="222222"/>
          <w:sz w:val="24"/>
          <w:szCs w:val="24"/>
          <w:shd w:val="clear" w:color="auto" w:fill="FFFFFF"/>
        </w:rPr>
        <w:t xml:space="preserve"> Mridha, </w:t>
      </w:r>
      <w:r w:rsidR="004F52E6" w:rsidRPr="0000361D">
        <w:rPr>
          <w:rFonts w:ascii="Times New Roman" w:hAnsi="Times New Roman" w:cs="Times New Roman"/>
          <w:color w:val="222222"/>
          <w:sz w:val="24"/>
          <w:szCs w:val="24"/>
          <w:shd w:val="clear" w:color="auto" w:fill="FFFFFF"/>
        </w:rPr>
        <w:t>V.</w:t>
      </w:r>
      <w:r w:rsidRPr="0000361D">
        <w:rPr>
          <w:rFonts w:ascii="Times New Roman" w:hAnsi="Times New Roman" w:cs="Times New Roman"/>
          <w:color w:val="222222"/>
          <w:sz w:val="24"/>
          <w:szCs w:val="24"/>
          <w:shd w:val="clear" w:color="auto" w:fill="FFFFFF"/>
        </w:rPr>
        <w:t xml:space="preserve"> Barn, </w:t>
      </w:r>
      <w:r w:rsidR="004F52E6" w:rsidRPr="0000361D">
        <w:rPr>
          <w:rFonts w:ascii="Times New Roman" w:hAnsi="Times New Roman" w:cs="Times New Roman"/>
          <w:color w:val="222222"/>
          <w:sz w:val="24"/>
          <w:szCs w:val="24"/>
          <w:shd w:val="clear" w:color="auto" w:fill="FFFFFF"/>
        </w:rPr>
        <w:t>W.</w:t>
      </w:r>
      <w:r w:rsidRPr="0000361D">
        <w:rPr>
          <w:rFonts w:ascii="Times New Roman" w:hAnsi="Times New Roman" w:cs="Times New Roman"/>
          <w:color w:val="222222"/>
          <w:sz w:val="24"/>
          <w:szCs w:val="24"/>
          <w:shd w:val="clear" w:color="auto" w:fill="FFFFFF"/>
        </w:rPr>
        <w:t xml:space="preserve"> Geoffrey Haigh, </w:t>
      </w:r>
      <w:r w:rsidR="004F52E6" w:rsidRPr="0000361D">
        <w:rPr>
          <w:rFonts w:ascii="Times New Roman" w:hAnsi="Times New Roman" w:cs="Times New Roman"/>
          <w:color w:val="222222"/>
          <w:sz w:val="24"/>
          <w:szCs w:val="24"/>
          <w:shd w:val="clear" w:color="auto" w:fill="FFFFFF"/>
        </w:rPr>
        <w:t>G.N.</w:t>
      </w:r>
      <w:r w:rsidRPr="0000361D">
        <w:rPr>
          <w:rFonts w:ascii="Times New Roman" w:hAnsi="Times New Roman" w:cs="Times New Roman"/>
          <w:color w:val="222222"/>
          <w:sz w:val="24"/>
          <w:szCs w:val="24"/>
          <w:shd w:val="clear" w:color="auto" w:fill="FFFFFF"/>
        </w:rPr>
        <w:t xml:space="preserve"> Ioannou, </w:t>
      </w:r>
      <w:r w:rsidR="004F52E6" w:rsidRPr="0000361D">
        <w:rPr>
          <w:rFonts w:ascii="Times New Roman" w:hAnsi="Times New Roman" w:cs="Times New Roman"/>
          <w:color w:val="222222"/>
          <w:sz w:val="24"/>
          <w:szCs w:val="24"/>
          <w:shd w:val="clear" w:color="auto" w:fill="FFFFFF"/>
        </w:rPr>
        <w:t>M.M.</w:t>
      </w:r>
      <w:r w:rsidRPr="0000361D">
        <w:rPr>
          <w:rFonts w:ascii="Times New Roman" w:hAnsi="Times New Roman" w:cs="Times New Roman"/>
          <w:color w:val="222222"/>
          <w:sz w:val="24"/>
          <w:szCs w:val="24"/>
          <w:shd w:val="clear" w:color="auto" w:fill="FFFFFF"/>
        </w:rPr>
        <w:t xml:space="preserve"> Yeh, </w:t>
      </w:r>
      <w:r w:rsidR="004F52E6" w:rsidRPr="0000361D">
        <w:rPr>
          <w:rFonts w:ascii="Times New Roman" w:hAnsi="Times New Roman" w:cs="Times New Roman"/>
          <w:color w:val="222222"/>
          <w:sz w:val="24"/>
          <w:szCs w:val="24"/>
          <w:shd w:val="clear" w:color="auto" w:fill="FFFFFF"/>
        </w:rPr>
        <w:t>I.A.</w:t>
      </w:r>
      <w:r w:rsidRPr="0000361D">
        <w:rPr>
          <w:rFonts w:ascii="Times New Roman" w:hAnsi="Times New Roman" w:cs="Times New Roman"/>
          <w:color w:val="222222"/>
          <w:sz w:val="24"/>
          <w:szCs w:val="24"/>
          <w:shd w:val="clear" w:color="auto" w:fill="FFFFFF"/>
        </w:rPr>
        <w:t xml:space="preserve"> Leclercq, </w:t>
      </w:r>
      <w:r w:rsidR="004F52E6" w:rsidRPr="0000361D">
        <w:rPr>
          <w:rFonts w:ascii="Times New Roman" w:hAnsi="Times New Roman" w:cs="Times New Roman"/>
          <w:color w:val="222222"/>
          <w:sz w:val="24"/>
          <w:szCs w:val="24"/>
          <w:shd w:val="clear" w:color="auto" w:fill="FFFFFF"/>
        </w:rPr>
        <w:t>N.N. Teoh and G.C.</w:t>
      </w:r>
      <w:r w:rsidRPr="0000361D">
        <w:rPr>
          <w:rFonts w:ascii="Times New Roman" w:hAnsi="Times New Roman" w:cs="Times New Roman"/>
          <w:color w:val="222222"/>
          <w:sz w:val="24"/>
          <w:szCs w:val="24"/>
          <w:shd w:val="clear" w:color="auto" w:fill="FFFFFF"/>
        </w:rPr>
        <w:t xml:space="preserve"> Farrell,</w:t>
      </w:r>
      <w:r w:rsidR="004F52E6"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 xml:space="preserve">2017. Obeticholic acid improves adipose morphometry and inflammation and reduces </w:t>
      </w:r>
      <w:r w:rsidRPr="0000361D">
        <w:rPr>
          <w:rFonts w:ascii="Times New Roman" w:hAnsi="Times New Roman" w:cs="Times New Roman"/>
          <w:sz w:val="24"/>
          <w:szCs w:val="24"/>
          <w:shd w:val="clear" w:color="auto" w:fill="FFFFFF"/>
        </w:rPr>
        <w:t>steatosis in dietary but not metabolic obesity in mice. </w:t>
      </w:r>
      <w:r w:rsidRPr="0000361D">
        <w:rPr>
          <w:rFonts w:ascii="Times New Roman" w:hAnsi="Times New Roman" w:cs="Times New Roman"/>
          <w:iCs/>
          <w:sz w:val="24"/>
          <w:szCs w:val="24"/>
          <w:shd w:val="clear" w:color="auto" w:fill="FFFFFF"/>
        </w:rPr>
        <w:t>Obesity</w:t>
      </w:r>
      <w:r w:rsidRPr="0000361D">
        <w:rPr>
          <w:rFonts w:ascii="Times New Roman" w:hAnsi="Times New Roman" w:cs="Times New Roman"/>
          <w:sz w:val="24"/>
          <w:szCs w:val="24"/>
          <w:shd w:val="clear" w:color="auto" w:fill="FFFFFF"/>
        </w:rPr>
        <w:t>, </w:t>
      </w:r>
      <w:r w:rsidRPr="0000361D">
        <w:rPr>
          <w:rFonts w:ascii="Times New Roman" w:hAnsi="Times New Roman" w:cs="Times New Roman"/>
          <w:i/>
          <w:iCs/>
          <w:sz w:val="24"/>
          <w:szCs w:val="24"/>
          <w:shd w:val="clear" w:color="auto" w:fill="FFFFFF"/>
        </w:rPr>
        <w:t>25</w:t>
      </w:r>
      <w:r w:rsidR="004F52E6" w:rsidRPr="0000361D">
        <w:rPr>
          <w:rFonts w:ascii="Times New Roman" w:hAnsi="Times New Roman" w:cs="Times New Roman"/>
          <w:sz w:val="24"/>
          <w:szCs w:val="24"/>
          <w:shd w:val="clear" w:color="auto" w:fill="FFFFFF"/>
        </w:rPr>
        <w:t>(1):</w:t>
      </w:r>
      <w:r w:rsidRPr="0000361D">
        <w:rPr>
          <w:rFonts w:ascii="Times New Roman" w:hAnsi="Times New Roman" w:cs="Times New Roman"/>
          <w:sz w:val="24"/>
          <w:szCs w:val="24"/>
          <w:shd w:val="clear" w:color="auto" w:fill="FFFFFF"/>
        </w:rPr>
        <w:t xml:space="preserve"> 155-165.</w:t>
      </w:r>
    </w:p>
    <w:p w:rsidR="00472072" w:rsidRPr="0000361D" w:rsidRDefault="00472072" w:rsidP="0000361D">
      <w:pPr>
        <w:spacing w:line="480" w:lineRule="auto"/>
        <w:ind w:left="773" w:hangingChars="322" w:hanging="773"/>
        <w:jc w:val="both"/>
        <w:rPr>
          <w:rFonts w:ascii="Times New Roman" w:hAnsi="Times New Roman" w:cs="Times New Roman"/>
          <w:sz w:val="24"/>
          <w:szCs w:val="24"/>
          <w:shd w:val="clear" w:color="auto" w:fill="FFFFFF"/>
        </w:rPr>
      </w:pPr>
      <w:r w:rsidRPr="0000361D">
        <w:rPr>
          <w:rFonts w:ascii="Times New Roman" w:hAnsi="Times New Roman" w:cs="Times New Roman"/>
          <w:color w:val="222222"/>
          <w:sz w:val="24"/>
          <w:szCs w:val="24"/>
          <w:shd w:val="clear" w:color="auto" w:fill="FFFFFF"/>
        </w:rPr>
        <w:t>Hadi, A</w:t>
      </w:r>
      <w:proofErr w:type="gramStart"/>
      <w:r w:rsidRPr="0000361D">
        <w:rPr>
          <w:rFonts w:ascii="Times New Roman" w:hAnsi="Times New Roman" w:cs="Times New Roman"/>
          <w:color w:val="222222"/>
          <w:sz w:val="24"/>
          <w:szCs w:val="24"/>
          <w:shd w:val="clear" w:color="auto" w:fill="FFFFFF"/>
        </w:rPr>
        <w:t>.,</w:t>
      </w:r>
      <w:proofErr w:type="gramEnd"/>
      <w:r w:rsidR="00592361" w:rsidRPr="0000361D">
        <w:rPr>
          <w:rFonts w:ascii="Times New Roman" w:hAnsi="Times New Roman" w:cs="Times New Roman"/>
          <w:color w:val="222222"/>
          <w:sz w:val="24"/>
          <w:szCs w:val="24"/>
          <w:shd w:val="clear" w:color="auto" w:fill="FFFFFF"/>
        </w:rPr>
        <w:t xml:space="preserve"> E. Ghaedi, S. Khalesi, M. Pourmasoumi and A.</w:t>
      </w:r>
      <w:r w:rsidRPr="0000361D">
        <w:rPr>
          <w:rFonts w:ascii="Times New Roman" w:hAnsi="Times New Roman" w:cs="Times New Roman"/>
          <w:color w:val="222222"/>
          <w:sz w:val="24"/>
          <w:szCs w:val="24"/>
          <w:shd w:val="clear" w:color="auto" w:fill="FFFFFF"/>
        </w:rPr>
        <w:t xml:space="preserve"> Arab, 2020. Effects of synbiotic consumption on lipid profile: a systematic review and meta-analysis of randomized controlled clinical trials. </w:t>
      </w:r>
      <w:r w:rsidRPr="0000361D">
        <w:rPr>
          <w:rFonts w:ascii="Times New Roman" w:hAnsi="Times New Roman" w:cs="Times New Roman"/>
          <w:iCs/>
          <w:color w:val="222222"/>
          <w:sz w:val="24"/>
          <w:szCs w:val="24"/>
          <w:shd w:val="clear" w:color="auto" w:fill="FFFFFF"/>
        </w:rPr>
        <w:t>European Journal of Nutrition</w:t>
      </w:r>
      <w:r w:rsidRPr="0000361D">
        <w:rPr>
          <w:rFonts w:ascii="Times New Roman" w:hAnsi="Times New Roman" w:cs="Times New Roman"/>
          <w:color w:val="222222"/>
          <w:sz w:val="24"/>
          <w:szCs w:val="24"/>
          <w:shd w:val="clear" w:color="auto" w:fill="FFFFFF"/>
        </w:rPr>
        <w:t>, 59</w:t>
      </w:r>
      <w:r w:rsidR="00592361" w:rsidRPr="0000361D">
        <w:rPr>
          <w:rFonts w:ascii="Times New Roman" w:hAnsi="Times New Roman" w:cs="Times New Roman"/>
          <w:color w:val="222222"/>
          <w:sz w:val="24"/>
          <w:szCs w:val="24"/>
          <w:shd w:val="clear" w:color="auto" w:fill="FFFFFF"/>
        </w:rPr>
        <w:t>(7):</w:t>
      </w:r>
      <w:r w:rsidRPr="0000361D">
        <w:rPr>
          <w:rFonts w:ascii="Times New Roman" w:hAnsi="Times New Roman" w:cs="Times New Roman"/>
          <w:color w:val="222222"/>
          <w:sz w:val="24"/>
          <w:szCs w:val="24"/>
          <w:shd w:val="clear" w:color="auto" w:fill="FFFFFF"/>
        </w:rPr>
        <w:t xml:space="preserve"> 2857-2874.</w:t>
      </w:r>
    </w:p>
    <w:p w:rsidR="00D621AB" w:rsidRPr="0000361D" w:rsidRDefault="00592361" w:rsidP="0000361D">
      <w:pPr>
        <w:spacing w:line="480" w:lineRule="auto"/>
        <w:ind w:left="773" w:hangingChars="322" w:hanging="773"/>
        <w:jc w:val="both"/>
        <w:rPr>
          <w:rFonts w:ascii="Times New Roman" w:hAnsi="Times New Roman" w:cs="Times New Roman"/>
          <w:sz w:val="24"/>
          <w:szCs w:val="24"/>
          <w:shd w:val="clear" w:color="auto" w:fill="FFFFFF"/>
        </w:rPr>
      </w:pPr>
      <w:r w:rsidRPr="0000361D">
        <w:rPr>
          <w:rFonts w:ascii="Times New Roman" w:hAnsi="Times New Roman" w:cs="Times New Roman"/>
          <w:color w:val="222222"/>
          <w:sz w:val="24"/>
          <w:szCs w:val="24"/>
          <w:shd w:val="clear" w:color="auto" w:fill="FFFFFF"/>
        </w:rPr>
        <w:t>Holscher, H.</w:t>
      </w:r>
      <w:r w:rsidR="00D621AB" w:rsidRPr="0000361D">
        <w:rPr>
          <w:rFonts w:ascii="Times New Roman" w:hAnsi="Times New Roman" w:cs="Times New Roman"/>
          <w:color w:val="222222"/>
          <w:sz w:val="24"/>
          <w:szCs w:val="24"/>
          <w:shd w:val="clear" w:color="auto" w:fill="FFFFFF"/>
        </w:rPr>
        <w:t>D</w:t>
      </w:r>
      <w:proofErr w:type="gramStart"/>
      <w:r w:rsidR="00D621AB" w:rsidRPr="0000361D">
        <w:rPr>
          <w:rFonts w:ascii="Times New Roman" w:hAnsi="Times New Roman" w:cs="Times New Roman"/>
          <w:color w:val="222222"/>
          <w:sz w:val="24"/>
          <w:szCs w:val="24"/>
          <w:shd w:val="clear" w:color="auto" w:fill="FFFFFF"/>
        </w:rPr>
        <w:t>.</w:t>
      </w:r>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D621AB" w:rsidRPr="0000361D">
        <w:rPr>
          <w:rFonts w:ascii="Times New Roman" w:hAnsi="Times New Roman" w:cs="Times New Roman"/>
          <w:color w:val="222222"/>
          <w:sz w:val="24"/>
          <w:szCs w:val="24"/>
          <w:shd w:val="clear" w:color="auto" w:fill="FFFFFF"/>
        </w:rPr>
        <w:t>2017. Dietary fiber and prebiotics and the gastrointestinal microbiota. </w:t>
      </w:r>
      <w:r w:rsidR="00D621AB" w:rsidRPr="0000361D">
        <w:rPr>
          <w:rFonts w:ascii="Times New Roman" w:hAnsi="Times New Roman" w:cs="Times New Roman"/>
          <w:iCs/>
          <w:color w:val="222222"/>
          <w:sz w:val="24"/>
          <w:szCs w:val="24"/>
          <w:shd w:val="clear" w:color="auto" w:fill="FFFFFF"/>
        </w:rPr>
        <w:t>Gut microbes</w:t>
      </w:r>
      <w:r w:rsidR="00D621AB" w:rsidRPr="0000361D">
        <w:rPr>
          <w:rFonts w:ascii="Times New Roman" w:hAnsi="Times New Roman" w:cs="Times New Roman"/>
          <w:color w:val="222222"/>
          <w:sz w:val="24"/>
          <w:szCs w:val="24"/>
          <w:shd w:val="clear" w:color="auto" w:fill="FFFFFF"/>
        </w:rPr>
        <w:t>, </w:t>
      </w:r>
      <w:r w:rsidR="00D621AB" w:rsidRPr="0000361D">
        <w:rPr>
          <w:rFonts w:ascii="Times New Roman" w:hAnsi="Times New Roman" w:cs="Times New Roman"/>
          <w:iCs/>
          <w:color w:val="222222"/>
          <w:sz w:val="24"/>
          <w:szCs w:val="24"/>
          <w:shd w:val="clear" w:color="auto" w:fill="FFFFFF"/>
        </w:rPr>
        <w:t>8</w:t>
      </w:r>
      <w:r w:rsidRPr="0000361D">
        <w:rPr>
          <w:rFonts w:ascii="Times New Roman" w:hAnsi="Times New Roman" w:cs="Times New Roman"/>
          <w:color w:val="222222"/>
          <w:sz w:val="24"/>
          <w:szCs w:val="24"/>
          <w:shd w:val="clear" w:color="auto" w:fill="FFFFFF"/>
        </w:rPr>
        <w:t>(2):</w:t>
      </w:r>
      <w:r w:rsidR="00D621AB" w:rsidRPr="0000361D">
        <w:rPr>
          <w:rFonts w:ascii="Times New Roman" w:hAnsi="Times New Roman" w:cs="Times New Roman"/>
          <w:color w:val="222222"/>
          <w:sz w:val="24"/>
          <w:szCs w:val="24"/>
          <w:shd w:val="clear" w:color="auto" w:fill="FFFFFF"/>
        </w:rPr>
        <w:t xml:space="preserve"> 172-184.</w:t>
      </w:r>
    </w:p>
    <w:p w:rsidR="007E31F6" w:rsidRPr="0000361D" w:rsidRDefault="007E31F6" w:rsidP="0000361D">
      <w:pPr>
        <w:spacing w:line="480" w:lineRule="auto"/>
        <w:ind w:left="773" w:hangingChars="322" w:hanging="773"/>
        <w:jc w:val="both"/>
        <w:rPr>
          <w:rFonts w:ascii="Times New Roman" w:hAnsi="Times New Roman" w:cs="Times New Roman"/>
          <w:sz w:val="24"/>
          <w:szCs w:val="24"/>
          <w:shd w:val="clear" w:color="auto" w:fill="FFFFFF"/>
        </w:rPr>
      </w:pPr>
      <w:r w:rsidRPr="0000361D">
        <w:rPr>
          <w:rFonts w:ascii="Times New Roman" w:hAnsi="Times New Roman" w:cs="Times New Roman"/>
          <w:sz w:val="24"/>
          <w:szCs w:val="24"/>
          <w:shd w:val="clear" w:color="auto" w:fill="FFFFFF"/>
        </w:rPr>
        <w:lastRenderedPageBreak/>
        <w:t>Horvath, A</w:t>
      </w:r>
      <w:proofErr w:type="gramStart"/>
      <w:r w:rsidRPr="0000361D">
        <w:rPr>
          <w:rFonts w:ascii="Times New Roman" w:hAnsi="Times New Roman" w:cs="Times New Roman"/>
          <w:sz w:val="24"/>
          <w:szCs w:val="24"/>
          <w:shd w:val="clear" w:color="auto" w:fill="FFFFFF"/>
        </w:rPr>
        <w:t>.,</w:t>
      </w:r>
      <w:proofErr w:type="gramEnd"/>
      <w:r w:rsidRPr="0000361D">
        <w:rPr>
          <w:rFonts w:ascii="Times New Roman" w:hAnsi="Times New Roman" w:cs="Times New Roman"/>
          <w:sz w:val="24"/>
          <w:szCs w:val="24"/>
          <w:shd w:val="clear" w:color="auto" w:fill="FFFFFF"/>
        </w:rPr>
        <w:t xml:space="preserve"> </w:t>
      </w:r>
      <w:r w:rsidR="00EB27C5" w:rsidRPr="0000361D">
        <w:rPr>
          <w:rFonts w:ascii="Times New Roman" w:hAnsi="Times New Roman" w:cs="Times New Roman"/>
          <w:sz w:val="24"/>
          <w:szCs w:val="24"/>
          <w:shd w:val="clear" w:color="auto" w:fill="FFFFFF"/>
        </w:rPr>
        <w:t xml:space="preserve">B. </w:t>
      </w:r>
      <w:r w:rsidRPr="0000361D">
        <w:rPr>
          <w:rFonts w:ascii="Times New Roman" w:hAnsi="Times New Roman" w:cs="Times New Roman"/>
          <w:sz w:val="24"/>
          <w:szCs w:val="24"/>
          <w:shd w:val="clear" w:color="auto" w:fill="FFFFFF"/>
        </w:rPr>
        <w:t xml:space="preserve">Leber, B. Schmerboeck, </w:t>
      </w:r>
      <w:r w:rsidR="00EB27C5" w:rsidRPr="0000361D">
        <w:rPr>
          <w:rFonts w:ascii="Times New Roman" w:hAnsi="Times New Roman" w:cs="Times New Roman"/>
          <w:sz w:val="24"/>
          <w:szCs w:val="24"/>
          <w:shd w:val="clear" w:color="auto" w:fill="FFFFFF"/>
        </w:rPr>
        <w:t>M. Tawdrous, G. Zettel, A. Hartl, T. Madl, S.F.</w:t>
      </w:r>
      <w:r w:rsidRPr="0000361D">
        <w:rPr>
          <w:rFonts w:ascii="Times New Roman" w:hAnsi="Times New Roman" w:cs="Times New Roman"/>
          <w:sz w:val="24"/>
          <w:szCs w:val="24"/>
          <w:shd w:val="clear" w:color="auto" w:fill="FFFFFF"/>
        </w:rPr>
        <w:t xml:space="preserve"> Stryeck, </w:t>
      </w:r>
      <w:r w:rsidR="00EB27C5" w:rsidRPr="0000361D">
        <w:rPr>
          <w:rFonts w:ascii="Times New Roman" w:hAnsi="Times New Roman" w:cs="Times New Roman"/>
          <w:sz w:val="24"/>
          <w:szCs w:val="24"/>
          <w:shd w:val="clear" w:color="auto" w:fill="FFFFFF"/>
        </w:rPr>
        <w:t>D. Fuchs, S. Lemesch, P. Douschan, E. Krones, W. Spindelboeck, F. Durchschein, F. Rainer, G. Zollner, R.E. Stauber, P. Fickert, P. Stiegler and V.</w:t>
      </w:r>
      <w:r w:rsidRPr="0000361D">
        <w:rPr>
          <w:rFonts w:ascii="Times New Roman" w:hAnsi="Times New Roman" w:cs="Times New Roman"/>
          <w:sz w:val="24"/>
          <w:szCs w:val="24"/>
          <w:shd w:val="clear" w:color="auto" w:fill="FFFFFF"/>
        </w:rPr>
        <w:t xml:space="preserve"> Stadlbauer, </w:t>
      </w:r>
      <w:r w:rsidR="00EB27C5" w:rsidRPr="0000361D">
        <w:rPr>
          <w:rFonts w:ascii="Times New Roman" w:hAnsi="Times New Roman" w:cs="Times New Roman"/>
          <w:sz w:val="24"/>
          <w:szCs w:val="24"/>
          <w:shd w:val="clear" w:color="auto" w:fill="FFFFFF"/>
        </w:rPr>
        <w:t>2016</w:t>
      </w:r>
      <w:r w:rsidRPr="0000361D">
        <w:rPr>
          <w:rFonts w:ascii="Times New Roman" w:hAnsi="Times New Roman" w:cs="Times New Roman"/>
          <w:sz w:val="24"/>
          <w:szCs w:val="24"/>
          <w:shd w:val="clear" w:color="auto" w:fill="FFFFFF"/>
        </w:rPr>
        <w:t>. Randomised clinical trial: the effects of a multispecies probiotic vs. placebo on innate immune function, bacterial translocation and gut permeability in patients with cirrhosis. </w:t>
      </w:r>
      <w:r w:rsidRPr="0000361D">
        <w:rPr>
          <w:rFonts w:ascii="Times New Roman" w:hAnsi="Times New Roman" w:cs="Times New Roman"/>
          <w:iCs/>
          <w:sz w:val="24"/>
          <w:szCs w:val="24"/>
          <w:shd w:val="clear" w:color="auto" w:fill="FFFFFF"/>
        </w:rPr>
        <w:t>Alimentary pharmacology &amp; therapeutics</w:t>
      </w:r>
      <w:r w:rsidRPr="0000361D">
        <w:rPr>
          <w:rFonts w:ascii="Times New Roman" w:hAnsi="Times New Roman" w:cs="Times New Roman"/>
          <w:sz w:val="24"/>
          <w:szCs w:val="24"/>
          <w:shd w:val="clear" w:color="auto" w:fill="FFFFFF"/>
        </w:rPr>
        <w:t>, </w:t>
      </w:r>
      <w:r w:rsidRPr="0000361D">
        <w:rPr>
          <w:rFonts w:ascii="Times New Roman" w:hAnsi="Times New Roman" w:cs="Times New Roman"/>
          <w:iCs/>
          <w:sz w:val="24"/>
          <w:szCs w:val="24"/>
          <w:shd w:val="clear" w:color="auto" w:fill="FFFFFF"/>
        </w:rPr>
        <w:t>44</w:t>
      </w:r>
      <w:r w:rsidR="00EB27C5" w:rsidRPr="0000361D">
        <w:rPr>
          <w:rFonts w:ascii="Times New Roman" w:hAnsi="Times New Roman" w:cs="Times New Roman"/>
          <w:sz w:val="24"/>
          <w:szCs w:val="24"/>
          <w:shd w:val="clear" w:color="auto" w:fill="FFFFFF"/>
        </w:rPr>
        <w:t>(9):</w:t>
      </w:r>
      <w:r w:rsidRPr="0000361D">
        <w:rPr>
          <w:rFonts w:ascii="Times New Roman" w:hAnsi="Times New Roman" w:cs="Times New Roman"/>
          <w:sz w:val="24"/>
          <w:szCs w:val="24"/>
          <w:shd w:val="clear" w:color="auto" w:fill="FFFFFF"/>
        </w:rPr>
        <w:t xml:space="preserve"> 926-935.</w:t>
      </w:r>
    </w:p>
    <w:p w:rsidR="00610C20" w:rsidRPr="0000361D" w:rsidRDefault="00CA6D4F" w:rsidP="0000361D">
      <w:pPr>
        <w:spacing w:line="480" w:lineRule="auto"/>
        <w:ind w:left="773" w:hangingChars="322" w:hanging="773"/>
        <w:jc w:val="both"/>
        <w:rPr>
          <w:rFonts w:ascii="Times New Roman" w:hAnsi="Times New Roman" w:cs="Times New Roman"/>
          <w:sz w:val="24"/>
          <w:szCs w:val="24"/>
          <w:shd w:val="clear" w:color="auto" w:fill="FFFFFF"/>
        </w:rPr>
      </w:pPr>
      <w:r w:rsidRPr="0000361D">
        <w:rPr>
          <w:rFonts w:ascii="Times New Roman" w:hAnsi="Times New Roman" w:cs="Times New Roman"/>
          <w:sz w:val="24"/>
          <w:szCs w:val="24"/>
          <w:shd w:val="clear" w:color="auto" w:fill="FFFFFF"/>
        </w:rPr>
        <w:t>Hu, Y.</w:t>
      </w:r>
      <w:r w:rsidR="00610C20" w:rsidRPr="0000361D">
        <w:rPr>
          <w:rFonts w:ascii="Times New Roman" w:hAnsi="Times New Roman" w:cs="Times New Roman"/>
          <w:sz w:val="24"/>
          <w:szCs w:val="24"/>
          <w:shd w:val="clear" w:color="auto" w:fill="FFFFFF"/>
        </w:rPr>
        <w:t>B</w:t>
      </w:r>
      <w:proofErr w:type="gramStart"/>
      <w:r w:rsidR="00610C20" w:rsidRPr="0000361D">
        <w:rPr>
          <w:rFonts w:ascii="Times New Roman" w:hAnsi="Times New Roman" w:cs="Times New Roman"/>
          <w:sz w:val="24"/>
          <w:szCs w:val="24"/>
          <w:shd w:val="clear" w:color="auto" w:fill="FFFFFF"/>
        </w:rPr>
        <w:t>.,</w:t>
      </w:r>
      <w:proofErr w:type="gramEnd"/>
      <w:r w:rsidR="00610C20" w:rsidRPr="0000361D">
        <w:rPr>
          <w:rFonts w:ascii="Times New Roman" w:hAnsi="Times New Roman" w:cs="Times New Roman"/>
          <w:sz w:val="24"/>
          <w:szCs w:val="24"/>
          <w:shd w:val="clear" w:color="auto" w:fill="FFFFFF"/>
        </w:rPr>
        <w:t xml:space="preserve"> </w:t>
      </w:r>
      <w:r w:rsidRPr="0000361D">
        <w:rPr>
          <w:rFonts w:ascii="Times New Roman" w:hAnsi="Times New Roman" w:cs="Times New Roman"/>
          <w:sz w:val="24"/>
          <w:szCs w:val="24"/>
          <w:shd w:val="clear" w:color="auto" w:fill="FFFFFF"/>
        </w:rPr>
        <w:t xml:space="preserve">X.Y. </w:t>
      </w:r>
      <w:r w:rsidRPr="0000361D">
        <w:rPr>
          <w:rFonts w:ascii="Times New Roman" w:hAnsi="Times New Roman" w:cs="Times New Roman"/>
          <w:color w:val="222222"/>
          <w:sz w:val="24"/>
          <w:szCs w:val="24"/>
          <w:shd w:val="clear" w:color="auto" w:fill="FFFFFF"/>
        </w:rPr>
        <w:t>Liu and W.</w:t>
      </w:r>
      <w:r w:rsidR="00610C20" w:rsidRPr="0000361D">
        <w:rPr>
          <w:rFonts w:ascii="Times New Roman" w:hAnsi="Times New Roman" w:cs="Times New Roman"/>
          <w:color w:val="222222"/>
          <w:sz w:val="24"/>
          <w:szCs w:val="24"/>
          <w:shd w:val="clear" w:color="auto" w:fill="FFFFFF"/>
        </w:rPr>
        <w:t xml:space="preserve"> Zhan, </w:t>
      </w:r>
      <w:r w:rsidRPr="0000361D">
        <w:rPr>
          <w:rFonts w:ascii="Times New Roman" w:hAnsi="Times New Roman" w:cs="Times New Roman"/>
          <w:color w:val="222222"/>
          <w:sz w:val="24"/>
          <w:szCs w:val="24"/>
          <w:shd w:val="clear" w:color="auto" w:fill="FFFFFF"/>
        </w:rPr>
        <w:t>2018</w:t>
      </w:r>
      <w:r w:rsidR="00610C20" w:rsidRPr="0000361D">
        <w:rPr>
          <w:rFonts w:ascii="Times New Roman" w:hAnsi="Times New Roman" w:cs="Times New Roman"/>
          <w:color w:val="222222"/>
          <w:sz w:val="24"/>
          <w:szCs w:val="24"/>
          <w:shd w:val="clear" w:color="auto" w:fill="FFFFFF"/>
        </w:rPr>
        <w:t>. Farnesoid X receptor agonist INT-767 attenuates liver steatosis and inflammation in rat model of nonalcoholic steatohepati</w:t>
      </w:r>
      <w:r w:rsidR="00610C20" w:rsidRPr="0000361D">
        <w:rPr>
          <w:rFonts w:ascii="Times New Roman" w:hAnsi="Times New Roman" w:cs="Times New Roman"/>
          <w:sz w:val="24"/>
          <w:szCs w:val="24"/>
          <w:shd w:val="clear" w:color="auto" w:fill="FFFFFF"/>
        </w:rPr>
        <w:t>tis. </w:t>
      </w:r>
      <w:r w:rsidR="00610C20" w:rsidRPr="0000361D">
        <w:rPr>
          <w:rFonts w:ascii="Times New Roman" w:hAnsi="Times New Roman" w:cs="Times New Roman"/>
          <w:iCs/>
          <w:sz w:val="24"/>
          <w:szCs w:val="24"/>
          <w:shd w:val="clear" w:color="auto" w:fill="FFFFFF"/>
        </w:rPr>
        <w:t>Drug design, development and therapy</w:t>
      </w:r>
      <w:r w:rsidR="00610C20" w:rsidRPr="0000361D">
        <w:rPr>
          <w:rFonts w:ascii="Times New Roman" w:hAnsi="Times New Roman" w:cs="Times New Roman"/>
          <w:sz w:val="24"/>
          <w:szCs w:val="24"/>
          <w:shd w:val="clear" w:color="auto" w:fill="FFFFFF"/>
        </w:rPr>
        <w:t>, </w:t>
      </w:r>
      <w:r w:rsidR="00610C20" w:rsidRPr="0000361D">
        <w:rPr>
          <w:rFonts w:ascii="Times New Roman" w:hAnsi="Times New Roman" w:cs="Times New Roman"/>
          <w:iCs/>
          <w:sz w:val="24"/>
          <w:szCs w:val="24"/>
          <w:shd w:val="clear" w:color="auto" w:fill="FFFFFF"/>
        </w:rPr>
        <w:t>12</w:t>
      </w:r>
      <w:r w:rsidRPr="0000361D">
        <w:rPr>
          <w:rFonts w:ascii="Times New Roman" w:hAnsi="Times New Roman" w:cs="Times New Roman"/>
          <w:sz w:val="24"/>
          <w:szCs w:val="24"/>
          <w:shd w:val="clear" w:color="auto" w:fill="FFFFFF"/>
        </w:rPr>
        <w:t>:</w:t>
      </w:r>
      <w:r w:rsidR="00610C20" w:rsidRPr="0000361D">
        <w:rPr>
          <w:rFonts w:ascii="Times New Roman" w:hAnsi="Times New Roman" w:cs="Times New Roman"/>
          <w:sz w:val="24"/>
          <w:szCs w:val="24"/>
          <w:shd w:val="clear" w:color="auto" w:fill="FFFFFF"/>
        </w:rPr>
        <w:t xml:space="preserve"> 2213-2221.</w:t>
      </w:r>
    </w:p>
    <w:p w:rsidR="00D20165" w:rsidRPr="0000361D" w:rsidRDefault="00CA6D4F" w:rsidP="0000361D">
      <w:pPr>
        <w:spacing w:line="480" w:lineRule="auto"/>
        <w:ind w:left="773" w:hangingChars="322" w:hanging="773"/>
        <w:jc w:val="both"/>
        <w:rPr>
          <w:rFonts w:ascii="Times New Roman" w:hAnsi="Times New Roman" w:cs="Times New Roman"/>
          <w:sz w:val="24"/>
          <w:szCs w:val="24"/>
          <w:shd w:val="clear" w:color="auto" w:fill="FFFFFF"/>
        </w:rPr>
      </w:pPr>
      <w:r w:rsidRPr="0000361D">
        <w:rPr>
          <w:rFonts w:ascii="Times New Roman" w:hAnsi="Times New Roman" w:cs="Times New Roman"/>
          <w:sz w:val="24"/>
          <w:szCs w:val="24"/>
          <w:shd w:val="clear" w:color="auto" w:fill="FFFFFF"/>
        </w:rPr>
        <w:t>Jiang, J.</w:t>
      </w:r>
      <w:r w:rsidR="00BE63EC" w:rsidRPr="0000361D">
        <w:rPr>
          <w:rFonts w:ascii="Times New Roman" w:hAnsi="Times New Roman" w:cs="Times New Roman"/>
          <w:sz w:val="24"/>
          <w:szCs w:val="24"/>
          <w:shd w:val="clear" w:color="auto" w:fill="FFFFFF"/>
        </w:rPr>
        <w:t>W</w:t>
      </w:r>
      <w:proofErr w:type="gramStart"/>
      <w:r w:rsidR="00BE63EC" w:rsidRPr="0000361D">
        <w:rPr>
          <w:rFonts w:ascii="Times New Roman" w:hAnsi="Times New Roman" w:cs="Times New Roman"/>
          <w:sz w:val="24"/>
          <w:szCs w:val="24"/>
          <w:shd w:val="clear" w:color="auto" w:fill="FFFFFF"/>
        </w:rPr>
        <w:t>.,</w:t>
      </w:r>
      <w:proofErr w:type="gramEnd"/>
      <w:r w:rsidR="00BE63EC" w:rsidRPr="0000361D">
        <w:rPr>
          <w:rFonts w:ascii="Times New Roman" w:hAnsi="Times New Roman" w:cs="Times New Roman"/>
          <w:sz w:val="24"/>
          <w:szCs w:val="24"/>
          <w:shd w:val="clear" w:color="auto" w:fill="FFFFFF"/>
        </w:rPr>
        <w:t xml:space="preserve"> </w:t>
      </w:r>
      <w:r w:rsidRPr="0000361D">
        <w:rPr>
          <w:rFonts w:ascii="Times New Roman" w:hAnsi="Times New Roman" w:cs="Times New Roman"/>
          <w:sz w:val="24"/>
          <w:szCs w:val="24"/>
          <w:shd w:val="clear" w:color="auto" w:fill="FFFFFF"/>
        </w:rPr>
        <w:t xml:space="preserve">X.H. </w:t>
      </w:r>
      <w:r w:rsidR="00BE63EC" w:rsidRPr="0000361D">
        <w:rPr>
          <w:rFonts w:ascii="Times New Roman" w:hAnsi="Times New Roman" w:cs="Times New Roman"/>
          <w:sz w:val="24"/>
          <w:szCs w:val="24"/>
          <w:shd w:val="clear" w:color="auto" w:fill="FFFFFF"/>
        </w:rPr>
        <w:t xml:space="preserve">Chen, </w:t>
      </w:r>
      <w:r w:rsidRPr="0000361D">
        <w:rPr>
          <w:rFonts w:ascii="Times New Roman" w:hAnsi="Times New Roman" w:cs="Times New Roman"/>
          <w:sz w:val="24"/>
          <w:szCs w:val="24"/>
          <w:shd w:val="clear" w:color="auto" w:fill="FFFFFF"/>
        </w:rPr>
        <w:t>Z. Ren and S.S.</w:t>
      </w:r>
      <w:r w:rsidR="00BE63EC" w:rsidRPr="0000361D">
        <w:rPr>
          <w:rFonts w:ascii="Times New Roman" w:hAnsi="Times New Roman" w:cs="Times New Roman"/>
          <w:sz w:val="24"/>
          <w:szCs w:val="24"/>
          <w:shd w:val="clear" w:color="auto" w:fill="FFFFFF"/>
        </w:rPr>
        <w:t xml:space="preserve"> Zheng, </w:t>
      </w:r>
      <w:r w:rsidRPr="0000361D">
        <w:rPr>
          <w:rFonts w:ascii="Times New Roman" w:hAnsi="Times New Roman" w:cs="Times New Roman"/>
          <w:sz w:val="24"/>
          <w:szCs w:val="24"/>
          <w:shd w:val="clear" w:color="auto" w:fill="FFFFFF"/>
        </w:rPr>
        <w:t>2019</w:t>
      </w:r>
      <w:r w:rsidR="00BE63EC" w:rsidRPr="0000361D">
        <w:rPr>
          <w:rFonts w:ascii="Times New Roman" w:hAnsi="Times New Roman" w:cs="Times New Roman"/>
          <w:sz w:val="24"/>
          <w:szCs w:val="24"/>
          <w:shd w:val="clear" w:color="auto" w:fill="FFFFFF"/>
        </w:rPr>
        <w:t>. Gut microbial dysbiosis associates hepatocellular carcinoma via the gut-liver axis. </w:t>
      </w:r>
      <w:r w:rsidR="00BE63EC" w:rsidRPr="0000361D">
        <w:rPr>
          <w:rFonts w:ascii="Times New Roman" w:hAnsi="Times New Roman" w:cs="Times New Roman"/>
          <w:iCs/>
          <w:sz w:val="24"/>
          <w:szCs w:val="24"/>
          <w:shd w:val="clear" w:color="auto" w:fill="FFFFFF"/>
        </w:rPr>
        <w:t>Hepatobiliary &amp; Pancreatic Diseases International</w:t>
      </w:r>
      <w:r w:rsidR="00BE63EC" w:rsidRPr="0000361D">
        <w:rPr>
          <w:rFonts w:ascii="Times New Roman" w:hAnsi="Times New Roman" w:cs="Times New Roman"/>
          <w:sz w:val="24"/>
          <w:szCs w:val="24"/>
          <w:shd w:val="clear" w:color="auto" w:fill="FFFFFF"/>
        </w:rPr>
        <w:t>, </w:t>
      </w:r>
      <w:r w:rsidR="00BE63EC" w:rsidRPr="0000361D">
        <w:rPr>
          <w:rFonts w:ascii="Times New Roman" w:hAnsi="Times New Roman" w:cs="Times New Roman"/>
          <w:iCs/>
          <w:sz w:val="24"/>
          <w:szCs w:val="24"/>
          <w:shd w:val="clear" w:color="auto" w:fill="FFFFFF"/>
        </w:rPr>
        <w:t>18</w:t>
      </w:r>
      <w:r w:rsidRPr="0000361D">
        <w:rPr>
          <w:rFonts w:ascii="Times New Roman" w:hAnsi="Times New Roman" w:cs="Times New Roman"/>
          <w:sz w:val="24"/>
          <w:szCs w:val="24"/>
          <w:shd w:val="clear" w:color="auto" w:fill="FFFFFF"/>
        </w:rPr>
        <w:t>(1):</w:t>
      </w:r>
      <w:r w:rsidR="00BE63EC" w:rsidRPr="0000361D">
        <w:rPr>
          <w:rFonts w:ascii="Times New Roman" w:hAnsi="Times New Roman" w:cs="Times New Roman"/>
          <w:sz w:val="24"/>
          <w:szCs w:val="24"/>
          <w:shd w:val="clear" w:color="auto" w:fill="FFFFFF"/>
        </w:rPr>
        <w:t xml:space="preserve"> 19-27.</w:t>
      </w:r>
    </w:p>
    <w:p w:rsidR="007E31F6" w:rsidRPr="0000361D" w:rsidRDefault="00FF7F12" w:rsidP="0000361D">
      <w:pPr>
        <w:spacing w:line="480" w:lineRule="auto"/>
        <w:ind w:left="773" w:hangingChars="322" w:hanging="773"/>
        <w:jc w:val="both"/>
        <w:rPr>
          <w:rFonts w:ascii="Times New Roman" w:hAnsi="Times New Roman" w:cs="Times New Roman"/>
          <w:sz w:val="24"/>
          <w:szCs w:val="24"/>
          <w:shd w:val="clear" w:color="auto" w:fill="FFFFFF"/>
        </w:rPr>
      </w:pPr>
      <w:r w:rsidRPr="0000361D">
        <w:rPr>
          <w:rFonts w:ascii="Times New Roman" w:hAnsi="Times New Roman" w:cs="Times New Roman"/>
          <w:sz w:val="24"/>
          <w:szCs w:val="24"/>
          <w:shd w:val="clear" w:color="auto" w:fill="FFFFFF"/>
        </w:rPr>
        <w:t>Jones, R.</w:t>
      </w:r>
      <w:r w:rsidR="007E31F6" w:rsidRPr="0000361D">
        <w:rPr>
          <w:rFonts w:ascii="Times New Roman" w:hAnsi="Times New Roman" w:cs="Times New Roman"/>
          <w:sz w:val="24"/>
          <w:szCs w:val="24"/>
          <w:shd w:val="clear" w:color="auto" w:fill="FFFFFF"/>
        </w:rPr>
        <w:t>B</w:t>
      </w:r>
      <w:proofErr w:type="gramStart"/>
      <w:r w:rsidR="007E31F6" w:rsidRPr="0000361D">
        <w:rPr>
          <w:rFonts w:ascii="Times New Roman" w:hAnsi="Times New Roman" w:cs="Times New Roman"/>
          <w:sz w:val="24"/>
          <w:szCs w:val="24"/>
          <w:shd w:val="clear" w:color="auto" w:fill="FFFFFF"/>
        </w:rPr>
        <w:t>.,</w:t>
      </w:r>
      <w:proofErr w:type="gramEnd"/>
      <w:r w:rsidR="007E31F6" w:rsidRPr="0000361D">
        <w:rPr>
          <w:rFonts w:ascii="Times New Roman" w:hAnsi="Times New Roman" w:cs="Times New Roman"/>
          <w:sz w:val="24"/>
          <w:szCs w:val="24"/>
          <w:shd w:val="clear" w:color="auto" w:fill="FFFFFF"/>
        </w:rPr>
        <w:t xml:space="preserve"> </w:t>
      </w:r>
      <w:r w:rsidRPr="0000361D">
        <w:rPr>
          <w:rFonts w:ascii="Times New Roman" w:hAnsi="Times New Roman" w:cs="Times New Roman"/>
          <w:sz w:val="24"/>
          <w:szCs w:val="24"/>
          <w:shd w:val="clear" w:color="auto" w:fill="FFFFFF"/>
        </w:rPr>
        <w:t xml:space="preserve">T.L. </w:t>
      </w:r>
      <w:r w:rsidR="007E31F6" w:rsidRPr="0000361D">
        <w:rPr>
          <w:rFonts w:ascii="Times New Roman" w:hAnsi="Times New Roman" w:cs="Times New Roman"/>
          <w:sz w:val="24"/>
          <w:szCs w:val="24"/>
          <w:shd w:val="clear" w:color="auto" w:fill="FFFFFF"/>
        </w:rPr>
        <w:t xml:space="preserve">Alderete, </w:t>
      </w:r>
      <w:r w:rsidRPr="0000361D">
        <w:rPr>
          <w:rFonts w:ascii="Times New Roman" w:hAnsi="Times New Roman" w:cs="Times New Roman"/>
          <w:sz w:val="24"/>
          <w:szCs w:val="24"/>
          <w:shd w:val="clear" w:color="auto" w:fill="FFFFFF"/>
        </w:rPr>
        <w:t>A.A.</w:t>
      </w:r>
      <w:r w:rsidR="007E31F6" w:rsidRPr="0000361D">
        <w:rPr>
          <w:rFonts w:ascii="Times New Roman" w:hAnsi="Times New Roman" w:cs="Times New Roman"/>
          <w:sz w:val="24"/>
          <w:szCs w:val="24"/>
          <w:shd w:val="clear" w:color="auto" w:fill="FFFFFF"/>
        </w:rPr>
        <w:t xml:space="preserve"> Martin, </w:t>
      </w:r>
      <w:r w:rsidRPr="0000361D">
        <w:rPr>
          <w:rFonts w:ascii="Times New Roman" w:hAnsi="Times New Roman" w:cs="Times New Roman"/>
          <w:sz w:val="24"/>
          <w:szCs w:val="24"/>
          <w:shd w:val="clear" w:color="auto" w:fill="FFFFFF"/>
        </w:rPr>
        <w:t>B.A.</w:t>
      </w:r>
      <w:r w:rsidR="007E31F6" w:rsidRPr="0000361D">
        <w:rPr>
          <w:rFonts w:ascii="Times New Roman" w:hAnsi="Times New Roman" w:cs="Times New Roman"/>
          <w:sz w:val="24"/>
          <w:szCs w:val="24"/>
          <w:shd w:val="clear" w:color="auto" w:fill="FFFFFF"/>
        </w:rPr>
        <w:t xml:space="preserve"> Geary, </w:t>
      </w:r>
      <w:r w:rsidRPr="0000361D">
        <w:rPr>
          <w:rFonts w:ascii="Times New Roman" w:hAnsi="Times New Roman" w:cs="Times New Roman"/>
          <w:sz w:val="24"/>
          <w:szCs w:val="24"/>
          <w:shd w:val="clear" w:color="auto" w:fill="FFFFFF"/>
        </w:rPr>
        <w:t>D.H.</w:t>
      </w:r>
      <w:r w:rsidR="007E31F6" w:rsidRPr="0000361D">
        <w:rPr>
          <w:rFonts w:ascii="Times New Roman" w:hAnsi="Times New Roman" w:cs="Times New Roman"/>
          <w:sz w:val="24"/>
          <w:szCs w:val="24"/>
          <w:shd w:val="clear" w:color="auto" w:fill="FFFFFF"/>
        </w:rPr>
        <w:t xml:space="preserve"> Hwang, </w:t>
      </w:r>
      <w:r w:rsidRPr="0000361D">
        <w:rPr>
          <w:rFonts w:ascii="Times New Roman" w:hAnsi="Times New Roman" w:cs="Times New Roman"/>
          <w:sz w:val="24"/>
          <w:szCs w:val="24"/>
          <w:shd w:val="clear" w:color="auto" w:fill="FFFFFF"/>
        </w:rPr>
        <w:t>S.L. Palmer and M.I.</w:t>
      </w:r>
      <w:r w:rsidR="007E31F6" w:rsidRPr="0000361D">
        <w:rPr>
          <w:rFonts w:ascii="Times New Roman" w:hAnsi="Times New Roman" w:cs="Times New Roman"/>
          <w:sz w:val="24"/>
          <w:szCs w:val="24"/>
          <w:shd w:val="clear" w:color="auto" w:fill="FFFFFF"/>
        </w:rPr>
        <w:t xml:space="preserve"> Goran, 2018. Probiotic supplementation increases obesity with no detectable effects on liver fat or gut microbiota in obese Hispanic adolescents: a 16-week, randomized, placebo-controlled trial. </w:t>
      </w:r>
      <w:r w:rsidR="007E31F6" w:rsidRPr="0000361D">
        <w:rPr>
          <w:rFonts w:ascii="Times New Roman" w:hAnsi="Times New Roman" w:cs="Times New Roman"/>
          <w:iCs/>
          <w:sz w:val="24"/>
          <w:szCs w:val="24"/>
          <w:shd w:val="clear" w:color="auto" w:fill="FFFFFF"/>
        </w:rPr>
        <w:t>Pediatric obesity</w:t>
      </w:r>
      <w:r w:rsidR="007E31F6" w:rsidRPr="0000361D">
        <w:rPr>
          <w:rFonts w:ascii="Times New Roman" w:hAnsi="Times New Roman" w:cs="Times New Roman"/>
          <w:sz w:val="24"/>
          <w:szCs w:val="24"/>
          <w:shd w:val="clear" w:color="auto" w:fill="FFFFFF"/>
        </w:rPr>
        <w:t>, </w:t>
      </w:r>
      <w:r w:rsidR="007E31F6" w:rsidRPr="0000361D">
        <w:rPr>
          <w:rFonts w:ascii="Times New Roman" w:hAnsi="Times New Roman" w:cs="Times New Roman"/>
          <w:iCs/>
          <w:sz w:val="24"/>
          <w:szCs w:val="24"/>
          <w:shd w:val="clear" w:color="auto" w:fill="FFFFFF"/>
        </w:rPr>
        <w:t>13</w:t>
      </w:r>
      <w:r w:rsidRPr="0000361D">
        <w:rPr>
          <w:rFonts w:ascii="Times New Roman" w:hAnsi="Times New Roman" w:cs="Times New Roman"/>
          <w:sz w:val="24"/>
          <w:szCs w:val="24"/>
          <w:shd w:val="clear" w:color="auto" w:fill="FFFFFF"/>
        </w:rPr>
        <w:t>(11):</w:t>
      </w:r>
      <w:r w:rsidR="007E31F6" w:rsidRPr="0000361D">
        <w:rPr>
          <w:rFonts w:ascii="Times New Roman" w:hAnsi="Times New Roman" w:cs="Times New Roman"/>
          <w:sz w:val="24"/>
          <w:szCs w:val="24"/>
          <w:shd w:val="clear" w:color="auto" w:fill="FFFFFF"/>
        </w:rPr>
        <w:t xml:space="preserve"> 705-714.</w:t>
      </w:r>
    </w:p>
    <w:p w:rsidR="001863DD" w:rsidRPr="0000361D" w:rsidRDefault="001863DD" w:rsidP="0000361D">
      <w:pPr>
        <w:spacing w:line="480" w:lineRule="auto"/>
        <w:ind w:left="773" w:hangingChars="322" w:hanging="773"/>
        <w:jc w:val="both"/>
        <w:rPr>
          <w:rFonts w:ascii="Times New Roman" w:hAnsi="Times New Roman" w:cs="Times New Roman"/>
          <w:sz w:val="24"/>
          <w:szCs w:val="24"/>
          <w:shd w:val="clear" w:color="auto" w:fill="FFFFFF"/>
        </w:rPr>
      </w:pPr>
      <w:r w:rsidRPr="0000361D">
        <w:rPr>
          <w:rFonts w:ascii="Times New Roman" w:hAnsi="Times New Roman" w:cs="Times New Roman"/>
          <w:color w:val="222222"/>
          <w:sz w:val="24"/>
          <w:szCs w:val="24"/>
          <w:shd w:val="clear" w:color="auto" w:fill="FFFFFF"/>
        </w:rPr>
        <w:t>Kasap, B</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FF7F12" w:rsidRPr="0000361D">
        <w:rPr>
          <w:rFonts w:ascii="Times New Roman" w:hAnsi="Times New Roman" w:cs="Times New Roman"/>
          <w:color w:val="222222"/>
          <w:sz w:val="24"/>
          <w:szCs w:val="24"/>
          <w:shd w:val="clear" w:color="auto" w:fill="FFFFFF"/>
        </w:rPr>
        <w:t xml:space="preserve">C.K. </w:t>
      </w:r>
      <w:r w:rsidRPr="0000361D">
        <w:rPr>
          <w:rFonts w:ascii="Times New Roman" w:hAnsi="Times New Roman" w:cs="Times New Roman"/>
          <w:color w:val="222222"/>
          <w:sz w:val="24"/>
          <w:szCs w:val="24"/>
          <w:shd w:val="clear" w:color="auto" w:fill="FFFFFF"/>
        </w:rPr>
        <w:t xml:space="preserve">Buruk, </w:t>
      </w:r>
      <w:r w:rsidR="00FF7F12" w:rsidRPr="0000361D">
        <w:rPr>
          <w:rFonts w:ascii="Times New Roman" w:hAnsi="Times New Roman" w:cs="Times New Roman"/>
          <w:color w:val="222222"/>
          <w:sz w:val="24"/>
          <w:szCs w:val="24"/>
          <w:shd w:val="clear" w:color="auto" w:fill="FFFFFF"/>
        </w:rPr>
        <w:t>N.</w:t>
      </w:r>
      <w:r w:rsidRPr="0000361D">
        <w:rPr>
          <w:rFonts w:ascii="Times New Roman" w:hAnsi="Times New Roman" w:cs="Times New Roman"/>
          <w:color w:val="222222"/>
          <w:sz w:val="24"/>
          <w:szCs w:val="24"/>
          <w:shd w:val="clear" w:color="auto" w:fill="FFFFFF"/>
        </w:rPr>
        <w:t xml:space="preserve"> Kaklıkkaya, </w:t>
      </w:r>
      <w:r w:rsidR="00FF7F12" w:rsidRPr="0000361D">
        <w:rPr>
          <w:rFonts w:ascii="Times New Roman" w:hAnsi="Times New Roman" w:cs="Times New Roman"/>
          <w:color w:val="222222"/>
          <w:sz w:val="24"/>
          <w:szCs w:val="24"/>
          <w:shd w:val="clear" w:color="auto" w:fill="FFFFFF"/>
        </w:rPr>
        <w:t>E.</w:t>
      </w:r>
      <w:r w:rsidRPr="0000361D">
        <w:rPr>
          <w:rFonts w:ascii="Times New Roman" w:hAnsi="Times New Roman" w:cs="Times New Roman"/>
          <w:color w:val="222222"/>
          <w:sz w:val="24"/>
          <w:szCs w:val="24"/>
          <w:shd w:val="clear" w:color="auto" w:fill="FFFFFF"/>
        </w:rPr>
        <w:t xml:space="preserve"> Özkaya, </w:t>
      </w:r>
      <w:r w:rsidR="00FF7F12" w:rsidRPr="0000361D">
        <w:rPr>
          <w:rFonts w:ascii="Times New Roman" w:hAnsi="Times New Roman" w:cs="Times New Roman"/>
          <w:color w:val="222222"/>
          <w:sz w:val="24"/>
          <w:szCs w:val="24"/>
          <w:shd w:val="clear" w:color="auto" w:fill="FFFFFF"/>
        </w:rPr>
        <w:t>Z. Aydın Kasap and F.</w:t>
      </w:r>
      <w:r w:rsidRPr="0000361D">
        <w:rPr>
          <w:rFonts w:ascii="Times New Roman" w:hAnsi="Times New Roman" w:cs="Times New Roman"/>
          <w:color w:val="222222"/>
          <w:sz w:val="24"/>
          <w:szCs w:val="24"/>
          <w:shd w:val="clear" w:color="auto" w:fill="FFFFFF"/>
        </w:rPr>
        <w:t xml:space="preserve"> Aydın, 2020. Comparison of mRNA Levels of Stimulator of Interferon Genes (STING) in Individuals with Natural Immunity to Hepatitis B Virus (HBV), and in those with Chronic Hepatitis B Infection and without HBV. </w:t>
      </w:r>
      <w:r w:rsidRPr="0000361D">
        <w:rPr>
          <w:rFonts w:ascii="Times New Roman" w:hAnsi="Times New Roman" w:cs="Times New Roman"/>
          <w:iCs/>
          <w:color w:val="222222"/>
          <w:sz w:val="24"/>
          <w:szCs w:val="24"/>
          <w:shd w:val="clear" w:color="auto" w:fill="FFFFFF"/>
        </w:rPr>
        <w:t>Mikrobiyoloji bulteni</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54</w:t>
      </w:r>
      <w:r w:rsidR="00FF7F12" w:rsidRPr="0000361D">
        <w:rPr>
          <w:rFonts w:ascii="Times New Roman" w:hAnsi="Times New Roman" w:cs="Times New Roman"/>
          <w:color w:val="222222"/>
          <w:sz w:val="24"/>
          <w:szCs w:val="24"/>
          <w:shd w:val="clear" w:color="auto" w:fill="FFFFFF"/>
        </w:rPr>
        <w:t>(1):</w:t>
      </w:r>
      <w:r w:rsidRPr="0000361D">
        <w:rPr>
          <w:rFonts w:ascii="Times New Roman" w:hAnsi="Times New Roman" w:cs="Times New Roman"/>
          <w:color w:val="222222"/>
          <w:sz w:val="24"/>
          <w:szCs w:val="24"/>
          <w:shd w:val="clear" w:color="auto" w:fill="FFFFFF"/>
        </w:rPr>
        <w:t xml:space="preserve"> 66-78.</w:t>
      </w:r>
    </w:p>
    <w:p w:rsidR="00986B3C" w:rsidRPr="0000361D" w:rsidRDefault="00D20165"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sz w:val="24"/>
          <w:szCs w:val="24"/>
          <w:shd w:val="clear" w:color="auto" w:fill="FFFFFF"/>
        </w:rPr>
        <w:lastRenderedPageBreak/>
        <w:t>Kazankov, K</w:t>
      </w:r>
      <w:proofErr w:type="gramStart"/>
      <w:r w:rsidRPr="0000361D">
        <w:rPr>
          <w:rFonts w:ascii="Times New Roman" w:hAnsi="Times New Roman" w:cs="Times New Roman"/>
          <w:sz w:val="24"/>
          <w:szCs w:val="24"/>
          <w:shd w:val="clear" w:color="auto" w:fill="FFFFFF"/>
        </w:rPr>
        <w:t>.,</w:t>
      </w:r>
      <w:proofErr w:type="gramEnd"/>
      <w:r w:rsidRPr="0000361D">
        <w:rPr>
          <w:rFonts w:ascii="Times New Roman" w:hAnsi="Times New Roman" w:cs="Times New Roman"/>
          <w:sz w:val="24"/>
          <w:szCs w:val="24"/>
          <w:shd w:val="clear" w:color="auto" w:fill="FFFFFF"/>
        </w:rPr>
        <w:t xml:space="preserve"> </w:t>
      </w:r>
      <w:r w:rsidR="00584269" w:rsidRPr="0000361D">
        <w:rPr>
          <w:rFonts w:ascii="Times New Roman" w:hAnsi="Times New Roman" w:cs="Times New Roman"/>
          <w:sz w:val="24"/>
          <w:szCs w:val="24"/>
          <w:shd w:val="clear" w:color="auto" w:fill="FFFFFF"/>
        </w:rPr>
        <w:t xml:space="preserve">S.M.D. </w:t>
      </w:r>
      <w:r w:rsidRPr="0000361D">
        <w:rPr>
          <w:rFonts w:ascii="Times New Roman" w:hAnsi="Times New Roman" w:cs="Times New Roman"/>
          <w:sz w:val="24"/>
          <w:szCs w:val="24"/>
          <w:shd w:val="clear" w:color="auto" w:fill="FFFFFF"/>
        </w:rPr>
        <w:t xml:space="preserve">Jørgensen, </w:t>
      </w:r>
      <w:r w:rsidR="00584269" w:rsidRPr="0000361D">
        <w:rPr>
          <w:rFonts w:ascii="Times New Roman" w:hAnsi="Times New Roman" w:cs="Times New Roman"/>
          <w:sz w:val="24"/>
          <w:szCs w:val="24"/>
          <w:shd w:val="clear" w:color="auto" w:fill="FFFFFF"/>
        </w:rPr>
        <w:t>K.L.</w:t>
      </w:r>
      <w:r w:rsidRPr="0000361D">
        <w:rPr>
          <w:rFonts w:ascii="Times New Roman" w:hAnsi="Times New Roman" w:cs="Times New Roman"/>
          <w:sz w:val="24"/>
          <w:szCs w:val="24"/>
          <w:shd w:val="clear" w:color="auto" w:fill="FFFFFF"/>
        </w:rPr>
        <w:t xml:space="preserve"> Thomsen, </w:t>
      </w:r>
      <w:r w:rsidR="00584269" w:rsidRPr="0000361D">
        <w:rPr>
          <w:rFonts w:ascii="Times New Roman" w:hAnsi="Times New Roman" w:cs="Times New Roman"/>
          <w:sz w:val="24"/>
          <w:szCs w:val="24"/>
          <w:shd w:val="clear" w:color="auto" w:fill="FFFFFF"/>
        </w:rPr>
        <w:t>H.J.</w:t>
      </w:r>
      <w:r w:rsidRPr="0000361D">
        <w:rPr>
          <w:rFonts w:ascii="Times New Roman" w:hAnsi="Times New Roman" w:cs="Times New Roman"/>
          <w:sz w:val="24"/>
          <w:szCs w:val="24"/>
          <w:shd w:val="clear" w:color="auto" w:fill="FFFFFF"/>
        </w:rPr>
        <w:t xml:space="preserve"> Møller, H. Vilstrup, </w:t>
      </w:r>
      <w:r w:rsidR="00584269" w:rsidRPr="0000361D">
        <w:rPr>
          <w:rFonts w:ascii="Times New Roman" w:hAnsi="Times New Roman" w:cs="Times New Roman"/>
          <w:sz w:val="24"/>
          <w:szCs w:val="24"/>
          <w:shd w:val="clear" w:color="auto" w:fill="FFFFFF"/>
        </w:rPr>
        <w:t>J. George, D.</w:t>
      </w:r>
      <w:r w:rsidRPr="0000361D">
        <w:rPr>
          <w:rFonts w:ascii="Times New Roman" w:hAnsi="Times New Roman" w:cs="Times New Roman"/>
          <w:sz w:val="24"/>
          <w:szCs w:val="24"/>
          <w:shd w:val="clear" w:color="auto" w:fill="FFFFFF"/>
        </w:rPr>
        <w:t xml:space="preserve"> </w:t>
      </w:r>
      <w:r w:rsidR="00584269" w:rsidRPr="0000361D">
        <w:rPr>
          <w:rFonts w:ascii="Times New Roman" w:hAnsi="Times New Roman" w:cs="Times New Roman"/>
          <w:color w:val="222222"/>
          <w:sz w:val="24"/>
          <w:szCs w:val="24"/>
          <w:shd w:val="clear" w:color="auto" w:fill="FFFFFF"/>
        </w:rPr>
        <w:t>Schuppan and H.</w:t>
      </w:r>
      <w:r w:rsidRPr="0000361D">
        <w:rPr>
          <w:rFonts w:ascii="Times New Roman" w:hAnsi="Times New Roman" w:cs="Times New Roman"/>
          <w:color w:val="222222"/>
          <w:sz w:val="24"/>
          <w:szCs w:val="24"/>
          <w:shd w:val="clear" w:color="auto" w:fill="FFFFFF"/>
        </w:rPr>
        <w:t xml:space="preserve"> Grønbæk, 2019. The role of macrophages in nonalcoholic fatty liver disease and nonalcoholic steatohepatitis. </w:t>
      </w:r>
      <w:r w:rsidRPr="0000361D">
        <w:rPr>
          <w:rFonts w:ascii="Times New Roman" w:hAnsi="Times New Roman" w:cs="Times New Roman"/>
          <w:iCs/>
          <w:color w:val="222222"/>
          <w:sz w:val="24"/>
          <w:szCs w:val="24"/>
          <w:shd w:val="clear" w:color="auto" w:fill="FFFFFF"/>
        </w:rPr>
        <w:t>Nature reviews Gastroenterology &amp; hepatology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16</w:t>
      </w:r>
      <w:r w:rsidR="00584269" w:rsidRPr="0000361D">
        <w:rPr>
          <w:rFonts w:ascii="Times New Roman" w:hAnsi="Times New Roman" w:cs="Times New Roman"/>
          <w:color w:val="222222"/>
          <w:sz w:val="24"/>
          <w:szCs w:val="24"/>
          <w:shd w:val="clear" w:color="auto" w:fill="FFFFFF"/>
        </w:rPr>
        <w:t>(3):</w:t>
      </w:r>
      <w:r w:rsidRPr="0000361D">
        <w:rPr>
          <w:rFonts w:ascii="Times New Roman" w:hAnsi="Times New Roman" w:cs="Times New Roman"/>
          <w:color w:val="222222"/>
          <w:sz w:val="24"/>
          <w:szCs w:val="24"/>
          <w:shd w:val="clear" w:color="auto" w:fill="FFFFFF"/>
        </w:rPr>
        <w:t xml:space="preserve"> 145-159.</w:t>
      </w:r>
    </w:p>
    <w:p w:rsidR="008B55EE" w:rsidRPr="0000361D" w:rsidRDefault="008B55EE"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Kennedy, P</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584269" w:rsidRPr="0000361D">
        <w:rPr>
          <w:rFonts w:ascii="Times New Roman" w:hAnsi="Times New Roman" w:cs="Times New Roman"/>
          <w:color w:val="222222"/>
          <w:sz w:val="24"/>
          <w:szCs w:val="24"/>
          <w:shd w:val="clear" w:color="auto" w:fill="FFFFFF"/>
        </w:rPr>
        <w:t>M. Wagner, L. Castéra, C.W. Hong, C. L.</w:t>
      </w:r>
      <w:r w:rsidRPr="0000361D">
        <w:rPr>
          <w:rFonts w:ascii="Times New Roman" w:hAnsi="Times New Roman" w:cs="Times New Roman"/>
          <w:color w:val="222222"/>
          <w:sz w:val="24"/>
          <w:szCs w:val="24"/>
          <w:shd w:val="clear" w:color="auto" w:fill="FFFFFF"/>
        </w:rPr>
        <w:t xml:space="preserve"> J</w:t>
      </w:r>
      <w:r w:rsidR="0000361D">
        <w:rPr>
          <w:rFonts w:ascii="Times New Roman" w:hAnsi="Times New Roman" w:cs="Times New Roman"/>
          <w:color w:val="222222"/>
          <w:sz w:val="24"/>
          <w:szCs w:val="24"/>
          <w:shd w:val="clear" w:color="auto" w:fill="FFFFFF"/>
        </w:rPr>
        <w:t>ohnson, C.</w:t>
      </w:r>
      <w:r w:rsidR="00584269" w:rsidRPr="0000361D">
        <w:rPr>
          <w:rFonts w:ascii="Times New Roman" w:hAnsi="Times New Roman" w:cs="Times New Roman"/>
          <w:color w:val="222222"/>
          <w:sz w:val="24"/>
          <w:szCs w:val="24"/>
          <w:shd w:val="clear" w:color="auto" w:fill="FFFFFF"/>
        </w:rPr>
        <w:t>B.</w:t>
      </w:r>
      <w:r w:rsidRPr="0000361D">
        <w:rPr>
          <w:rFonts w:ascii="Times New Roman" w:hAnsi="Times New Roman" w:cs="Times New Roman"/>
          <w:color w:val="222222"/>
          <w:sz w:val="24"/>
          <w:szCs w:val="24"/>
          <w:shd w:val="clear" w:color="auto" w:fill="FFFFFF"/>
        </w:rPr>
        <w:t xml:space="preserve"> </w:t>
      </w:r>
      <w:r w:rsidR="00584269" w:rsidRPr="0000361D">
        <w:rPr>
          <w:rFonts w:ascii="Times New Roman" w:hAnsi="Times New Roman" w:cs="Times New Roman"/>
          <w:color w:val="222222"/>
          <w:sz w:val="24"/>
          <w:szCs w:val="24"/>
          <w:shd w:val="clear" w:color="auto" w:fill="FFFFFF"/>
        </w:rPr>
        <w:t>Sirlin and B.</w:t>
      </w:r>
      <w:r w:rsidRPr="0000361D">
        <w:rPr>
          <w:rFonts w:ascii="Times New Roman" w:hAnsi="Times New Roman" w:cs="Times New Roman"/>
          <w:color w:val="222222"/>
          <w:sz w:val="24"/>
          <w:szCs w:val="24"/>
          <w:shd w:val="clear" w:color="auto" w:fill="FFFFFF"/>
        </w:rPr>
        <w:t xml:space="preserve"> Taouli, 2018. Quantitative elastography methods in liver disease: current evidence and future directions. </w:t>
      </w:r>
      <w:r w:rsidRPr="0000361D">
        <w:rPr>
          <w:rFonts w:ascii="Times New Roman" w:hAnsi="Times New Roman" w:cs="Times New Roman"/>
          <w:iCs/>
          <w:color w:val="222222"/>
          <w:sz w:val="24"/>
          <w:szCs w:val="24"/>
          <w:shd w:val="clear" w:color="auto" w:fill="FFFFFF"/>
        </w:rPr>
        <w:t>Radiology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286</w:t>
      </w:r>
      <w:r w:rsidR="00584269" w:rsidRPr="0000361D">
        <w:rPr>
          <w:rFonts w:ascii="Times New Roman" w:hAnsi="Times New Roman" w:cs="Times New Roman"/>
          <w:color w:val="222222"/>
          <w:sz w:val="24"/>
          <w:szCs w:val="24"/>
          <w:shd w:val="clear" w:color="auto" w:fill="FFFFFF"/>
        </w:rPr>
        <w:t>(3):</w:t>
      </w:r>
      <w:r w:rsidRPr="0000361D">
        <w:rPr>
          <w:rFonts w:ascii="Times New Roman" w:hAnsi="Times New Roman" w:cs="Times New Roman"/>
          <w:color w:val="222222"/>
          <w:sz w:val="24"/>
          <w:szCs w:val="24"/>
          <w:shd w:val="clear" w:color="auto" w:fill="FFFFFF"/>
        </w:rPr>
        <w:t xml:space="preserve"> 738-763.</w:t>
      </w:r>
    </w:p>
    <w:p w:rsidR="00045BA7" w:rsidRPr="0000361D" w:rsidRDefault="00045BA7" w:rsidP="0000361D">
      <w:pPr>
        <w:spacing w:line="480" w:lineRule="auto"/>
        <w:ind w:left="773" w:hangingChars="322" w:hanging="773"/>
        <w:jc w:val="both"/>
        <w:rPr>
          <w:rFonts w:ascii="Times New Roman" w:hAnsi="Times New Roman" w:cs="Times New Roman"/>
          <w:sz w:val="24"/>
          <w:szCs w:val="24"/>
          <w:shd w:val="clear" w:color="auto" w:fill="FFFFFF"/>
        </w:rPr>
      </w:pPr>
      <w:r w:rsidRPr="0000361D">
        <w:rPr>
          <w:rFonts w:ascii="Times New Roman" w:hAnsi="Times New Roman" w:cs="Times New Roman"/>
          <w:color w:val="222222"/>
          <w:sz w:val="24"/>
          <w:szCs w:val="24"/>
          <w:shd w:val="clear" w:color="auto" w:fill="FFFFFF"/>
        </w:rPr>
        <w:t>Kitagawa, R</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4374C1" w:rsidRPr="0000361D">
        <w:rPr>
          <w:rFonts w:ascii="Times New Roman" w:hAnsi="Times New Roman" w:cs="Times New Roman"/>
          <w:color w:val="222222"/>
          <w:sz w:val="24"/>
          <w:szCs w:val="24"/>
          <w:shd w:val="clear" w:color="auto" w:fill="FFFFFF"/>
        </w:rPr>
        <w:t xml:space="preserve">K. </w:t>
      </w:r>
      <w:r w:rsidRPr="0000361D">
        <w:rPr>
          <w:rFonts w:ascii="Times New Roman" w:hAnsi="Times New Roman" w:cs="Times New Roman"/>
          <w:color w:val="222222"/>
          <w:sz w:val="24"/>
          <w:szCs w:val="24"/>
          <w:shd w:val="clear" w:color="auto" w:fill="FFFFFF"/>
        </w:rPr>
        <w:t xml:space="preserve">Kon, </w:t>
      </w:r>
      <w:r w:rsidR="004374C1" w:rsidRPr="0000361D">
        <w:rPr>
          <w:rFonts w:ascii="Times New Roman" w:hAnsi="Times New Roman" w:cs="Times New Roman"/>
          <w:color w:val="222222"/>
          <w:sz w:val="24"/>
          <w:szCs w:val="24"/>
          <w:shd w:val="clear" w:color="auto" w:fill="FFFFFF"/>
        </w:rPr>
        <w:t>A. Uchiyama, K. Arai, S.</w:t>
      </w:r>
      <w:r w:rsidRPr="0000361D">
        <w:rPr>
          <w:rFonts w:ascii="Times New Roman" w:hAnsi="Times New Roman" w:cs="Times New Roman"/>
          <w:color w:val="222222"/>
          <w:sz w:val="24"/>
          <w:szCs w:val="24"/>
          <w:shd w:val="clear" w:color="auto" w:fill="FFFFFF"/>
        </w:rPr>
        <w:t xml:space="preserve"> Yamashi</w:t>
      </w:r>
      <w:r w:rsidR="004374C1" w:rsidRPr="0000361D">
        <w:rPr>
          <w:rFonts w:ascii="Times New Roman" w:hAnsi="Times New Roman" w:cs="Times New Roman"/>
          <w:color w:val="222222"/>
          <w:sz w:val="24"/>
          <w:szCs w:val="24"/>
          <w:shd w:val="clear" w:color="auto" w:fill="FFFFFF"/>
        </w:rPr>
        <w:t>na, K. Kuwahara-Arai, T. Kirikae, T. Ueno and</w:t>
      </w:r>
      <w:r w:rsidRPr="0000361D">
        <w:rPr>
          <w:rFonts w:ascii="Times New Roman" w:hAnsi="Times New Roman" w:cs="Times New Roman"/>
          <w:color w:val="222222"/>
          <w:sz w:val="24"/>
          <w:szCs w:val="24"/>
          <w:shd w:val="clear" w:color="auto" w:fill="FFFFFF"/>
        </w:rPr>
        <w:t xml:space="preserve"> </w:t>
      </w:r>
      <w:r w:rsidR="004374C1" w:rsidRPr="0000361D">
        <w:rPr>
          <w:rFonts w:ascii="Times New Roman" w:hAnsi="Times New Roman" w:cs="Times New Roman"/>
          <w:color w:val="222222"/>
          <w:sz w:val="24"/>
          <w:szCs w:val="24"/>
          <w:shd w:val="clear" w:color="auto" w:fill="FFFFFF"/>
        </w:rPr>
        <w:t xml:space="preserve">K. </w:t>
      </w:r>
      <w:r w:rsidRPr="0000361D">
        <w:rPr>
          <w:rFonts w:ascii="Times New Roman" w:hAnsi="Times New Roman" w:cs="Times New Roman"/>
          <w:color w:val="222222"/>
          <w:sz w:val="24"/>
          <w:szCs w:val="24"/>
          <w:shd w:val="clear" w:color="auto" w:fill="FFFFFF"/>
        </w:rPr>
        <w:t>Ikejima, 2019. Rifaximin prevents ethanol-induced liver injury in obese KK-Ay mice through modulation of small intestinal microbiota signature. </w:t>
      </w:r>
      <w:r w:rsidRPr="0000361D">
        <w:rPr>
          <w:rFonts w:ascii="Times New Roman" w:hAnsi="Times New Roman" w:cs="Times New Roman"/>
          <w:iCs/>
          <w:color w:val="222222"/>
          <w:sz w:val="24"/>
          <w:szCs w:val="24"/>
          <w:shd w:val="clear" w:color="auto" w:fill="FFFFFF"/>
        </w:rPr>
        <w:t>American Journal of Physiology-Gastrointestinal and Liver Physiology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3</w:t>
      </w:r>
      <w:r w:rsidRPr="0000361D">
        <w:rPr>
          <w:rFonts w:ascii="Times New Roman" w:hAnsi="Times New Roman" w:cs="Times New Roman"/>
          <w:iCs/>
          <w:sz w:val="24"/>
          <w:szCs w:val="24"/>
          <w:shd w:val="clear" w:color="auto" w:fill="FFFFFF"/>
        </w:rPr>
        <w:t>17</w:t>
      </w:r>
      <w:r w:rsidR="004374C1" w:rsidRPr="0000361D">
        <w:rPr>
          <w:rFonts w:ascii="Times New Roman" w:hAnsi="Times New Roman" w:cs="Times New Roman"/>
          <w:sz w:val="24"/>
          <w:szCs w:val="24"/>
          <w:shd w:val="clear" w:color="auto" w:fill="FFFFFF"/>
        </w:rPr>
        <w:t>(5):</w:t>
      </w:r>
      <w:r w:rsidRPr="0000361D">
        <w:rPr>
          <w:rFonts w:ascii="Times New Roman" w:hAnsi="Times New Roman" w:cs="Times New Roman"/>
          <w:sz w:val="24"/>
          <w:szCs w:val="24"/>
          <w:shd w:val="clear" w:color="auto" w:fill="FFFFFF"/>
        </w:rPr>
        <w:t xml:space="preserve"> G707-G715.</w:t>
      </w:r>
    </w:p>
    <w:p w:rsidR="00EA422C" w:rsidRPr="0000361D" w:rsidRDefault="00EA422C" w:rsidP="0000361D">
      <w:pPr>
        <w:spacing w:line="480" w:lineRule="auto"/>
        <w:ind w:left="773" w:hangingChars="322" w:hanging="773"/>
        <w:jc w:val="both"/>
        <w:rPr>
          <w:rFonts w:ascii="Times New Roman" w:hAnsi="Times New Roman" w:cs="Times New Roman"/>
          <w:sz w:val="24"/>
          <w:szCs w:val="24"/>
          <w:shd w:val="clear" w:color="auto" w:fill="FFFFFF"/>
        </w:rPr>
      </w:pPr>
      <w:r w:rsidRPr="0000361D">
        <w:rPr>
          <w:rFonts w:ascii="Times New Roman" w:hAnsi="Times New Roman" w:cs="Times New Roman"/>
          <w:color w:val="222222"/>
          <w:sz w:val="24"/>
          <w:szCs w:val="24"/>
          <w:shd w:val="clear" w:color="auto" w:fill="FFFFFF"/>
        </w:rPr>
        <w:t>Kobyliak, N</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3B378D" w:rsidRPr="0000361D">
        <w:rPr>
          <w:rFonts w:ascii="Times New Roman" w:hAnsi="Times New Roman" w:cs="Times New Roman"/>
          <w:color w:val="222222"/>
          <w:sz w:val="24"/>
          <w:szCs w:val="24"/>
          <w:shd w:val="clear" w:color="auto" w:fill="FFFFFF"/>
        </w:rPr>
        <w:t>L. Abenavoli, G. Mykhalchyshyn, L.</w:t>
      </w:r>
      <w:r w:rsidRPr="0000361D">
        <w:rPr>
          <w:rFonts w:ascii="Times New Roman" w:hAnsi="Times New Roman" w:cs="Times New Roman"/>
          <w:color w:val="222222"/>
          <w:sz w:val="24"/>
          <w:szCs w:val="24"/>
          <w:shd w:val="clear" w:color="auto" w:fill="FFFFFF"/>
        </w:rPr>
        <w:t xml:space="preserve"> Kononenko, L.</w:t>
      </w:r>
      <w:r w:rsidR="003B378D" w:rsidRPr="0000361D">
        <w:rPr>
          <w:rFonts w:ascii="Times New Roman" w:hAnsi="Times New Roman" w:cs="Times New Roman"/>
          <w:color w:val="222222"/>
          <w:sz w:val="24"/>
          <w:szCs w:val="24"/>
          <w:shd w:val="clear" w:color="auto" w:fill="FFFFFF"/>
        </w:rPr>
        <w:t xml:space="preserve"> Boccuto, D. Kyriienko and</w:t>
      </w:r>
      <w:r w:rsidRPr="0000361D">
        <w:rPr>
          <w:rFonts w:ascii="Times New Roman" w:hAnsi="Times New Roman" w:cs="Times New Roman"/>
          <w:color w:val="222222"/>
          <w:sz w:val="24"/>
          <w:szCs w:val="24"/>
          <w:shd w:val="clear" w:color="auto" w:fill="FFFFFF"/>
        </w:rPr>
        <w:t xml:space="preserve"> </w:t>
      </w:r>
      <w:r w:rsidR="003B378D" w:rsidRPr="0000361D">
        <w:rPr>
          <w:rFonts w:ascii="Times New Roman" w:hAnsi="Times New Roman" w:cs="Times New Roman"/>
          <w:color w:val="222222"/>
          <w:sz w:val="24"/>
          <w:szCs w:val="24"/>
          <w:shd w:val="clear" w:color="auto" w:fill="FFFFFF"/>
        </w:rPr>
        <w:t xml:space="preserve">O. </w:t>
      </w:r>
      <w:r w:rsidRPr="0000361D">
        <w:rPr>
          <w:rFonts w:ascii="Times New Roman" w:hAnsi="Times New Roman" w:cs="Times New Roman"/>
          <w:color w:val="222222"/>
          <w:sz w:val="24"/>
          <w:szCs w:val="24"/>
          <w:shd w:val="clear" w:color="auto" w:fill="FFFFFF"/>
        </w:rPr>
        <w:t>Dynnyk, 2018. A multi-strain probiotic reduces the fatty liver index, cytokines and aminotransferase levels in NAFLD patients: evidence from a randomized clinical trial. J Gastrointestin Liver Dis, 27</w:t>
      </w:r>
      <w:r w:rsidR="003B378D" w:rsidRPr="0000361D">
        <w:rPr>
          <w:rFonts w:ascii="Times New Roman" w:hAnsi="Times New Roman" w:cs="Times New Roman"/>
          <w:color w:val="222222"/>
          <w:sz w:val="24"/>
          <w:szCs w:val="24"/>
          <w:shd w:val="clear" w:color="auto" w:fill="FFFFFF"/>
        </w:rPr>
        <w:t>(1):</w:t>
      </w:r>
      <w:r w:rsidRPr="0000361D">
        <w:rPr>
          <w:rFonts w:ascii="Times New Roman" w:hAnsi="Times New Roman" w:cs="Times New Roman"/>
          <w:color w:val="222222"/>
          <w:sz w:val="24"/>
          <w:szCs w:val="24"/>
          <w:shd w:val="clear" w:color="auto" w:fill="FFFFFF"/>
        </w:rPr>
        <w:t xml:space="preserve"> 41-49.</w:t>
      </w:r>
    </w:p>
    <w:p w:rsidR="007E31F6" w:rsidRPr="0000361D" w:rsidRDefault="007E31F6" w:rsidP="0000361D">
      <w:pPr>
        <w:spacing w:line="480" w:lineRule="auto"/>
        <w:ind w:left="773" w:hangingChars="322" w:hanging="773"/>
        <w:jc w:val="both"/>
        <w:rPr>
          <w:rFonts w:ascii="Times New Roman" w:hAnsi="Times New Roman" w:cs="Times New Roman"/>
          <w:sz w:val="24"/>
          <w:szCs w:val="24"/>
          <w:shd w:val="clear" w:color="auto" w:fill="FFFFFF"/>
        </w:rPr>
      </w:pPr>
      <w:r w:rsidRPr="0000361D">
        <w:rPr>
          <w:rFonts w:ascii="Times New Roman" w:hAnsi="Times New Roman" w:cs="Times New Roman"/>
          <w:sz w:val="24"/>
          <w:szCs w:val="24"/>
          <w:shd w:val="clear" w:color="auto" w:fill="FFFFFF"/>
        </w:rPr>
        <w:t>Kobyliak, N</w:t>
      </w:r>
      <w:proofErr w:type="gramStart"/>
      <w:r w:rsidRPr="0000361D">
        <w:rPr>
          <w:rFonts w:ascii="Times New Roman" w:hAnsi="Times New Roman" w:cs="Times New Roman"/>
          <w:sz w:val="24"/>
          <w:szCs w:val="24"/>
          <w:shd w:val="clear" w:color="auto" w:fill="FFFFFF"/>
        </w:rPr>
        <w:t>.,</w:t>
      </w:r>
      <w:proofErr w:type="gramEnd"/>
      <w:r w:rsidRPr="0000361D">
        <w:rPr>
          <w:rFonts w:ascii="Times New Roman" w:hAnsi="Times New Roman" w:cs="Times New Roman"/>
          <w:sz w:val="24"/>
          <w:szCs w:val="24"/>
          <w:shd w:val="clear" w:color="auto" w:fill="FFFFFF"/>
        </w:rPr>
        <w:t xml:space="preserve"> </w:t>
      </w:r>
      <w:r w:rsidR="00A0049D" w:rsidRPr="0000361D">
        <w:rPr>
          <w:rFonts w:ascii="Times New Roman" w:hAnsi="Times New Roman" w:cs="Times New Roman"/>
          <w:sz w:val="24"/>
          <w:szCs w:val="24"/>
          <w:shd w:val="clear" w:color="auto" w:fill="FFFFFF"/>
        </w:rPr>
        <w:t xml:space="preserve">L. </w:t>
      </w:r>
      <w:r w:rsidRPr="0000361D">
        <w:rPr>
          <w:rFonts w:ascii="Times New Roman" w:hAnsi="Times New Roman" w:cs="Times New Roman"/>
          <w:sz w:val="24"/>
          <w:szCs w:val="24"/>
          <w:shd w:val="clear" w:color="auto" w:fill="FFFFFF"/>
        </w:rPr>
        <w:t xml:space="preserve">Abenavoli, </w:t>
      </w:r>
      <w:r w:rsidR="00A0049D" w:rsidRPr="0000361D">
        <w:rPr>
          <w:rFonts w:ascii="Times New Roman" w:hAnsi="Times New Roman" w:cs="Times New Roman"/>
          <w:sz w:val="24"/>
          <w:szCs w:val="24"/>
          <w:shd w:val="clear" w:color="auto" w:fill="FFFFFF"/>
        </w:rPr>
        <w:t>T. Falalyeyeva, G. Mykhalchyshyn, L. Boccuto, D. Kyriienko, I. Komisarenko and O.</w:t>
      </w:r>
      <w:r w:rsidRPr="0000361D">
        <w:rPr>
          <w:rFonts w:ascii="Times New Roman" w:hAnsi="Times New Roman" w:cs="Times New Roman"/>
          <w:sz w:val="24"/>
          <w:szCs w:val="24"/>
          <w:shd w:val="clear" w:color="auto" w:fill="FFFFFF"/>
        </w:rPr>
        <w:t xml:space="preserve"> Dynnyk, 2018</w:t>
      </w:r>
      <w:r w:rsidR="00EA422C" w:rsidRPr="0000361D">
        <w:rPr>
          <w:rFonts w:ascii="Times New Roman" w:hAnsi="Times New Roman" w:cs="Times New Roman"/>
          <w:sz w:val="24"/>
          <w:szCs w:val="24"/>
          <w:shd w:val="clear" w:color="auto" w:fill="FFFFFF"/>
        </w:rPr>
        <w:t>b</w:t>
      </w:r>
      <w:r w:rsidRPr="0000361D">
        <w:rPr>
          <w:rFonts w:ascii="Times New Roman" w:hAnsi="Times New Roman" w:cs="Times New Roman"/>
          <w:sz w:val="24"/>
          <w:szCs w:val="24"/>
          <w:shd w:val="clear" w:color="auto" w:fill="FFFFFF"/>
        </w:rPr>
        <w:t xml:space="preserve">. Beneficial effects of probiotic combination with omega-3 fatty acids in NAFLD: a randomized clinical study. Minerva Medica, </w:t>
      </w:r>
      <w:r w:rsidR="00A0049D" w:rsidRPr="0000361D">
        <w:rPr>
          <w:rFonts w:ascii="Times New Roman" w:hAnsi="Times New Roman" w:cs="Times New Roman"/>
          <w:sz w:val="24"/>
          <w:szCs w:val="24"/>
          <w:shd w:val="clear" w:color="auto" w:fill="FFFFFF"/>
        </w:rPr>
        <w:t>109(6):</w:t>
      </w:r>
      <w:r w:rsidRPr="0000361D">
        <w:rPr>
          <w:rFonts w:ascii="Times New Roman" w:hAnsi="Times New Roman" w:cs="Times New Roman"/>
          <w:sz w:val="24"/>
          <w:szCs w:val="24"/>
          <w:shd w:val="clear" w:color="auto" w:fill="FFFFFF"/>
        </w:rPr>
        <w:t xml:space="preserve"> 418-428.</w:t>
      </w:r>
    </w:p>
    <w:p w:rsidR="009F13C1" w:rsidRPr="0000361D" w:rsidRDefault="00986B3C"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sz w:val="24"/>
          <w:szCs w:val="24"/>
          <w:shd w:val="clear" w:color="auto" w:fill="FFFFFF"/>
        </w:rPr>
        <w:t>Koh, A</w:t>
      </w:r>
      <w:proofErr w:type="gramStart"/>
      <w:r w:rsidRPr="0000361D">
        <w:rPr>
          <w:rFonts w:ascii="Times New Roman" w:hAnsi="Times New Roman" w:cs="Times New Roman"/>
          <w:sz w:val="24"/>
          <w:szCs w:val="24"/>
          <w:shd w:val="clear" w:color="auto" w:fill="FFFFFF"/>
        </w:rPr>
        <w:t>.,</w:t>
      </w:r>
      <w:proofErr w:type="gramEnd"/>
      <w:r w:rsidRPr="0000361D">
        <w:rPr>
          <w:rFonts w:ascii="Times New Roman" w:hAnsi="Times New Roman" w:cs="Times New Roman"/>
          <w:sz w:val="24"/>
          <w:szCs w:val="24"/>
          <w:shd w:val="clear" w:color="auto" w:fill="FFFFFF"/>
        </w:rPr>
        <w:t xml:space="preserve"> </w:t>
      </w:r>
      <w:r w:rsidR="00A37EEF" w:rsidRPr="0000361D">
        <w:rPr>
          <w:rFonts w:ascii="Times New Roman" w:hAnsi="Times New Roman" w:cs="Times New Roman"/>
          <w:sz w:val="24"/>
          <w:szCs w:val="24"/>
          <w:shd w:val="clear" w:color="auto" w:fill="FFFFFF"/>
        </w:rPr>
        <w:t xml:space="preserve">A. </w:t>
      </w:r>
      <w:r w:rsidRPr="0000361D">
        <w:rPr>
          <w:rFonts w:ascii="Times New Roman" w:hAnsi="Times New Roman" w:cs="Times New Roman"/>
          <w:color w:val="222222"/>
          <w:sz w:val="24"/>
          <w:szCs w:val="24"/>
          <w:shd w:val="clear" w:color="auto" w:fill="FFFFFF"/>
        </w:rPr>
        <w:t>Molinaro</w:t>
      </w:r>
      <w:r w:rsidR="00A37EEF" w:rsidRPr="0000361D">
        <w:rPr>
          <w:rFonts w:ascii="Times New Roman" w:hAnsi="Times New Roman" w:cs="Times New Roman"/>
          <w:color w:val="222222"/>
          <w:sz w:val="24"/>
          <w:szCs w:val="24"/>
          <w:shd w:val="clear" w:color="auto" w:fill="FFFFFF"/>
        </w:rPr>
        <w:t>, M. Ståhlman, M.T. Khan, C. Schmidt, L. Mannerås-Holm, H. Wu, A. Carreras, H. Jeong, L.E. Olofsson, P.O. Bergh, V.</w:t>
      </w:r>
      <w:r w:rsidRPr="0000361D">
        <w:rPr>
          <w:rFonts w:ascii="Times New Roman" w:hAnsi="Times New Roman" w:cs="Times New Roman"/>
          <w:color w:val="222222"/>
          <w:sz w:val="24"/>
          <w:szCs w:val="24"/>
          <w:shd w:val="clear" w:color="auto" w:fill="FFFFFF"/>
        </w:rPr>
        <w:t xml:space="preserve"> Gerdes, </w:t>
      </w:r>
      <w:r w:rsidR="00A37EEF" w:rsidRPr="0000361D">
        <w:rPr>
          <w:rFonts w:ascii="Times New Roman" w:hAnsi="Times New Roman" w:cs="Times New Roman"/>
          <w:color w:val="222222"/>
          <w:sz w:val="24"/>
          <w:szCs w:val="24"/>
          <w:shd w:val="clear" w:color="auto" w:fill="FFFFFF"/>
        </w:rPr>
        <w:t>A.</w:t>
      </w:r>
      <w:r w:rsidRPr="0000361D">
        <w:rPr>
          <w:rFonts w:ascii="Times New Roman" w:hAnsi="Times New Roman" w:cs="Times New Roman"/>
          <w:color w:val="222222"/>
          <w:sz w:val="24"/>
          <w:szCs w:val="24"/>
          <w:shd w:val="clear" w:color="auto" w:fill="FFFFFF"/>
        </w:rPr>
        <w:t xml:space="preserve"> Hartstra, </w:t>
      </w:r>
      <w:r w:rsidR="00A37EEF" w:rsidRPr="0000361D">
        <w:rPr>
          <w:rFonts w:ascii="Times New Roman" w:hAnsi="Times New Roman" w:cs="Times New Roman"/>
          <w:color w:val="222222"/>
          <w:sz w:val="24"/>
          <w:szCs w:val="24"/>
          <w:shd w:val="clear" w:color="auto" w:fill="FFFFFF"/>
        </w:rPr>
        <w:t>M. de Brauw, R. Perkins, M. Nieuwdorp, G. Bergström and F. Bäckhed, 2018</w:t>
      </w:r>
      <w:r w:rsidRPr="0000361D">
        <w:rPr>
          <w:rFonts w:ascii="Times New Roman" w:hAnsi="Times New Roman" w:cs="Times New Roman"/>
          <w:color w:val="222222"/>
          <w:sz w:val="24"/>
          <w:szCs w:val="24"/>
          <w:shd w:val="clear" w:color="auto" w:fill="FFFFFF"/>
        </w:rPr>
        <w:t>.</w:t>
      </w:r>
      <w:r w:rsidR="000E5083"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lastRenderedPageBreak/>
        <w:t>Microbially produced imidazole propionate impairs insulin signaling through mTORC1. </w:t>
      </w:r>
      <w:r w:rsidRPr="0000361D">
        <w:rPr>
          <w:rFonts w:ascii="Times New Roman" w:hAnsi="Times New Roman" w:cs="Times New Roman"/>
          <w:iCs/>
          <w:color w:val="222222"/>
          <w:sz w:val="24"/>
          <w:szCs w:val="24"/>
          <w:shd w:val="clear" w:color="auto" w:fill="FFFFFF"/>
        </w:rPr>
        <w:t>Cell</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175</w:t>
      </w:r>
      <w:r w:rsidR="009447C4" w:rsidRPr="0000361D">
        <w:rPr>
          <w:rFonts w:ascii="Times New Roman" w:hAnsi="Times New Roman" w:cs="Times New Roman"/>
          <w:color w:val="222222"/>
          <w:sz w:val="24"/>
          <w:szCs w:val="24"/>
          <w:shd w:val="clear" w:color="auto" w:fill="FFFFFF"/>
        </w:rPr>
        <w:t>(4)</w:t>
      </w:r>
      <w:r w:rsidR="00A37EEF" w:rsidRPr="0000361D">
        <w:rPr>
          <w:rFonts w:ascii="Times New Roman" w:hAnsi="Times New Roman" w:cs="Times New Roman"/>
          <w:color w:val="222222"/>
          <w:sz w:val="24"/>
          <w:szCs w:val="24"/>
          <w:shd w:val="clear" w:color="auto" w:fill="FFFFFF"/>
        </w:rPr>
        <w:t>:</w:t>
      </w:r>
      <w:r w:rsidR="009447C4" w:rsidRPr="0000361D">
        <w:rPr>
          <w:rFonts w:ascii="Times New Roman" w:hAnsi="Times New Roman" w:cs="Times New Roman"/>
          <w:color w:val="222222"/>
          <w:sz w:val="24"/>
          <w:szCs w:val="24"/>
          <w:shd w:val="clear" w:color="auto" w:fill="FFFFFF"/>
        </w:rPr>
        <w:t xml:space="preserve"> 947-961.</w:t>
      </w:r>
    </w:p>
    <w:p w:rsidR="000E5083" w:rsidRPr="0000361D" w:rsidRDefault="003E061E"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Konturek, P.</w:t>
      </w:r>
      <w:r w:rsidR="000E5083" w:rsidRPr="0000361D">
        <w:rPr>
          <w:rFonts w:ascii="Times New Roman" w:hAnsi="Times New Roman" w:cs="Times New Roman"/>
          <w:color w:val="222222"/>
          <w:sz w:val="24"/>
          <w:szCs w:val="24"/>
          <w:shd w:val="clear" w:color="auto" w:fill="FFFFFF"/>
        </w:rPr>
        <w:t>C</w:t>
      </w:r>
      <w:proofErr w:type="gramStart"/>
      <w:r w:rsidR="000E5083" w:rsidRPr="0000361D">
        <w:rPr>
          <w:rFonts w:ascii="Times New Roman" w:hAnsi="Times New Roman" w:cs="Times New Roman"/>
          <w:color w:val="222222"/>
          <w:sz w:val="24"/>
          <w:szCs w:val="24"/>
          <w:shd w:val="clear" w:color="auto" w:fill="FFFFFF"/>
        </w:rPr>
        <w:t>.,</w:t>
      </w:r>
      <w:proofErr w:type="gramEnd"/>
      <w:r w:rsidR="000E5083"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 xml:space="preserve">I.A. </w:t>
      </w:r>
      <w:r w:rsidR="000E5083" w:rsidRPr="0000361D">
        <w:rPr>
          <w:rFonts w:ascii="Times New Roman" w:hAnsi="Times New Roman" w:cs="Times New Roman"/>
          <w:color w:val="222222"/>
          <w:sz w:val="24"/>
          <w:szCs w:val="24"/>
          <w:shd w:val="clear" w:color="auto" w:fill="FFFFFF"/>
        </w:rPr>
        <w:t xml:space="preserve">Harsch, </w:t>
      </w:r>
      <w:r w:rsidRPr="0000361D">
        <w:rPr>
          <w:rFonts w:ascii="Times New Roman" w:hAnsi="Times New Roman" w:cs="Times New Roman"/>
          <w:color w:val="222222"/>
          <w:sz w:val="24"/>
          <w:szCs w:val="24"/>
          <w:shd w:val="clear" w:color="auto" w:fill="FFFFFF"/>
        </w:rPr>
        <w:t>K.</w:t>
      </w:r>
      <w:r w:rsidR="000E5083" w:rsidRPr="0000361D">
        <w:rPr>
          <w:rFonts w:ascii="Times New Roman" w:hAnsi="Times New Roman" w:cs="Times New Roman"/>
          <w:color w:val="222222"/>
          <w:sz w:val="24"/>
          <w:szCs w:val="24"/>
          <w:shd w:val="clear" w:color="auto" w:fill="FFFFFF"/>
        </w:rPr>
        <w:t xml:space="preserve"> Konturek, </w:t>
      </w:r>
      <w:r w:rsidRPr="0000361D">
        <w:rPr>
          <w:rFonts w:ascii="Times New Roman" w:hAnsi="Times New Roman" w:cs="Times New Roman"/>
          <w:color w:val="222222"/>
          <w:sz w:val="24"/>
          <w:szCs w:val="24"/>
          <w:shd w:val="clear" w:color="auto" w:fill="FFFFFF"/>
        </w:rPr>
        <w:t>M.</w:t>
      </w:r>
      <w:r w:rsidR="000E5083" w:rsidRPr="0000361D">
        <w:rPr>
          <w:rFonts w:ascii="Times New Roman" w:hAnsi="Times New Roman" w:cs="Times New Roman"/>
          <w:color w:val="222222"/>
          <w:sz w:val="24"/>
          <w:szCs w:val="24"/>
          <w:shd w:val="clear" w:color="auto" w:fill="FFFFFF"/>
        </w:rPr>
        <w:t xml:space="preserve"> Schink, </w:t>
      </w:r>
      <w:r w:rsidRPr="0000361D">
        <w:rPr>
          <w:rFonts w:ascii="Times New Roman" w:hAnsi="Times New Roman" w:cs="Times New Roman"/>
          <w:color w:val="222222"/>
          <w:sz w:val="24"/>
          <w:szCs w:val="24"/>
          <w:shd w:val="clear" w:color="auto" w:fill="FFFFFF"/>
        </w:rPr>
        <w:t xml:space="preserve">T. </w:t>
      </w:r>
      <w:r w:rsidR="000E5083" w:rsidRPr="0000361D">
        <w:rPr>
          <w:rFonts w:ascii="Times New Roman" w:hAnsi="Times New Roman" w:cs="Times New Roman"/>
          <w:color w:val="222222"/>
          <w:sz w:val="24"/>
          <w:szCs w:val="24"/>
          <w:shd w:val="clear" w:color="auto" w:fill="FFFFFF"/>
        </w:rPr>
        <w:t xml:space="preserve">Konturek, </w:t>
      </w:r>
      <w:r w:rsidRPr="0000361D">
        <w:rPr>
          <w:rFonts w:ascii="Times New Roman" w:hAnsi="Times New Roman" w:cs="Times New Roman"/>
          <w:color w:val="222222"/>
          <w:sz w:val="24"/>
          <w:szCs w:val="24"/>
          <w:shd w:val="clear" w:color="auto" w:fill="FFFFFF"/>
        </w:rPr>
        <w:t>M.F. Neurath and Y.</w:t>
      </w:r>
      <w:r w:rsidR="000E5083" w:rsidRPr="0000361D">
        <w:rPr>
          <w:rFonts w:ascii="Times New Roman" w:hAnsi="Times New Roman" w:cs="Times New Roman"/>
          <w:color w:val="222222"/>
          <w:sz w:val="24"/>
          <w:szCs w:val="24"/>
          <w:shd w:val="clear" w:color="auto" w:fill="FFFFFF"/>
        </w:rPr>
        <w:t xml:space="preserve"> Zopf, 2018. Gut–liver axis: how do gut bacteria influence the liver?. </w:t>
      </w:r>
      <w:r w:rsidR="000E5083" w:rsidRPr="0000361D">
        <w:rPr>
          <w:rFonts w:ascii="Times New Roman" w:hAnsi="Times New Roman" w:cs="Times New Roman"/>
          <w:iCs/>
          <w:color w:val="222222"/>
          <w:sz w:val="24"/>
          <w:szCs w:val="24"/>
          <w:shd w:val="clear" w:color="auto" w:fill="FFFFFF"/>
        </w:rPr>
        <w:t>Medical Sciences</w:t>
      </w:r>
      <w:r w:rsidR="000E5083" w:rsidRPr="0000361D">
        <w:rPr>
          <w:rFonts w:ascii="Times New Roman" w:hAnsi="Times New Roman" w:cs="Times New Roman"/>
          <w:color w:val="222222"/>
          <w:sz w:val="24"/>
          <w:szCs w:val="24"/>
          <w:shd w:val="clear" w:color="auto" w:fill="FFFFFF"/>
        </w:rPr>
        <w:t>, </w:t>
      </w:r>
      <w:r w:rsidR="000E5083" w:rsidRPr="0000361D">
        <w:rPr>
          <w:rFonts w:ascii="Times New Roman" w:hAnsi="Times New Roman" w:cs="Times New Roman"/>
          <w:iCs/>
          <w:color w:val="222222"/>
          <w:sz w:val="24"/>
          <w:szCs w:val="24"/>
          <w:shd w:val="clear" w:color="auto" w:fill="FFFFFF"/>
        </w:rPr>
        <w:t>6</w:t>
      </w:r>
      <w:r w:rsidRPr="0000361D">
        <w:rPr>
          <w:rFonts w:ascii="Times New Roman" w:hAnsi="Times New Roman" w:cs="Times New Roman"/>
          <w:color w:val="222222"/>
          <w:sz w:val="24"/>
          <w:szCs w:val="24"/>
          <w:shd w:val="clear" w:color="auto" w:fill="FFFFFF"/>
        </w:rPr>
        <w:t>(3):</w:t>
      </w:r>
      <w:r w:rsidR="000E5083" w:rsidRPr="0000361D">
        <w:rPr>
          <w:rFonts w:ascii="Times New Roman" w:hAnsi="Times New Roman" w:cs="Times New Roman"/>
          <w:color w:val="222222"/>
          <w:sz w:val="24"/>
          <w:szCs w:val="24"/>
          <w:shd w:val="clear" w:color="auto" w:fill="FFFFFF"/>
        </w:rPr>
        <w:t xml:space="preserve"> 79.</w:t>
      </w:r>
    </w:p>
    <w:p w:rsidR="0091702D" w:rsidRPr="0000361D" w:rsidRDefault="0091702D"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Kothari, D</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DD7206" w:rsidRPr="0000361D">
        <w:rPr>
          <w:rFonts w:ascii="Times New Roman" w:hAnsi="Times New Roman" w:cs="Times New Roman"/>
          <w:color w:val="222222"/>
          <w:sz w:val="24"/>
          <w:szCs w:val="24"/>
          <w:shd w:val="clear" w:color="auto" w:fill="FFFFFF"/>
        </w:rPr>
        <w:t>S. Patel and S.K.</w:t>
      </w:r>
      <w:r w:rsidRPr="0000361D">
        <w:rPr>
          <w:rFonts w:ascii="Times New Roman" w:hAnsi="Times New Roman" w:cs="Times New Roman"/>
          <w:color w:val="222222"/>
          <w:sz w:val="24"/>
          <w:szCs w:val="24"/>
          <w:shd w:val="clear" w:color="auto" w:fill="FFFFFF"/>
        </w:rPr>
        <w:t xml:space="preserve"> Kim, </w:t>
      </w:r>
      <w:r w:rsidR="00DD7206" w:rsidRPr="0000361D">
        <w:rPr>
          <w:rFonts w:ascii="Times New Roman" w:hAnsi="Times New Roman" w:cs="Times New Roman"/>
          <w:color w:val="222222"/>
          <w:sz w:val="24"/>
          <w:szCs w:val="24"/>
          <w:shd w:val="clear" w:color="auto" w:fill="FFFFFF"/>
        </w:rPr>
        <w:t>2019</w:t>
      </w:r>
      <w:r w:rsidRPr="0000361D">
        <w:rPr>
          <w:rFonts w:ascii="Times New Roman" w:hAnsi="Times New Roman" w:cs="Times New Roman"/>
          <w:color w:val="222222"/>
          <w:sz w:val="24"/>
          <w:szCs w:val="24"/>
          <w:shd w:val="clear" w:color="auto" w:fill="FFFFFF"/>
        </w:rPr>
        <w:t>. Probiotic supplements might not be universally-effective and safe: A review. </w:t>
      </w:r>
      <w:r w:rsidRPr="0000361D">
        <w:rPr>
          <w:rFonts w:ascii="Times New Roman" w:hAnsi="Times New Roman" w:cs="Times New Roman"/>
          <w:iCs/>
          <w:color w:val="222222"/>
          <w:sz w:val="24"/>
          <w:szCs w:val="24"/>
          <w:shd w:val="clear" w:color="auto" w:fill="FFFFFF"/>
        </w:rPr>
        <w:t>Biomedicine &amp; Pharmacotherapy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111</w:t>
      </w:r>
      <w:r w:rsidR="00DD7206" w:rsidRPr="0000361D">
        <w:rPr>
          <w:rFonts w:ascii="Times New Roman" w:hAnsi="Times New Roman" w:cs="Times New Roman"/>
          <w:color w:val="222222"/>
          <w:sz w:val="24"/>
          <w:szCs w:val="24"/>
          <w:shd w:val="clear" w:color="auto" w:fill="FFFFFF"/>
        </w:rPr>
        <w:t>:</w:t>
      </w:r>
      <w:r w:rsidRPr="0000361D">
        <w:rPr>
          <w:rFonts w:ascii="Times New Roman" w:hAnsi="Times New Roman" w:cs="Times New Roman"/>
          <w:color w:val="222222"/>
          <w:sz w:val="24"/>
          <w:szCs w:val="24"/>
          <w:shd w:val="clear" w:color="auto" w:fill="FFFFFF"/>
        </w:rPr>
        <w:t xml:space="preserve"> 537-547.</w:t>
      </w:r>
    </w:p>
    <w:p w:rsidR="00743B82" w:rsidRPr="0000361D" w:rsidRDefault="00743B82"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Krawczyk, M</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47291F" w:rsidRPr="0000361D">
        <w:rPr>
          <w:rFonts w:ascii="Times New Roman" w:hAnsi="Times New Roman" w:cs="Times New Roman"/>
          <w:color w:val="222222"/>
          <w:sz w:val="24"/>
          <w:szCs w:val="24"/>
          <w:shd w:val="clear" w:color="auto" w:fill="FFFFFF"/>
        </w:rPr>
        <w:t>D. Maciejewska, K. Ryterska, M.</w:t>
      </w:r>
      <w:r w:rsidRPr="0000361D">
        <w:rPr>
          <w:rFonts w:ascii="Times New Roman" w:hAnsi="Times New Roman" w:cs="Times New Roman"/>
          <w:color w:val="222222"/>
          <w:sz w:val="24"/>
          <w:szCs w:val="24"/>
          <w:shd w:val="clear" w:color="auto" w:fill="FFFFFF"/>
        </w:rPr>
        <w:t xml:space="preserve"> </w:t>
      </w:r>
      <w:r w:rsidR="0047291F" w:rsidRPr="0000361D">
        <w:rPr>
          <w:rFonts w:ascii="Times New Roman" w:hAnsi="Times New Roman" w:cs="Times New Roman"/>
          <w:color w:val="222222"/>
          <w:sz w:val="24"/>
          <w:szCs w:val="24"/>
          <w:shd w:val="clear" w:color="auto" w:fill="FFFFFF"/>
        </w:rPr>
        <w:t>Czerwińka-Rogowska, D.</w:t>
      </w:r>
      <w:r w:rsidRPr="0000361D">
        <w:rPr>
          <w:rFonts w:ascii="Times New Roman" w:hAnsi="Times New Roman" w:cs="Times New Roman"/>
          <w:color w:val="222222"/>
          <w:sz w:val="24"/>
          <w:szCs w:val="24"/>
          <w:shd w:val="clear" w:color="auto" w:fill="FFFFFF"/>
        </w:rPr>
        <w:t xml:space="preserve"> Jamioł-Milc</w:t>
      </w:r>
      <w:r w:rsidR="0047291F" w:rsidRPr="0000361D">
        <w:rPr>
          <w:rFonts w:ascii="Times New Roman" w:hAnsi="Times New Roman" w:cs="Times New Roman"/>
          <w:color w:val="222222"/>
          <w:sz w:val="24"/>
          <w:szCs w:val="24"/>
          <w:shd w:val="clear" w:color="auto" w:fill="FFFFFF"/>
        </w:rPr>
        <w:t>, K. Skonieczna-Żydecka, P. Milkiewicz, J. Raszeja-Wyszomirska and E.</w:t>
      </w:r>
      <w:r w:rsidRPr="0000361D">
        <w:rPr>
          <w:rFonts w:ascii="Times New Roman" w:hAnsi="Times New Roman" w:cs="Times New Roman"/>
          <w:color w:val="222222"/>
          <w:sz w:val="24"/>
          <w:szCs w:val="24"/>
          <w:shd w:val="clear" w:color="auto" w:fill="FFFFFF"/>
        </w:rPr>
        <w:t xml:space="preserve"> Stachowska,</w:t>
      </w:r>
      <w:r w:rsidR="0047291F"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2018. Gut permeability might be improved by dietary fiber in individuals with nonalcoholic fatty liver disease (NAFLD) undergoing weight reduction. </w:t>
      </w:r>
      <w:r w:rsidRPr="0000361D">
        <w:rPr>
          <w:rFonts w:ascii="Times New Roman" w:hAnsi="Times New Roman" w:cs="Times New Roman"/>
          <w:iCs/>
          <w:color w:val="222222"/>
          <w:sz w:val="24"/>
          <w:szCs w:val="24"/>
          <w:shd w:val="clear" w:color="auto" w:fill="FFFFFF"/>
        </w:rPr>
        <w:t>Nutrients</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10</w:t>
      </w:r>
      <w:r w:rsidR="0047291F" w:rsidRPr="0000361D">
        <w:rPr>
          <w:rFonts w:ascii="Times New Roman" w:hAnsi="Times New Roman" w:cs="Times New Roman"/>
          <w:color w:val="222222"/>
          <w:sz w:val="24"/>
          <w:szCs w:val="24"/>
          <w:shd w:val="clear" w:color="auto" w:fill="FFFFFF"/>
        </w:rPr>
        <w:t>(11):</w:t>
      </w:r>
      <w:r w:rsidRPr="0000361D">
        <w:rPr>
          <w:rFonts w:ascii="Times New Roman" w:hAnsi="Times New Roman" w:cs="Times New Roman"/>
          <w:color w:val="222222"/>
          <w:sz w:val="24"/>
          <w:szCs w:val="24"/>
          <w:shd w:val="clear" w:color="auto" w:fill="FFFFFF"/>
        </w:rPr>
        <w:t xml:space="preserve"> 1793.</w:t>
      </w:r>
    </w:p>
    <w:p w:rsidR="00473F45" w:rsidRPr="0000361D" w:rsidRDefault="00473F45"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Kuna, L</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47291F" w:rsidRPr="0000361D">
        <w:rPr>
          <w:rFonts w:ascii="Times New Roman" w:hAnsi="Times New Roman" w:cs="Times New Roman"/>
          <w:color w:val="222222"/>
          <w:sz w:val="24"/>
          <w:szCs w:val="24"/>
          <w:shd w:val="clear" w:color="auto" w:fill="FFFFFF"/>
        </w:rPr>
        <w:t xml:space="preserve">J. </w:t>
      </w:r>
      <w:r w:rsidRPr="0000361D">
        <w:rPr>
          <w:rFonts w:ascii="Times New Roman" w:hAnsi="Times New Roman" w:cs="Times New Roman"/>
          <w:color w:val="222222"/>
          <w:sz w:val="24"/>
          <w:szCs w:val="24"/>
          <w:shd w:val="clear" w:color="auto" w:fill="FFFFFF"/>
        </w:rPr>
        <w:t>Jak</w:t>
      </w:r>
      <w:r w:rsidR="0047291F" w:rsidRPr="0000361D">
        <w:rPr>
          <w:rFonts w:ascii="Times New Roman" w:hAnsi="Times New Roman" w:cs="Times New Roman"/>
          <w:color w:val="222222"/>
          <w:sz w:val="24"/>
          <w:szCs w:val="24"/>
          <w:shd w:val="clear" w:color="auto" w:fill="FFFFFF"/>
        </w:rPr>
        <w:t>ab, R. Smolic, G.Y. Wu and M.</w:t>
      </w:r>
      <w:r w:rsidRPr="0000361D">
        <w:rPr>
          <w:rFonts w:ascii="Times New Roman" w:hAnsi="Times New Roman" w:cs="Times New Roman"/>
          <w:color w:val="222222"/>
          <w:sz w:val="24"/>
          <w:szCs w:val="24"/>
          <w:shd w:val="clear" w:color="auto" w:fill="FFFFFF"/>
        </w:rPr>
        <w:t xml:space="preserve"> Smolic, </w:t>
      </w:r>
      <w:r w:rsidR="0047291F" w:rsidRPr="0000361D">
        <w:rPr>
          <w:rFonts w:ascii="Times New Roman" w:hAnsi="Times New Roman" w:cs="Times New Roman"/>
          <w:color w:val="222222"/>
          <w:sz w:val="24"/>
          <w:szCs w:val="24"/>
          <w:shd w:val="clear" w:color="auto" w:fill="FFFFFF"/>
        </w:rPr>
        <w:t>2019</w:t>
      </w:r>
      <w:r w:rsidRPr="0000361D">
        <w:rPr>
          <w:rFonts w:ascii="Times New Roman" w:hAnsi="Times New Roman" w:cs="Times New Roman"/>
          <w:color w:val="222222"/>
          <w:sz w:val="24"/>
          <w:szCs w:val="24"/>
          <w:shd w:val="clear" w:color="auto" w:fill="FFFFFF"/>
        </w:rPr>
        <w:t>. HCV extrahepatic manifestations. </w:t>
      </w:r>
      <w:r w:rsidRPr="0000361D">
        <w:rPr>
          <w:rFonts w:ascii="Times New Roman" w:hAnsi="Times New Roman" w:cs="Times New Roman"/>
          <w:iCs/>
          <w:color w:val="222222"/>
          <w:sz w:val="24"/>
          <w:szCs w:val="24"/>
          <w:shd w:val="clear" w:color="auto" w:fill="FFFFFF"/>
        </w:rPr>
        <w:t>Journal of clinical and translational hepatology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7</w:t>
      </w:r>
      <w:r w:rsidR="0047291F" w:rsidRPr="0000361D">
        <w:rPr>
          <w:rFonts w:ascii="Times New Roman" w:hAnsi="Times New Roman" w:cs="Times New Roman"/>
          <w:color w:val="222222"/>
          <w:sz w:val="24"/>
          <w:szCs w:val="24"/>
          <w:shd w:val="clear" w:color="auto" w:fill="FFFFFF"/>
        </w:rPr>
        <w:t>(2):</w:t>
      </w:r>
      <w:r w:rsidRPr="0000361D">
        <w:rPr>
          <w:rFonts w:ascii="Times New Roman" w:hAnsi="Times New Roman" w:cs="Times New Roman"/>
          <w:color w:val="222222"/>
          <w:sz w:val="24"/>
          <w:szCs w:val="24"/>
          <w:shd w:val="clear" w:color="auto" w:fill="FFFFFF"/>
        </w:rPr>
        <w:t xml:space="preserve"> 172-182.</w:t>
      </w:r>
    </w:p>
    <w:p w:rsidR="00105F5E" w:rsidRPr="0000361D" w:rsidRDefault="006C0C1F"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Kwon,</w:t>
      </w:r>
      <w:r w:rsidR="0047291F" w:rsidRPr="0000361D">
        <w:rPr>
          <w:rFonts w:ascii="Times New Roman" w:hAnsi="Times New Roman" w:cs="Times New Roman"/>
          <w:color w:val="222222"/>
          <w:sz w:val="24"/>
          <w:szCs w:val="24"/>
          <w:shd w:val="clear" w:color="auto" w:fill="FFFFFF"/>
        </w:rPr>
        <w:t xml:space="preserve"> J.</w:t>
      </w:r>
      <w:r w:rsidRPr="0000361D">
        <w:rPr>
          <w:rFonts w:ascii="Times New Roman" w:hAnsi="Times New Roman" w:cs="Times New Roman"/>
          <w:color w:val="222222"/>
          <w:sz w:val="24"/>
          <w:szCs w:val="24"/>
          <w:shd w:val="clear" w:color="auto" w:fill="FFFFFF"/>
        </w:rPr>
        <w:t>H</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47291F" w:rsidRPr="0000361D">
        <w:rPr>
          <w:rFonts w:ascii="Times New Roman" w:hAnsi="Times New Roman" w:cs="Times New Roman"/>
          <w:color w:val="222222"/>
          <w:sz w:val="24"/>
          <w:szCs w:val="24"/>
          <w:shd w:val="clear" w:color="auto" w:fill="FFFFFF"/>
        </w:rPr>
        <w:t xml:space="preserve">H.G. </w:t>
      </w:r>
      <w:r w:rsidRPr="0000361D">
        <w:rPr>
          <w:rFonts w:ascii="Times New Roman" w:hAnsi="Times New Roman" w:cs="Times New Roman"/>
          <w:color w:val="222222"/>
          <w:sz w:val="24"/>
          <w:szCs w:val="24"/>
          <w:shd w:val="clear" w:color="auto" w:fill="FFFFFF"/>
        </w:rPr>
        <w:t xml:space="preserve">Lee, </w:t>
      </w:r>
      <w:r w:rsidR="0047291F" w:rsidRPr="0000361D">
        <w:rPr>
          <w:rFonts w:ascii="Times New Roman" w:hAnsi="Times New Roman" w:cs="Times New Roman"/>
          <w:color w:val="222222"/>
          <w:sz w:val="24"/>
          <w:szCs w:val="24"/>
          <w:shd w:val="clear" w:color="auto" w:fill="FFFFFF"/>
        </w:rPr>
        <w:t xml:space="preserve">K.H. Seo and H. </w:t>
      </w:r>
      <w:r w:rsidRPr="0000361D">
        <w:rPr>
          <w:rFonts w:ascii="Times New Roman" w:hAnsi="Times New Roman" w:cs="Times New Roman"/>
          <w:color w:val="222222"/>
          <w:sz w:val="24"/>
          <w:szCs w:val="24"/>
          <w:shd w:val="clear" w:color="auto" w:fill="FFFFFF"/>
        </w:rPr>
        <w:t>Kim,</w:t>
      </w:r>
      <w:r w:rsidR="0047291F" w:rsidRPr="0000361D">
        <w:rPr>
          <w:rFonts w:ascii="Times New Roman" w:hAnsi="Times New Roman" w:cs="Times New Roman"/>
          <w:color w:val="222222"/>
          <w:sz w:val="24"/>
          <w:szCs w:val="24"/>
          <w:shd w:val="clear" w:color="auto" w:fill="FFFFFF"/>
        </w:rPr>
        <w:t xml:space="preserve"> 2019</w:t>
      </w:r>
      <w:r w:rsidRPr="0000361D">
        <w:rPr>
          <w:rFonts w:ascii="Times New Roman" w:hAnsi="Times New Roman" w:cs="Times New Roman"/>
          <w:color w:val="222222"/>
          <w:sz w:val="24"/>
          <w:szCs w:val="24"/>
          <w:shd w:val="clear" w:color="auto" w:fill="FFFFFF"/>
        </w:rPr>
        <w:t>. Combination of Whole Grapeseed Flour and Newly Isolated Kefir Lactic Acid Bacteria Reduces High</w:t>
      </w:r>
      <w:r w:rsidRPr="0000361D">
        <w:rPr>
          <w:rFonts w:ascii="Cambria Math" w:hAnsi="Cambria Math" w:cs="Cambria Math"/>
          <w:color w:val="222222"/>
          <w:sz w:val="24"/>
          <w:szCs w:val="24"/>
          <w:shd w:val="clear" w:color="auto" w:fill="FFFFFF"/>
        </w:rPr>
        <w:t>‐</w:t>
      </w:r>
      <w:r w:rsidRPr="0000361D">
        <w:rPr>
          <w:rFonts w:ascii="Times New Roman" w:hAnsi="Times New Roman" w:cs="Times New Roman"/>
          <w:color w:val="222222"/>
          <w:sz w:val="24"/>
          <w:szCs w:val="24"/>
          <w:shd w:val="clear" w:color="auto" w:fill="FFFFFF"/>
        </w:rPr>
        <w:t>Fat</w:t>
      </w:r>
      <w:r w:rsidRPr="0000361D">
        <w:rPr>
          <w:rFonts w:ascii="Cambria Math" w:hAnsi="Cambria Math" w:cs="Cambria Math"/>
          <w:color w:val="222222"/>
          <w:sz w:val="24"/>
          <w:szCs w:val="24"/>
          <w:shd w:val="clear" w:color="auto" w:fill="FFFFFF"/>
        </w:rPr>
        <w:t>‐</w:t>
      </w:r>
      <w:r w:rsidRPr="0000361D">
        <w:rPr>
          <w:rFonts w:ascii="Times New Roman" w:hAnsi="Times New Roman" w:cs="Times New Roman"/>
          <w:color w:val="222222"/>
          <w:sz w:val="24"/>
          <w:szCs w:val="24"/>
          <w:shd w:val="clear" w:color="auto" w:fill="FFFFFF"/>
        </w:rPr>
        <w:t>Induced Hepatic Steatosis. </w:t>
      </w:r>
      <w:r w:rsidRPr="0000361D">
        <w:rPr>
          <w:rFonts w:ascii="Times New Roman" w:hAnsi="Times New Roman" w:cs="Times New Roman"/>
          <w:iCs/>
          <w:color w:val="222222"/>
          <w:sz w:val="24"/>
          <w:szCs w:val="24"/>
          <w:shd w:val="clear" w:color="auto" w:fill="FFFFFF"/>
        </w:rPr>
        <w:t>Molecular nutrition &amp; food research</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63</w:t>
      </w:r>
      <w:r w:rsidR="0047291F" w:rsidRPr="0000361D">
        <w:rPr>
          <w:rFonts w:ascii="Times New Roman" w:hAnsi="Times New Roman" w:cs="Times New Roman"/>
          <w:color w:val="222222"/>
          <w:sz w:val="24"/>
          <w:szCs w:val="24"/>
          <w:shd w:val="clear" w:color="auto" w:fill="FFFFFF"/>
        </w:rPr>
        <w:t>(4):</w:t>
      </w:r>
      <w:r w:rsidRPr="0000361D">
        <w:rPr>
          <w:rFonts w:ascii="Times New Roman" w:hAnsi="Times New Roman" w:cs="Times New Roman"/>
          <w:color w:val="222222"/>
          <w:sz w:val="24"/>
          <w:szCs w:val="24"/>
          <w:shd w:val="clear" w:color="auto" w:fill="FFFFFF"/>
        </w:rPr>
        <w:t xml:space="preserve"> 1801040.</w:t>
      </w:r>
    </w:p>
    <w:p w:rsidR="00571E59" w:rsidRPr="0000361D" w:rsidRDefault="00FB03E8"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Loman, B.</w:t>
      </w:r>
      <w:r w:rsidR="00105F5E" w:rsidRPr="0000361D">
        <w:rPr>
          <w:rFonts w:ascii="Times New Roman" w:hAnsi="Times New Roman" w:cs="Times New Roman"/>
          <w:color w:val="222222"/>
          <w:sz w:val="24"/>
          <w:szCs w:val="24"/>
          <w:shd w:val="clear" w:color="auto" w:fill="FFFFFF"/>
        </w:rPr>
        <w:t>R</w:t>
      </w:r>
      <w:proofErr w:type="gramStart"/>
      <w:r w:rsidR="00105F5E"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D. Hernández-Saavedra, R. An and R.S. Rector, 2018</w:t>
      </w:r>
      <w:r w:rsidR="00105F5E" w:rsidRPr="0000361D">
        <w:rPr>
          <w:rFonts w:ascii="Times New Roman" w:hAnsi="Times New Roman" w:cs="Times New Roman"/>
          <w:color w:val="222222"/>
          <w:sz w:val="24"/>
          <w:szCs w:val="24"/>
          <w:shd w:val="clear" w:color="auto" w:fill="FFFFFF"/>
        </w:rPr>
        <w:t>. Prebiotic and probiotic treatment of nonalcoholic fatty liver disease: a systematic review and meta-analysis. </w:t>
      </w:r>
      <w:r w:rsidR="00105F5E" w:rsidRPr="0000361D">
        <w:rPr>
          <w:rFonts w:ascii="Times New Roman" w:hAnsi="Times New Roman" w:cs="Times New Roman"/>
          <w:iCs/>
          <w:color w:val="222222"/>
          <w:sz w:val="24"/>
          <w:szCs w:val="24"/>
          <w:shd w:val="clear" w:color="auto" w:fill="FFFFFF"/>
        </w:rPr>
        <w:t>Nutrition reviews</w:t>
      </w:r>
      <w:r w:rsidR="00105F5E" w:rsidRPr="0000361D">
        <w:rPr>
          <w:rFonts w:ascii="Times New Roman" w:hAnsi="Times New Roman" w:cs="Times New Roman"/>
          <w:color w:val="222222"/>
          <w:sz w:val="24"/>
          <w:szCs w:val="24"/>
          <w:shd w:val="clear" w:color="auto" w:fill="FFFFFF"/>
        </w:rPr>
        <w:t>, </w:t>
      </w:r>
      <w:r w:rsidR="00105F5E" w:rsidRPr="0000361D">
        <w:rPr>
          <w:rFonts w:ascii="Times New Roman" w:hAnsi="Times New Roman" w:cs="Times New Roman"/>
          <w:iCs/>
          <w:color w:val="222222"/>
          <w:sz w:val="24"/>
          <w:szCs w:val="24"/>
          <w:shd w:val="clear" w:color="auto" w:fill="FFFFFF"/>
        </w:rPr>
        <w:t>0</w:t>
      </w:r>
      <w:r w:rsidR="00105F5E" w:rsidRPr="0000361D">
        <w:rPr>
          <w:rFonts w:ascii="Times New Roman" w:hAnsi="Times New Roman" w:cs="Times New Roman"/>
          <w:color w:val="222222"/>
          <w:sz w:val="24"/>
          <w:szCs w:val="24"/>
          <w:shd w:val="clear" w:color="auto" w:fill="FFFFFF"/>
        </w:rPr>
        <w:t>(0)</w:t>
      </w:r>
      <w:r w:rsidRPr="0000361D">
        <w:rPr>
          <w:rFonts w:ascii="Times New Roman" w:hAnsi="Times New Roman" w:cs="Times New Roman"/>
          <w:color w:val="222222"/>
          <w:sz w:val="24"/>
          <w:szCs w:val="24"/>
          <w:shd w:val="clear" w:color="auto" w:fill="FFFFFF"/>
        </w:rPr>
        <w:t>:</w:t>
      </w:r>
      <w:r w:rsidR="00105F5E" w:rsidRPr="0000361D">
        <w:rPr>
          <w:rFonts w:ascii="Times New Roman" w:hAnsi="Times New Roman" w:cs="Times New Roman"/>
          <w:color w:val="222222"/>
          <w:sz w:val="24"/>
          <w:szCs w:val="24"/>
          <w:shd w:val="clear" w:color="auto" w:fill="FFFFFF"/>
        </w:rPr>
        <w:t xml:space="preserve"> 1-18.</w:t>
      </w:r>
    </w:p>
    <w:p w:rsidR="00E66795" w:rsidRPr="0000361D" w:rsidRDefault="00E66795"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Macnaughtan, J</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FB03E8" w:rsidRPr="0000361D">
        <w:rPr>
          <w:rFonts w:ascii="Times New Roman" w:hAnsi="Times New Roman" w:cs="Times New Roman"/>
          <w:color w:val="222222"/>
          <w:sz w:val="24"/>
          <w:szCs w:val="24"/>
          <w:shd w:val="clear" w:color="auto" w:fill="FFFFFF"/>
        </w:rPr>
        <w:t>I. Ranchal, J. Soeda, R.</w:t>
      </w:r>
      <w:r w:rsidRPr="0000361D">
        <w:rPr>
          <w:rFonts w:ascii="Times New Roman" w:hAnsi="Times New Roman" w:cs="Times New Roman"/>
          <w:color w:val="222222"/>
          <w:sz w:val="24"/>
          <w:szCs w:val="24"/>
          <w:shd w:val="clear" w:color="auto" w:fill="FFFFFF"/>
        </w:rPr>
        <w:t xml:space="preserve"> Sawhney,</w:t>
      </w:r>
      <w:r w:rsidR="00FB03E8" w:rsidRPr="0000361D">
        <w:rPr>
          <w:rFonts w:ascii="Times New Roman" w:hAnsi="Times New Roman" w:cs="Times New Roman"/>
          <w:color w:val="222222"/>
          <w:sz w:val="24"/>
          <w:szCs w:val="24"/>
          <w:shd w:val="clear" w:color="auto" w:fill="FFFFFF"/>
        </w:rPr>
        <w:t xml:space="preserve"> J. Oben, N. Davies, R. Mookerjee, J. Marchesi, J. Cox and</w:t>
      </w:r>
      <w:r w:rsidRPr="0000361D">
        <w:rPr>
          <w:rFonts w:ascii="Times New Roman" w:hAnsi="Times New Roman" w:cs="Times New Roman"/>
          <w:color w:val="222222"/>
          <w:sz w:val="24"/>
          <w:szCs w:val="24"/>
          <w:shd w:val="clear" w:color="auto" w:fill="FFFFFF"/>
        </w:rPr>
        <w:t xml:space="preserve"> </w:t>
      </w:r>
      <w:r w:rsidR="00FB03E8" w:rsidRPr="0000361D">
        <w:rPr>
          <w:rFonts w:ascii="Times New Roman" w:hAnsi="Times New Roman" w:cs="Times New Roman"/>
          <w:color w:val="222222"/>
          <w:sz w:val="24"/>
          <w:szCs w:val="24"/>
          <w:shd w:val="clear" w:color="auto" w:fill="FFFFFF"/>
        </w:rPr>
        <w:t>R. Jalan,</w:t>
      </w:r>
      <w:r w:rsidRPr="0000361D">
        <w:rPr>
          <w:rFonts w:ascii="Times New Roman" w:hAnsi="Times New Roman" w:cs="Times New Roman"/>
          <w:color w:val="222222"/>
          <w:sz w:val="24"/>
          <w:szCs w:val="24"/>
          <w:shd w:val="clear" w:color="auto" w:fill="FFFFFF"/>
        </w:rPr>
        <w:t xml:space="preserve"> </w:t>
      </w:r>
      <w:r w:rsidR="00FB03E8" w:rsidRPr="0000361D">
        <w:rPr>
          <w:rFonts w:ascii="Times New Roman" w:hAnsi="Times New Roman" w:cs="Times New Roman"/>
          <w:color w:val="222222"/>
          <w:sz w:val="24"/>
          <w:szCs w:val="24"/>
          <w:shd w:val="clear" w:color="auto" w:fill="FFFFFF"/>
        </w:rPr>
        <w:t>2015</w:t>
      </w:r>
      <w:r w:rsidRPr="0000361D">
        <w:rPr>
          <w:rFonts w:ascii="Times New Roman" w:hAnsi="Times New Roman" w:cs="Times New Roman"/>
          <w:color w:val="222222"/>
          <w:sz w:val="24"/>
          <w:szCs w:val="24"/>
          <w:shd w:val="clear" w:color="auto" w:fill="FFFFFF"/>
        </w:rPr>
        <w:t xml:space="preserve">. PTH-095 Oral carbon therapy is </w:t>
      </w:r>
      <w:r w:rsidRPr="0000361D">
        <w:rPr>
          <w:rFonts w:ascii="Times New Roman" w:hAnsi="Times New Roman" w:cs="Times New Roman"/>
          <w:color w:val="222222"/>
          <w:sz w:val="24"/>
          <w:szCs w:val="24"/>
          <w:shd w:val="clear" w:color="auto" w:fill="FFFFFF"/>
        </w:rPr>
        <w:lastRenderedPageBreak/>
        <w:t>associated with a selective modulation of the microbiome in cirrhotic rats which is associated with a significant reduction in inflammatory activation.</w:t>
      </w:r>
      <w:r w:rsidR="008616D6" w:rsidRPr="0000361D">
        <w:rPr>
          <w:rFonts w:ascii="Times New Roman" w:hAnsi="Times New Roman" w:cs="Times New Roman"/>
          <w:color w:val="222222"/>
          <w:sz w:val="24"/>
          <w:szCs w:val="24"/>
          <w:shd w:val="clear" w:color="auto" w:fill="FFFFFF"/>
        </w:rPr>
        <w:t xml:space="preserve"> Gut, 64(Suppl 1):</w:t>
      </w:r>
      <w:r w:rsidR="00FB03E8" w:rsidRPr="0000361D">
        <w:rPr>
          <w:rFonts w:ascii="Times New Roman" w:hAnsi="Times New Roman" w:cs="Times New Roman"/>
          <w:color w:val="222222"/>
          <w:sz w:val="24"/>
          <w:szCs w:val="24"/>
          <w:shd w:val="clear" w:color="auto" w:fill="FFFFFF"/>
        </w:rPr>
        <w:t xml:space="preserve"> </w:t>
      </w:r>
      <w:r w:rsidR="008616D6" w:rsidRPr="0000361D">
        <w:rPr>
          <w:rFonts w:ascii="Times New Roman" w:hAnsi="Times New Roman" w:cs="Times New Roman"/>
          <w:color w:val="222222"/>
          <w:sz w:val="24"/>
          <w:szCs w:val="24"/>
          <w:shd w:val="clear" w:color="auto" w:fill="FFFFFF"/>
        </w:rPr>
        <w:t>A1-A584.</w:t>
      </w:r>
    </w:p>
    <w:p w:rsidR="0007693D" w:rsidRPr="0000361D" w:rsidRDefault="0007693D"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Mancini, A</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FB03E8" w:rsidRPr="0000361D">
        <w:rPr>
          <w:rFonts w:ascii="Times New Roman" w:hAnsi="Times New Roman" w:cs="Times New Roman"/>
          <w:color w:val="222222"/>
          <w:sz w:val="24"/>
          <w:szCs w:val="24"/>
          <w:shd w:val="clear" w:color="auto" w:fill="FFFFFF"/>
        </w:rPr>
        <w:t>F. Campagna, P.</w:t>
      </w:r>
      <w:r w:rsidRPr="0000361D">
        <w:rPr>
          <w:rFonts w:ascii="Times New Roman" w:hAnsi="Times New Roman" w:cs="Times New Roman"/>
          <w:color w:val="222222"/>
          <w:sz w:val="24"/>
          <w:szCs w:val="24"/>
          <w:shd w:val="clear" w:color="auto" w:fill="FFFFFF"/>
        </w:rPr>
        <w:t xml:space="preserve"> A</w:t>
      </w:r>
      <w:r w:rsidR="00FB03E8" w:rsidRPr="0000361D">
        <w:rPr>
          <w:rFonts w:ascii="Times New Roman" w:hAnsi="Times New Roman" w:cs="Times New Roman"/>
          <w:color w:val="222222"/>
          <w:sz w:val="24"/>
          <w:szCs w:val="24"/>
          <w:shd w:val="clear" w:color="auto" w:fill="FFFFFF"/>
        </w:rPr>
        <w:t>modio and K.M.</w:t>
      </w:r>
      <w:r w:rsidRPr="0000361D">
        <w:rPr>
          <w:rFonts w:ascii="Times New Roman" w:hAnsi="Times New Roman" w:cs="Times New Roman"/>
          <w:color w:val="222222"/>
          <w:sz w:val="24"/>
          <w:szCs w:val="24"/>
          <w:shd w:val="clear" w:color="auto" w:fill="FFFFFF"/>
        </w:rPr>
        <w:t xml:space="preserve"> Tuohy, 2018. Gut: liver: brain axis: the microbial challenge in the hepatic encephalopathy. </w:t>
      </w:r>
      <w:r w:rsidRPr="0000361D">
        <w:rPr>
          <w:rFonts w:ascii="Times New Roman" w:hAnsi="Times New Roman" w:cs="Times New Roman"/>
          <w:iCs/>
          <w:color w:val="222222"/>
          <w:sz w:val="24"/>
          <w:szCs w:val="24"/>
          <w:shd w:val="clear" w:color="auto" w:fill="FFFFFF"/>
        </w:rPr>
        <w:t>Food &amp; function</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9</w:t>
      </w:r>
      <w:r w:rsidR="00FB03E8" w:rsidRPr="0000361D">
        <w:rPr>
          <w:rFonts w:ascii="Times New Roman" w:hAnsi="Times New Roman" w:cs="Times New Roman"/>
          <w:color w:val="222222"/>
          <w:sz w:val="24"/>
          <w:szCs w:val="24"/>
          <w:shd w:val="clear" w:color="auto" w:fill="FFFFFF"/>
        </w:rPr>
        <w:t>(3):</w:t>
      </w:r>
      <w:r w:rsidRPr="0000361D">
        <w:rPr>
          <w:rFonts w:ascii="Times New Roman" w:hAnsi="Times New Roman" w:cs="Times New Roman"/>
          <w:color w:val="222222"/>
          <w:sz w:val="24"/>
          <w:szCs w:val="24"/>
          <w:shd w:val="clear" w:color="auto" w:fill="FFFFFF"/>
        </w:rPr>
        <w:t xml:space="preserve"> 1373-1388.</w:t>
      </w:r>
    </w:p>
    <w:p w:rsidR="002B3C56" w:rsidRPr="0000361D" w:rsidRDefault="00DF50F0"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Manns</w:t>
      </w:r>
      <w:r w:rsidR="00FB03E8" w:rsidRPr="0000361D">
        <w:rPr>
          <w:rFonts w:ascii="Times New Roman" w:hAnsi="Times New Roman" w:cs="Times New Roman"/>
          <w:color w:val="222222"/>
          <w:sz w:val="24"/>
          <w:szCs w:val="24"/>
          <w:shd w:val="clear" w:color="auto" w:fill="FFFFFF"/>
        </w:rPr>
        <w:t>, M.</w:t>
      </w:r>
      <w:r w:rsidRPr="0000361D">
        <w:rPr>
          <w:rFonts w:ascii="Times New Roman" w:hAnsi="Times New Roman" w:cs="Times New Roman"/>
          <w:color w:val="222222"/>
          <w:sz w:val="24"/>
          <w:szCs w:val="24"/>
          <w:shd w:val="clear" w:color="auto" w:fill="FFFFFF"/>
        </w:rPr>
        <w:t>P</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FB03E8" w:rsidRPr="0000361D">
        <w:rPr>
          <w:rFonts w:ascii="Times New Roman" w:hAnsi="Times New Roman" w:cs="Times New Roman"/>
          <w:color w:val="222222"/>
          <w:sz w:val="24"/>
          <w:szCs w:val="24"/>
          <w:shd w:val="clear" w:color="auto" w:fill="FFFFFF"/>
        </w:rPr>
        <w:t>M. Buti, E. Gane, J.M. Pawlotsky, H. Razavi, N. Terrault and</w:t>
      </w:r>
      <w:r w:rsidRPr="0000361D">
        <w:rPr>
          <w:rFonts w:ascii="Times New Roman" w:hAnsi="Times New Roman" w:cs="Times New Roman"/>
          <w:color w:val="222222"/>
          <w:sz w:val="24"/>
          <w:szCs w:val="24"/>
          <w:shd w:val="clear" w:color="auto" w:fill="FFFFFF"/>
        </w:rPr>
        <w:t xml:space="preserve"> </w:t>
      </w:r>
      <w:r w:rsidR="00FB03E8" w:rsidRPr="0000361D">
        <w:rPr>
          <w:rFonts w:ascii="Times New Roman" w:hAnsi="Times New Roman" w:cs="Times New Roman"/>
          <w:color w:val="222222"/>
          <w:sz w:val="24"/>
          <w:szCs w:val="24"/>
          <w:shd w:val="clear" w:color="auto" w:fill="FFFFFF"/>
        </w:rPr>
        <w:t xml:space="preserve">Z. </w:t>
      </w:r>
      <w:r w:rsidRPr="0000361D">
        <w:rPr>
          <w:rFonts w:ascii="Times New Roman" w:hAnsi="Times New Roman" w:cs="Times New Roman"/>
          <w:color w:val="222222"/>
          <w:sz w:val="24"/>
          <w:szCs w:val="24"/>
          <w:shd w:val="clear" w:color="auto" w:fill="FFFFFF"/>
        </w:rPr>
        <w:t>Younossi</w:t>
      </w:r>
      <w:r w:rsidR="00FB03E8"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2017. Hepatitis C virus infection. </w:t>
      </w:r>
      <w:r w:rsidRPr="0000361D">
        <w:rPr>
          <w:rFonts w:ascii="Times New Roman" w:hAnsi="Times New Roman" w:cs="Times New Roman"/>
          <w:iCs/>
          <w:color w:val="222222"/>
          <w:sz w:val="24"/>
          <w:szCs w:val="24"/>
          <w:shd w:val="clear" w:color="auto" w:fill="FFFFFF"/>
        </w:rPr>
        <w:t>Nature reviews Disease primers</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3</w:t>
      </w:r>
      <w:r w:rsidR="00FB03E8" w:rsidRPr="0000361D">
        <w:rPr>
          <w:rFonts w:ascii="Times New Roman" w:hAnsi="Times New Roman" w:cs="Times New Roman"/>
          <w:color w:val="222222"/>
          <w:sz w:val="24"/>
          <w:szCs w:val="24"/>
          <w:shd w:val="clear" w:color="auto" w:fill="FFFFFF"/>
        </w:rPr>
        <w:t>(1):</w:t>
      </w:r>
      <w:r w:rsidRPr="0000361D">
        <w:rPr>
          <w:rFonts w:ascii="Times New Roman" w:hAnsi="Times New Roman" w:cs="Times New Roman"/>
          <w:color w:val="222222"/>
          <w:sz w:val="24"/>
          <w:szCs w:val="24"/>
          <w:shd w:val="clear" w:color="auto" w:fill="FFFFFF"/>
        </w:rPr>
        <w:t xml:space="preserve"> 1-19.</w:t>
      </w:r>
    </w:p>
    <w:p w:rsidR="00F54426" w:rsidRPr="0000361D" w:rsidRDefault="00FB03E8"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Marshall, J.</w:t>
      </w:r>
      <w:r w:rsidR="002B3C56" w:rsidRPr="0000361D">
        <w:rPr>
          <w:rFonts w:ascii="Times New Roman" w:hAnsi="Times New Roman" w:cs="Times New Roman"/>
          <w:color w:val="222222"/>
          <w:sz w:val="24"/>
          <w:szCs w:val="24"/>
          <w:shd w:val="clear" w:color="auto" w:fill="FFFFFF"/>
        </w:rPr>
        <w:t>C</w:t>
      </w:r>
      <w:proofErr w:type="gramStart"/>
      <w:r w:rsidR="002B3C56" w:rsidRPr="0000361D">
        <w:rPr>
          <w:rFonts w:ascii="Times New Roman" w:hAnsi="Times New Roman" w:cs="Times New Roman"/>
          <w:color w:val="222222"/>
          <w:sz w:val="24"/>
          <w:szCs w:val="24"/>
          <w:shd w:val="clear" w:color="auto" w:fill="FFFFFF"/>
        </w:rPr>
        <w:t>.</w:t>
      </w:r>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1998</w:t>
      </w:r>
      <w:r w:rsidR="002B3C56" w:rsidRPr="0000361D">
        <w:rPr>
          <w:rFonts w:ascii="Times New Roman" w:hAnsi="Times New Roman" w:cs="Times New Roman"/>
          <w:color w:val="222222"/>
          <w:sz w:val="24"/>
          <w:szCs w:val="24"/>
          <w:shd w:val="clear" w:color="auto" w:fill="FFFFFF"/>
        </w:rPr>
        <w:t>. The gut as a potential trigger of exercise-induced inflammatory responses. </w:t>
      </w:r>
      <w:r w:rsidR="002B3C56" w:rsidRPr="0000361D">
        <w:rPr>
          <w:rFonts w:ascii="Times New Roman" w:hAnsi="Times New Roman" w:cs="Times New Roman"/>
          <w:iCs/>
          <w:color w:val="222222"/>
          <w:sz w:val="24"/>
          <w:szCs w:val="24"/>
          <w:shd w:val="clear" w:color="auto" w:fill="FFFFFF"/>
        </w:rPr>
        <w:t>Canadian journal of physiology and pharmacology</w:t>
      </w:r>
      <w:r w:rsidR="002B3C56" w:rsidRPr="0000361D">
        <w:rPr>
          <w:rFonts w:ascii="Times New Roman" w:hAnsi="Times New Roman" w:cs="Times New Roman"/>
          <w:color w:val="222222"/>
          <w:sz w:val="24"/>
          <w:szCs w:val="24"/>
          <w:shd w:val="clear" w:color="auto" w:fill="FFFFFF"/>
        </w:rPr>
        <w:t>, </w:t>
      </w:r>
      <w:r w:rsidR="002B3C56" w:rsidRPr="0000361D">
        <w:rPr>
          <w:rFonts w:ascii="Times New Roman" w:hAnsi="Times New Roman" w:cs="Times New Roman"/>
          <w:iCs/>
          <w:color w:val="222222"/>
          <w:sz w:val="24"/>
          <w:szCs w:val="24"/>
          <w:shd w:val="clear" w:color="auto" w:fill="FFFFFF"/>
        </w:rPr>
        <w:t>76</w:t>
      </w:r>
      <w:r w:rsidRPr="0000361D">
        <w:rPr>
          <w:rFonts w:ascii="Times New Roman" w:hAnsi="Times New Roman" w:cs="Times New Roman"/>
          <w:color w:val="222222"/>
          <w:sz w:val="24"/>
          <w:szCs w:val="24"/>
          <w:shd w:val="clear" w:color="auto" w:fill="FFFFFF"/>
        </w:rPr>
        <w:t>(5):</w:t>
      </w:r>
      <w:r w:rsidR="002B3C56" w:rsidRPr="0000361D">
        <w:rPr>
          <w:rFonts w:ascii="Times New Roman" w:hAnsi="Times New Roman" w:cs="Times New Roman"/>
          <w:color w:val="222222"/>
          <w:sz w:val="24"/>
          <w:szCs w:val="24"/>
          <w:shd w:val="clear" w:color="auto" w:fill="FFFFFF"/>
        </w:rPr>
        <w:t xml:space="preserve"> 479-484.</w:t>
      </w:r>
    </w:p>
    <w:p w:rsidR="006C0C1F" w:rsidRPr="0000361D" w:rsidRDefault="00F54426"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Matsuzawa, Y</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3601DB" w:rsidRPr="0000361D">
        <w:rPr>
          <w:rFonts w:ascii="Times New Roman" w:hAnsi="Times New Roman" w:cs="Times New Roman"/>
          <w:color w:val="222222"/>
          <w:sz w:val="24"/>
          <w:szCs w:val="24"/>
          <w:shd w:val="clear" w:color="auto" w:fill="FFFFFF"/>
        </w:rPr>
        <w:t>H. Nakahashi, M. Konishi, R. Sato, C. Kawashima, S. Kikuchi, E. Akiyama, N. Iwahashi, N. Maejima, K. Okada, T. Ebina, K. Hibi, M. Kosuge, T. Ishigami, K. Tamura and K.</w:t>
      </w:r>
      <w:r w:rsidRPr="0000361D">
        <w:rPr>
          <w:rFonts w:ascii="Times New Roman" w:hAnsi="Times New Roman" w:cs="Times New Roman"/>
          <w:color w:val="222222"/>
          <w:sz w:val="24"/>
          <w:szCs w:val="24"/>
          <w:shd w:val="clear" w:color="auto" w:fill="FFFFFF"/>
        </w:rPr>
        <w:t xml:space="preserve"> Kimura, </w:t>
      </w:r>
      <w:r w:rsidR="003601DB" w:rsidRPr="0000361D">
        <w:rPr>
          <w:rFonts w:ascii="Times New Roman" w:hAnsi="Times New Roman" w:cs="Times New Roman"/>
          <w:color w:val="222222"/>
          <w:sz w:val="24"/>
          <w:szCs w:val="24"/>
          <w:shd w:val="clear" w:color="auto" w:fill="FFFFFF"/>
        </w:rPr>
        <w:t>2</w:t>
      </w:r>
      <w:r w:rsidRPr="0000361D">
        <w:rPr>
          <w:rFonts w:ascii="Times New Roman" w:hAnsi="Times New Roman" w:cs="Times New Roman"/>
          <w:color w:val="222222"/>
          <w:sz w:val="24"/>
          <w:szCs w:val="24"/>
          <w:shd w:val="clear" w:color="auto" w:fill="FFFFFF"/>
        </w:rPr>
        <w:t>019. Microbiota-derived trimethylamine N-oxide predicts cardiovascular risk after STEMI. </w:t>
      </w:r>
      <w:r w:rsidRPr="0000361D">
        <w:rPr>
          <w:rFonts w:ascii="Times New Roman" w:hAnsi="Times New Roman" w:cs="Times New Roman"/>
          <w:iCs/>
          <w:color w:val="222222"/>
          <w:sz w:val="24"/>
          <w:szCs w:val="24"/>
          <w:shd w:val="clear" w:color="auto" w:fill="FFFFFF"/>
        </w:rPr>
        <w:t>Scientific reports</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9</w:t>
      </w:r>
      <w:r w:rsidR="003601DB" w:rsidRPr="0000361D">
        <w:rPr>
          <w:rFonts w:ascii="Times New Roman" w:hAnsi="Times New Roman" w:cs="Times New Roman"/>
          <w:color w:val="222222"/>
          <w:sz w:val="24"/>
          <w:szCs w:val="24"/>
          <w:shd w:val="clear" w:color="auto" w:fill="FFFFFF"/>
        </w:rPr>
        <w:t>(1):</w:t>
      </w:r>
      <w:r w:rsidRPr="0000361D">
        <w:rPr>
          <w:rFonts w:ascii="Times New Roman" w:hAnsi="Times New Roman" w:cs="Times New Roman"/>
          <w:color w:val="222222"/>
          <w:sz w:val="24"/>
          <w:szCs w:val="24"/>
          <w:shd w:val="clear" w:color="auto" w:fill="FFFFFF"/>
        </w:rPr>
        <w:t xml:space="preserve"> 1-11.</w:t>
      </w:r>
    </w:p>
    <w:p w:rsidR="00996118" w:rsidRPr="0000361D" w:rsidRDefault="00B60600"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Milosevic, I</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1D6E5A" w:rsidRPr="0000361D">
        <w:rPr>
          <w:rFonts w:ascii="Times New Roman" w:hAnsi="Times New Roman" w:cs="Times New Roman"/>
          <w:color w:val="222222"/>
          <w:sz w:val="24"/>
          <w:szCs w:val="24"/>
          <w:shd w:val="clear" w:color="auto" w:fill="FFFFFF"/>
        </w:rPr>
        <w:t>A. Vujovic, A. Barac, M. Djelic, M. Korac, A. Radovanovic Spurnic, I. Gmizic, O. Stevanovic, V. Djordjevic, N. Lekic, E. Russo, E. a</w:t>
      </w:r>
      <w:r w:rsidRPr="0000361D">
        <w:rPr>
          <w:rFonts w:ascii="Times New Roman" w:hAnsi="Times New Roman" w:cs="Times New Roman"/>
          <w:color w:val="222222"/>
          <w:sz w:val="24"/>
          <w:szCs w:val="24"/>
          <w:shd w:val="clear" w:color="auto" w:fill="FFFFFF"/>
        </w:rPr>
        <w:t xml:space="preserve">nd </w:t>
      </w:r>
      <w:r w:rsidR="001D6E5A" w:rsidRPr="0000361D">
        <w:rPr>
          <w:rFonts w:ascii="Times New Roman" w:hAnsi="Times New Roman" w:cs="Times New Roman"/>
          <w:color w:val="222222"/>
          <w:sz w:val="24"/>
          <w:szCs w:val="24"/>
          <w:shd w:val="clear" w:color="auto" w:fill="FFFFFF"/>
        </w:rPr>
        <w:t xml:space="preserve">A. </w:t>
      </w:r>
      <w:r w:rsidRPr="0000361D">
        <w:rPr>
          <w:rFonts w:ascii="Times New Roman" w:hAnsi="Times New Roman" w:cs="Times New Roman"/>
          <w:color w:val="222222"/>
          <w:sz w:val="24"/>
          <w:szCs w:val="24"/>
          <w:shd w:val="clear" w:color="auto" w:fill="FFFFFF"/>
        </w:rPr>
        <w:t>Amedei, 2019. Gut-liver axis, gut microbiota, and its modulation in the management of liver diseases: a review of the literature. </w:t>
      </w:r>
      <w:r w:rsidRPr="0000361D">
        <w:rPr>
          <w:rFonts w:ascii="Times New Roman" w:hAnsi="Times New Roman" w:cs="Times New Roman"/>
          <w:iCs/>
          <w:color w:val="222222"/>
          <w:sz w:val="24"/>
          <w:szCs w:val="24"/>
          <w:shd w:val="clear" w:color="auto" w:fill="FFFFFF"/>
        </w:rPr>
        <w:t>International journal of molecular sciences</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20</w:t>
      </w:r>
      <w:r w:rsidR="001D6E5A" w:rsidRPr="0000361D">
        <w:rPr>
          <w:rFonts w:ascii="Times New Roman" w:hAnsi="Times New Roman" w:cs="Times New Roman"/>
          <w:color w:val="222222"/>
          <w:sz w:val="24"/>
          <w:szCs w:val="24"/>
          <w:shd w:val="clear" w:color="auto" w:fill="FFFFFF"/>
        </w:rPr>
        <w:t>(2):</w:t>
      </w:r>
      <w:r w:rsidRPr="0000361D">
        <w:rPr>
          <w:rFonts w:ascii="Times New Roman" w:hAnsi="Times New Roman" w:cs="Times New Roman"/>
          <w:color w:val="222222"/>
          <w:sz w:val="24"/>
          <w:szCs w:val="24"/>
          <w:shd w:val="clear" w:color="auto" w:fill="FFFFFF"/>
        </w:rPr>
        <w:t xml:space="preserve"> 395.</w:t>
      </w:r>
    </w:p>
    <w:p w:rsidR="00C651A6" w:rsidRPr="0000361D" w:rsidRDefault="002B3C8E"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Mouries, J</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704A67" w:rsidRPr="0000361D">
        <w:rPr>
          <w:rFonts w:ascii="Times New Roman" w:hAnsi="Times New Roman" w:cs="Times New Roman"/>
          <w:color w:val="222222"/>
          <w:sz w:val="24"/>
          <w:szCs w:val="24"/>
          <w:shd w:val="clear" w:color="auto" w:fill="FFFFFF"/>
        </w:rPr>
        <w:t>P. Brescia, A. Silvestri, I. Spadoni, M. Sorribas, R. Wiest, M. Erika, M.</w:t>
      </w:r>
      <w:r w:rsidRPr="0000361D">
        <w:rPr>
          <w:rFonts w:ascii="Times New Roman" w:hAnsi="Times New Roman" w:cs="Times New Roman"/>
          <w:color w:val="222222"/>
          <w:sz w:val="24"/>
          <w:szCs w:val="24"/>
          <w:shd w:val="clear" w:color="auto" w:fill="FFFFFF"/>
        </w:rPr>
        <w:t xml:space="preserve"> </w:t>
      </w:r>
      <w:r w:rsidR="00704A67" w:rsidRPr="0000361D">
        <w:rPr>
          <w:rFonts w:ascii="Times New Roman" w:hAnsi="Times New Roman" w:cs="Times New Roman"/>
          <w:color w:val="222222"/>
          <w:sz w:val="24"/>
          <w:szCs w:val="24"/>
          <w:shd w:val="clear" w:color="auto" w:fill="FFFFFF"/>
        </w:rPr>
        <w:t>Galbiati, P. Invernizzi, L. Adorini, G. Penna and M.</w:t>
      </w:r>
      <w:r w:rsidRPr="0000361D">
        <w:rPr>
          <w:rFonts w:ascii="Times New Roman" w:hAnsi="Times New Roman" w:cs="Times New Roman"/>
          <w:color w:val="222222"/>
          <w:sz w:val="24"/>
          <w:szCs w:val="24"/>
          <w:shd w:val="clear" w:color="auto" w:fill="FFFFFF"/>
        </w:rPr>
        <w:t xml:space="preserve"> Rescigno, 2019. </w:t>
      </w:r>
      <w:r w:rsidRPr="0000361D">
        <w:rPr>
          <w:rFonts w:ascii="Times New Roman" w:hAnsi="Times New Roman" w:cs="Times New Roman"/>
          <w:color w:val="222222"/>
          <w:sz w:val="24"/>
          <w:szCs w:val="24"/>
          <w:shd w:val="clear" w:color="auto" w:fill="FFFFFF"/>
        </w:rPr>
        <w:lastRenderedPageBreak/>
        <w:t>Microbiota-driven gut vascular barrier disruption is a prerequisite for non-alcoholic steatohepatitis development. </w:t>
      </w:r>
      <w:r w:rsidRPr="0000361D">
        <w:rPr>
          <w:rFonts w:ascii="Times New Roman" w:hAnsi="Times New Roman" w:cs="Times New Roman"/>
          <w:iCs/>
          <w:color w:val="222222"/>
          <w:sz w:val="24"/>
          <w:szCs w:val="24"/>
          <w:shd w:val="clear" w:color="auto" w:fill="FFFFFF"/>
        </w:rPr>
        <w:t>Journal of hepatology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71</w:t>
      </w:r>
      <w:r w:rsidR="00704A67" w:rsidRPr="0000361D">
        <w:rPr>
          <w:rFonts w:ascii="Times New Roman" w:hAnsi="Times New Roman" w:cs="Times New Roman"/>
          <w:color w:val="222222"/>
          <w:sz w:val="24"/>
          <w:szCs w:val="24"/>
          <w:shd w:val="clear" w:color="auto" w:fill="FFFFFF"/>
        </w:rPr>
        <w:t>(6):</w:t>
      </w:r>
      <w:r w:rsidRPr="0000361D">
        <w:rPr>
          <w:rFonts w:ascii="Times New Roman" w:hAnsi="Times New Roman" w:cs="Times New Roman"/>
          <w:color w:val="222222"/>
          <w:sz w:val="24"/>
          <w:szCs w:val="24"/>
          <w:shd w:val="clear" w:color="auto" w:fill="FFFFFF"/>
        </w:rPr>
        <w:t xml:space="preserve"> 1216-1228.</w:t>
      </w:r>
    </w:p>
    <w:p w:rsidR="00B60600" w:rsidRPr="0000361D" w:rsidRDefault="00996118"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Mouzaki, M</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DC4F40" w:rsidRPr="0000361D">
        <w:rPr>
          <w:rFonts w:ascii="Times New Roman" w:hAnsi="Times New Roman" w:cs="Times New Roman"/>
          <w:color w:val="222222"/>
          <w:sz w:val="24"/>
          <w:szCs w:val="24"/>
          <w:shd w:val="clear" w:color="auto" w:fill="FFFFFF"/>
        </w:rPr>
        <w:t xml:space="preserve">E.M. </w:t>
      </w:r>
      <w:r w:rsidRPr="0000361D">
        <w:rPr>
          <w:rFonts w:ascii="Times New Roman" w:hAnsi="Times New Roman" w:cs="Times New Roman"/>
          <w:color w:val="222222"/>
          <w:sz w:val="24"/>
          <w:szCs w:val="24"/>
          <w:shd w:val="clear" w:color="auto" w:fill="FFFFFF"/>
        </w:rPr>
        <w:t xml:space="preserve">Comelli, </w:t>
      </w:r>
      <w:r w:rsidR="00DC4F40" w:rsidRPr="0000361D">
        <w:rPr>
          <w:rFonts w:ascii="Times New Roman" w:hAnsi="Times New Roman" w:cs="Times New Roman"/>
          <w:color w:val="222222"/>
          <w:sz w:val="24"/>
          <w:szCs w:val="24"/>
          <w:shd w:val="clear" w:color="auto" w:fill="FFFFFF"/>
        </w:rPr>
        <w:t>B.M.</w:t>
      </w:r>
      <w:r w:rsidRPr="0000361D">
        <w:rPr>
          <w:rFonts w:ascii="Times New Roman" w:hAnsi="Times New Roman" w:cs="Times New Roman"/>
          <w:color w:val="222222"/>
          <w:sz w:val="24"/>
          <w:szCs w:val="24"/>
          <w:shd w:val="clear" w:color="auto" w:fill="FFFFFF"/>
        </w:rPr>
        <w:t xml:space="preserve"> Arendt, </w:t>
      </w:r>
      <w:r w:rsidR="00DC4F40" w:rsidRPr="0000361D">
        <w:rPr>
          <w:rFonts w:ascii="Times New Roman" w:hAnsi="Times New Roman" w:cs="Times New Roman"/>
          <w:color w:val="222222"/>
          <w:sz w:val="24"/>
          <w:szCs w:val="24"/>
          <w:shd w:val="clear" w:color="auto" w:fill="FFFFFF"/>
        </w:rPr>
        <w:t>J.</w:t>
      </w:r>
      <w:r w:rsidRPr="0000361D">
        <w:rPr>
          <w:rFonts w:ascii="Times New Roman" w:hAnsi="Times New Roman" w:cs="Times New Roman"/>
          <w:color w:val="222222"/>
          <w:sz w:val="24"/>
          <w:szCs w:val="24"/>
          <w:shd w:val="clear" w:color="auto" w:fill="FFFFFF"/>
        </w:rPr>
        <w:t xml:space="preserve"> Bonengel, </w:t>
      </w:r>
      <w:r w:rsidR="00DC4F40" w:rsidRPr="0000361D">
        <w:rPr>
          <w:rFonts w:ascii="Times New Roman" w:hAnsi="Times New Roman" w:cs="Times New Roman"/>
          <w:color w:val="222222"/>
          <w:sz w:val="24"/>
          <w:szCs w:val="24"/>
          <w:shd w:val="clear" w:color="auto" w:fill="FFFFFF"/>
        </w:rPr>
        <w:t>S.K.</w:t>
      </w:r>
      <w:r w:rsidRPr="0000361D">
        <w:rPr>
          <w:rFonts w:ascii="Times New Roman" w:hAnsi="Times New Roman" w:cs="Times New Roman"/>
          <w:color w:val="222222"/>
          <w:sz w:val="24"/>
          <w:szCs w:val="24"/>
          <w:shd w:val="clear" w:color="auto" w:fill="FFFFFF"/>
        </w:rPr>
        <w:t xml:space="preserve"> Fu</w:t>
      </w:r>
      <w:r w:rsidR="00134950" w:rsidRPr="0000361D">
        <w:rPr>
          <w:rFonts w:ascii="Times New Roman" w:hAnsi="Times New Roman" w:cs="Times New Roman"/>
          <w:color w:val="222222"/>
          <w:sz w:val="24"/>
          <w:szCs w:val="24"/>
          <w:shd w:val="clear" w:color="auto" w:fill="FFFFFF"/>
        </w:rPr>
        <w:t>ng, S.</w:t>
      </w:r>
      <w:r w:rsidR="00DC4F40" w:rsidRPr="0000361D">
        <w:rPr>
          <w:rFonts w:ascii="Times New Roman" w:hAnsi="Times New Roman" w:cs="Times New Roman"/>
          <w:color w:val="222222"/>
          <w:sz w:val="24"/>
          <w:szCs w:val="24"/>
          <w:shd w:val="clear" w:color="auto" w:fill="FFFFFF"/>
        </w:rPr>
        <w:t>E.</w:t>
      </w:r>
      <w:r w:rsidR="00134950" w:rsidRPr="0000361D">
        <w:rPr>
          <w:rFonts w:ascii="Times New Roman" w:hAnsi="Times New Roman" w:cs="Times New Roman"/>
          <w:color w:val="222222"/>
          <w:sz w:val="24"/>
          <w:szCs w:val="24"/>
          <w:shd w:val="clear" w:color="auto" w:fill="FFFFFF"/>
        </w:rPr>
        <w:t xml:space="preserve"> Fischer, </w:t>
      </w:r>
      <w:r w:rsidR="00DC4F40" w:rsidRPr="0000361D">
        <w:rPr>
          <w:rFonts w:ascii="Times New Roman" w:hAnsi="Times New Roman" w:cs="Times New Roman"/>
          <w:color w:val="222222"/>
          <w:sz w:val="24"/>
          <w:szCs w:val="24"/>
          <w:shd w:val="clear" w:color="auto" w:fill="FFFFFF"/>
        </w:rPr>
        <w:t>I.D. McGilvray and J.P.</w:t>
      </w:r>
      <w:r w:rsidRPr="0000361D">
        <w:rPr>
          <w:rFonts w:ascii="Times New Roman" w:hAnsi="Times New Roman" w:cs="Times New Roman"/>
          <w:color w:val="222222"/>
          <w:sz w:val="24"/>
          <w:szCs w:val="24"/>
          <w:shd w:val="clear" w:color="auto" w:fill="FFFFFF"/>
        </w:rPr>
        <w:t xml:space="preserve"> Allard, </w:t>
      </w:r>
      <w:r w:rsidR="00DC4F40" w:rsidRPr="0000361D">
        <w:rPr>
          <w:rFonts w:ascii="Times New Roman" w:hAnsi="Times New Roman" w:cs="Times New Roman"/>
          <w:color w:val="222222"/>
          <w:sz w:val="24"/>
          <w:szCs w:val="24"/>
          <w:shd w:val="clear" w:color="auto" w:fill="FFFFFF"/>
        </w:rPr>
        <w:t>2013</w:t>
      </w:r>
      <w:r w:rsidRPr="0000361D">
        <w:rPr>
          <w:rFonts w:ascii="Times New Roman" w:hAnsi="Times New Roman" w:cs="Times New Roman"/>
          <w:color w:val="222222"/>
          <w:sz w:val="24"/>
          <w:szCs w:val="24"/>
          <w:shd w:val="clear" w:color="auto" w:fill="FFFFFF"/>
        </w:rPr>
        <w:t>. Intestinal microbiota in patients with nonalcoholic fatty liver disease. </w:t>
      </w:r>
      <w:r w:rsidRPr="0000361D">
        <w:rPr>
          <w:rFonts w:ascii="Times New Roman" w:hAnsi="Times New Roman" w:cs="Times New Roman"/>
          <w:iCs/>
          <w:color w:val="222222"/>
          <w:sz w:val="24"/>
          <w:szCs w:val="24"/>
          <w:shd w:val="clear" w:color="auto" w:fill="FFFFFF"/>
        </w:rPr>
        <w:t>Hepatology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58</w:t>
      </w:r>
      <w:r w:rsidR="00DC4F40" w:rsidRPr="0000361D">
        <w:rPr>
          <w:rFonts w:ascii="Times New Roman" w:hAnsi="Times New Roman" w:cs="Times New Roman"/>
          <w:color w:val="222222"/>
          <w:sz w:val="24"/>
          <w:szCs w:val="24"/>
          <w:shd w:val="clear" w:color="auto" w:fill="FFFFFF"/>
        </w:rPr>
        <w:t>(1):</w:t>
      </w:r>
      <w:r w:rsidRPr="0000361D">
        <w:rPr>
          <w:rFonts w:ascii="Times New Roman" w:hAnsi="Times New Roman" w:cs="Times New Roman"/>
          <w:color w:val="222222"/>
          <w:sz w:val="24"/>
          <w:szCs w:val="24"/>
          <w:shd w:val="clear" w:color="auto" w:fill="FFFFFF"/>
        </w:rPr>
        <w:t xml:space="preserve"> 120-127.</w:t>
      </w:r>
    </w:p>
    <w:p w:rsidR="00424D19" w:rsidRPr="0000361D" w:rsidRDefault="00B60600"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Niehues, M</w:t>
      </w:r>
      <w:proofErr w:type="gramStart"/>
      <w:r w:rsidRPr="0000361D">
        <w:rPr>
          <w:rFonts w:ascii="Times New Roman" w:hAnsi="Times New Roman" w:cs="Times New Roman"/>
          <w:color w:val="222222"/>
          <w:sz w:val="24"/>
          <w:szCs w:val="24"/>
          <w:shd w:val="clear" w:color="auto" w:fill="FFFFFF"/>
        </w:rPr>
        <w:t>.,</w:t>
      </w:r>
      <w:proofErr w:type="gramEnd"/>
      <w:r w:rsidR="003246E1" w:rsidRPr="0000361D">
        <w:rPr>
          <w:rFonts w:ascii="Times New Roman" w:hAnsi="Times New Roman" w:cs="Times New Roman"/>
          <w:color w:val="222222"/>
          <w:sz w:val="24"/>
          <w:szCs w:val="24"/>
          <w:shd w:val="clear" w:color="auto" w:fill="FFFFFF"/>
        </w:rPr>
        <w:t xml:space="preserve"> and A.</w:t>
      </w:r>
      <w:r w:rsidR="00745A98" w:rsidRPr="0000361D">
        <w:rPr>
          <w:rFonts w:ascii="Times New Roman" w:hAnsi="Times New Roman" w:cs="Times New Roman"/>
          <w:color w:val="222222"/>
          <w:sz w:val="24"/>
          <w:szCs w:val="24"/>
          <w:shd w:val="clear" w:color="auto" w:fill="FFFFFF"/>
        </w:rPr>
        <w:t xml:space="preserve"> Hensel, 2009. In</w:t>
      </w:r>
      <w:r w:rsidR="00745A98" w:rsidRPr="0000361D">
        <w:rPr>
          <w:rFonts w:ascii="Cambria Math" w:hAnsi="Cambria Math" w:cs="Cambria Math"/>
          <w:color w:val="222222"/>
          <w:sz w:val="24"/>
          <w:szCs w:val="24"/>
          <w:shd w:val="clear" w:color="auto" w:fill="FFFFFF"/>
        </w:rPr>
        <w:t>‐</w:t>
      </w:r>
      <w:r w:rsidR="00745A98" w:rsidRPr="0000361D">
        <w:rPr>
          <w:rFonts w:ascii="Times New Roman" w:hAnsi="Times New Roman" w:cs="Times New Roman"/>
          <w:color w:val="222222"/>
          <w:sz w:val="24"/>
          <w:szCs w:val="24"/>
          <w:shd w:val="clear" w:color="auto" w:fill="FFFFFF"/>
        </w:rPr>
        <w:t>vitro interaction of l</w:t>
      </w:r>
      <w:r w:rsidR="00745A98" w:rsidRPr="0000361D">
        <w:rPr>
          <w:rFonts w:ascii="Cambria Math" w:hAnsi="Cambria Math" w:cs="Cambria Math"/>
          <w:color w:val="222222"/>
          <w:sz w:val="24"/>
          <w:szCs w:val="24"/>
          <w:shd w:val="clear" w:color="auto" w:fill="FFFFFF"/>
        </w:rPr>
        <w:t>‐</w:t>
      </w:r>
      <w:r w:rsidR="00745A98" w:rsidRPr="0000361D">
        <w:rPr>
          <w:rFonts w:ascii="Times New Roman" w:hAnsi="Times New Roman" w:cs="Times New Roman"/>
          <w:color w:val="222222"/>
          <w:sz w:val="24"/>
          <w:szCs w:val="24"/>
          <w:shd w:val="clear" w:color="auto" w:fill="FFFFFF"/>
        </w:rPr>
        <w:t>dopa with bacterial adhesins of Helicobacter pylori: an explanation for clinicial differences in bioavailability?. </w:t>
      </w:r>
      <w:r w:rsidR="00745A98" w:rsidRPr="0000361D">
        <w:rPr>
          <w:rFonts w:ascii="Times New Roman" w:hAnsi="Times New Roman" w:cs="Times New Roman"/>
          <w:iCs/>
          <w:color w:val="222222"/>
          <w:sz w:val="24"/>
          <w:szCs w:val="24"/>
          <w:shd w:val="clear" w:color="auto" w:fill="FFFFFF"/>
        </w:rPr>
        <w:t>Journal of Pharmacy and Pharmacology</w:t>
      </w:r>
      <w:r w:rsidR="00745A98" w:rsidRPr="0000361D">
        <w:rPr>
          <w:rFonts w:ascii="Times New Roman" w:hAnsi="Times New Roman" w:cs="Times New Roman"/>
          <w:color w:val="222222"/>
          <w:sz w:val="24"/>
          <w:szCs w:val="24"/>
          <w:shd w:val="clear" w:color="auto" w:fill="FFFFFF"/>
        </w:rPr>
        <w:t>, </w:t>
      </w:r>
      <w:r w:rsidR="00745A98" w:rsidRPr="0000361D">
        <w:rPr>
          <w:rFonts w:ascii="Times New Roman" w:hAnsi="Times New Roman" w:cs="Times New Roman"/>
          <w:iCs/>
          <w:color w:val="222222"/>
          <w:sz w:val="24"/>
          <w:szCs w:val="24"/>
          <w:shd w:val="clear" w:color="auto" w:fill="FFFFFF"/>
        </w:rPr>
        <w:t>61</w:t>
      </w:r>
      <w:r w:rsidR="003246E1" w:rsidRPr="0000361D">
        <w:rPr>
          <w:rFonts w:ascii="Times New Roman" w:hAnsi="Times New Roman" w:cs="Times New Roman"/>
          <w:color w:val="222222"/>
          <w:sz w:val="24"/>
          <w:szCs w:val="24"/>
          <w:shd w:val="clear" w:color="auto" w:fill="FFFFFF"/>
        </w:rPr>
        <w:t>(10):</w:t>
      </w:r>
      <w:r w:rsidR="00745A98" w:rsidRPr="0000361D">
        <w:rPr>
          <w:rFonts w:ascii="Times New Roman" w:hAnsi="Times New Roman" w:cs="Times New Roman"/>
          <w:color w:val="222222"/>
          <w:sz w:val="24"/>
          <w:szCs w:val="24"/>
          <w:shd w:val="clear" w:color="auto" w:fill="FFFFFF"/>
        </w:rPr>
        <w:t xml:space="preserve"> 1303-1307.</w:t>
      </w:r>
    </w:p>
    <w:p w:rsidR="00D12C39" w:rsidRPr="0000361D" w:rsidRDefault="0007531A"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Ojeda, P</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3246E1" w:rsidRPr="0000361D">
        <w:rPr>
          <w:rFonts w:ascii="Times New Roman" w:hAnsi="Times New Roman" w:cs="Times New Roman"/>
          <w:color w:val="222222"/>
          <w:sz w:val="24"/>
          <w:szCs w:val="24"/>
          <w:shd w:val="clear" w:color="auto" w:fill="FFFFFF"/>
        </w:rPr>
        <w:t xml:space="preserve">A. </w:t>
      </w:r>
      <w:r w:rsidRPr="0000361D">
        <w:rPr>
          <w:rFonts w:ascii="Times New Roman" w:hAnsi="Times New Roman" w:cs="Times New Roman"/>
          <w:color w:val="222222"/>
          <w:sz w:val="24"/>
          <w:szCs w:val="24"/>
          <w:shd w:val="clear" w:color="auto" w:fill="FFFFFF"/>
        </w:rPr>
        <w:t>B</w:t>
      </w:r>
      <w:r w:rsidR="003246E1" w:rsidRPr="0000361D">
        <w:rPr>
          <w:rFonts w:ascii="Times New Roman" w:hAnsi="Times New Roman" w:cs="Times New Roman"/>
          <w:color w:val="222222"/>
          <w:sz w:val="24"/>
          <w:szCs w:val="24"/>
          <w:shd w:val="clear" w:color="auto" w:fill="FFFFFF"/>
        </w:rPr>
        <w:t>obe, K.</w:t>
      </w:r>
      <w:r w:rsidR="00B60600" w:rsidRPr="0000361D">
        <w:rPr>
          <w:rFonts w:ascii="Times New Roman" w:hAnsi="Times New Roman" w:cs="Times New Roman"/>
          <w:color w:val="222222"/>
          <w:sz w:val="24"/>
          <w:szCs w:val="24"/>
          <w:shd w:val="clear" w:color="auto" w:fill="FFFFFF"/>
        </w:rPr>
        <w:t xml:space="preserve"> Dolan, </w:t>
      </w:r>
      <w:r w:rsidR="003246E1" w:rsidRPr="0000361D">
        <w:rPr>
          <w:rFonts w:ascii="Times New Roman" w:hAnsi="Times New Roman" w:cs="Times New Roman"/>
          <w:color w:val="222222"/>
          <w:sz w:val="24"/>
          <w:szCs w:val="24"/>
          <w:shd w:val="clear" w:color="auto" w:fill="FFFFFF"/>
        </w:rPr>
        <w:t>V. Leone and</w:t>
      </w:r>
      <w:r w:rsidR="00B60600" w:rsidRPr="0000361D">
        <w:rPr>
          <w:rFonts w:ascii="Times New Roman" w:hAnsi="Times New Roman" w:cs="Times New Roman"/>
          <w:color w:val="222222"/>
          <w:sz w:val="24"/>
          <w:szCs w:val="24"/>
          <w:shd w:val="clear" w:color="auto" w:fill="FFFFFF"/>
        </w:rPr>
        <w:t xml:space="preserve"> </w:t>
      </w:r>
      <w:r w:rsidR="003246E1" w:rsidRPr="0000361D">
        <w:rPr>
          <w:rFonts w:ascii="Times New Roman" w:hAnsi="Times New Roman" w:cs="Times New Roman"/>
          <w:color w:val="222222"/>
          <w:sz w:val="24"/>
          <w:szCs w:val="24"/>
          <w:shd w:val="clear" w:color="auto" w:fill="FFFFFF"/>
        </w:rPr>
        <w:t>K.</w:t>
      </w:r>
      <w:r w:rsidRPr="0000361D">
        <w:rPr>
          <w:rFonts w:ascii="Times New Roman" w:hAnsi="Times New Roman" w:cs="Times New Roman"/>
          <w:color w:val="222222"/>
          <w:sz w:val="24"/>
          <w:szCs w:val="24"/>
          <w:shd w:val="clear" w:color="auto" w:fill="FFFFFF"/>
        </w:rPr>
        <w:t xml:space="preserve"> Martinez, 2016. Nutritional modulation of gut microbiota—The impact on metabolic disease pathophysiology. </w:t>
      </w:r>
      <w:r w:rsidRPr="0000361D">
        <w:rPr>
          <w:rFonts w:ascii="Times New Roman" w:hAnsi="Times New Roman" w:cs="Times New Roman"/>
          <w:iCs/>
          <w:color w:val="222222"/>
          <w:sz w:val="24"/>
          <w:szCs w:val="24"/>
          <w:shd w:val="clear" w:color="auto" w:fill="FFFFFF"/>
        </w:rPr>
        <w:t>The Journal of nutritional biochemistry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28</w:t>
      </w:r>
      <w:r w:rsidR="003246E1" w:rsidRPr="0000361D">
        <w:rPr>
          <w:rFonts w:ascii="Times New Roman" w:hAnsi="Times New Roman" w:cs="Times New Roman"/>
          <w:color w:val="222222"/>
          <w:sz w:val="24"/>
          <w:szCs w:val="24"/>
          <w:shd w:val="clear" w:color="auto" w:fill="FFFFFF"/>
        </w:rPr>
        <w:t>:</w:t>
      </w:r>
      <w:r w:rsidRPr="0000361D">
        <w:rPr>
          <w:rFonts w:ascii="Times New Roman" w:hAnsi="Times New Roman" w:cs="Times New Roman"/>
          <w:color w:val="222222"/>
          <w:sz w:val="24"/>
          <w:szCs w:val="24"/>
          <w:shd w:val="clear" w:color="auto" w:fill="FFFFFF"/>
        </w:rPr>
        <w:t xml:space="preserve"> 191-200.</w:t>
      </w:r>
    </w:p>
    <w:p w:rsidR="00950B1C" w:rsidRPr="0000361D" w:rsidRDefault="00950B1C"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Pan, X</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3246E1" w:rsidRPr="0000361D">
        <w:rPr>
          <w:rFonts w:ascii="Times New Roman" w:hAnsi="Times New Roman" w:cs="Times New Roman"/>
          <w:color w:val="222222"/>
          <w:sz w:val="24"/>
          <w:szCs w:val="24"/>
          <w:shd w:val="clear" w:color="auto" w:fill="FFFFFF"/>
        </w:rPr>
        <w:t xml:space="preserve">S.W. </w:t>
      </w:r>
      <w:r w:rsidRPr="0000361D">
        <w:rPr>
          <w:rFonts w:ascii="Times New Roman" w:hAnsi="Times New Roman" w:cs="Times New Roman"/>
          <w:color w:val="222222"/>
          <w:sz w:val="24"/>
          <w:szCs w:val="24"/>
          <w:shd w:val="clear" w:color="auto" w:fill="FFFFFF"/>
        </w:rPr>
        <w:t xml:space="preserve">Wen, </w:t>
      </w:r>
      <w:r w:rsidR="003246E1" w:rsidRPr="0000361D">
        <w:rPr>
          <w:rFonts w:ascii="Times New Roman" w:hAnsi="Times New Roman" w:cs="Times New Roman"/>
          <w:color w:val="222222"/>
          <w:sz w:val="24"/>
          <w:szCs w:val="24"/>
          <w:shd w:val="clear" w:color="auto" w:fill="FFFFFF"/>
        </w:rPr>
        <w:t>A.C.</w:t>
      </w:r>
      <w:r w:rsidRPr="0000361D">
        <w:rPr>
          <w:rFonts w:ascii="Times New Roman" w:hAnsi="Times New Roman" w:cs="Times New Roman"/>
          <w:color w:val="222222"/>
          <w:sz w:val="24"/>
          <w:szCs w:val="24"/>
          <w:shd w:val="clear" w:color="auto" w:fill="FFFFFF"/>
        </w:rPr>
        <w:t xml:space="preserve"> Kaminga</w:t>
      </w:r>
      <w:r w:rsidR="003246E1" w:rsidRPr="0000361D">
        <w:rPr>
          <w:rFonts w:ascii="Times New Roman" w:hAnsi="Times New Roman" w:cs="Times New Roman"/>
          <w:color w:val="222222"/>
          <w:sz w:val="24"/>
          <w:szCs w:val="24"/>
          <w:shd w:val="clear" w:color="auto" w:fill="FFFFFF"/>
        </w:rPr>
        <w:t xml:space="preserve"> and A.</w:t>
      </w:r>
      <w:r w:rsidRPr="0000361D">
        <w:rPr>
          <w:rFonts w:ascii="Times New Roman" w:hAnsi="Times New Roman" w:cs="Times New Roman"/>
          <w:color w:val="222222"/>
          <w:sz w:val="24"/>
          <w:szCs w:val="24"/>
          <w:shd w:val="clear" w:color="auto" w:fill="FFFFFF"/>
        </w:rPr>
        <w:t xml:space="preserve"> Liu, </w:t>
      </w:r>
      <w:r w:rsidR="003246E1" w:rsidRPr="0000361D">
        <w:rPr>
          <w:rFonts w:ascii="Times New Roman" w:hAnsi="Times New Roman" w:cs="Times New Roman"/>
          <w:color w:val="222222"/>
          <w:sz w:val="24"/>
          <w:szCs w:val="24"/>
          <w:shd w:val="clear" w:color="auto" w:fill="FFFFFF"/>
        </w:rPr>
        <w:t>2020</w:t>
      </w:r>
      <w:r w:rsidRPr="0000361D">
        <w:rPr>
          <w:rFonts w:ascii="Times New Roman" w:hAnsi="Times New Roman" w:cs="Times New Roman"/>
          <w:color w:val="222222"/>
          <w:sz w:val="24"/>
          <w:szCs w:val="24"/>
          <w:shd w:val="clear" w:color="auto" w:fill="FFFFFF"/>
        </w:rPr>
        <w:t>. Gut metabolites and inflammation factors in non-alcoholic fatty liver disease: A systematic review and meta-analysis. </w:t>
      </w:r>
      <w:r w:rsidRPr="0000361D">
        <w:rPr>
          <w:rFonts w:ascii="Times New Roman" w:hAnsi="Times New Roman" w:cs="Times New Roman"/>
          <w:iCs/>
          <w:color w:val="222222"/>
          <w:sz w:val="24"/>
          <w:szCs w:val="24"/>
          <w:shd w:val="clear" w:color="auto" w:fill="FFFFFF"/>
        </w:rPr>
        <w:t>Scientific Reports</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10</w:t>
      </w:r>
      <w:r w:rsidRPr="0000361D">
        <w:rPr>
          <w:rFonts w:ascii="Times New Roman" w:hAnsi="Times New Roman" w:cs="Times New Roman"/>
          <w:color w:val="222222"/>
          <w:sz w:val="24"/>
          <w:szCs w:val="24"/>
          <w:shd w:val="clear" w:color="auto" w:fill="FFFFFF"/>
        </w:rPr>
        <w:t>(1): 8848, 1-11.</w:t>
      </w:r>
    </w:p>
    <w:p w:rsidR="0085072F" w:rsidRPr="0000361D" w:rsidRDefault="00B74DDD"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Pandey, K.</w:t>
      </w:r>
      <w:r w:rsidR="0085072F" w:rsidRPr="0000361D">
        <w:rPr>
          <w:rFonts w:ascii="Times New Roman" w:hAnsi="Times New Roman" w:cs="Times New Roman"/>
          <w:color w:val="222222"/>
          <w:sz w:val="24"/>
          <w:szCs w:val="24"/>
          <w:shd w:val="clear" w:color="auto" w:fill="FFFFFF"/>
        </w:rPr>
        <w:t>R</w:t>
      </w:r>
      <w:proofErr w:type="gramStart"/>
      <w:r w:rsidR="0085072F" w:rsidRPr="0000361D">
        <w:rPr>
          <w:rFonts w:ascii="Times New Roman" w:hAnsi="Times New Roman" w:cs="Times New Roman"/>
          <w:color w:val="222222"/>
          <w:sz w:val="24"/>
          <w:szCs w:val="24"/>
          <w:shd w:val="clear" w:color="auto" w:fill="FFFFFF"/>
        </w:rPr>
        <w:t>.,</w:t>
      </w:r>
      <w:proofErr w:type="gramEnd"/>
      <w:r w:rsidR="0085072F"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S.R. Naik and</w:t>
      </w:r>
      <w:r w:rsidR="0085072F"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B.V.</w:t>
      </w:r>
      <w:r w:rsidR="0085072F" w:rsidRPr="0000361D">
        <w:rPr>
          <w:rFonts w:ascii="Times New Roman" w:hAnsi="Times New Roman" w:cs="Times New Roman"/>
          <w:color w:val="222222"/>
          <w:sz w:val="24"/>
          <w:szCs w:val="24"/>
          <w:shd w:val="clear" w:color="auto" w:fill="FFFFFF"/>
        </w:rPr>
        <w:t xml:space="preserve"> Vakil, 2015. Probiotics, prebiotics and synbiotics-a review. </w:t>
      </w:r>
      <w:r w:rsidR="0085072F" w:rsidRPr="0000361D">
        <w:rPr>
          <w:rFonts w:ascii="Times New Roman" w:hAnsi="Times New Roman" w:cs="Times New Roman"/>
          <w:iCs/>
          <w:color w:val="222222"/>
          <w:sz w:val="24"/>
          <w:szCs w:val="24"/>
          <w:shd w:val="clear" w:color="auto" w:fill="FFFFFF"/>
        </w:rPr>
        <w:t>Journal of food science and technology</w:t>
      </w:r>
      <w:r w:rsidR="0085072F" w:rsidRPr="0000361D">
        <w:rPr>
          <w:rFonts w:ascii="Times New Roman" w:hAnsi="Times New Roman" w:cs="Times New Roman"/>
          <w:color w:val="222222"/>
          <w:sz w:val="24"/>
          <w:szCs w:val="24"/>
          <w:shd w:val="clear" w:color="auto" w:fill="FFFFFF"/>
        </w:rPr>
        <w:t>, </w:t>
      </w:r>
      <w:r w:rsidR="0085072F" w:rsidRPr="0000361D">
        <w:rPr>
          <w:rFonts w:ascii="Times New Roman" w:hAnsi="Times New Roman" w:cs="Times New Roman"/>
          <w:iCs/>
          <w:color w:val="222222"/>
          <w:sz w:val="24"/>
          <w:szCs w:val="24"/>
          <w:shd w:val="clear" w:color="auto" w:fill="FFFFFF"/>
        </w:rPr>
        <w:t>52</w:t>
      </w:r>
      <w:r w:rsidRPr="0000361D">
        <w:rPr>
          <w:rFonts w:ascii="Times New Roman" w:hAnsi="Times New Roman" w:cs="Times New Roman"/>
          <w:color w:val="222222"/>
          <w:sz w:val="24"/>
          <w:szCs w:val="24"/>
          <w:shd w:val="clear" w:color="auto" w:fill="FFFFFF"/>
        </w:rPr>
        <w:t>(12):</w:t>
      </w:r>
      <w:r w:rsidR="0085072F" w:rsidRPr="0000361D">
        <w:rPr>
          <w:rFonts w:ascii="Times New Roman" w:hAnsi="Times New Roman" w:cs="Times New Roman"/>
          <w:color w:val="222222"/>
          <w:sz w:val="24"/>
          <w:szCs w:val="24"/>
          <w:shd w:val="clear" w:color="auto" w:fill="FFFFFF"/>
        </w:rPr>
        <w:t xml:space="preserve"> 7577-7587.</w:t>
      </w:r>
    </w:p>
    <w:p w:rsidR="008627B8" w:rsidRPr="0000361D" w:rsidRDefault="00D12C39"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Pericleous, M</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533E08" w:rsidRPr="0000361D">
        <w:rPr>
          <w:rFonts w:ascii="Times New Roman" w:hAnsi="Times New Roman" w:cs="Times New Roman"/>
          <w:color w:val="222222"/>
          <w:sz w:val="24"/>
          <w:szCs w:val="24"/>
          <w:shd w:val="clear" w:color="auto" w:fill="FFFFFF"/>
        </w:rPr>
        <w:t>A. Sarnowski, A. Moore, R. Fijten and M.</w:t>
      </w:r>
      <w:r w:rsidRPr="0000361D">
        <w:rPr>
          <w:rFonts w:ascii="Times New Roman" w:hAnsi="Times New Roman" w:cs="Times New Roman"/>
          <w:color w:val="222222"/>
          <w:sz w:val="24"/>
          <w:szCs w:val="24"/>
          <w:shd w:val="clear" w:color="auto" w:fill="FFFFFF"/>
        </w:rPr>
        <w:t xml:space="preserve"> Zaman, 2016. The clinical management of abdominal ascites, spontaneous bacterial peritonitis and hepatorenal syndrome: a review of current guidelines and recommendations. </w:t>
      </w:r>
      <w:r w:rsidRPr="0000361D">
        <w:rPr>
          <w:rFonts w:ascii="Times New Roman" w:hAnsi="Times New Roman" w:cs="Times New Roman"/>
          <w:iCs/>
          <w:color w:val="222222"/>
          <w:sz w:val="24"/>
          <w:szCs w:val="24"/>
          <w:shd w:val="clear" w:color="auto" w:fill="FFFFFF"/>
        </w:rPr>
        <w:t>European Journal of Gastroenterology &amp; Hepatology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28</w:t>
      </w:r>
      <w:r w:rsidR="00533E08" w:rsidRPr="0000361D">
        <w:rPr>
          <w:rFonts w:ascii="Times New Roman" w:hAnsi="Times New Roman" w:cs="Times New Roman"/>
          <w:color w:val="222222"/>
          <w:sz w:val="24"/>
          <w:szCs w:val="24"/>
          <w:shd w:val="clear" w:color="auto" w:fill="FFFFFF"/>
        </w:rPr>
        <w:t>(3):</w:t>
      </w:r>
      <w:r w:rsidRPr="0000361D">
        <w:rPr>
          <w:rFonts w:ascii="Times New Roman" w:hAnsi="Times New Roman" w:cs="Times New Roman"/>
          <w:color w:val="222222"/>
          <w:sz w:val="24"/>
          <w:szCs w:val="24"/>
          <w:shd w:val="clear" w:color="auto" w:fill="FFFFFF"/>
        </w:rPr>
        <w:t xml:space="preserve"> e10-e18.</w:t>
      </w:r>
    </w:p>
    <w:p w:rsidR="000B1768" w:rsidRPr="0000361D" w:rsidRDefault="00533E08"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lastRenderedPageBreak/>
        <w:t>Ponziani, F.</w:t>
      </w:r>
      <w:r w:rsidR="000B1768" w:rsidRPr="0000361D">
        <w:rPr>
          <w:rFonts w:ascii="Times New Roman" w:hAnsi="Times New Roman" w:cs="Times New Roman"/>
          <w:color w:val="222222"/>
          <w:sz w:val="24"/>
          <w:szCs w:val="24"/>
          <w:shd w:val="clear" w:color="auto" w:fill="FFFFFF"/>
        </w:rPr>
        <w:t>R</w:t>
      </w:r>
      <w:proofErr w:type="gramStart"/>
      <w:r w:rsidR="000B1768" w:rsidRPr="0000361D">
        <w:rPr>
          <w:rFonts w:ascii="Times New Roman" w:hAnsi="Times New Roman" w:cs="Times New Roman"/>
          <w:color w:val="222222"/>
          <w:sz w:val="24"/>
          <w:szCs w:val="24"/>
          <w:shd w:val="clear" w:color="auto" w:fill="FFFFFF"/>
        </w:rPr>
        <w:t>.,</w:t>
      </w:r>
      <w:proofErr w:type="gramEnd"/>
      <w:r w:rsidR="000B1768"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V. Gerardi, S. Pecere, F. D’Aversa, L. Lopetuso and M.A.</w:t>
      </w:r>
      <w:r w:rsidR="000B1768" w:rsidRPr="0000361D">
        <w:rPr>
          <w:rFonts w:ascii="Times New Roman" w:hAnsi="Times New Roman" w:cs="Times New Roman"/>
          <w:color w:val="222222"/>
          <w:sz w:val="24"/>
          <w:szCs w:val="24"/>
          <w:shd w:val="clear" w:color="auto" w:fill="FFFFFF"/>
        </w:rPr>
        <w:t xml:space="preserve"> Zocco, 2015. Effect of rifaximin on gut microbiota composition in advanced liver disease and its complications. World Journal of Gastroenterology</w:t>
      </w:r>
      <w:r w:rsidRPr="0000361D">
        <w:rPr>
          <w:rFonts w:ascii="Times New Roman" w:hAnsi="Times New Roman" w:cs="Times New Roman"/>
          <w:color w:val="222222"/>
          <w:sz w:val="24"/>
          <w:szCs w:val="24"/>
          <w:shd w:val="clear" w:color="auto" w:fill="FFFFFF"/>
        </w:rPr>
        <w:t>, 21(43):</w:t>
      </w:r>
      <w:r w:rsidR="000B1768" w:rsidRPr="0000361D">
        <w:rPr>
          <w:rFonts w:ascii="Times New Roman" w:hAnsi="Times New Roman" w:cs="Times New Roman"/>
          <w:color w:val="222222"/>
          <w:sz w:val="24"/>
          <w:szCs w:val="24"/>
          <w:shd w:val="clear" w:color="auto" w:fill="FFFFFF"/>
        </w:rPr>
        <w:t xml:space="preserve"> 12322-12333.</w:t>
      </w:r>
    </w:p>
    <w:p w:rsidR="001929FB" w:rsidRPr="0000361D" w:rsidRDefault="001929FB"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 xml:space="preserve">Ponziani, </w:t>
      </w:r>
      <w:r w:rsidR="00533E08" w:rsidRPr="0000361D">
        <w:rPr>
          <w:rFonts w:ascii="Times New Roman" w:hAnsi="Times New Roman" w:cs="Times New Roman"/>
          <w:color w:val="222222"/>
          <w:sz w:val="24"/>
          <w:szCs w:val="24"/>
          <w:shd w:val="clear" w:color="auto" w:fill="FFFFFF"/>
        </w:rPr>
        <w:t>F.</w:t>
      </w:r>
      <w:r w:rsidRPr="0000361D">
        <w:rPr>
          <w:rFonts w:ascii="Times New Roman" w:hAnsi="Times New Roman" w:cs="Times New Roman"/>
          <w:color w:val="222222"/>
          <w:sz w:val="24"/>
          <w:szCs w:val="24"/>
          <w:shd w:val="clear" w:color="auto" w:fill="FFFFFF"/>
        </w:rPr>
        <w:t>R</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533E08" w:rsidRPr="0000361D">
        <w:rPr>
          <w:rFonts w:ascii="Times New Roman" w:hAnsi="Times New Roman" w:cs="Times New Roman"/>
          <w:color w:val="222222"/>
          <w:sz w:val="24"/>
          <w:szCs w:val="24"/>
          <w:shd w:val="clear" w:color="auto" w:fill="FFFFFF"/>
        </w:rPr>
        <w:t xml:space="preserve">F. </w:t>
      </w:r>
      <w:r w:rsidRPr="0000361D">
        <w:rPr>
          <w:rFonts w:ascii="Times New Roman" w:hAnsi="Times New Roman" w:cs="Times New Roman"/>
          <w:color w:val="222222"/>
          <w:sz w:val="24"/>
          <w:szCs w:val="24"/>
          <w:shd w:val="clear" w:color="auto" w:fill="FFFFFF"/>
        </w:rPr>
        <w:t xml:space="preserve">Scaldaferri, </w:t>
      </w:r>
      <w:r w:rsidR="00533E08" w:rsidRPr="0000361D">
        <w:rPr>
          <w:rFonts w:ascii="Times New Roman" w:hAnsi="Times New Roman" w:cs="Times New Roman"/>
          <w:color w:val="222222"/>
          <w:sz w:val="24"/>
          <w:szCs w:val="24"/>
          <w:shd w:val="clear" w:color="auto" w:fill="FFFFFF"/>
        </w:rPr>
        <w:t>V.</w:t>
      </w:r>
      <w:r w:rsidRPr="0000361D">
        <w:rPr>
          <w:rFonts w:ascii="Times New Roman" w:hAnsi="Times New Roman" w:cs="Times New Roman"/>
          <w:color w:val="222222"/>
          <w:sz w:val="24"/>
          <w:szCs w:val="24"/>
          <w:shd w:val="clear" w:color="auto" w:fill="FFFFFF"/>
        </w:rPr>
        <w:t xml:space="preserve"> Petito, </w:t>
      </w:r>
      <w:r w:rsidR="00533E08" w:rsidRPr="0000361D">
        <w:rPr>
          <w:rFonts w:ascii="Times New Roman" w:hAnsi="Times New Roman" w:cs="Times New Roman"/>
          <w:color w:val="222222"/>
          <w:sz w:val="24"/>
          <w:szCs w:val="24"/>
          <w:shd w:val="clear" w:color="auto" w:fill="FFFFFF"/>
        </w:rPr>
        <w:t>F.P.</w:t>
      </w:r>
      <w:r w:rsidRPr="0000361D">
        <w:rPr>
          <w:rFonts w:ascii="Times New Roman" w:hAnsi="Times New Roman" w:cs="Times New Roman"/>
          <w:color w:val="222222"/>
          <w:sz w:val="24"/>
          <w:szCs w:val="24"/>
          <w:shd w:val="clear" w:color="auto" w:fill="FFFFFF"/>
        </w:rPr>
        <w:t xml:space="preserve"> Sterbini, </w:t>
      </w:r>
      <w:r w:rsidR="00533E08" w:rsidRPr="0000361D">
        <w:rPr>
          <w:rFonts w:ascii="Times New Roman" w:hAnsi="Times New Roman" w:cs="Times New Roman"/>
          <w:color w:val="222222"/>
          <w:sz w:val="24"/>
          <w:szCs w:val="24"/>
          <w:shd w:val="clear" w:color="auto" w:fill="FFFFFF"/>
        </w:rPr>
        <w:t>S.</w:t>
      </w:r>
      <w:r w:rsidRPr="0000361D">
        <w:rPr>
          <w:rFonts w:ascii="Times New Roman" w:hAnsi="Times New Roman" w:cs="Times New Roman"/>
          <w:color w:val="222222"/>
          <w:sz w:val="24"/>
          <w:szCs w:val="24"/>
          <w:shd w:val="clear" w:color="auto" w:fill="FFFFFF"/>
        </w:rPr>
        <w:t xml:space="preserve"> Pecere, </w:t>
      </w:r>
      <w:r w:rsidR="00533E08" w:rsidRPr="0000361D">
        <w:rPr>
          <w:rFonts w:ascii="Times New Roman" w:hAnsi="Times New Roman" w:cs="Times New Roman"/>
          <w:color w:val="222222"/>
          <w:sz w:val="24"/>
          <w:szCs w:val="24"/>
          <w:shd w:val="clear" w:color="auto" w:fill="FFFFFF"/>
        </w:rPr>
        <w:t>L.R.</w:t>
      </w:r>
      <w:r w:rsidRPr="0000361D">
        <w:rPr>
          <w:rFonts w:ascii="Times New Roman" w:hAnsi="Times New Roman" w:cs="Times New Roman"/>
          <w:color w:val="222222"/>
          <w:sz w:val="24"/>
          <w:szCs w:val="24"/>
          <w:shd w:val="clear" w:color="auto" w:fill="FFFFFF"/>
        </w:rPr>
        <w:t xml:space="preserve"> Lopetuso, </w:t>
      </w:r>
      <w:r w:rsidR="00533E08" w:rsidRPr="0000361D">
        <w:rPr>
          <w:rFonts w:ascii="Times New Roman" w:hAnsi="Times New Roman" w:cs="Times New Roman"/>
          <w:color w:val="222222"/>
          <w:sz w:val="24"/>
          <w:szCs w:val="24"/>
          <w:shd w:val="clear" w:color="auto" w:fill="FFFFFF"/>
        </w:rPr>
        <w:t>A. Palladini, V. Gerardi, L. Masucci, M. Pompili, G. Cammarota, M.</w:t>
      </w:r>
      <w:r w:rsidRPr="0000361D">
        <w:rPr>
          <w:rFonts w:ascii="Times New Roman" w:hAnsi="Times New Roman" w:cs="Times New Roman"/>
          <w:color w:val="222222"/>
          <w:sz w:val="24"/>
          <w:szCs w:val="24"/>
          <w:shd w:val="clear" w:color="auto" w:fill="FFFFFF"/>
        </w:rPr>
        <w:t xml:space="preserve"> </w:t>
      </w:r>
      <w:r w:rsidR="00533E08" w:rsidRPr="0000361D">
        <w:rPr>
          <w:rFonts w:ascii="Times New Roman" w:hAnsi="Times New Roman" w:cs="Times New Roman"/>
          <w:color w:val="222222"/>
          <w:sz w:val="24"/>
          <w:szCs w:val="24"/>
          <w:shd w:val="clear" w:color="auto" w:fill="FFFFFF"/>
        </w:rPr>
        <w:t>Sanguinetti and A.</w:t>
      </w:r>
      <w:r w:rsidRPr="0000361D">
        <w:rPr>
          <w:rFonts w:ascii="Times New Roman" w:hAnsi="Times New Roman" w:cs="Times New Roman"/>
          <w:color w:val="222222"/>
          <w:sz w:val="24"/>
          <w:szCs w:val="24"/>
          <w:shd w:val="clear" w:color="auto" w:fill="FFFFFF"/>
        </w:rPr>
        <w:t xml:space="preserve"> Gasbarrini, 2016. The role of antibiotics in gut microbiota modulation: the eubiotic effects of rifaximin. </w:t>
      </w:r>
      <w:r w:rsidRPr="0000361D">
        <w:rPr>
          <w:rFonts w:ascii="Times New Roman" w:hAnsi="Times New Roman" w:cs="Times New Roman"/>
          <w:iCs/>
          <w:color w:val="222222"/>
          <w:sz w:val="24"/>
          <w:szCs w:val="24"/>
          <w:shd w:val="clear" w:color="auto" w:fill="FFFFFF"/>
        </w:rPr>
        <w:t>Digestive Diseases</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34</w:t>
      </w:r>
      <w:r w:rsidR="00533E08" w:rsidRPr="0000361D">
        <w:rPr>
          <w:rFonts w:ascii="Times New Roman" w:hAnsi="Times New Roman" w:cs="Times New Roman"/>
          <w:color w:val="222222"/>
          <w:sz w:val="24"/>
          <w:szCs w:val="24"/>
          <w:shd w:val="clear" w:color="auto" w:fill="FFFFFF"/>
        </w:rPr>
        <w:t>(3):</w:t>
      </w:r>
      <w:r w:rsidRPr="0000361D">
        <w:rPr>
          <w:rFonts w:ascii="Times New Roman" w:hAnsi="Times New Roman" w:cs="Times New Roman"/>
          <w:color w:val="222222"/>
          <w:sz w:val="24"/>
          <w:szCs w:val="24"/>
          <w:shd w:val="clear" w:color="auto" w:fill="FFFFFF"/>
        </w:rPr>
        <w:t xml:space="preserve"> 269-278.</w:t>
      </w:r>
    </w:p>
    <w:p w:rsidR="00602909" w:rsidRPr="0000361D" w:rsidRDefault="00602909"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Porras, D</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375D18" w:rsidRPr="0000361D">
        <w:rPr>
          <w:rFonts w:ascii="Times New Roman" w:hAnsi="Times New Roman" w:cs="Times New Roman"/>
          <w:color w:val="222222"/>
          <w:sz w:val="24"/>
          <w:szCs w:val="24"/>
          <w:shd w:val="clear" w:color="auto" w:fill="FFFFFF"/>
        </w:rPr>
        <w:t>E. Nistal, S. Martínez-Flórez, S. Pisonero-Vaquero, J.L. Olcoz, R. Jover, J.</w:t>
      </w:r>
      <w:r w:rsidRPr="0000361D">
        <w:rPr>
          <w:rFonts w:ascii="Times New Roman" w:hAnsi="Times New Roman" w:cs="Times New Roman"/>
          <w:color w:val="222222"/>
          <w:sz w:val="24"/>
          <w:szCs w:val="24"/>
          <w:shd w:val="clear" w:color="auto" w:fill="FFFFFF"/>
        </w:rPr>
        <w:t xml:space="preserve"> Gonz</w:t>
      </w:r>
      <w:r w:rsidRPr="0000361D">
        <w:rPr>
          <w:rFonts w:ascii="Times New Roman" w:hAnsi="Times New Roman" w:cs="Times New Roman"/>
          <w:sz w:val="24"/>
          <w:szCs w:val="24"/>
        </w:rPr>
        <w:t>á</w:t>
      </w:r>
      <w:r w:rsidR="00375D18" w:rsidRPr="0000361D">
        <w:rPr>
          <w:rFonts w:ascii="Times New Roman" w:hAnsi="Times New Roman" w:cs="Times New Roman"/>
          <w:color w:val="222222"/>
          <w:sz w:val="24"/>
          <w:szCs w:val="24"/>
          <w:shd w:val="clear" w:color="auto" w:fill="FFFFFF"/>
        </w:rPr>
        <w:t>lez-Gallego, M.V. Garcίa-Mediavilla</w:t>
      </w:r>
      <w:r w:rsidRPr="0000361D">
        <w:rPr>
          <w:rFonts w:ascii="Times New Roman" w:hAnsi="Times New Roman" w:cs="Times New Roman"/>
          <w:color w:val="222222"/>
          <w:sz w:val="24"/>
          <w:szCs w:val="24"/>
          <w:shd w:val="clear" w:color="auto" w:fill="FFFFFF"/>
        </w:rPr>
        <w:t xml:space="preserve"> </w:t>
      </w:r>
      <w:r w:rsidR="00375D18" w:rsidRPr="0000361D">
        <w:rPr>
          <w:rFonts w:ascii="Times New Roman" w:hAnsi="Times New Roman" w:cs="Times New Roman"/>
          <w:color w:val="222222"/>
          <w:sz w:val="24"/>
          <w:szCs w:val="24"/>
          <w:shd w:val="clear" w:color="auto" w:fill="FFFFFF"/>
        </w:rPr>
        <w:t>and S.</w:t>
      </w:r>
      <w:r w:rsidRPr="0000361D">
        <w:rPr>
          <w:rFonts w:ascii="Times New Roman" w:hAnsi="Times New Roman" w:cs="Times New Roman"/>
          <w:color w:val="222222"/>
          <w:sz w:val="24"/>
          <w:szCs w:val="24"/>
          <w:shd w:val="clear" w:color="auto" w:fill="FFFFFF"/>
        </w:rPr>
        <w:t xml:space="preserve"> Sánchez-Campos, 2017. Protective effect of quercetin on high-fat diet-induced non-alcoholic fatty liver disease in mice is mediated by modulating intestinal microbiota imbalance and related gut-liver axis activation. </w:t>
      </w:r>
      <w:r w:rsidRPr="0000361D">
        <w:rPr>
          <w:rFonts w:ascii="Times New Roman" w:hAnsi="Times New Roman" w:cs="Times New Roman"/>
          <w:iCs/>
          <w:color w:val="222222"/>
          <w:sz w:val="24"/>
          <w:szCs w:val="24"/>
          <w:shd w:val="clear" w:color="auto" w:fill="FFFFFF"/>
        </w:rPr>
        <w:t>Free Radical Biology and Medicine</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102</w:t>
      </w:r>
      <w:r w:rsidR="00375D18" w:rsidRPr="0000361D">
        <w:rPr>
          <w:rFonts w:ascii="Times New Roman" w:hAnsi="Times New Roman" w:cs="Times New Roman"/>
          <w:color w:val="222222"/>
          <w:sz w:val="24"/>
          <w:szCs w:val="24"/>
          <w:shd w:val="clear" w:color="auto" w:fill="FFFFFF"/>
        </w:rPr>
        <w:t>:</w:t>
      </w:r>
      <w:r w:rsidRPr="0000361D">
        <w:rPr>
          <w:rFonts w:ascii="Times New Roman" w:hAnsi="Times New Roman" w:cs="Times New Roman"/>
          <w:color w:val="222222"/>
          <w:sz w:val="24"/>
          <w:szCs w:val="24"/>
          <w:shd w:val="clear" w:color="auto" w:fill="FFFFFF"/>
        </w:rPr>
        <w:t xml:space="preserve"> 188-202.</w:t>
      </w:r>
    </w:p>
    <w:p w:rsidR="00301CE4" w:rsidRPr="0000361D" w:rsidRDefault="00301CE4"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Pose, E</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F013FA" w:rsidRPr="0000361D">
        <w:rPr>
          <w:rFonts w:ascii="Times New Roman" w:hAnsi="Times New Roman" w:cs="Times New Roman"/>
          <w:color w:val="222222"/>
          <w:sz w:val="24"/>
          <w:szCs w:val="24"/>
          <w:shd w:val="clear" w:color="auto" w:fill="FFFFFF"/>
        </w:rPr>
        <w:t>L. Napoleone, A. Amin, D. Campion, C. Jimenez, P.</w:t>
      </w:r>
      <w:r w:rsidRPr="0000361D">
        <w:rPr>
          <w:rFonts w:ascii="Times New Roman" w:hAnsi="Times New Roman" w:cs="Times New Roman"/>
          <w:color w:val="222222"/>
          <w:sz w:val="24"/>
          <w:szCs w:val="24"/>
          <w:shd w:val="clear" w:color="auto" w:fill="FFFFFF"/>
        </w:rPr>
        <w:t xml:space="preserve"> </w:t>
      </w:r>
      <w:r w:rsidR="00F013FA" w:rsidRPr="0000361D">
        <w:rPr>
          <w:rFonts w:ascii="Times New Roman" w:hAnsi="Times New Roman" w:cs="Times New Roman"/>
          <w:color w:val="222222"/>
          <w:sz w:val="24"/>
          <w:szCs w:val="24"/>
          <w:shd w:val="clear" w:color="auto" w:fill="FFFFFF"/>
        </w:rPr>
        <w:t>Salvatore, S.</w:t>
      </w:r>
      <w:r w:rsidRPr="0000361D">
        <w:rPr>
          <w:rFonts w:ascii="Times New Roman" w:hAnsi="Times New Roman" w:cs="Times New Roman"/>
          <w:color w:val="222222"/>
          <w:sz w:val="24"/>
          <w:szCs w:val="24"/>
          <w:shd w:val="clear" w:color="auto" w:fill="FFFFFF"/>
        </w:rPr>
        <w:t xml:space="preserve"> </w:t>
      </w:r>
      <w:r w:rsidR="00F013FA" w:rsidRPr="0000361D">
        <w:rPr>
          <w:rFonts w:ascii="Times New Roman" w:hAnsi="Times New Roman" w:cs="Times New Roman"/>
          <w:color w:val="222222"/>
          <w:sz w:val="24"/>
          <w:szCs w:val="24"/>
          <w:shd w:val="clear" w:color="auto" w:fill="FFFFFF"/>
        </w:rPr>
        <w:t>Piano, O.</w:t>
      </w:r>
      <w:r w:rsidR="004E5653" w:rsidRPr="0000361D">
        <w:rPr>
          <w:rFonts w:ascii="Times New Roman" w:hAnsi="Times New Roman" w:cs="Times New Roman"/>
          <w:color w:val="222222"/>
          <w:sz w:val="24"/>
          <w:szCs w:val="24"/>
          <w:shd w:val="clear" w:color="auto" w:fill="FFFFFF"/>
        </w:rPr>
        <w:t xml:space="preserve"> </w:t>
      </w:r>
      <w:r w:rsidR="00F013FA" w:rsidRPr="0000361D">
        <w:rPr>
          <w:rFonts w:ascii="Times New Roman" w:hAnsi="Times New Roman" w:cs="Times New Roman"/>
          <w:color w:val="222222"/>
          <w:sz w:val="24"/>
          <w:szCs w:val="24"/>
          <w:shd w:val="clear" w:color="auto" w:fill="FFFFFF"/>
        </w:rPr>
        <w:t>Roux, F.E. Uschner, K. de Wit, G. Zaccherini, C. Alessandria, P. Angeli, M. Bernardi, U. Beuers, P. Caraceni, F. Durand, R.P. Mookerjee, J. Trebicka, V.</w:t>
      </w:r>
      <w:r w:rsidRPr="0000361D">
        <w:rPr>
          <w:rFonts w:ascii="Times New Roman" w:hAnsi="Times New Roman" w:cs="Times New Roman"/>
          <w:color w:val="222222"/>
          <w:sz w:val="24"/>
          <w:szCs w:val="24"/>
          <w:shd w:val="clear" w:color="auto" w:fill="FFFFFF"/>
        </w:rPr>
        <w:t xml:space="preserve"> Va</w:t>
      </w:r>
      <w:r w:rsidR="00F013FA" w:rsidRPr="0000361D">
        <w:rPr>
          <w:rFonts w:ascii="Times New Roman" w:hAnsi="Times New Roman" w:cs="Times New Roman"/>
          <w:color w:val="222222"/>
          <w:sz w:val="24"/>
          <w:szCs w:val="24"/>
          <w:shd w:val="clear" w:color="auto" w:fill="FFFFFF"/>
        </w:rPr>
        <w:t>rgas, R.J. Andrade, M.</w:t>
      </w:r>
      <w:r w:rsidRPr="0000361D">
        <w:rPr>
          <w:rFonts w:ascii="Times New Roman" w:hAnsi="Times New Roman" w:cs="Times New Roman"/>
          <w:color w:val="222222"/>
          <w:sz w:val="24"/>
          <w:szCs w:val="24"/>
          <w:shd w:val="clear" w:color="auto" w:fill="FFFFFF"/>
        </w:rPr>
        <w:t xml:space="preserve"> </w:t>
      </w:r>
      <w:r w:rsidR="00F013FA" w:rsidRPr="0000361D">
        <w:rPr>
          <w:rFonts w:ascii="Times New Roman" w:hAnsi="Times New Roman" w:cs="Times New Roman"/>
          <w:color w:val="222222"/>
          <w:sz w:val="24"/>
          <w:szCs w:val="24"/>
          <w:shd w:val="clear" w:color="auto" w:fill="FFFFFF"/>
        </w:rPr>
        <w:t>Carol, J.</w:t>
      </w:r>
      <w:r w:rsidR="00320EA7" w:rsidRPr="0000361D">
        <w:rPr>
          <w:rFonts w:ascii="Times New Roman" w:hAnsi="Times New Roman" w:cs="Times New Roman"/>
          <w:color w:val="222222"/>
          <w:sz w:val="24"/>
          <w:szCs w:val="24"/>
          <w:shd w:val="clear" w:color="auto" w:fill="FFFFFF"/>
        </w:rPr>
        <w:t xml:space="preserve"> </w:t>
      </w:r>
      <w:r w:rsidR="00F013FA" w:rsidRPr="0000361D">
        <w:rPr>
          <w:rFonts w:ascii="Times New Roman" w:hAnsi="Times New Roman" w:cs="Times New Roman"/>
          <w:color w:val="222222"/>
          <w:sz w:val="24"/>
          <w:szCs w:val="24"/>
          <w:shd w:val="clear" w:color="auto" w:fill="FFFFFF"/>
        </w:rPr>
        <w:t>Pich, J. Ferrero, G. Domenech, M. Llopis, F. Torres, P.S. Kamath, J.G. Abraldes, E.</w:t>
      </w:r>
      <w:r w:rsidR="004E5653" w:rsidRPr="0000361D">
        <w:rPr>
          <w:rFonts w:ascii="Times New Roman" w:hAnsi="Times New Roman" w:cs="Times New Roman"/>
          <w:color w:val="222222"/>
          <w:sz w:val="24"/>
          <w:szCs w:val="24"/>
          <w:shd w:val="clear" w:color="auto" w:fill="FFFFFF"/>
        </w:rPr>
        <w:t xml:space="preserve"> Sol</w:t>
      </w:r>
      <w:hyperlink r:id="rId7" w:history="1">
        <w:r w:rsidR="004E5653" w:rsidRPr="0000361D">
          <w:rPr>
            <w:rStyle w:val="Kpr"/>
            <w:rFonts w:ascii="Times New Roman" w:hAnsi="Times New Roman" w:cs="Times New Roman"/>
            <w:color w:val="auto"/>
            <w:sz w:val="24"/>
            <w:szCs w:val="24"/>
            <w:u w:val="none"/>
            <w:shd w:val="clear" w:color="auto" w:fill="FFFFFF"/>
          </w:rPr>
          <w:t>à</w:t>
        </w:r>
      </w:hyperlink>
      <w:r w:rsidR="00F013FA" w:rsidRPr="0000361D">
        <w:rPr>
          <w:rFonts w:ascii="Times New Roman" w:hAnsi="Times New Roman" w:cs="Times New Roman"/>
          <w:color w:val="222222"/>
          <w:sz w:val="24"/>
          <w:szCs w:val="24"/>
          <w:shd w:val="clear" w:color="auto" w:fill="FFFFFF"/>
        </w:rPr>
        <w:t xml:space="preserve"> and P.</w:t>
      </w:r>
      <w:r w:rsidR="004E5653" w:rsidRPr="0000361D">
        <w:rPr>
          <w:rFonts w:ascii="Times New Roman" w:hAnsi="Times New Roman" w:cs="Times New Roman"/>
          <w:color w:val="222222"/>
          <w:sz w:val="24"/>
          <w:szCs w:val="24"/>
          <w:shd w:val="clear" w:color="auto" w:fill="FFFFFF"/>
        </w:rPr>
        <w:t xml:space="preserve"> </w:t>
      </w:r>
      <w:hyperlink r:id="rId8" w:history="1">
        <w:r w:rsidR="004E5653" w:rsidRPr="0000361D">
          <w:rPr>
            <w:rStyle w:val="Kpr"/>
            <w:rFonts w:ascii="Times New Roman" w:hAnsi="Times New Roman" w:cs="Times New Roman"/>
            <w:color w:val="auto"/>
            <w:sz w:val="24"/>
            <w:szCs w:val="24"/>
            <w:u w:val="none"/>
            <w:shd w:val="clear" w:color="auto" w:fill="FFFFFF"/>
          </w:rPr>
          <w:t>Ginès</w:t>
        </w:r>
      </w:hyperlink>
      <w:r w:rsidR="004E5653" w:rsidRPr="0000361D">
        <w:rPr>
          <w:rFonts w:ascii="Times New Roman" w:hAnsi="Times New Roman" w:cs="Times New Roman"/>
          <w:color w:val="222222"/>
          <w:sz w:val="24"/>
          <w:szCs w:val="24"/>
          <w:shd w:val="clear" w:color="auto" w:fill="FFFFFF"/>
        </w:rPr>
        <w:t xml:space="preserve">, </w:t>
      </w:r>
      <w:r w:rsidR="00F013FA" w:rsidRPr="0000361D">
        <w:rPr>
          <w:rFonts w:ascii="Times New Roman" w:hAnsi="Times New Roman" w:cs="Times New Roman"/>
          <w:color w:val="222222"/>
          <w:sz w:val="24"/>
          <w:szCs w:val="24"/>
          <w:shd w:val="clear" w:color="auto" w:fill="FFFFFF"/>
        </w:rPr>
        <w:t>2020</w:t>
      </w:r>
      <w:r w:rsidRPr="0000361D">
        <w:rPr>
          <w:rFonts w:ascii="Times New Roman" w:hAnsi="Times New Roman" w:cs="Times New Roman"/>
          <w:color w:val="222222"/>
          <w:sz w:val="24"/>
          <w:szCs w:val="24"/>
          <w:shd w:val="clear" w:color="auto" w:fill="FFFFFF"/>
        </w:rPr>
        <w:t>. Safety of two different doses of simvastatin plus rifaximin in decompensated cirrhosis (LIVERHOPE-SAFETY): a randomised, double-blind, placebo-controlled, phase 2 trial. </w:t>
      </w:r>
      <w:r w:rsidRPr="0000361D">
        <w:rPr>
          <w:rFonts w:ascii="Times New Roman" w:hAnsi="Times New Roman" w:cs="Times New Roman"/>
          <w:iCs/>
          <w:color w:val="222222"/>
          <w:sz w:val="24"/>
          <w:szCs w:val="24"/>
          <w:shd w:val="clear" w:color="auto" w:fill="FFFFFF"/>
        </w:rPr>
        <w:t>The Lancet Gastroenterology &amp; Hepatology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5</w:t>
      </w:r>
      <w:r w:rsidR="00F013FA" w:rsidRPr="0000361D">
        <w:rPr>
          <w:rFonts w:ascii="Times New Roman" w:hAnsi="Times New Roman" w:cs="Times New Roman"/>
          <w:color w:val="222222"/>
          <w:sz w:val="24"/>
          <w:szCs w:val="24"/>
          <w:shd w:val="clear" w:color="auto" w:fill="FFFFFF"/>
        </w:rPr>
        <w:t>(1):</w:t>
      </w:r>
      <w:r w:rsidRPr="0000361D">
        <w:rPr>
          <w:rFonts w:ascii="Times New Roman" w:hAnsi="Times New Roman" w:cs="Times New Roman"/>
          <w:color w:val="222222"/>
          <w:sz w:val="24"/>
          <w:szCs w:val="24"/>
          <w:shd w:val="clear" w:color="auto" w:fill="FFFFFF"/>
        </w:rPr>
        <w:t xml:space="preserve"> 31-41.</w:t>
      </w:r>
    </w:p>
    <w:p w:rsidR="00964F2F" w:rsidRPr="0000361D" w:rsidRDefault="00964F2F"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Qamar, A</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F013FA" w:rsidRPr="0000361D">
        <w:rPr>
          <w:rFonts w:ascii="Times New Roman" w:hAnsi="Times New Roman" w:cs="Times New Roman"/>
          <w:color w:val="222222"/>
          <w:sz w:val="24"/>
          <w:szCs w:val="24"/>
          <w:shd w:val="clear" w:color="auto" w:fill="FFFFFF"/>
        </w:rPr>
        <w:t xml:space="preserve">M. </w:t>
      </w:r>
      <w:r w:rsidRPr="0000361D">
        <w:rPr>
          <w:rFonts w:ascii="Times New Roman" w:hAnsi="Times New Roman" w:cs="Times New Roman"/>
          <w:color w:val="222222"/>
          <w:sz w:val="24"/>
          <w:szCs w:val="24"/>
          <w:shd w:val="clear" w:color="auto" w:fill="FFFFFF"/>
        </w:rPr>
        <w:t>Vadugana</w:t>
      </w:r>
      <w:r w:rsidR="00F013FA" w:rsidRPr="0000361D">
        <w:rPr>
          <w:rFonts w:ascii="Times New Roman" w:hAnsi="Times New Roman" w:cs="Times New Roman"/>
          <w:color w:val="222222"/>
          <w:sz w:val="24"/>
          <w:szCs w:val="24"/>
          <w:shd w:val="clear" w:color="auto" w:fill="FFFFFF"/>
        </w:rPr>
        <w:t>than, N.J. Greenberger R.P.</w:t>
      </w:r>
      <w:r w:rsidRPr="0000361D">
        <w:rPr>
          <w:rFonts w:ascii="Times New Roman" w:hAnsi="Times New Roman" w:cs="Times New Roman"/>
          <w:color w:val="222222"/>
          <w:sz w:val="24"/>
          <w:szCs w:val="24"/>
          <w:shd w:val="clear" w:color="auto" w:fill="FFFFFF"/>
        </w:rPr>
        <w:t xml:space="preserve"> </w:t>
      </w:r>
      <w:r w:rsidR="00F013FA" w:rsidRPr="0000361D">
        <w:rPr>
          <w:rFonts w:ascii="Times New Roman" w:hAnsi="Times New Roman" w:cs="Times New Roman"/>
          <w:color w:val="222222"/>
          <w:sz w:val="24"/>
          <w:szCs w:val="24"/>
          <w:shd w:val="clear" w:color="auto" w:fill="FFFFFF"/>
        </w:rPr>
        <w:t>Giugliano, 2018</w:t>
      </w:r>
      <w:r w:rsidRPr="0000361D">
        <w:rPr>
          <w:rFonts w:ascii="Times New Roman" w:hAnsi="Times New Roman" w:cs="Times New Roman"/>
          <w:color w:val="222222"/>
          <w:sz w:val="24"/>
          <w:szCs w:val="24"/>
          <w:shd w:val="clear" w:color="auto" w:fill="FFFFFF"/>
        </w:rPr>
        <w:t>. Oral anticoagulation in patients with liver disease. </w:t>
      </w:r>
      <w:r w:rsidRPr="0000361D">
        <w:rPr>
          <w:rFonts w:ascii="Times New Roman" w:hAnsi="Times New Roman" w:cs="Times New Roman"/>
          <w:iCs/>
          <w:color w:val="222222"/>
          <w:sz w:val="24"/>
          <w:szCs w:val="24"/>
          <w:shd w:val="clear" w:color="auto" w:fill="FFFFFF"/>
        </w:rPr>
        <w:t>Journal of the American College of Cardiology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71</w:t>
      </w:r>
      <w:r w:rsidR="00F013FA" w:rsidRPr="0000361D">
        <w:rPr>
          <w:rFonts w:ascii="Times New Roman" w:hAnsi="Times New Roman" w:cs="Times New Roman"/>
          <w:color w:val="222222"/>
          <w:sz w:val="24"/>
          <w:szCs w:val="24"/>
          <w:shd w:val="clear" w:color="auto" w:fill="FFFFFF"/>
        </w:rPr>
        <w:t>(19):</w:t>
      </w:r>
      <w:r w:rsidRPr="0000361D">
        <w:rPr>
          <w:rFonts w:ascii="Times New Roman" w:hAnsi="Times New Roman" w:cs="Times New Roman"/>
          <w:color w:val="222222"/>
          <w:sz w:val="24"/>
          <w:szCs w:val="24"/>
          <w:shd w:val="clear" w:color="auto" w:fill="FFFFFF"/>
        </w:rPr>
        <w:t xml:space="preserve"> 2162-2175.</w:t>
      </w:r>
    </w:p>
    <w:p w:rsidR="00B10891" w:rsidRPr="0000361D" w:rsidRDefault="00B10891"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lastRenderedPageBreak/>
        <w:t>Reijnders, D</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F013FA" w:rsidRPr="0000361D">
        <w:rPr>
          <w:rFonts w:ascii="Times New Roman" w:hAnsi="Times New Roman" w:cs="Times New Roman"/>
          <w:color w:val="222222"/>
          <w:sz w:val="24"/>
          <w:szCs w:val="24"/>
          <w:shd w:val="clear" w:color="auto" w:fill="FFFFFF"/>
        </w:rPr>
        <w:t xml:space="preserve">G.H. </w:t>
      </w:r>
      <w:r w:rsidRPr="0000361D">
        <w:rPr>
          <w:rFonts w:ascii="Times New Roman" w:hAnsi="Times New Roman" w:cs="Times New Roman"/>
          <w:color w:val="222222"/>
          <w:sz w:val="24"/>
          <w:szCs w:val="24"/>
          <w:shd w:val="clear" w:color="auto" w:fill="FFFFFF"/>
        </w:rPr>
        <w:t>Goossens</w:t>
      </w:r>
      <w:r w:rsidR="00F013FA" w:rsidRPr="0000361D">
        <w:rPr>
          <w:rFonts w:ascii="Times New Roman" w:hAnsi="Times New Roman" w:cs="Times New Roman"/>
          <w:color w:val="222222"/>
          <w:sz w:val="24"/>
          <w:szCs w:val="24"/>
          <w:shd w:val="clear" w:color="auto" w:fill="FFFFFF"/>
        </w:rPr>
        <w:t>, G.D.A. Hermes, E.P.J.G.</w:t>
      </w:r>
      <w:r w:rsidRPr="0000361D">
        <w:rPr>
          <w:rFonts w:ascii="Times New Roman" w:hAnsi="Times New Roman" w:cs="Times New Roman"/>
          <w:color w:val="222222"/>
          <w:sz w:val="24"/>
          <w:szCs w:val="24"/>
          <w:shd w:val="clear" w:color="auto" w:fill="FFFFFF"/>
        </w:rPr>
        <w:t xml:space="preserve"> Neis, </w:t>
      </w:r>
      <w:r w:rsidR="00F013FA" w:rsidRPr="0000361D">
        <w:rPr>
          <w:rFonts w:ascii="Times New Roman" w:hAnsi="Times New Roman" w:cs="Times New Roman"/>
          <w:color w:val="222222"/>
          <w:sz w:val="24"/>
          <w:szCs w:val="24"/>
          <w:shd w:val="clear" w:color="auto" w:fill="FFFFFF"/>
        </w:rPr>
        <w:t>C.M.</w:t>
      </w:r>
      <w:r w:rsidRPr="0000361D">
        <w:rPr>
          <w:rFonts w:ascii="Times New Roman" w:hAnsi="Times New Roman" w:cs="Times New Roman"/>
          <w:color w:val="222222"/>
          <w:sz w:val="24"/>
          <w:szCs w:val="24"/>
          <w:shd w:val="clear" w:color="auto" w:fill="FFFFFF"/>
        </w:rPr>
        <w:t xml:space="preserve"> van </w:t>
      </w:r>
      <w:r w:rsidR="00F013FA" w:rsidRPr="0000361D">
        <w:rPr>
          <w:rFonts w:ascii="Times New Roman" w:hAnsi="Times New Roman" w:cs="Times New Roman"/>
          <w:color w:val="222222"/>
          <w:sz w:val="24"/>
          <w:szCs w:val="24"/>
          <w:shd w:val="clear" w:color="auto" w:fill="FFFFFF"/>
        </w:rPr>
        <w:t>der Beek, J.</w:t>
      </w:r>
      <w:r w:rsidRPr="0000361D">
        <w:rPr>
          <w:rFonts w:ascii="Times New Roman" w:hAnsi="Times New Roman" w:cs="Times New Roman"/>
          <w:color w:val="222222"/>
          <w:sz w:val="24"/>
          <w:szCs w:val="24"/>
          <w:shd w:val="clear" w:color="auto" w:fill="FFFFFF"/>
        </w:rPr>
        <w:t xml:space="preserve"> Most, J.</w:t>
      </w:r>
      <w:r w:rsidR="00F013FA" w:rsidRPr="0000361D">
        <w:rPr>
          <w:rFonts w:ascii="Times New Roman" w:hAnsi="Times New Roman" w:cs="Times New Roman"/>
          <w:color w:val="222222"/>
          <w:sz w:val="24"/>
          <w:szCs w:val="24"/>
          <w:shd w:val="clear" w:color="auto" w:fill="FFFFFF"/>
        </w:rPr>
        <w:t>J. Holst, K. Lenaerts, R.S. Kootte, M. Nieuwdorp, A.K. Groen, S.W.M. Olde Damink, M.V. Boekschoten, H. Smidt, E.G.</w:t>
      </w:r>
      <w:r w:rsidRPr="0000361D">
        <w:rPr>
          <w:rFonts w:ascii="Times New Roman" w:hAnsi="Times New Roman" w:cs="Times New Roman"/>
          <w:color w:val="222222"/>
          <w:sz w:val="24"/>
          <w:szCs w:val="24"/>
          <w:shd w:val="clear" w:color="auto" w:fill="FFFFFF"/>
        </w:rPr>
        <w:t xml:space="preserve"> Zoetendal, </w:t>
      </w:r>
      <w:r w:rsidR="00F013FA" w:rsidRPr="0000361D">
        <w:rPr>
          <w:rFonts w:ascii="Times New Roman" w:hAnsi="Times New Roman" w:cs="Times New Roman"/>
          <w:color w:val="222222"/>
          <w:sz w:val="24"/>
          <w:szCs w:val="24"/>
          <w:shd w:val="clear" w:color="auto" w:fill="FFFFFF"/>
        </w:rPr>
        <w:t>C.H.C.</w:t>
      </w:r>
      <w:r w:rsidRPr="0000361D">
        <w:rPr>
          <w:rFonts w:ascii="Times New Roman" w:hAnsi="Times New Roman" w:cs="Times New Roman"/>
          <w:color w:val="222222"/>
          <w:sz w:val="24"/>
          <w:szCs w:val="24"/>
          <w:shd w:val="clear" w:color="auto" w:fill="FFFFFF"/>
        </w:rPr>
        <w:t xml:space="preserve"> D</w:t>
      </w:r>
      <w:r w:rsidR="00F013FA" w:rsidRPr="0000361D">
        <w:rPr>
          <w:rFonts w:ascii="Times New Roman" w:hAnsi="Times New Roman" w:cs="Times New Roman"/>
          <w:color w:val="222222"/>
          <w:sz w:val="24"/>
          <w:szCs w:val="24"/>
          <w:shd w:val="clear" w:color="auto" w:fill="FFFFFF"/>
        </w:rPr>
        <w:t>ejong and E.E.</w:t>
      </w:r>
      <w:r w:rsidRPr="0000361D">
        <w:rPr>
          <w:rFonts w:ascii="Times New Roman" w:hAnsi="Times New Roman" w:cs="Times New Roman"/>
          <w:color w:val="222222"/>
          <w:sz w:val="24"/>
          <w:szCs w:val="24"/>
          <w:shd w:val="clear" w:color="auto" w:fill="FFFFFF"/>
        </w:rPr>
        <w:t xml:space="preserve"> Blaak, 2016. Effects of gut microbiota manipulation by antibiotics on host metabolism in obese humans: a randomized double-blind placebo-controlled trial. </w:t>
      </w:r>
      <w:r w:rsidRPr="0000361D">
        <w:rPr>
          <w:rFonts w:ascii="Times New Roman" w:hAnsi="Times New Roman" w:cs="Times New Roman"/>
          <w:iCs/>
          <w:color w:val="222222"/>
          <w:sz w:val="24"/>
          <w:szCs w:val="24"/>
          <w:shd w:val="clear" w:color="auto" w:fill="FFFFFF"/>
        </w:rPr>
        <w:t>Cell metabolism</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24</w:t>
      </w:r>
      <w:r w:rsidR="00F013FA" w:rsidRPr="0000361D">
        <w:rPr>
          <w:rFonts w:ascii="Times New Roman" w:hAnsi="Times New Roman" w:cs="Times New Roman"/>
          <w:color w:val="222222"/>
          <w:sz w:val="24"/>
          <w:szCs w:val="24"/>
          <w:shd w:val="clear" w:color="auto" w:fill="FFFFFF"/>
        </w:rPr>
        <w:t>(1):</w:t>
      </w:r>
      <w:r w:rsidRPr="0000361D">
        <w:rPr>
          <w:rFonts w:ascii="Times New Roman" w:hAnsi="Times New Roman" w:cs="Times New Roman"/>
          <w:color w:val="222222"/>
          <w:sz w:val="24"/>
          <w:szCs w:val="24"/>
          <w:shd w:val="clear" w:color="auto" w:fill="FFFFFF"/>
        </w:rPr>
        <w:t xml:space="preserve"> 63-74.</w:t>
      </w:r>
    </w:p>
    <w:p w:rsidR="00B908B6" w:rsidRPr="0000361D" w:rsidRDefault="008F1D9F"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Sanders, M.</w:t>
      </w:r>
      <w:r w:rsidR="00B908B6" w:rsidRPr="0000361D">
        <w:rPr>
          <w:rFonts w:ascii="Times New Roman" w:hAnsi="Times New Roman" w:cs="Times New Roman"/>
          <w:color w:val="222222"/>
          <w:sz w:val="24"/>
          <w:szCs w:val="24"/>
          <w:shd w:val="clear" w:color="auto" w:fill="FFFFFF"/>
        </w:rPr>
        <w:t>E</w:t>
      </w:r>
      <w:proofErr w:type="gramStart"/>
      <w:r w:rsidR="00B908B6" w:rsidRPr="0000361D">
        <w:rPr>
          <w:rFonts w:ascii="Times New Roman" w:hAnsi="Times New Roman" w:cs="Times New Roman"/>
          <w:color w:val="222222"/>
          <w:sz w:val="24"/>
          <w:szCs w:val="24"/>
          <w:shd w:val="clear" w:color="auto" w:fill="FFFFFF"/>
        </w:rPr>
        <w:t>.,</w:t>
      </w:r>
      <w:proofErr w:type="gramEnd"/>
      <w:r w:rsidR="00B908B6"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D. Merenstein, C.A. Merrifield and R.</w:t>
      </w:r>
      <w:r w:rsidR="00B908B6" w:rsidRPr="0000361D">
        <w:rPr>
          <w:rFonts w:ascii="Times New Roman" w:hAnsi="Times New Roman" w:cs="Times New Roman"/>
          <w:color w:val="222222"/>
          <w:sz w:val="24"/>
          <w:szCs w:val="24"/>
          <w:shd w:val="clear" w:color="auto" w:fill="FFFFFF"/>
        </w:rPr>
        <w:t xml:space="preserve"> Hutkins, </w:t>
      </w:r>
      <w:r w:rsidRPr="0000361D">
        <w:rPr>
          <w:rFonts w:ascii="Times New Roman" w:hAnsi="Times New Roman" w:cs="Times New Roman"/>
          <w:color w:val="222222"/>
          <w:sz w:val="24"/>
          <w:szCs w:val="24"/>
          <w:shd w:val="clear" w:color="auto" w:fill="FFFFFF"/>
        </w:rPr>
        <w:t>2018</w:t>
      </w:r>
      <w:r w:rsidR="00B908B6" w:rsidRPr="0000361D">
        <w:rPr>
          <w:rFonts w:ascii="Times New Roman" w:hAnsi="Times New Roman" w:cs="Times New Roman"/>
          <w:color w:val="222222"/>
          <w:sz w:val="24"/>
          <w:szCs w:val="24"/>
          <w:shd w:val="clear" w:color="auto" w:fill="FFFFFF"/>
        </w:rPr>
        <w:t>. Probiotics for human use. </w:t>
      </w:r>
      <w:r w:rsidR="00B908B6" w:rsidRPr="0000361D">
        <w:rPr>
          <w:rFonts w:ascii="Times New Roman" w:hAnsi="Times New Roman" w:cs="Times New Roman"/>
          <w:iCs/>
          <w:color w:val="222222"/>
          <w:sz w:val="24"/>
          <w:szCs w:val="24"/>
          <w:shd w:val="clear" w:color="auto" w:fill="FFFFFF"/>
        </w:rPr>
        <w:t>Nutrition bulletin</w:t>
      </w:r>
      <w:r w:rsidR="00B908B6" w:rsidRPr="0000361D">
        <w:rPr>
          <w:rFonts w:ascii="Times New Roman" w:hAnsi="Times New Roman" w:cs="Times New Roman"/>
          <w:color w:val="222222"/>
          <w:sz w:val="24"/>
          <w:szCs w:val="24"/>
          <w:shd w:val="clear" w:color="auto" w:fill="FFFFFF"/>
        </w:rPr>
        <w:t>, </w:t>
      </w:r>
      <w:r w:rsidR="00B908B6" w:rsidRPr="0000361D">
        <w:rPr>
          <w:rFonts w:ascii="Times New Roman" w:hAnsi="Times New Roman" w:cs="Times New Roman"/>
          <w:iCs/>
          <w:color w:val="222222"/>
          <w:sz w:val="24"/>
          <w:szCs w:val="24"/>
          <w:shd w:val="clear" w:color="auto" w:fill="FFFFFF"/>
        </w:rPr>
        <w:t>43</w:t>
      </w:r>
      <w:r w:rsidRPr="0000361D">
        <w:rPr>
          <w:rFonts w:ascii="Times New Roman" w:hAnsi="Times New Roman" w:cs="Times New Roman"/>
          <w:color w:val="222222"/>
          <w:sz w:val="24"/>
          <w:szCs w:val="24"/>
          <w:shd w:val="clear" w:color="auto" w:fill="FFFFFF"/>
        </w:rPr>
        <w:t>(3):</w:t>
      </w:r>
      <w:r w:rsidR="00B908B6" w:rsidRPr="0000361D">
        <w:rPr>
          <w:rFonts w:ascii="Times New Roman" w:hAnsi="Times New Roman" w:cs="Times New Roman"/>
          <w:color w:val="222222"/>
          <w:sz w:val="24"/>
          <w:szCs w:val="24"/>
          <w:shd w:val="clear" w:color="auto" w:fill="FFFFFF"/>
        </w:rPr>
        <w:t xml:space="preserve"> 212-225.</w:t>
      </w:r>
    </w:p>
    <w:p w:rsidR="00785AC6" w:rsidRPr="0000361D" w:rsidRDefault="00897664"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Sangouni, A.A. and S.</w:t>
      </w:r>
      <w:r w:rsidR="00785AC6" w:rsidRPr="0000361D">
        <w:rPr>
          <w:rFonts w:ascii="Times New Roman" w:hAnsi="Times New Roman" w:cs="Times New Roman"/>
          <w:color w:val="222222"/>
          <w:sz w:val="24"/>
          <w:szCs w:val="24"/>
          <w:shd w:val="clear" w:color="auto" w:fill="FFFFFF"/>
        </w:rPr>
        <w:t xml:space="preserve"> Ghavamzadeh, 2019. A review of synbiotic efficacy in non-alcoholic fatty liver disease as a therapeutic approach. </w:t>
      </w:r>
      <w:r w:rsidR="00785AC6" w:rsidRPr="0000361D">
        <w:rPr>
          <w:rFonts w:ascii="Times New Roman" w:hAnsi="Times New Roman" w:cs="Times New Roman"/>
          <w:iCs/>
          <w:color w:val="222222"/>
          <w:sz w:val="24"/>
          <w:szCs w:val="24"/>
          <w:shd w:val="clear" w:color="auto" w:fill="FFFFFF"/>
        </w:rPr>
        <w:t>Diabetes &amp; Metabolic Syndrome: Clinical Research &amp; Reviews</w:t>
      </w:r>
      <w:r w:rsidR="00785AC6" w:rsidRPr="0000361D">
        <w:rPr>
          <w:rFonts w:ascii="Times New Roman" w:hAnsi="Times New Roman" w:cs="Times New Roman"/>
          <w:color w:val="222222"/>
          <w:sz w:val="24"/>
          <w:szCs w:val="24"/>
          <w:shd w:val="clear" w:color="auto" w:fill="FFFFFF"/>
        </w:rPr>
        <w:t>, </w:t>
      </w:r>
      <w:r w:rsidR="00785AC6" w:rsidRPr="0000361D">
        <w:rPr>
          <w:rFonts w:ascii="Times New Roman" w:hAnsi="Times New Roman" w:cs="Times New Roman"/>
          <w:iCs/>
          <w:color w:val="222222"/>
          <w:sz w:val="24"/>
          <w:szCs w:val="24"/>
          <w:shd w:val="clear" w:color="auto" w:fill="FFFFFF"/>
        </w:rPr>
        <w:t>13</w:t>
      </w:r>
      <w:r w:rsidRPr="0000361D">
        <w:rPr>
          <w:rFonts w:ascii="Times New Roman" w:hAnsi="Times New Roman" w:cs="Times New Roman"/>
          <w:color w:val="222222"/>
          <w:sz w:val="24"/>
          <w:szCs w:val="24"/>
          <w:shd w:val="clear" w:color="auto" w:fill="FFFFFF"/>
        </w:rPr>
        <w:t>(5):</w:t>
      </w:r>
      <w:r w:rsidR="00785AC6" w:rsidRPr="0000361D">
        <w:rPr>
          <w:rFonts w:ascii="Times New Roman" w:hAnsi="Times New Roman" w:cs="Times New Roman"/>
          <w:color w:val="222222"/>
          <w:sz w:val="24"/>
          <w:szCs w:val="24"/>
          <w:shd w:val="clear" w:color="auto" w:fill="FFFFFF"/>
        </w:rPr>
        <w:t xml:space="preserve"> 2917-2922.</w:t>
      </w:r>
    </w:p>
    <w:p w:rsidR="005E3DEB" w:rsidRPr="0000361D" w:rsidRDefault="00897664"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Seitz, H.</w:t>
      </w:r>
      <w:r w:rsidR="005E3DEB" w:rsidRPr="0000361D">
        <w:rPr>
          <w:rFonts w:ascii="Times New Roman" w:hAnsi="Times New Roman" w:cs="Times New Roman"/>
          <w:color w:val="222222"/>
          <w:sz w:val="24"/>
          <w:szCs w:val="24"/>
          <w:shd w:val="clear" w:color="auto" w:fill="FFFFFF"/>
        </w:rPr>
        <w:t>K</w:t>
      </w:r>
      <w:proofErr w:type="gramStart"/>
      <w:r w:rsidR="005E3DEB" w:rsidRPr="0000361D">
        <w:rPr>
          <w:rFonts w:ascii="Times New Roman" w:hAnsi="Times New Roman" w:cs="Times New Roman"/>
          <w:color w:val="222222"/>
          <w:sz w:val="24"/>
          <w:szCs w:val="24"/>
          <w:shd w:val="clear" w:color="auto" w:fill="FFFFFF"/>
        </w:rPr>
        <w:t>.,</w:t>
      </w:r>
      <w:proofErr w:type="gramEnd"/>
      <w:r w:rsidR="005E3DEB"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 xml:space="preserve">R. </w:t>
      </w:r>
      <w:r w:rsidR="005E3DEB" w:rsidRPr="0000361D">
        <w:rPr>
          <w:rFonts w:ascii="Times New Roman" w:hAnsi="Times New Roman" w:cs="Times New Roman"/>
          <w:color w:val="222222"/>
          <w:sz w:val="24"/>
          <w:szCs w:val="24"/>
          <w:shd w:val="clear" w:color="auto" w:fill="FFFFFF"/>
        </w:rPr>
        <w:t xml:space="preserve">Bataller, </w:t>
      </w:r>
      <w:r w:rsidRPr="0000361D">
        <w:rPr>
          <w:rFonts w:ascii="Times New Roman" w:hAnsi="Times New Roman" w:cs="Times New Roman"/>
          <w:color w:val="222222"/>
          <w:sz w:val="24"/>
          <w:szCs w:val="24"/>
          <w:shd w:val="clear" w:color="auto" w:fill="FFFFFF"/>
        </w:rPr>
        <w:t>H.</w:t>
      </w:r>
      <w:r w:rsidR="005E3DEB" w:rsidRPr="0000361D">
        <w:rPr>
          <w:rFonts w:ascii="Times New Roman" w:hAnsi="Times New Roman" w:cs="Times New Roman"/>
          <w:color w:val="222222"/>
          <w:sz w:val="24"/>
          <w:szCs w:val="24"/>
          <w:shd w:val="clear" w:color="auto" w:fill="FFFFFF"/>
        </w:rPr>
        <w:t xml:space="preserve"> Cortez-Pinto, </w:t>
      </w:r>
      <w:r w:rsidRPr="0000361D">
        <w:rPr>
          <w:rFonts w:ascii="Times New Roman" w:hAnsi="Times New Roman" w:cs="Times New Roman"/>
          <w:color w:val="222222"/>
          <w:sz w:val="24"/>
          <w:szCs w:val="24"/>
          <w:shd w:val="clear" w:color="auto" w:fill="FFFFFF"/>
        </w:rPr>
        <w:t>B.</w:t>
      </w:r>
      <w:r w:rsidR="005E3DEB" w:rsidRPr="0000361D">
        <w:rPr>
          <w:rFonts w:ascii="Times New Roman" w:hAnsi="Times New Roman" w:cs="Times New Roman"/>
          <w:color w:val="222222"/>
          <w:sz w:val="24"/>
          <w:szCs w:val="24"/>
          <w:shd w:val="clear" w:color="auto" w:fill="FFFFFF"/>
        </w:rPr>
        <w:t xml:space="preserve"> Gao, </w:t>
      </w:r>
      <w:r w:rsidRPr="0000361D">
        <w:rPr>
          <w:rFonts w:ascii="Times New Roman" w:hAnsi="Times New Roman" w:cs="Times New Roman"/>
          <w:color w:val="222222"/>
          <w:sz w:val="24"/>
          <w:szCs w:val="24"/>
          <w:shd w:val="clear" w:color="auto" w:fill="FFFFFF"/>
        </w:rPr>
        <w:t>A.</w:t>
      </w:r>
      <w:r w:rsidR="005E3DEB" w:rsidRPr="0000361D">
        <w:rPr>
          <w:rFonts w:ascii="Times New Roman" w:hAnsi="Times New Roman" w:cs="Times New Roman"/>
          <w:color w:val="222222"/>
          <w:sz w:val="24"/>
          <w:szCs w:val="24"/>
          <w:shd w:val="clear" w:color="auto" w:fill="FFFFFF"/>
        </w:rPr>
        <w:t xml:space="preserve"> Gual, </w:t>
      </w:r>
      <w:r w:rsidRPr="0000361D">
        <w:rPr>
          <w:rFonts w:ascii="Times New Roman" w:hAnsi="Times New Roman" w:cs="Times New Roman"/>
          <w:color w:val="222222"/>
          <w:sz w:val="24"/>
          <w:szCs w:val="24"/>
          <w:shd w:val="clear" w:color="auto" w:fill="FFFFFF"/>
        </w:rPr>
        <w:t>C.</w:t>
      </w:r>
      <w:r w:rsidR="005E3DEB" w:rsidRPr="0000361D">
        <w:rPr>
          <w:rFonts w:ascii="Times New Roman" w:hAnsi="Times New Roman" w:cs="Times New Roman"/>
          <w:color w:val="222222"/>
          <w:sz w:val="24"/>
          <w:szCs w:val="24"/>
          <w:shd w:val="clear" w:color="auto" w:fill="FFFFFF"/>
        </w:rPr>
        <w:t xml:space="preserve"> Lackner, </w:t>
      </w:r>
      <w:r w:rsidRPr="0000361D">
        <w:rPr>
          <w:rFonts w:ascii="Times New Roman" w:hAnsi="Times New Roman" w:cs="Times New Roman"/>
          <w:color w:val="222222"/>
          <w:sz w:val="24"/>
          <w:szCs w:val="24"/>
          <w:shd w:val="clear" w:color="auto" w:fill="FFFFFF"/>
        </w:rPr>
        <w:t>P.</w:t>
      </w:r>
      <w:r w:rsidR="005E3DEB" w:rsidRPr="0000361D">
        <w:rPr>
          <w:rFonts w:ascii="Times New Roman" w:hAnsi="Times New Roman" w:cs="Times New Roman"/>
          <w:color w:val="222222"/>
          <w:sz w:val="24"/>
          <w:szCs w:val="24"/>
          <w:shd w:val="clear" w:color="auto" w:fill="FFFFFF"/>
        </w:rPr>
        <w:t xml:space="preserve"> Mathurin, </w:t>
      </w:r>
      <w:r w:rsidRPr="0000361D">
        <w:rPr>
          <w:rFonts w:ascii="Times New Roman" w:hAnsi="Times New Roman" w:cs="Times New Roman"/>
          <w:color w:val="222222"/>
          <w:sz w:val="24"/>
          <w:szCs w:val="24"/>
          <w:shd w:val="clear" w:color="auto" w:fill="FFFFFF"/>
        </w:rPr>
        <w:t>S.</w:t>
      </w:r>
      <w:r w:rsidR="005E3DEB" w:rsidRPr="0000361D">
        <w:rPr>
          <w:rFonts w:ascii="Times New Roman" w:hAnsi="Times New Roman" w:cs="Times New Roman"/>
          <w:color w:val="222222"/>
          <w:sz w:val="24"/>
          <w:szCs w:val="24"/>
          <w:shd w:val="clear" w:color="auto" w:fill="FFFFFF"/>
        </w:rPr>
        <w:t xml:space="preserve"> Mueller, </w:t>
      </w:r>
      <w:r w:rsidRPr="0000361D">
        <w:rPr>
          <w:rFonts w:ascii="Times New Roman" w:hAnsi="Times New Roman" w:cs="Times New Roman"/>
          <w:color w:val="222222"/>
          <w:sz w:val="24"/>
          <w:szCs w:val="24"/>
          <w:shd w:val="clear" w:color="auto" w:fill="FFFFFF"/>
        </w:rPr>
        <w:t>G. Szabo and H.</w:t>
      </w:r>
      <w:r w:rsidR="005E3DEB" w:rsidRPr="0000361D">
        <w:rPr>
          <w:rFonts w:ascii="Times New Roman" w:hAnsi="Times New Roman" w:cs="Times New Roman"/>
          <w:color w:val="222222"/>
          <w:sz w:val="24"/>
          <w:szCs w:val="24"/>
          <w:shd w:val="clear" w:color="auto" w:fill="FFFFFF"/>
        </w:rPr>
        <w:t xml:space="preserve"> Tsukamoto, 2018. Alcoholic liver disease. </w:t>
      </w:r>
      <w:r w:rsidR="005E3DEB" w:rsidRPr="0000361D">
        <w:rPr>
          <w:rFonts w:ascii="Times New Roman" w:hAnsi="Times New Roman" w:cs="Times New Roman"/>
          <w:iCs/>
          <w:color w:val="222222"/>
          <w:sz w:val="24"/>
          <w:szCs w:val="24"/>
          <w:shd w:val="clear" w:color="auto" w:fill="FFFFFF"/>
        </w:rPr>
        <w:t>Nature Reviews Disease Primers</w:t>
      </w:r>
      <w:r w:rsidR="005E3DEB" w:rsidRPr="0000361D">
        <w:rPr>
          <w:rFonts w:ascii="Times New Roman" w:hAnsi="Times New Roman" w:cs="Times New Roman"/>
          <w:color w:val="222222"/>
          <w:sz w:val="24"/>
          <w:szCs w:val="24"/>
          <w:shd w:val="clear" w:color="auto" w:fill="FFFFFF"/>
        </w:rPr>
        <w:t>, </w:t>
      </w:r>
      <w:r w:rsidR="005E3DEB" w:rsidRPr="0000361D">
        <w:rPr>
          <w:rFonts w:ascii="Times New Roman" w:hAnsi="Times New Roman" w:cs="Times New Roman"/>
          <w:iCs/>
          <w:color w:val="222222"/>
          <w:sz w:val="24"/>
          <w:szCs w:val="24"/>
          <w:shd w:val="clear" w:color="auto" w:fill="FFFFFF"/>
        </w:rPr>
        <w:t>4</w:t>
      </w:r>
      <w:r w:rsidR="005E3DEB" w:rsidRPr="0000361D">
        <w:rPr>
          <w:rFonts w:ascii="Times New Roman" w:hAnsi="Times New Roman" w:cs="Times New Roman"/>
          <w:color w:val="222222"/>
          <w:sz w:val="24"/>
          <w:szCs w:val="24"/>
          <w:shd w:val="clear" w:color="auto" w:fill="FFFFFF"/>
        </w:rPr>
        <w:t>(1):16.</w:t>
      </w:r>
    </w:p>
    <w:p w:rsidR="00F77E0B" w:rsidRPr="0000361D" w:rsidRDefault="008627B8"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Sheka,</w:t>
      </w:r>
      <w:r w:rsidR="007C46F5" w:rsidRPr="0000361D">
        <w:rPr>
          <w:rFonts w:ascii="Times New Roman" w:hAnsi="Times New Roman" w:cs="Times New Roman"/>
          <w:color w:val="222222"/>
          <w:sz w:val="24"/>
          <w:szCs w:val="24"/>
          <w:shd w:val="clear" w:color="auto" w:fill="FFFFFF"/>
        </w:rPr>
        <w:t xml:space="preserve"> A.</w:t>
      </w:r>
      <w:r w:rsidRPr="0000361D">
        <w:rPr>
          <w:rFonts w:ascii="Times New Roman" w:hAnsi="Times New Roman" w:cs="Times New Roman"/>
          <w:color w:val="222222"/>
          <w:sz w:val="24"/>
          <w:szCs w:val="24"/>
          <w:shd w:val="clear" w:color="auto" w:fill="FFFFFF"/>
        </w:rPr>
        <w:t>C</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7C46F5" w:rsidRPr="0000361D">
        <w:rPr>
          <w:rFonts w:ascii="Times New Roman" w:hAnsi="Times New Roman" w:cs="Times New Roman"/>
          <w:color w:val="222222"/>
          <w:sz w:val="24"/>
          <w:szCs w:val="24"/>
          <w:shd w:val="clear" w:color="auto" w:fill="FFFFFF"/>
        </w:rPr>
        <w:t xml:space="preserve">O. Adeyi, J. Thompson, B. Hameed, P.A. Crawford and S. </w:t>
      </w:r>
      <w:r w:rsidRPr="0000361D">
        <w:rPr>
          <w:rFonts w:ascii="Times New Roman" w:hAnsi="Times New Roman" w:cs="Times New Roman"/>
          <w:color w:val="222222"/>
          <w:sz w:val="24"/>
          <w:szCs w:val="24"/>
          <w:shd w:val="clear" w:color="auto" w:fill="FFFFFF"/>
        </w:rPr>
        <w:t>Ikramuddin, 2020. Nonalcoholic steatohepatitis: a review. </w:t>
      </w:r>
      <w:r w:rsidRPr="0000361D">
        <w:rPr>
          <w:rFonts w:ascii="Times New Roman" w:hAnsi="Times New Roman" w:cs="Times New Roman"/>
          <w:iCs/>
          <w:color w:val="222222"/>
          <w:sz w:val="24"/>
          <w:szCs w:val="24"/>
          <w:shd w:val="clear" w:color="auto" w:fill="FFFFFF"/>
        </w:rPr>
        <w:t>Jama</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323</w:t>
      </w:r>
      <w:r w:rsidR="007C46F5" w:rsidRPr="0000361D">
        <w:rPr>
          <w:rFonts w:ascii="Times New Roman" w:hAnsi="Times New Roman" w:cs="Times New Roman"/>
          <w:color w:val="222222"/>
          <w:sz w:val="24"/>
          <w:szCs w:val="24"/>
          <w:shd w:val="clear" w:color="auto" w:fill="FFFFFF"/>
        </w:rPr>
        <w:t>(12):</w:t>
      </w:r>
      <w:r w:rsidRPr="0000361D">
        <w:rPr>
          <w:rFonts w:ascii="Times New Roman" w:hAnsi="Times New Roman" w:cs="Times New Roman"/>
          <w:color w:val="222222"/>
          <w:sz w:val="24"/>
          <w:szCs w:val="24"/>
          <w:shd w:val="clear" w:color="auto" w:fill="FFFFFF"/>
        </w:rPr>
        <w:t xml:space="preserve"> 1175-1183.</w:t>
      </w:r>
    </w:p>
    <w:p w:rsidR="00A97547" w:rsidRPr="0000361D" w:rsidRDefault="00E75405"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Snydman, D.</w:t>
      </w:r>
      <w:r w:rsidR="00A97547" w:rsidRPr="0000361D">
        <w:rPr>
          <w:rFonts w:ascii="Times New Roman" w:hAnsi="Times New Roman" w:cs="Times New Roman"/>
          <w:color w:val="222222"/>
          <w:sz w:val="24"/>
          <w:szCs w:val="24"/>
          <w:shd w:val="clear" w:color="auto" w:fill="FFFFFF"/>
        </w:rPr>
        <w:t>R</w:t>
      </w:r>
      <w:proofErr w:type="gramStart"/>
      <w:r w:rsidR="00A97547" w:rsidRPr="0000361D">
        <w:rPr>
          <w:rFonts w:ascii="Times New Roman" w:hAnsi="Times New Roman" w:cs="Times New Roman"/>
          <w:color w:val="222222"/>
          <w:sz w:val="24"/>
          <w:szCs w:val="24"/>
          <w:shd w:val="clear" w:color="auto" w:fill="FFFFFF"/>
        </w:rPr>
        <w:t>.</w:t>
      </w:r>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2008</w:t>
      </w:r>
      <w:r w:rsidR="00A97547" w:rsidRPr="0000361D">
        <w:rPr>
          <w:rFonts w:ascii="Times New Roman" w:hAnsi="Times New Roman" w:cs="Times New Roman"/>
          <w:color w:val="222222"/>
          <w:sz w:val="24"/>
          <w:szCs w:val="24"/>
          <w:shd w:val="clear" w:color="auto" w:fill="FFFFFF"/>
        </w:rPr>
        <w:t>. The safety of probiotics. </w:t>
      </w:r>
      <w:r w:rsidR="00A97547" w:rsidRPr="0000361D">
        <w:rPr>
          <w:rFonts w:ascii="Times New Roman" w:hAnsi="Times New Roman" w:cs="Times New Roman"/>
          <w:iCs/>
          <w:color w:val="222222"/>
          <w:sz w:val="24"/>
          <w:szCs w:val="24"/>
          <w:shd w:val="clear" w:color="auto" w:fill="FFFFFF"/>
        </w:rPr>
        <w:t>Clinical infectious diseases</w:t>
      </w:r>
      <w:r w:rsidR="00A97547" w:rsidRPr="0000361D">
        <w:rPr>
          <w:rFonts w:ascii="Times New Roman" w:hAnsi="Times New Roman" w:cs="Times New Roman"/>
          <w:color w:val="222222"/>
          <w:sz w:val="24"/>
          <w:szCs w:val="24"/>
          <w:shd w:val="clear" w:color="auto" w:fill="FFFFFF"/>
        </w:rPr>
        <w:t>, </w:t>
      </w:r>
      <w:r w:rsidR="00A97547" w:rsidRPr="0000361D">
        <w:rPr>
          <w:rFonts w:ascii="Times New Roman" w:hAnsi="Times New Roman" w:cs="Times New Roman"/>
          <w:iCs/>
          <w:color w:val="222222"/>
          <w:sz w:val="24"/>
          <w:szCs w:val="24"/>
          <w:shd w:val="clear" w:color="auto" w:fill="FFFFFF"/>
        </w:rPr>
        <w:t>46</w:t>
      </w:r>
      <w:r w:rsidR="00A97547" w:rsidRPr="0000361D">
        <w:rPr>
          <w:rFonts w:ascii="Times New Roman" w:hAnsi="Times New Roman" w:cs="Times New Roman"/>
          <w:color w:val="222222"/>
          <w:sz w:val="24"/>
          <w:szCs w:val="24"/>
          <w:shd w:val="clear" w:color="auto" w:fill="FFFFFF"/>
        </w:rPr>
        <w:t>(Supplement_2)</w:t>
      </w:r>
      <w:r w:rsidRPr="0000361D">
        <w:rPr>
          <w:rFonts w:ascii="Times New Roman" w:hAnsi="Times New Roman" w:cs="Times New Roman"/>
          <w:color w:val="222222"/>
          <w:sz w:val="24"/>
          <w:szCs w:val="24"/>
          <w:shd w:val="clear" w:color="auto" w:fill="FFFFFF"/>
        </w:rPr>
        <w:t>:</w:t>
      </w:r>
      <w:r w:rsidR="00A97547" w:rsidRPr="0000361D">
        <w:rPr>
          <w:rFonts w:ascii="Times New Roman" w:hAnsi="Times New Roman" w:cs="Times New Roman"/>
          <w:color w:val="222222"/>
          <w:sz w:val="24"/>
          <w:szCs w:val="24"/>
          <w:shd w:val="clear" w:color="auto" w:fill="FFFFFF"/>
        </w:rPr>
        <w:t xml:space="preserve"> S104-S111.</w:t>
      </w:r>
    </w:p>
    <w:p w:rsidR="001A4EAD" w:rsidRPr="0000361D" w:rsidRDefault="00B60600"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Suk, K.</w:t>
      </w:r>
      <w:r w:rsidR="00E75405" w:rsidRPr="0000361D">
        <w:rPr>
          <w:rFonts w:ascii="Times New Roman" w:hAnsi="Times New Roman" w:cs="Times New Roman"/>
          <w:color w:val="222222"/>
          <w:sz w:val="24"/>
          <w:szCs w:val="24"/>
          <w:shd w:val="clear" w:color="auto" w:fill="FFFFFF"/>
        </w:rPr>
        <w:t>T. and D.J.</w:t>
      </w:r>
      <w:r w:rsidR="00F77E0B" w:rsidRPr="0000361D">
        <w:rPr>
          <w:rFonts w:ascii="Times New Roman" w:hAnsi="Times New Roman" w:cs="Times New Roman"/>
          <w:color w:val="222222"/>
          <w:sz w:val="24"/>
          <w:szCs w:val="24"/>
          <w:shd w:val="clear" w:color="auto" w:fill="FFFFFF"/>
        </w:rPr>
        <w:t xml:space="preserve"> Kim, 2019. Gut microbiota: novel therapeutic target for nonalcoholic fatty liver disease. </w:t>
      </w:r>
      <w:r w:rsidR="00F77E0B" w:rsidRPr="0000361D">
        <w:rPr>
          <w:rFonts w:ascii="Times New Roman" w:hAnsi="Times New Roman" w:cs="Times New Roman"/>
          <w:iCs/>
          <w:color w:val="222222"/>
          <w:sz w:val="24"/>
          <w:szCs w:val="24"/>
          <w:shd w:val="clear" w:color="auto" w:fill="FFFFFF"/>
        </w:rPr>
        <w:t>Expert review of gastroenterology &amp; hepatology</w:t>
      </w:r>
      <w:r w:rsidR="00F77E0B" w:rsidRPr="0000361D">
        <w:rPr>
          <w:rFonts w:ascii="Times New Roman" w:hAnsi="Times New Roman" w:cs="Times New Roman"/>
          <w:color w:val="222222"/>
          <w:sz w:val="24"/>
          <w:szCs w:val="24"/>
          <w:shd w:val="clear" w:color="auto" w:fill="FFFFFF"/>
        </w:rPr>
        <w:t>, </w:t>
      </w:r>
      <w:r w:rsidR="00F77E0B" w:rsidRPr="0000361D">
        <w:rPr>
          <w:rFonts w:ascii="Times New Roman" w:hAnsi="Times New Roman" w:cs="Times New Roman"/>
          <w:iCs/>
          <w:color w:val="222222"/>
          <w:sz w:val="24"/>
          <w:szCs w:val="24"/>
          <w:shd w:val="clear" w:color="auto" w:fill="FFFFFF"/>
        </w:rPr>
        <w:t>13</w:t>
      </w:r>
      <w:r w:rsidR="00E75405" w:rsidRPr="0000361D">
        <w:rPr>
          <w:rFonts w:ascii="Times New Roman" w:hAnsi="Times New Roman" w:cs="Times New Roman"/>
          <w:color w:val="222222"/>
          <w:sz w:val="24"/>
          <w:szCs w:val="24"/>
          <w:shd w:val="clear" w:color="auto" w:fill="FFFFFF"/>
        </w:rPr>
        <w:t>(3):</w:t>
      </w:r>
      <w:r w:rsidR="00F77E0B" w:rsidRPr="0000361D">
        <w:rPr>
          <w:rFonts w:ascii="Times New Roman" w:hAnsi="Times New Roman" w:cs="Times New Roman"/>
          <w:color w:val="222222"/>
          <w:sz w:val="24"/>
          <w:szCs w:val="24"/>
          <w:shd w:val="clear" w:color="auto" w:fill="FFFFFF"/>
        </w:rPr>
        <w:t xml:space="preserve"> 193-204.</w:t>
      </w:r>
    </w:p>
    <w:p w:rsidR="007B7AF3" w:rsidRPr="0000361D" w:rsidRDefault="00841B8D"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Tergast, T.</w:t>
      </w:r>
      <w:r w:rsidR="001A4EAD" w:rsidRPr="0000361D">
        <w:rPr>
          <w:rFonts w:ascii="Times New Roman" w:hAnsi="Times New Roman" w:cs="Times New Roman"/>
          <w:color w:val="222222"/>
          <w:sz w:val="24"/>
          <w:szCs w:val="24"/>
          <w:shd w:val="clear" w:color="auto" w:fill="FFFFFF"/>
        </w:rPr>
        <w:t>L</w:t>
      </w:r>
      <w:proofErr w:type="gramStart"/>
      <w:r w:rsidR="001A4EAD" w:rsidRPr="0000361D">
        <w:rPr>
          <w:rFonts w:ascii="Times New Roman" w:hAnsi="Times New Roman" w:cs="Times New Roman"/>
          <w:color w:val="222222"/>
          <w:sz w:val="24"/>
          <w:szCs w:val="24"/>
          <w:shd w:val="clear" w:color="auto" w:fill="FFFFFF"/>
        </w:rPr>
        <w:t>.,</w:t>
      </w:r>
      <w:proofErr w:type="gramEnd"/>
      <w:r w:rsidR="001A4EAD"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A. Wranke, H. Laser, S. Gerbel, M.P. Manns, M. Cornberg and B. Maasoumy, 2018</w:t>
      </w:r>
      <w:r w:rsidR="001A4EAD" w:rsidRPr="0000361D">
        <w:rPr>
          <w:rFonts w:ascii="Times New Roman" w:hAnsi="Times New Roman" w:cs="Times New Roman"/>
          <w:color w:val="222222"/>
          <w:sz w:val="24"/>
          <w:szCs w:val="24"/>
          <w:shd w:val="clear" w:color="auto" w:fill="FFFFFF"/>
        </w:rPr>
        <w:t>. Dose</w:t>
      </w:r>
      <w:r w:rsidR="001A4EAD" w:rsidRPr="0000361D">
        <w:rPr>
          <w:rFonts w:ascii="Cambria Math" w:hAnsi="Cambria Math" w:cs="Cambria Math"/>
          <w:color w:val="222222"/>
          <w:sz w:val="24"/>
          <w:szCs w:val="24"/>
          <w:shd w:val="clear" w:color="auto" w:fill="FFFFFF"/>
        </w:rPr>
        <w:t>‐</w:t>
      </w:r>
      <w:r w:rsidR="001A4EAD" w:rsidRPr="0000361D">
        <w:rPr>
          <w:rFonts w:ascii="Times New Roman" w:hAnsi="Times New Roman" w:cs="Times New Roman"/>
          <w:color w:val="222222"/>
          <w:sz w:val="24"/>
          <w:szCs w:val="24"/>
          <w:shd w:val="clear" w:color="auto" w:fill="FFFFFF"/>
        </w:rPr>
        <w:t xml:space="preserve">dependent impact of proton pump inhibitors on the </w:t>
      </w:r>
      <w:r w:rsidR="001A4EAD" w:rsidRPr="0000361D">
        <w:rPr>
          <w:rFonts w:ascii="Times New Roman" w:hAnsi="Times New Roman" w:cs="Times New Roman"/>
          <w:color w:val="222222"/>
          <w:sz w:val="24"/>
          <w:szCs w:val="24"/>
          <w:shd w:val="clear" w:color="auto" w:fill="FFFFFF"/>
        </w:rPr>
        <w:lastRenderedPageBreak/>
        <w:t>clinical course of spontaneous bacterial peritonitis. </w:t>
      </w:r>
      <w:r w:rsidR="001A4EAD" w:rsidRPr="0000361D">
        <w:rPr>
          <w:rFonts w:ascii="Times New Roman" w:hAnsi="Times New Roman" w:cs="Times New Roman"/>
          <w:iCs/>
          <w:color w:val="222222"/>
          <w:sz w:val="24"/>
          <w:szCs w:val="24"/>
          <w:shd w:val="clear" w:color="auto" w:fill="FFFFFF"/>
        </w:rPr>
        <w:t>Liver International</w:t>
      </w:r>
      <w:r w:rsidR="001A4EAD" w:rsidRPr="0000361D">
        <w:rPr>
          <w:rFonts w:ascii="Times New Roman" w:hAnsi="Times New Roman" w:cs="Times New Roman"/>
          <w:color w:val="222222"/>
          <w:sz w:val="24"/>
          <w:szCs w:val="24"/>
          <w:shd w:val="clear" w:color="auto" w:fill="FFFFFF"/>
        </w:rPr>
        <w:t>, </w:t>
      </w:r>
      <w:r w:rsidR="001A4EAD" w:rsidRPr="0000361D">
        <w:rPr>
          <w:rFonts w:ascii="Times New Roman" w:hAnsi="Times New Roman" w:cs="Times New Roman"/>
          <w:iCs/>
          <w:color w:val="222222"/>
          <w:sz w:val="24"/>
          <w:szCs w:val="24"/>
          <w:shd w:val="clear" w:color="auto" w:fill="FFFFFF"/>
        </w:rPr>
        <w:t>38</w:t>
      </w:r>
      <w:r w:rsidRPr="0000361D">
        <w:rPr>
          <w:rFonts w:ascii="Times New Roman" w:hAnsi="Times New Roman" w:cs="Times New Roman"/>
          <w:color w:val="222222"/>
          <w:sz w:val="24"/>
          <w:szCs w:val="24"/>
          <w:shd w:val="clear" w:color="auto" w:fill="FFFFFF"/>
        </w:rPr>
        <w:t>(9):</w:t>
      </w:r>
      <w:r w:rsidR="001A4EAD" w:rsidRPr="0000361D">
        <w:rPr>
          <w:rFonts w:ascii="Times New Roman" w:hAnsi="Times New Roman" w:cs="Times New Roman"/>
          <w:color w:val="222222"/>
          <w:sz w:val="24"/>
          <w:szCs w:val="24"/>
          <w:shd w:val="clear" w:color="auto" w:fill="FFFFFF"/>
        </w:rPr>
        <w:t xml:space="preserve"> 1602-1613.</w:t>
      </w:r>
    </w:p>
    <w:p w:rsidR="006765B3" w:rsidRPr="0000361D" w:rsidRDefault="006765B3"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Tilg, H</w:t>
      </w:r>
      <w:proofErr w:type="gramStart"/>
      <w:r w:rsidRPr="0000361D">
        <w:rPr>
          <w:rFonts w:ascii="Times New Roman" w:hAnsi="Times New Roman" w:cs="Times New Roman"/>
          <w:color w:val="222222"/>
          <w:sz w:val="24"/>
          <w:szCs w:val="24"/>
          <w:shd w:val="clear" w:color="auto" w:fill="FFFFFF"/>
        </w:rPr>
        <w:t>.,</w:t>
      </w:r>
      <w:proofErr w:type="gramEnd"/>
      <w:r w:rsidR="00B47451" w:rsidRPr="0000361D">
        <w:rPr>
          <w:rFonts w:ascii="Times New Roman" w:hAnsi="Times New Roman" w:cs="Times New Roman"/>
          <w:color w:val="222222"/>
          <w:sz w:val="24"/>
          <w:szCs w:val="24"/>
          <w:shd w:val="clear" w:color="auto" w:fill="FFFFFF"/>
        </w:rPr>
        <w:t xml:space="preserve"> P.D. Cani and E.A.</w:t>
      </w:r>
      <w:r w:rsidRPr="0000361D">
        <w:rPr>
          <w:rFonts w:ascii="Times New Roman" w:hAnsi="Times New Roman" w:cs="Times New Roman"/>
          <w:color w:val="222222"/>
          <w:sz w:val="24"/>
          <w:szCs w:val="24"/>
          <w:shd w:val="clear" w:color="auto" w:fill="FFFFFF"/>
        </w:rPr>
        <w:t xml:space="preserve"> Mayer, 2016. Gut microbiome and liver diseases. </w:t>
      </w:r>
      <w:r w:rsidRPr="0000361D">
        <w:rPr>
          <w:rFonts w:ascii="Times New Roman" w:hAnsi="Times New Roman" w:cs="Times New Roman"/>
          <w:iCs/>
          <w:color w:val="222222"/>
          <w:sz w:val="24"/>
          <w:szCs w:val="24"/>
          <w:shd w:val="clear" w:color="auto" w:fill="FFFFFF"/>
        </w:rPr>
        <w:t>Gut</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65</w:t>
      </w:r>
      <w:r w:rsidR="00B47451" w:rsidRPr="0000361D">
        <w:rPr>
          <w:rFonts w:ascii="Times New Roman" w:hAnsi="Times New Roman" w:cs="Times New Roman"/>
          <w:color w:val="222222"/>
          <w:sz w:val="24"/>
          <w:szCs w:val="24"/>
          <w:shd w:val="clear" w:color="auto" w:fill="FFFFFF"/>
        </w:rPr>
        <w:t>(12):</w:t>
      </w:r>
      <w:r w:rsidRPr="0000361D">
        <w:rPr>
          <w:rFonts w:ascii="Times New Roman" w:hAnsi="Times New Roman" w:cs="Times New Roman"/>
          <w:color w:val="222222"/>
          <w:sz w:val="24"/>
          <w:szCs w:val="24"/>
          <w:shd w:val="clear" w:color="auto" w:fill="FFFFFF"/>
        </w:rPr>
        <w:t xml:space="preserve"> 2035-2044.</w:t>
      </w:r>
    </w:p>
    <w:p w:rsidR="00D15566" w:rsidRPr="0000361D" w:rsidRDefault="00D15566"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Tripathi, A</w:t>
      </w:r>
      <w:proofErr w:type="gramStart"/>
      <w:r w:rsidRPr="0000361D">
        <w:rPr>
          <w:rFonts w:ascii="Times New Roman" w:hAnsi="Times New Roman" w:cs="Times New Roman"/>
          <w:color w:val="222222"/>
          <w:sz w:val="24"/>
          <w:szCs w:val="24"/>
          <w:shd w:val="clear" w:color="auto" w:fill="FFFFFF"/>
        </w:rPr>
        <w:t>.,</w:t>
      </w:r>
      <w:proofErr w:type="gramEnd"/>
      <w:r w:rsidR="00B47451" w:rsidRPr="0000361D">
        <w:rPr>
          <w:rFonts w:ascii="Times New Roman" w:hAnsi="Times New Roman" w:cs="Times New Roman"/>
          <w:color w:val="222222"/>
          <w:sz w:val="24"/>
          <w:szCs w:val="24"/>
          <w:shd w:val="clear" w:color="auto" w:fill="FFFFFF"/>
        </w:rPr>
        <w:t xml:space="preserve"> J. Debelius, D.A. Brenner, M.</w:t>
      </w:r>
      <w:r w:rsidRPr="0000361D">
        <w:rPr>
          <w:rFonts w:ascii="Times New Roman" w:hAnsi="Times New Roman" w:cs="Times New Roman"/>
          <w:color w:val="222222"/>
          <w:sz w:val="24"/>
          <w:szCs w:val="24"/>
          <w:shd w:val="clear" w:color="auto" w:fill="FFFFFF"/>
        </w:rPr>
        <w:t xml:space="preserve"> Karin</w:t>
      </w:r>
      <w:r w:rsidR="00B47451" w:rsidRPr="0000361D">
        <w:rPr>
          <w:rFonts w:ascii="Times New Roman" w:hAnsi="Times New Roman" w:cs="Times New Roman"/>
          <w:color w:val="222222"/>
          <w:sz w:val="24"/>
          <w:szCs w:val="24"/>
          <w:shd w:val="clear" w:color="auto" w:fill="FFFFFF"/>
        </w:rPr>
        <w:t>, R. Loomba, B. Schnabl and R.</w:t>
      </w:r>
      <w:r w:rsidRPr="0000361D">
        <w:rPr>
          <w:rFonts w:ascii="Times New Roman" w:hAnsi="Times New Roman" w:cs="Times New Roman"/>
          <w:color w:val="222222"/>
          <w:sz w:val="24"/>
          <w:szCs w:val="24"/>
          <w:shd w:val="clear" w:color="auto" w:fill="FFFFFF"/>
        </w:rPr>
        <w:t xml:space="preserve"> Knight, </w:t>
      </w:r>
      <w:r w:rsidR="00B47451" w:rsidRPr="0000361D">
        <w:rPr>
          <w:rFonts w:ascii="Times New Roman" w:hAnsi="Times New Roman" w:cs="Times New Roman"/>
          <w:color w:val="222222"/>
          <w:sz w:val="24"/>
          <w:szCs w:val="24"/>
          <w:shd w:val="clear" w:color="auto" w:fill="FFFFFF"/>
        </w:rPr>
        <w:t>2018</w:t>
      </w:r>
      <w:r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sz w:val="24"/>
          <w:szCs w:val="24"/>
          <w:shd w:val="clear" w:color="auto" w:fill="FFFFFF"/>
        </w:rPr>
        <w:t>The gut–liver axis and the intersection with the microbiome</w:t>
      </w:r>
      <w:r w:rsidRPr="0000361D">
        <w:rPr>
          <w:rFonts w:ascii="Times New Roman" w:hAnsi="Times New Roman" w:cs="Times New Roman"/>
          <w:color w:val="FF0000"/>
          <w:sz w:val="24"/>
          <w:szCs w:val="24"/>
          <w:shd w:val="clear" w:color="auto" w:fill="FFFFFF"/>
        </w:rPr>
        <w:t>. </w:t>
      </w:r>
      <w:r w:rsidRPr="0000361D">
        <w:rPr>
          <w:rFonts w:ascii="Times New Roman" w:hAnsi="Times New Roman" w:cs="Times New Roman"/>
          <w:iCs/>
          <w:color w:val="222222"/>
          <w:sz w:val="24"/>
          <w:szCs w:val="24"/>
          <w:shd w:val="clear" w:color="auto" w:fill="FFFFFF"/>
        </w:rPr>
        <w:t>Nature reviews Gastroenterology &amp; hepatology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15</w:t>
      </w:r>
      <w:r w:rsidR="00B47451" w:rsidRPr="0000361D">
        <w:rPr>
          <w:rFonts w:ascii="Times New Roman" w:hAnsi="Times New Roman" w:cs="Times New Roman"/>
          <w:color w:val="222222"/>
          <w:sz w:val="24"/>
          <w:szCs w:val="24"/>
          <w:shd w:val="clear" w:color="auto" w:fill="FFFFFF"/>
        </w:rPr>
        <w:t>(7):</w:t>
      </w:r>
      <w:r w:rsidRPr="0000361D">
        <w:rPr>
          <w:rFonts w:ascii="Times New Roman" w:hAnsi="Times New Roman" w:cs="Times New Roman"/>
          <w:color w:val="222222"/>
          <w:sz w:val="24"/>
          <w:szCs w:val="24"/>
          <w:shd w:val="clear" w:color="auto" w:fill="FFFFFF"/>
        </w:rPr>
        <w:t xml:space="preserve"> 397-411.</w:t>
      </w:r>
    </w:p>
    <w:p w:rsidR="00906D76" w:rsidRPr="0000361D" w:rsidRDefault="00B47451"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Trivedi, P.J. and D.H.</w:t>
      </w:r>
      <w:r w:rsidR="00906D76" w:rsidRPr="0000361D">
        <w:rPr>
          <w:rFonts w:ascii="Times New Roman" w:hAnsi="Times New Roman" w:cs="Times New Roman"/>
          <w:color w:val="222222"/>
          <w:sz w:val="24"/>
          <w:szCs w:val="24"/>
          <w:shd w:val="clear" w:color="auto" w:fill="FFFFFF"/>
        </w:rPr>
        <w:t xml:space="preserve"> Adams, 2016. Gut–liver immunity. </w:t>
      </w:r>
      <w:r w:rsidR="00906D76" w:rsidRPr="0000361D">
        <w:rPr>
          <w:rFonts w:ascii="Times New Roman" w:hAnsi="Times New Roman" w:cs="Times New Roman"/>
          <w:iCs/>
          <w:color w:val="222222"/>
          <w:sz w:val="24"/>
          <w:szCs w:val="24"/>
          <w:shd w:val="clear" w:color="auto" w:fill="FFFFFF"/>
        </w:rPr>
        <w:t>Journal of Hepatology</w:t>
      </w:r>
      <w:r w:rsidR="00906D76" w:rsidRPr="0000361D">
        <w:rPr>
          <w:rFonts w:ascii="Times New Roman" w:hAnsi="Times New Roman" w:cs="Times New Roman"/>
          <w:color w:val="222222"/>
          <w:sz w:val="24"/>
          <w:szCs w:val="24"/>
          <w:shd w:val="clear" w:color="auto" w:fill="FFFFFF"/>
        </w:rPr>
        <w:t>, </w:t>
      </w:r>
      <w:r w:rsidR="00906D76" w:rsidRPr="0000361D">
        <w:rPr>
          <w:rFonts w:ascii="Times New Roman" w:hAnsi="Times New Roman" w:cs="Times New Roman"/>
          <w:iCs/>
          <w:color w:val="222222"/>
          <w:sz w:val="24"/>
          <w:szCs w:val="24"/>
          <w:shd w:val="clear" w:color="auto" w:fill="FFFFFF"/>
        </w:rPr>
        <w:t>64</w:t>
      </w:r>
      <w:r w:rsidRPr="0000361D">
        <w:rPr>
          <w:rFonts w:ascii="Times New Roman" w:hAnsi="Times New Roman" w:cs="Times New Roman"/>
          <w:color w:val="222222"/>
          <w:sz w:val="24"/>
          <w:szCs w:val="24"/>
          <w:shd w:val="clear" w:color="auto" w:fill="FFFFFF"/>
        </w:rPr>
        <w:t>(5):</w:t>
      </w:r>
      <w:r w:rsidR="00906D76" w:rsidRPr="0000361D">
        <w:rPr>
          <w:rFonts w:ascii="Times New Roman" w:hAnsi="Times New Roman" w:cs="Times New Roman"/>
          <w:color w:val="222222"/>
          <w:sz w:val="24"/>
          <w:szCs w:val="24"/>
          <w:shd w:val="clear" w:color="auto" w:fill="FFFFFF"/>
        </w:rPr>
        <w:t xml:space="preserve"> 1187-1189.</w:t>
      </w:r>
    </w:p>
    <w:p w:rsidR="00A57CAD" w:rsidRPr="0000361D" w:rsidRDefault="00A57CAD"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Tsai</w:t>
      </w:r>
      <w:r w:rsidR="00B47451" w:rsidRPr="0000361D">
        <w:rPr>
          <w:rFonts w:ascii="Times New Roman" w:hAnsi="Times New Roman" w:cs="Times New Roman"/>
          <w:color w:val="222222"/>
          <w:sz w:val="24"/>
          <w:szCs w:val="24"/>
          <w:shd w:val="clear" w:color="auto" w:fill="FFFFFF"/>
        </w:rPr>
        <w:t>, Y.</w:t>
      </w:r>
      <w:r w:rsidRPr="0000361D">
        <w:rPr>
          <w:rFonts w:ascii="Times New Roman" w:hAnsi="Times New Roman" w:cs="Times New Roman"/>
          <w:color w:val="222222"/>
          <w:sz w:val="24"/>
          <w:szCs w:val="24"/>
          <w:shd w:val="clear" w:color="auto" w:fill="FFFFFF"/>
        </w:rPr>
        <w:t>L</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B47451" w:rsidRPr="0000361D">
        <w:rPr>
          <w:rFonts w:ascii="Times New Roman" w:hAnsi="Times New Roman" w:cs="Times New Roman"/>
          <w:color w:val="222222"/>
          <w:sz w:val="24"/>
          <w:szCs w:val="24"/>
          <w:shd w:val="clear" w:color="auto" w:fill="FFFFFF"/>
        </w:rPr>
        <w:t>T.L. Lin, C.J. Chang, T.R.</w:t>
      </w:r>
      <w:r w:rsidRPr="0000361D">
        <w:rPr>
          <w:rFonts w:ascii="Times New Roman" w:hAnsi="Times New Roman" w:cs="Times New Roman"/>
          <w:color w:val="222222"/>
          <w:sz w:val="24"/>
          <w:szCs w:val="24"/>
          <w:shd w:val="clear" w:color="auto" w:fill="FFFFFF"/>
        </w:rPr>
        <w:t xml:space="preserve"> Wu,</w:t>
      </w:r>
      <w:r w:rsidR="00B47451" w:rsidRPr="0000361D">
        <w:rPr>
          <w:rFonts w:ascii="Times New Roman" w:hAnsi="Times New Roman" w:cs="Times New Roman"/>
          <w:color w:val="222222"/>
          <w:sz w:val="24"/>
          <w:szCs w:val="24"/>
          <w:shd w:val="clear" w:color="auto" w:fill="FFFFFF"/>
        </w:rPr>
        <w:t xml:space="preserve"> W.F. Lai, C.C. Lu, H.C. Lai,</w:t>
      </w:r>
      <w:r w:rsidRPr="0000361D">
        <w:rPr>
          <w:rFonts w:ascii="Times New Roman" w:hAnsi="Times New Roman" w:cs="Times New Roman"/>
          <w:color w:val="222222"/>
          <w:sz w:val="24"/>
          <w:szCs w:val="24"/>
          <w:shd w:val="clear" w:color="auto" w:fill="FFFFFF"/>
        </w:rPr>
        <w:t xml:space="preserve"> </w:t>
      </w:r>
      <w:r w:rsidR="00B47451" w:rsidRPr="0000361D">
        <w:rPr>
          <w:rFonts w:ascii="Times New Roman" w:hAnsi="Times New Roman" w:cs="Times New Roman"/>
          <w:color w:val="222222"/>
          <w:sz w:val="24"/>
          <w:szCs w:val="24"/>
          <w:shd w:val="clear" w:color="auto" w:fill="FFFFFF"/>
        </w:rPr>
        <w:t>2019</w:t>
      </w:r>
      <w:r w:rsidRPr="0000361D">
        <w:rPr>
          <w:rFonts w:ascii="Times New Roman" w:hAnsi="Times New Roman" w:cs="Times New Roman"/>
          <w:color w:val="222222"/>
          <w:sz w:val="24"/>
          <w:szCs w:val="24"/>
          <w:shd w:val="clear" w:color="auto" w:fill="FFFFFF"/>
        </w:rPr>
        <w:t>. Probiotics, prebiotics and amelioration of diseases. </w:t>
      </w:r>
      <w:r w:rsidRPr="0000361D">
        <w:rPr>
          <w:rFonts w:ascii="Times New Roman" w:hAnsi="Times New Roman" w:cs="Times New Roman"/>
          <w:iCs/>
          <w:color w:val="222222"/>
          <w:sz w:val="24"/>
          <w:szCs w:val="24"/>
          <w:shd w:val="clear" w:color="auto" w:fill="FFFFFF"/>
        </w:rPr>
        <w:t>Journal of biomedical science</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26</w:t>
      </w:r>
      <w:r w:rsidRPr="0000361D">
        <w:rPr>
          <w:rFonts w:ascii="Times New Roman" w:hAnsi="Times New Roman" w:cs="Times New Roman"/>
          <w:color w:val="222222"/>
          <w:sz w:val="24"/>
          <w:szCs w:val="24"/>
          <w:shd w:val="clear" w:color="auto" w:fill="FFFFFF"/>
        </w:rPr>
        <w:t>(3</w:t>
      </w:r>
      <w:r w:rsidR="00B47451" w:rsidRPr="0000361D">
        <w:rPr>
          <w:rFonts w:ascii="Times New Roman" w:hAnsi="Times New Roman" w:cs="Times New Roman"/>
          <w:color w:val="222222"/>
          <w:sz w:val="24"/>
          <w:szCs w:val="24"/>
          <w:shd w:val="clear" w:color="auto" w:fill="FFFFFF"/>
        </w:rPr>
        <w:t>):</w:t>
      </w:r>
      <w:r w:rsidRPr="0000361D">
        <w:rPr>
          <w:rFonts w:ascii="Times New Roman" w:hAnsi="Times New Roman" w:cs="Times New Roman"/>
          <w:color w:val="222222"/>
          <w:sz w:val="24"/>
          <w:szCs w:val="24"/>
          <w:shd w:val="clear" w:color="auto" w:fill="FFFFFF"/>
        </w:rPr>
        <w:t xml:space="preserve"> 1-8.</w:t>
      </w:r>
    </w:p>
    <w:p w:rsidR="00C47EEE" w:rsidRPr="0000361D" w:rsidRDefault="00C47EEE"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Tsuchida, Y</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B47451" w:rsidRPr="0000361D">
        <w:rPr>
          <w:rFonts w:ascii="Times New Roman" w:hAnsi="Times New Roman" w:cs="Times New Roman"/>
          <w:color w:val="222222"/>
          <w:sz w:val="24"/>
          <w:szCs w:val="24"/>
          <w:shd w:val="clear" w:color="auto" w:fill="FFFFFF"/>
        </w:rPr>
        <w:t>A. Wilheln, A.</w:t>
      </w:r>
      <w:r w:rsidRPr="0000361D">
        <w:rPr>
          <w:rFonts w:ascii="Times New Roman" w:hAnsi="Times New Roman" w:cs="Times New Roman"/>
          <w:color w:val="222222"/>
          <w:sz w:val="24"/>
          <w:szCs w:val="24"/>
          <w:shd w:val="clear" w:color="auto" w:fill="FFFFFF"/>
        </w:rPr>
        <w:t xml:space="preserve"> Majo</w:t>
      </w:r>
      <w:r w:rsidR="00B47451" w:rsidRPr="0000361D">
        <w:rPr>
          <w:rFonts w:ascii="Times New Roman" w:hAnsi="Times New Roman" w:cs="Times New Roman"/>
          <w:color w:val="222222"/>
          <w:sz w:val="24"/>
          <w:szCs w:val="24"/>
          <w:shd w:val="clear" w:color="auto" w:fill="FFFFFF"/>
        </w:rPr>
        <w:t>r, S. Davies, M. Linton and V. Kon, 2016</w:t>
      </w:r>
      <w:r w:rsidRPr="0000361D">
        <w:rPr>
          <w:rFonts w:ascii="Times New Roman" w:hAnsi="Times New Roman" w:cs="Times New Roman"/>
          <w:color w:val="222222"/>
          <w:sz w:val="24"/>
          <w:szCs w:val="24"/>
          <w:shd w:val="clear" w:color="auto" w:fill="FFFFFF"/>
        </w:rPr>
        <w:t>. Oral Activated Charcoal Adsorbent (AST-120) Inhibition of Chronic Kidney Disease-induced Atherosclerosis Involves Modulation of Intestinal Immunity. </w:t>
      </w:r>
      <w:r w:rsidRPr="0000361D">
        <w:rPr>
          <w:rFonts w:ascii="Times New Roman" w:hAnsi="Times New Roman" w:cs="Times New Roman"/>
          <w:iCs/>
          <w:color w:val="222222"/>
          <w:sz w:val="24"/>
          <w:szCs w:val="24"/>
          <w:shd w:val="clear" w:color="auto" w:fill="FFFFFF"/>
        </w:rPr>
        <w:t>Arteriosclerosis, Thrombosis, and Vascular Biology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36</w:t>
      </w:r>
      <w:r w:rsidR="00B47451" w:rsidRPr="0000361D">
        <w:rPr>
          <w:rFonts w:ascii="Times New Roman" w:hAnsi="Times New Roman" w:cs="Times New Roman"/>
          <w:color w:val="222222"/>
          <w:sz w:val="24"/>
          <w:szCs w:val="24"/>
          <w:shd w:val="clear" w:color="auto" w:fill="FFFFFF"/>
        </w:rPr>
        <w:t>(suppl_1):</w:t>
      </w:r>
      <w:r w:rsidRPr="0000361D">
        <w:rPr>
          <w:rFonts w:ascii="Times New Roman" w:hAnsi="Times New Roman" w:cs="Times New Roman"/>
          <w:color w:val="222222"/>
          <w:sz w:val="24"/>
          <w:szCs w:val="24"/>
          <w:shd w:val="clear" w:color="auto" w:fill="FFFFFF"/>
        </w:rPr>
        <w:t xml:space="preserve"> Abstract264.</w:t>
      </w:r>
    </w:p>
    <w:p w:rsidR="00344B11" w:rsidRPr="0000361D" w:rsidRDefault="00344B11"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Tuyji Tok, Y</w:t>
      </w:r>
      <w:proofErr w:type="gramStart"/>
      <w:r w:rsidRPr="0000361D">
        <w:rPr>
          <w:rFonts w:ascii="Times New Roman" w:hAnsi="Times New Roman" w:cs="Times New Roman"/>
          <w:color w:val="222222"/>
          <w:sz w:val="24"/>
          <w:szCs w:val="24"/>
          <w:shd w:val="clear" w:color="auto" w:fill="FFFFFF"/>
        </w:rPr>
        <w:t>.,</w:t>
      </w:r>
      <w:proofErr w:type="gramEnd"/>
      <w:r w:rsidR="004E4CC5" w:rsidRPr="0000361D">
        <w:rPr>
          <w:rFonts w:ascii="Times New Roman" w:hAnsi="Times New Roman" w:cs="Times New Roman"/>
          <w:color w:val="222222"/>
          <w:sz w:val="24"/>
          <w:szCs w:val="24"/>
          <w:shd w:val="clear" w:color="auto" w:fill="FFFFFF"/>
        </w:rPr>
        <w:t xml:space="preserve"> A.G.</w:t>
      </w:r>
      <w:r w:rsidRPr="0000361D">
        <w:rPr>
          <w:rFonts w:ascii="Times New Roman" w:hAnsi="Times New Roman" w:cs="Times New Roman"/>
          <w:color w:val="222222"/>
          <w:sz w:val="24"/>
          <w:szCs w:val="24"/>
          <w:shd w:val="clear" w:color="auto" w:fill="FFFFFF"/>
        </w:rPr>
        <w:t xml:space="preserve"> </w:t>
      </w:r>
      <w:r w:rsidR="004E4CC5" w:rsidRPr="0000361D">
        <w:rPr>
          <w:rFonts w:ascii="Times New Roman" w:hAnsi="Times New Roman" w:cs="Times New Roman"/>
          <w:color w:val="222222"/>
          <w:sz w:val="24"/>
          <w:szCs w:val="24"/>
          <w:shd w:val="clear" w:color="auto" w:fill="FFFFFF"/>
        </w:rPr>
        <w:t>Şener, A.A. Gökmen, T. Demirdal and S.</w:t>
      </w:r>
      <w:r w:rsidRPr="0000361D">
        <w:rPr>
          <w:rFonts w:ascii="Times New Roman" w:hAnsi="Times New Roman" w:cs="Times New Roman"/>
          <w:color w:val="222222"/>
          <w:sz w:val="24"/>
          <w:szCs w:val="24"/>
          <w:shd w:val="clear" w:color="auto" w:fill="FFFFFF"/>
        </w:rPr>
        <w:t xml:space="preserve"> Kaya, 2020. Investigation of Regulatory T Cells and Secreted Immunomodulatory Cytokine IL-10 Levels in Patients with Hepatitis B. </w:t>
      </w:r>
      <w:r w:rsidRPr="0000361D">
        <w:rPr>
          <w:rFonts w:ascii="Times New Roman" w:hAnsi="Times New Roman" w:cs="Times New Roman"/>
          <w:iCs/>
          <w:color w:val="222222"/>
          <w:sz w:val="24"/>
          <w:szCs w:val="24"/>
          <w:shd w:val="clear" w:color="auto" w:fill="FFFFFF"/>
        </w:rPr>
        <w:t>Mikrobiyoloji Bulteni</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54</w:t>
      </w:r>
      <w:r w:rsidR="004E4CC5" w:rsidRPr="0000361D">
        <w:rPr>
          <w:rFonts w:ascii="Times New Roman" w:hAnsi="Times New Roman" w:cs="Times New Roman"/>
          <w:color w:val="222222"/>
          <w:sz w:val="24"/>
          <w:szCs w:val="24"/>
          <w:shd w:val="clear" w:color="auto" w:fill="FFFFFF"/>
        </w:rPr>
        <w:t>(2):</w:t>
      </w:r>
      <w:r w:rsidRPr="0000361D">
        <w:rPr>
          <w:rFonts w:ascii="Times New Roman" w:hAnsi="Times New Roman" w:cs="Times New Roman"/>
          <w:color w:val="222222"/>
          <w:sz w:val="24"/>
          <w:szCs w:val="24"/>
          <w:shd w:val="clear" w:color="auto" w:fill="FFFFFF"/>
        </w:rPr>
        <w:t xml:space="preserve"> 266-278.</w:t>
      </w:r>
    </w:p>
    <w:p w:rsidR="00890362" w:rsidRPr="0000361D" w:rsidRDefault="004E4CC5"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Turkan, F. And M.N.</w:t>
      </w:r>
      <w:r w:rsidR="00890362" w:rsidRPr="0000361D">
        <w:rPr>
          <w:rFonts w:ascii="Times New Roman" w:hAnsi="Times New Roman" w:cs="Times New Roman"/>
          <w:color w:val="222222"/>
          <w:sz w:val="24"/>
          <w:szCs w:val="24"/>
          <w:shd w:val="clear" w:color="auto" w:fill="FFFFFF"/>
        </w:rPr>
        <w:t xml:space="preserve"> Atalar, 2018. The effects of amoxicillin and vancomycin hydrochloride hydrateon glutathione S-transferase enzyme activity: an in vitro </w:t>
      </w:r>
      <w:r w:rsidR="00890362" w:rsidRPr="0000361D">
        <w:rPr>
          <w:rFonts w:ascii="Times New Roman" w:hAnsi="Times New Roman" w:cs="Times New Roman"/>
          <w:color w:val="222222"/>
          <w:sz w:val="24"/>
          <w:szCs w:val="24"/>
          <w:shd w:val="clear" w:color="auto" w:fill="FFFFFF"/>
        </w:rPr>
        <w:lastRenderedPageBreak/>
        <w:t>study. </w:t>
      </w:r>
      <w:r w:rsidR="00890362" w:rsidRPr="0000361D">
        <w:rPr>
          <w:rFonts w:ascii="Times New Roman" w:hAnsi="Times New Roman" w:cs="Times New Roman"/>
          <w:iCs/>
          <w:color w:val="222222"/>
          <w:sz w:val="24"/>
          <w:szCs w:val="24"/>
          <w:shd w:val="clear" w:color="auto" w:fill="FFFFFF"/>
        </w:rPr>
        <w:t>Iğdır University Journal of the Institute of Science and Technology</w:t>
      </w:r>
      <w:r w:rsidR="00890362" w:rsidRPr="0000361D">
        <w:rPr>
          <w:rFonts w:ascii="Times New Roman" w:hAnsi="Times New Roman" w:cs="Times New Roman"/>
          <w:color w:val="222222"/>
          <w:sz w:val="24"/>
          <w:szCs w:val="24"/>
          <w:shd w:val="clear" w:color="auto" w:fill="FFFFFF"/>
        </w:rPr>
        <w:t>, </w:t>
      </w:r>
      <w:r w:rsidR="00890362" w:rsidRPr="0000361D">
        <w:rPr>
          <w:rFonts w:ascii="Times New Roman" w:hAnsi="Times New Roman" w:cs="Times New Roman"/>
          <w:iCs/>
          <w:color w:val="222222"/>
          <w:sz w:val="24"/>
          <w:szCs w:val="24"/>
          <w:shd w:val="clear" w:color="auto" w:fill="FFFFFF"/>
        </w:rPr>
        <w:t>8</w:t>
      </w:r>
      <w:r w:rsidR="00890362" w:rsidRPr="0000361D">
        <w:rPr>
          <w:rFonts w:ascii="Times New Roman" w:hAnsi="Times New Roman" w:cs="Times New Roman"/>
          <w:color w:val="222222"/>
          <w:sz w:val="24"/>
          <w:szCs w:val="24"/>
          <w:shd w:val="clear" w:color="auto" w:fill="FFFFFF"/>
        </w:rPr>
        <w:t>(</w:t>
      </w:r>
      <w:r w:rsidRPr="0000361D">
        <w:rPr>
          <w:rFonts w:ascii="Times New Roman" w:hAnsi="Times New Roman" w:cs="Times New Roman"/>
          <w:color w:val="222222"/>
          <w:sz w:val="24"/>
          <w:szCs w:val="24"/>
          <w:shd w:val="clear" w:color="auto" w:fill="FFFFFF"/>
        </w:rPr>
        <w:t>2):</w:t>
      </w:r>
      <w:r w:rsidR="00890362" w:rsidRPr="0000361D">
        <w:rPr>
          <w:rFonts w:ascii="Times New Roman" w:hAnsi="Times New Roman" w:cs="Times New Roman"/>
          <w:color w:val="222222"/>
          <w:sz w:val="24"/>
          <w:szCs w:val="24"/>
          <w:shd w:val="clear" w:color="auto" w:fill="FFFFFF"/>
        </w:rPr>
        <w:t xml:space="preserve"> 141-148.</w:t>
      </w:r>
    </w:p>
    <w:p w:rsidR="00BA488C" w:rsidRPr="0000361D" w:rsidRDefault="007B7AF3" w:rsidP="0000361D">
      <w:pPr>
        <w:spacing w:line="480" w:lineRule="auto"/>
        <w:ind w:left="773" w:hangingChars="322" w:hanging="773"/>
        <w:jc w:val="both"/>
        <w:rPr>
          <w:rFonts w:ascii="Times New Roman" w:hAnsi="Times New Roman" w:cs="Times New Roman"/>
          <w:sz w:val="24"/>
          <w:szCs w:val="24"/>
          <w:shd w:val="clear" w:color="auto" w:fill="FFFFFF"/>
        </w:rPr>
      </w:pPr>
      <w:r w:rsidRPr="0000361D">
        <w:rPr>
          <w:rFonts w:ascii="Times New Roman" w:hAnsi="Times New Roman" w:cs="Times New Roman"/>
          <w:color w:val="222222"/>
          <w:sz w:val="24"/>
          <w:szCs w:val="24"/>
          <w:shd w:val="clear" w:color="auto" w:fill="FFFFFF"/>
        </w:rPr>
        <w:t xml:space="preserve">Vaughn, </w:t>
      </w:r>
      <w:r w:rsidR="005942B9" w:rsidRPr="0000361D">
        <w:rPr>
          <w:rFonts w:ascii="Times New Roman" w:hAnsi="Times New Roman" w:cs="Times New Roman"/>
          <w:color w:val="222222"/>
          <w:sz w:val="24"/>
          <w:szCs w:val="24"/>
          <w:shd w:val="clear" w:color="auto" w:fill="FFFFFF"/>
        </w:rPr>
        <w:t>B.</w:t>
      </w:r>
      <w:r w:rsidRPr="0000361D">
        <w:rPr>
          <w:rFonts w:ascii="Times New Roman" w:hAnsi="Times New Roman" w:cs="Times New Roman"/>
          <w:color w:val="222222"/>
          <w:sz w:val="24"/>
          <w:szCs w:val="24"/>
          <w:shd w:val="clear" w:color="auto" w:fill="FFFFFF"/>
        </w:rPr>
        <w:t>P</w:t>
      </w:r>
      <w:proofErr w:type="gramStart"/>
      <w:r w:rsidRPr="0000361D">
        <w:rPr>
          <w:rFonts w:ascii="Times New Roman" w:hAnsi="Times New Roman" w:cs="Times New Roman"/>
          <w:color w:val="222222"/>
          <w:sz w:val="24"/>
          <w:szCs w:val="24"/>
          <w:shd w:val="clear" w:color="auto" w:fill="FFFFFF"/>
        </w:rPr>
        <w:t>.,</w:t>
      </w:r>
      <w:proofErr w:type="gramEnd"/>
      <w:r w:rsidR="005942B9" w:rsidRPr="0000361D">
        <w:rPr>
          <w:rFonts w:ascii="Times New Roman" w:hAnsi="Times New Roman" w:cs="Times New Roman"/>
          <w:color w:val="222222"/>
          <w:sz w:val="24"/>
          <w:szCs w:val="24"/>
          <w:shd w:val="clear" w:color="auto" w:fill="FFFFFF"/>
        </w:rPr>
        <w:t xml:space="preserve"> K.M.</w:t>
      </w:r>
      <w:r w:rsidRPr="0000361D">
        <w:rPr>
          <w:rFonts w:ascii="Times New Roman" w:hAnsi="Times New Roman" w:cs="Times New Roman"/>
          <w:color w:val="222222"/>
          <w:sz w:val="24"/>
          <w:szCs w:val="24"/>
          <w:shd w:val="clear" w:color="auto" w:fill="FFFFFF"/>
        </w:rPr>
        <w:t xml:space="preserve"> Rank</w:t>
      </w:r>
      <w:r w:rsidR="005942B9" w:rsidRPr="0000361D">
        <w:rPr>
          <w:rFonts w:ascii="Times New Roman" w:hAnsi="Times New Roman" w:cs="Times New Roman"/>
          <w:color w:val="222222"/>
          <w:sz w:val="24"/>
          <w:szCs w:val="24"/>
          <w:shd w:val="clear" w:color="auto" w:fill="FFFFFF"/>
        </w:rPr>
        <w:t xml:space="preserve"> and A.</w:t>
      </w:r>
      <w:r w:rsidRPr="0000361D">
        <w:rPr>
          <w:rFonts w:ascii="Times New Roman" w:hAnsi="Times New Roman" w:cs="Times New Roman"/>
          <w:color w:val="222222"/>
          <w:sz w:val="24"/>
          <w:szCs w:val="24"/>
          <w:shd w:val="clear" w:color="auto" w:fill="FFFFFF"/>
        </w:rPr>
        <w:t xml:space="preserve"> Khoruts, 2018. fecal microbiota transplantation: current status in treatment of GI and liver disease. </w:t>
      </w:r>
      <w:r w:rsidRPr="0000361D">
        <w:rPr>
          <w:rFonts w:ascii="Times New Roman" w:hAnsi="Times New Roman" w:cs="Times New Roman"/>
          <w:iCs/>
          <w:color w:val="222222"/>
          <w:sz w:val="24"/>
          <w:szCs w:val="24"/>
          <w:shd w:val="clear" w:color="auto" w:fill="FFFFFF"/>
        </w:rPr>
        <w:t xml:space="preserve">Clinical Gastroenterology and </w:t>
      </w:r>
      <w:r w:rsidRPr="0000361D">
        <w:rPr>
          <w:rFonts w:ascii="Times New Roman" w:hAnsi="Times New Roman" w:cs="Times New Roman"/>
          <w:iCs/>
          <w:sz w:val="24"/>
          <w:szCs w:val="24"/>
          <w:shd w:val="clear" w:color="auto" w:fill="FFFFFF"/>
        </w:rPr>
        <w:t>Hepatology</w:t>
      </w:r>
      <w:r w:rsidRPr="0000361D">
        <w:rPr>
          <w:rFonts w:ascii="Times New Roman" w:hAnsi="Times New Roman" w:cs="Times New Roman"/>
          <w:sz w:val="24"/>
          <w:szCs w:val="24"/>
          <w:shd w:val="clear" w:color="auto" w:fill="FFFFFF"/>
        </w:rPr>
        <w:t>, </w:t>
      </w:r>
      <w:r w:rsidRPr="0000361D">
        <w:rPr>
          <w:rFonts w:ascii="Times New Roman" w:hAnsi="Times New Roman" w:cs="Times New Roman"/>
          <w:iCs/>
          <w:sz w:val="24"/>
          <w:szCs w:val="24"/>
          <w:shd w:val="clear" w:color="auto" w:fill="FFFFFF"/>
        </w:rPr>
        <w:t>17</w:t>
      </w:r>
      <w:r w:rsidR="005942B9" w:rsidRPr="0000361D">
        <w:rPr>
          <w:rFonts w:ascii="Times New Roman" w:hAnsi="Times New Roman" w:cs="Times New Roman"/>
          <w:sz w:val="24"/>
          <w:szCs w:val="24"/>
          <w:shd w:val="clear" w:color="auto" w:fill="FFFFFF"/>
        </w:rPr>
        <w:t>(2):</w:t>
      </w:r>
      <w:r w:rsidRPr="0000361D">
        <w:rPr>
          <w:rFonts w:ascii="Times New Roman" w:hAnsi="Times New Roman" w:cs="Times New Roman"/>
          <w:sz w:val="24"/>
          <w:szCs w:val="24"/>
          <w:shd w:val="clear" w:color="auto" w:fill="FFFFFF"/>
        </w:rPr>
        <w:t xml:space="preserve"> 353-361.</w:t>
      </w:r>
    </w:p>
    <w:p w:rsidR="007C1707" w:rsidRPr="0000361D" w:rsidRDefault="007C1707" w:rsidP="0000361D">
      <w:pPr>
        <w:spacing w:line="480" w:lineRule="auto"/>
        <w:ind w:left="773" w:hangingChars="322" w:hanging="773"/>
        <w:jc w:val="both"/>
        <w:rPr>
          <w:rFonts w:ascii="Times New Roman" w:hAnsi="Times New Roman" w:cs="Times New Roman"/>
          <w:sz w:val="24"/>
          <w:szCs w:val="24"/>
          <w:shd w:val="clear" w:color="auto" w:fill="FFFFFF"/>
        </w:rPr>
      </w:pPr>
      <w:r w:rsidRPr="0000361D">
        <w:rPr>
          <w:rFonts w:ascii="Times New Roman" w:hAnsi="Times New Roman" w:cs="Times New Roman"/>
          <w:color w:val="222222"/>
          <w:sz w:val="24"/>
          <w:szCs w:val="24"/>
          <w:shd w:val="clear" w:color="auto" w:fill="FFFFFF"/>
        </w:rPr>
        <w:t>Vidot, H</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5942B9" w:rsidRPr="0000361D">
        <w:rPr>
          <w:rFonts w:ascii="Times New Roman" w:hAnsi="Times New Roman" w:cs="Times New Roman"/>
          <w:color w:val="222222"/>
          <w:sz w:val="24"/>
          <w:szCs w:val="24"/>
          <w:shd w:val="clear" w:color="auto" w:fill="FFFFFF"/>
        </w:rPr>
        <w:t>E. Cvejic, L.J. Finegan, E.A. Shores, D.G.</w:t>
      </w:r>
      <w:r w:rsidRPr="0000361D">
        <w:rPr>
          <w:rFonts w:ascii="Times New Roman" w:hAnsi="Times New Roman" w:cs="Times New Roman"/>
          <w:color w:val="222222"/>
          <w:sz w:val="24"/>
          <w:szCs w:val="24"/>
          <w:shd w:val="clear" w:color="auto" w:fill="FFFFFF"/>
        </w:rPr>
        <w:t xml:space="preserve"> Bowe</w:t>
      </w:r>
      <w:r w:rsidR="005942B9" w:rsidRPr="0000361D">
        <w:rPr>
          <w:rFonts w:ascii="Times New Roman" w:hAnsi="Times New Roman" w:cs="Times New Roman"/>
          <w:color w:val="222222"/>
          <w:sz w:val="24"/>
          <w:szCs w:val="24"/>
          <w:shd w:val="clear" w:color="auto" w:fill="FFFFFF"/>
        </w:rPr>
        <w:t>n, S.I.</w:t>
      </w:r>
      <w:r w:rsidR="0067217E" w:rsidRPr="0000361D">
        <w:rPr>
          <w:rFonts w:ascii="Times New Roman" w:hAnsi="Times New Roman" w:cs="Times New Roman"/>
          <w:color w:val="222222"/>
          <w:sz w:val="24"/>
          <w:szCs w:val="24"/>
          <w:shd w:val="clear" w:color="auto" w:fill="FFFFFF"/>
        </w:rPr>
        <w:t xml:space="preserve"> Strasser, </w:t>
      </w:r>
      <w:r w:rsidR="005942B9" w:rsidRPr="0000361D">
        <w:rPr>
          <w:rFonts w:ascii="Times New Roman" w:hAnsi="Times New Roman" w:cs="Times New Roman"/>
          <w:color w:val="222222"/>
          <w:sz w:val="24"/>
          <w:szCs w:val="24"/>
          <w:shd w:val="clear" w:color="auto" w:fill="FFFFFF"/>
        </w:rPr>
        <w:t>G.W.</w:t>
      </w:r>
      <w:r w:rsidR="0067217E" w:rsidRPr="0000361D">
        <w:rPr>
          <w:rFonts w:ascii="Times New Roman" w:hAnsi="Times New Roman" w:cs="Times New Roman"/>
          <w:color w:val="222222"/>
          <w:sz w:val="24"/>
          <w:szCs w:val="24"/>
          <w:shd w:val="clear" w:color="auto" w:fill="FFFFFF"/>
        </w:rPr>
        <w:t xml:space="preserve"> McCaughan, </w:t>
      </w:r>
      <w:r w:rsidR="005942B9" w:rsidRPr="0000361D">
        <w:rPr>
          <w:rFonts w:ascii="Times New Roman" w:hAnsi="Times New Roman" w:cs="Times New Roman"/>
          <w:color w:val="222222"/>
          <w:sz w:val="24"/>
          <w:szCs w:val="24"/>
          <w:shd w:val="clear" w:color="auto" w:fill="FFFFFF"/>
        </w:rPr>
        <w:t>S. Carey, M. Allman-Farinellİ and N.A.</w:t>
      </w:r>
      <w:r w:rsidRPr="0000361D">
        <w:rPr>
          <w:rFonts w:ascii="Times New Roman" w:hAnsi="Times New Roman" w:cs="Times New Roman"/>
          <w:color w:val="222222"/>
          <w:sz w:val="24"/>
          <w:szCs w:val="24"/>
          <w:shd w:val="clear" w:color="auto" w:fill="FFFFFF"/>
        </w:rPr>
        <w:t xml:space="preserve"> Shackel, 2019. Supplementation with synbiotics and/or branched chain amino acids in hepatic encephalopathy: A pilot randomised placebo-controlled clinical study. </w:t>
      </w:r>
      <w:r w:rsidRPr="0000361D">
        <w:rPr>
          <w:rFonts w:ascii="Times New Roman" w:hAnsi="Times New Roman" w:cs="Times New Roman"/>
          <w:iCs/>
          <w:color w:val="222222"/>
          <w:sz w:val="24"/>
          <w:szCs w:val="24"/>
          <w:shd w:val="clear" w:color="auto" w:fill="FFFFFF"/>
        </w:rPr>
        <w:t>Nutrients</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11</w:t>
      </w:r>
      <w:r w:rsidR="005942B9" w:rsidRPr="0000361D">
        <w:rPr>
          <w:rFonts w:ascii="Times New Roman" w:hAnsi="Times New Roman" w:cs="Times New Roman"/>
          <w:color w:val="222222"/>
          <w:sz w:val="24"/>
          <w:szCs w:val="24"/>
          <w:shd w:val="clear" w:color="auto" w:fill="FFFFFF"/>
        </w:rPr>
        <w:t>(8):</w:t>
      </w:r>
      <w:r w:rsidRPr="0000361D">
        <w:rPr>
          <w:rFonts w:ascii="Times New Roman" w:hAnsi="Times New Roman" w:cs="Times New Roman"/>
          <w:color w:val="222222"/>
          <w:sz w:val="24"/>
          <w:szCs w:val="24"/>
          <w:shd w:val="clear" w:color="auto" w:fill="FFFFFF"/>
        </w:rPr>
        <w:t xml:space="preserve"> 1810.</w:t>
      </w:r>
    </w:p>
    <w:p w:rsidR="003A60F1" w:rsidRPr="0000361D" w:rsidRDefault="003A60F1" w:rsidP="0000361D">
      <w:pPr>
        <w:spacing w:line="480" w:lineRule="auto"/>
        <w:ind w:left="773" w:hangingChars="322" w:hanging="773"/>
        <w:jc w:val="both"/>
        <w:rPr>
          <w:rFonts w:ascii="Times New Roman" w:hAnsi="Times New Roman" w:cs="Times New Roman"/>
          <w:sz w:val="24"/>
          <w:szCs w:val="24"/>
          <w:shd w:val="clear" w:color="auto" w:fill="FFFFFF"/>
        </w:rPr>
      </w:pPr>
      <w:r w:rsidRPr="0000361D">
        <w:rPr>
          <w:rFonts w:ascii="Times New Roman" w:hAnsi="Times New Roman" w:cs="Times New Roman"/>
          <w:sz w:val="24"/>
          <w:szCs w:val="24"/>
          <w:shd w:val="clear" w:color="auto" w:fill="FFFFFF"/>
        </w:rPr>
        <w:t>Wahlström, A</w:t>
      </w:r>
      <w:proofErr w:type="gramStart"/>
      <w:r w:rsidRPr="0000361D">
        <w:rPr>
          <w:rFonts w:ascii="Times New Roman" w:hAnsi="Times New Roman" w:cs="Times New Roman"/>
          <w:sz w:val="24"/>
          <w:szCs w:val="24"/>
          <w:shd w:val="clear" w:color="auto" w:fill="FFFFFF"/>
        </w:rPr>
        <w:t>.,</w:t>
      </w:r>
      <w:proofErr w:type="gramEnd"/>
      <w:r w:rsidRPr="0000361D">
        <w:rPr>
          <w:rFonts w:ascii="Times New Roman" w:hAnsi="Times New Roman" w:cs="Times New Roman"/>
          <w:sz w:val="24"/>
          <w:szCs w:val="24"/>
          <w:shd w:val="clear" w:color="auto" w:fill="FFFFFF"/>
        </w:rPr>
        <w:t xml:space="preserve"> </w:t>
      </w:r>
      <w:r w:rsidR="005942B9" w:rsidRPr="0000361D">
        <w:rPr>
          <w:rFonts w:ascii="Times New Roman" w:hAnsi="Times New Roman" w:cs="Times New Roman"/>
          <w:sz w:val="24"/>
          <w:szCs w:val="24"/>
          <w:shd w:val="clear" w:color="auto" w:fill="FFFFFF"/>
        </w:rPr>
        <w:t>S.I. Sayin, H.U. Marschall and F.</w:t>
      </w:r>
      <w:r w:rsidRPr="0000361D">
        <w:rPr>
          <w:rFonts w:ascii="Times New Roman" w:hAnsi="Times New Roman" w:cs="Times New Roman"/>
          <w:sz w:val="24"/>
          <w:szCs w:val="24"/>
          <w:shd w:val="clear" w:color="auto" w:fill="FFFFFF"/>
        </w:rPr>
        <w:t xml:space="preserve"> Bäckhed, 2016. Intestinal crosstalk between bile acids and microbiota and its impact on host metabolism. </w:t>
      </w:r>
      <w:r w:rsidRPr="0000361D">
        <w:rPr>
          <w:rFonts w:ascii="Times New Roman" w:hAnsi="Times New Roman" w:cs="Times New Roman"/>
          <w:iCs/>
          <w:sz w:val="24"/>
          <w:szCs w:val="24"/>
          <w:shd w:val="clear" w:color="auto" w:fill="FFFFFF"/>
        </w:rPr>
        <w:t>Cell metabolism</w:t>
      </w:r>
      <w:r w:rsidRPr="0000361D">
        <w:rPr>
          <w:rFonts w:ascii="Times New Roman" w:hAnsi="Times New Roman" w:cs="Times New Roman"/>
          <w:sz w:val="24"/>
          <w:szCs w:val="24"/>
          <w:shd w:val="clear" w:color="auto" w:fill="FFFFFF"/>
        </w:rPr>
        <w:t>, </w:t>
      </w:r>
      <w:r w:rsidRPr="0000361D">
        <w:rPr>
          <w:rFonts w:ascii="Times New Roman" w:hAnsi="Times New Roman" w:cs="Times New Roman"/>
          <w:iCs/>
          <w:sz w:val="24"/>
          <w:szCs w:val="24"/>
          <w:shd w:val="clear" w:color="auto" w:fill="FFFFFF"/>
        </w:rPr>
        <w:t>24</w:t>
      </w:r>
      <w:r w:rsidR="005942B9" w:rsidRPr="0000361D">
        <w:rPr>
          <w:rFonts w:ascii="Times New Roman" w:hAnsi="Times New Roman" w:cs="Times New Roman"/>
          <w:sz w:val="24"/>
          <w:szCs w:val="24"/>
          <w:shd w:val="clear" w:color="auto" w:fill="FFFFFF"/>
        </w:rPr>
        <w:t>(1):</w:t>
      </w:r>
      <w:r w:rsidRPr="0000361D">
        <w:rPr>
          <w:rFonts w:ascii="Times New Roman" w:hAnsi="Times New Roman" w:cs="Times New Roman"/>
          <w:sz w:val="24"/>
          <w:szCs w:val="24"/>
          <w:shd w:val="clear" w:color="auto" w:fill="FFFFFF"/>
        </w:rPr>
        <w:t xml:space="preserve"> 41-50.</w:t>
      </w:r>
    </w:p>
    <w:p w:rsidR="00427E79" w:rsidRPr="0000361D" w:rsidRDefault="00427E79" w:rsidP="0000361D">
      <w:pPr>
        <w:spacing w:line="480" w:lineRule="auto"/>
        <w:ind w:left="773" w:hangingChars="322" w:hanging="773"/>
        <w:jc w:val="both"/>
        <w:rPr>
          <w:rFonts w:ascii="Times New Roman" w:hAnsi="Times New Roman" w:cs="Times New Roman"/>
          <w:sz w:val="24"/>
          <w:szCs w:val="24"/>
          <w:shd w:val="clear" w:color="auto" w:fill="FFFFFF"/>
        </w:rPr>
      </w:pPr>
      <w:r w:rsidRPr="0000361D">
        <w:rPr>
          <w:rFonts w:ascii="Times New Roman" w:hAnsi="Times New Roman" w:cs="Times New Roman"/>
          <w:color w:val="222222"/>
          <w:sz w:val="24"/>
          <w:szCs w:val="24"/>
          <w:shd w:val="clear" w:color="auto" w:fill="FFFFFF"/>
        </w:rPr>
        <w:t xml:space="preserve">Wan, </w:t>
      </w:r>
      <w:proofErr w:type="gramStart"/>
      <w:r w:rsidR="005942B9" w:rsidRPr="0000361D">
        <w:rPr>
          <w:rFonts w:ascii="Times New Roman" w:hAnsi="Times New Roman" w:cs="Times New Roman"/>
          <w:color w:val="222222"/>
          <w:sz w:val="24"/>
          <w:szCs w:val="24"/>
          <w:shd w:val="clear" w:color="auto" w:fill="FFFFFF"/>
        </w:rPr>
        <w:t>M.L.Y</w:t>
      </w:r>
      <w:proofErr w:type="gramEnd"/>
      <w:r w:rsidR="005942B9" w:rsidRPr="0000361D">
        <w:rPr>
          <w:rFonts w:ascii="Times New Roman" w:hAnsi="Times New Roman" w:cs="Times New Roman"/>
          <w:color w:val="222222"/>
          <w:sz w:val="24"/>
          <w:szCs w:val="24"/>
          <w:shd w:val="clear" w:color="auto" w:fill="FFFFFF"/>
        </w:rPr>
        <w:t>. and H.</w:t>
      </w:r>
      <w:r w:rsidRPr="0000361D">
        <w:rPr>
          <w:rFonts w:ascii="Times New Roman" w:hAnsi="Times New Roman" w:cs="Times New Roman"/>
          <w:color w:val="222222"/>
          <w:sz w:val="24"/>
          <w:szCs w:val="24"/>
          <w:shd w:val="clear" w:color="auto" w:fill="FFFFFF"/>
        </w:rPr>
        <w:t xml:space="preserve"> El-Nezami, 2018. Targeting gut microbiota in hepatocellular carcinoma: probiotics as a novel therapy. </w:t>
      </w:r>
      <w:r w:rsidRPr="0000361D">
        <w:rPr>
          <w:rFonts w:ascii="Times New Roman" w:hAnsi="Times New Roman" w:cs="Times New Roman"/>
          <w:iCs/>
          <w:color w:val="222222"/>
          <w:sz w:val="24"/>
          <w:szCs w:val="24"/>
          <w:shd w:val="clear" w:color="auto" w:fill="FFFFFF"/>
        </w:rPr>
        <w:t>Hepatobiliary surgery and nutrition</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7</w:t>
      </w:r>
      <w:r w:rsidRPr="0000361D">
        <w:rPr>
          <w:rFonts w:ascii="Times New Roman" w:hAnsi="Times New Roman" w:cs="Times New Roman"/>
          <w:color w:val="222222"/>
          <w:sz w:val="24"/>
          <w:szCs w:val="24"/>
          <w:shd w:val="clear" w:color="auto" w:fill="FFFFFF"/>
        </w:rPr>
        <w:t>(</w:t>
      </w:r>
      <w:r w:rsidR="005942B9" w:rsidRPr="0000361D">
        <w:rPr>
          <w:rFonts w:ascii="Times New Roman" w:hAnsi="Times New Roman" w:cs="Times New Roman"/>
          <w:color w:val="222222"/>
          <w:sz w:val="24"/>
          <w:szCs w:val="24"/>
          <w:shd w:val="clear" w:color="auto" w:fill="FFFFFF"/>
        </w:rPr>
        <w:t>1):</w:t>
      </w:r>
      <w:r w:rsidRPr="0000361D">
        <w:rPr>
          <w:rFonts w:ascii="Times New Roman" w:hAnsi="Times New Roman" w:cs="Times New Roman"/>
          <w:color w:val="222222"/>
          <w:sz w:val="24"/>
          <w:szCs w:val="24"/>
          <w:shd w:val="clear" w:color="auto" w:fill="FFFFFF"/>
        </w:rPr>
        <w:t xml:space="preserve"> 11-20.</w:t>
      </w:r>
    </w:p>
    <w:p w:rsidR="00167B91" w:rsidRPr="0000361D" w:rsidRDefault="00167B91" w:rsidP="0000361D">
      <w:pPr>
        <w:spacing w:line="480" w:lineRule="auto"/>
        <w:ind w:left="773" w:hangingChars="322" w:hanging="773"/>
        <w:jc w:val="both"/>
        <w:rPr>
          <w:rFonts w:ascii="Times New Roman" w:hAnsi="Times New Roman" w:cs="Times New Roman"/>
          <w:sz w:val="24"/>
          <w:szCs w:val="24"/>
          <w:shd w:val="clear" w:color="auto" w:fill="FFFFFF"/>
        </w:rPr>
      </w:pPr>
      <w:r w:rsidRPr="0000361D">
        <w:rPr>
          <w:rFonts w:ascii="Times New Roman" w:hAnsi="Times New Roman" w:cs="Times New Roman"/>
          <w:color w:val="222222"/>
          <w:sz w:val="24"/>
          <w:szCs w:val="24"/>
          <w:shd w:val="clear" w:color="auto" w:fill="FFFFFF"/>
        </w:rPr>
        <w:t>Wang, Y</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F72953" w:rsidRPr="0000361D">
        <w:rPr>
          <w:rFonts w:ascii="Times New Roman" w:hAnsi="Times New Roman" w:cs="Times New Roman"/>
          <w:color w:val="222222"/>
          <w:sz w:val="24"/>
          <w:szCs w:val="24"/>
          <w:shd w:val="clear" w:color="auto" w:fill="FFFFFF"/>
        </w:rPr>
        <w:t>Y. Wu, Y. Wang, H. Xu, X. Mei,</w:t>
      </w:r>
      <w:r w:rsidRPr="0000361D">
        <w:rPr>
          <w:rFonts w:ascii="Times New Roman" w:hAnsi="Times New Roman" w:cs="Times New Roman"/>
          <w:color w:val="222222"/>
          <w:sz w:val="24"/>
          <w:szCs w:val="24"/>
          <w:shd w:val="clear" w:color="auto" w:fill="FFFFFF"/>
        </w:rPr>
        <w:t xml:space="preserve"> </w:t>
      </w:r>
      <w:r w:rsidR="00F72953" w:rsidRPr="0000361D">
        <w:rPr>
          <w:rFonts w:ascii="Times New Roman" w:hAnsi="Times New Roman" w:cs="Times New Roman"/>
          <w:color w:val="222222"/>
          <w:sz w:val="24"/>
          <w:szCs w:val="24"/>
          <w:shd w:val="clear" w:color="auto" w:fill="FFFFFF"/>
        </w:rPr>
        <w:t>D. Yu, Y. Wang and W.</w:t>
      </w:r>
      <w:r w:rsidRPr="0000361D">
        <w:rPr>
          <w:rFonts w:ascii="Times New Roman" w:hAnsi="Times New Roman" w:cs="Times New Roman"/>
          <w:color w:val="222222"/>
          <w:sz w:val="24"/>
          <w:szCs w:val="24"/>
          <w:shd w:val="clear" w:color="auto" w:fill="FFFFFF"/>
        </w:rPr>
        <w:t xml:space="preserve"> Li, 2017. Antioxidant properties of probiotic bacteria. </w:t>
      </w:r>
      <w:r w:rsidRPr="0000361D">
        <w:rPr>
          <w:rFonts w:ascii="Times New Roman" w:hAnsi="Times New Roman" w:cs="Times New Roman"/>
          <w:i/>
          <w:iCs/>
          <w:color w:val="222222"/>
          <w:sz w:val="24"/>
          <w:szCs w:val="24"/>
          <w:shd w:val="clear" w:color="auto" w:fill="FFFFFF"/>
        </w:rPr>
        <w:t>Nutrients</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
          <w:iCs/>
          <w:color w:val="222222"/>
          <w:sz w:val="24"/>
          <w:szCs w:val="24"/>
          <w:shd w:val="clear" w:color="auto" w:fill="FFFFFF"/>
        </w:rPr>
        <w:t>9</w:t>
      </w:r>
      <w:r w:rsidRPr="0000361D">
        <w:rPr>
          <w:rFonts w:ascii="Times New Roman" w:hAnsi="Times New Roman" w:cs="Times New Roman"/>
          <w:color w:val="222222"/>
          <w:sz w:val="24"/>
          <w:szCs w:val="24"/>
          <w:shd w:val="clear" w:color="auto" w:fill="FFFFFF"/>
        </w:rPr>
        <w:t>(5), 521.</w:t>
      </w:r>
    </w:p>
    <w:p w:rsidR="003F74EB" w:rsidRPr="0000361D" w:rsidRDefault="00F72953" w:rsidP="0000361D">
      <w:pPr>
        <w:spacing w:line="480" w:lineRule="auto"/>
        <w:ind w:left="773" w:hangingChars="322" w:hanging="773"/>
        <w:jc w:val="both"/>
        <w:rPr>
          <w:rFonts w:ascii="Times New Roman" w:hAnsi="Times New Roman" w:cs="Times New Roman"/>
          <w:sz w:val="24"/>
          <w:szCs w:val="24"/>
          <w:shd w:val="clear" w:color="auto" w:fill="FFFFFF"/>
        </w:rPr>
      </w:pPr>
      <w:r w:rsidRPr="0000361D">
        <w:rPr>
          <w:rFonts w:ascii="Times New Roman" w:hAnsi="Times New Roman" w:cs="Times New Roman"/>
          <w:color w:val="222222"/>
          <w:sz w:val="24"/>
          <w:szCs w:val="24"/>
          <w:shd w:val="clear" w:color="auto" w:fill="FFFFFF"/>
        </w:rPr>
        <w:t>Wang, Y.</w:t>
      </w:r>
      <w:r w:rsidR="003F74EB" w:rsidRPr="0000361D">
        <w:rPr>
          <w:rFonts w:ascii="Times New Roman" w:hAnsi="Times New Roman" w:cs="Times New Roman"/>
          <w:color w:val="222222"/>
          <w:sz w:val="24"/>
          <w:szCs w:val="24"/>
          <w:shd w:val="clear" w:color="auto" w:fill="FFFFFF"/>
        </w:rPr>
        <w:t>D</w:t>
      </w:r>
      <w:proofErr w:type="gramStart"/>
      <w:r w:rsidR="003F74EB" w:rsidRPr="0000361D">
        <w:rPr>
          <w:rFonts w:ascii="Times New Roman" w:hAnsi="Times New Roman" w:cs="Times New Roman"/>
          <w:color w:val="222222"/>
          <w:sz w:val="24"/>
          <w:szCs w:val="24"/>
          <w:shd w:val="clear" w:color="auto" w:fill="FFFFFF"/>
        </w:rPr>
        <w:t>.,</w:t>
      </w:r>
      <w:proofErr w:type="gramEnd"/>
      <w:r w:rsidR="003F74EB"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W.D. Chen, D. Yu, B.M. Forman and W.</w:t>
      </w:r>
      <w:r w:rsidR="003F74EB" w:rsidRPr="0000361D">
        <w:rPr>
          <w:rFonts w:ascii="Times New Roman" w:hAnsi="Times New Roman" w:cs="Times New Roman"/>
          <w:color w:val="222222"/>
          <w:sz w:val="24"/>
          <w:szCs w:val="24"/>
          <w:shd w:val="clear" w:color="auto" w:fill="FFFFFF"/>
        </w:rPr>
        <w:t xml:space="preserve"> Huang, </w:t>
      </w:r>
      <w:r w:rsidRPr="0000361D">
        <w:rPr>
          <w:rFonts w:ascii="Times New Roman" w:hAnsi="Times New Roman" w:cs="Times New Roman"/>
          <w:color w:val="222222"/>
          <w:sz w:val="24"/>
          <w:szCs w:val="24"/>
          <w:shd w:val="clear" w:color="auto" w:fill="FFFFFF"/>
        </w:rPr>
        <w:t>2011</w:t>
      </w:r>
      <w:r w:rsidR="003F74EB" w:rsidRPr="0000361D">
        <w:rPr>
          <w:rFonts w:ascii="Times New Roman" w:hAnsi="Times New Roman" w:cs="Times New Roman"/>
          <w:color w:val="222222"/>
          <w:sz w:val="24"/>
          <w:szCs w:val="24"/>
          <w:shd w:val="clear" w:color="auto" w:fill="FFFFFF"/>
        </w:rPr>
        <w:t>. The G</w:t>
      </w:r>
      <w:r w:rsidR="003F74EB" w:rsidRPr="0000361D">
        <w:rPr>
          <w:rFonts w:ascii="Cambria Math" w:hAnsi="Cambria Math" w:cs="Cambria Math"/>
          <w:color w:val="222222"/>
          <w:sz w:val="24"/>
          <w:szCs w:val="24"/>
          <w:shd w:val="clear" w:color="auto" w:fill="FFFFFF"/>
        </w:rPr>
        <w:t>‐</w:t>
      </w:r>
      <w:r w:rsidR="003F74EB" w:rsidRPr="0000361D">
        <w:rPr>
          <w:rFonts w:ascii="Times New Roman" w:hAnsi="Times New Roman" w:cs="Times New Roman"/>
          <w:color w:val="222222"/>
          <w:sz w:val="24"/>
          <w:szCs w:val="24"/>
          <w:shd w:val="clear" w:color="auto" w:fill="FFFFFF"/>
        </w:rPr>
        <w:t>Protein</w:t>
      </w:r>
      <w:r w:rsidR="004E0437" w:rsidRPr="0000361D">
        <w:rPr>
          <w:rFonts w:ascii="Times New Roman" w:hAnsi="Times New Roman" w:cs="Times New Roman"/>
          <w:color w:val="222222"/>
          <w:sz w:val="24"/>
          <w:szCs w:val="24"/>
          <w:shd w:val="clear" w:color="auto" w:fill="FFFFFF"/>
        </w:rPr>
        <w:t>-</w:t>
      </w:r>
      <w:r w:rsidR="003F74EB" w:rsidRPr="0000361D">
        <w:rPr>
          <w:rFonts w:ascii="Times New Roman" w:hAnsi="Times New Roman" w:cs="Times New Roman"/>
          <w:color w:val="222222"/>
          <w:sz w:val="24"/>
          <w:szCs w:val="24"/>
          <w:shd w:val="clear" w:color="auto" w:fill="FFFFFF"/>
        </w:rPr>
        <w:t>coupled bile acid receptor, Gpbar1 (TGR5), negatively regulates hepatic inflammatory response through antagonizing nuclear factor kappa light</w:t>
      </w:r>
      <w:r w:rsidR="003F74EB" w:rsidRPr="0000361D">
        <w:rPr>
          <w:rFonts w:ascii="Cambria Math" w:hAnsi="Cambria Math" w:cs="Cambria Math"/>
          <w:color w:val="222222"/>
          <w:sz w:val="24"/>
          <w:szCs w:val="24"/>
          <w:shd w:val="clear" w:color="auto" w:fill="FFFFFF"/>
        </w:rPr>
        <w:t>‐</w:t>
      </w:r>
      <w:r w:rsidR="003F74EB" w:rsidRPr="0000361D">
        <w:rPr>
          <w:rFonts w:ascii="Times New Roman" w:hAnsi="Times New Roman" w:cs="Times New Roman"/>
          <w:color w:val="222222"/>
          <w:sz w:val="24"/>
          <w:szCs w:val="24"/>
          <w:shd w:val="clear" w:color="auto" w:fill="FFFFFF"/>
        </w:rPr>
        <w:t>chain en</w:t>
      </w:r>
      <w:r w:rsidR="009A029B" w:rsidRPr="0000361D">
        <w:rPr>
          <w:rFonts w:ascii="Times New Roman" w:hAnsi="Times New Roman" w:cs="Times New Roman"/>
          <w:color w:val="222222"/>
          <w:sz w:val="24"/>
          <w:szCs w:val="24"/>
          <w:shd w:val="clear" w:color="auto" w:fill="FFFFFF"/>
        </w:rPr>
        <w:t>hancer of activated B cells (NF-</w:t>
      </w:r>
      <w:r w:rsidR="003F74EB" w:rsidRPr="0000361D">
        <w:rPr>
          <w:rFonts w:ascii="Times New Roman" w:hAnsi="Times New Roman" w:cs="Times New Roman"/>
          <w:color w:val="222222"/>
          <w:sz w:val="24"/>
          <w:szCs w:val="24"/>
          <w:shd w:val="clear" w:color="auto" w:fill="FFFFFF"/>
        </w:rPr>
        <w:t>κB) in mice. </w:t>
      </w:r>
      <w:r w:rsidR="003F74EB" w:rsidRPr="0000361D">
        <w:rPr>
          <w:rFonts w:ascii="Times New Roman" w:hAnsi="Times New Roman" w:cs="Times New Roman"/>
          <w:iCs/>
          <w:color w:val="222222"/>
          <w:sz w:val="24"/>
          <w:szCs w:val="24"/>
          <w:shd w:val="clear" w:color="auto" w:fill="FFFFFF"/>
        </w:rPr>
        <w:t>Hepatology</w:t>
      </w:r>
      <w:r w:rsidR="003F74EB" w:rsidRPr="0000361D">
        <w:rPr>
          <w:rFonts w:ascii="Times New Roman" w:hAnsi="Times New Roman" w:cs="Times New Roman"/>
          <w:color w:val="222222"/>
          <w:sz w:val="24"/>
          <w:szCs w:val="24"/>
          <w:shd w:val="clear" w:color="auto" w:fill="FFFFFF"/>
        </w:rPr>
        <w:t>, </w:t>
      </w:r>
      <w:r w:rsidR="003F74EB" w:rsidRPr="0000361D">
        <w:rPr>
          <w:rFonts w:ascii="Times New Roman" w:hAnsi="Times New Roman" w:cs="Times New Roman"/>
          <w:iCs/>
          <w:color w:val="222222"/>
          <w:sz w:val="24"/>
          <w:szCs w:val="24"/>
          <w:shd w:val="clear" w:color="auto" w:fill="FFFFFF"/>
        </w:rPr>
        <w:t>54</w:t>
      </w:r>
      <w:r w:rsidR="003F74EB" w:rsidRPr="0000361D">
        <w:rPr>
          <w:rFonts w:ascii="Times New Roman" w:hAnsi="Times New Roman" w:cs="Times New Roman"/>
          <w:color w:val="222222"/>
          <w:sz w:val="24"/>
          <w:szCs w:val="24"/>
          <w:shd w:val="clear" w:color="auto" w:fill="FFFFFF"/>
        </w:rPr>
        <w:t>(4)</w:t>
      </w:r>
      <w:r w:rsidRPr="0000361D">
        <w:rPr>
          <w:rFonts w:ascii="Times New Roman" w:hAnsi="Times New Roman" w:cs="Times New Roman"/>
          <w:color w:val="222222"/>
          <w:sz w:val="24"/>
          <w:szCs w:val="24"/>
          <w:shd w:val="clear" w:color="auto" w:fill="FFFFFF"/>
        </w:rPr>
        <w:t>:</w:t>
      </w:r>
      <w:r w:rsidR="003F74EB" w:rsidRPr="0000361D">
        <w:rPr>
          <w:rFonts w:ascii="Times New Roman" w:hAnsi="Times New Roman" w:cs="Times New Roman"/>
          <w:color w:val="222222"/>
          <w:sz w:val="24"/>
          <w:szCs w:val="24"/>
          <w:shd w:val="clear" w:color="auto" w:fill="FFFFFF"/>
        </w:rPr>
        <w:t xml:space="preserve"> 1421-1432.</w:t>
      </w:r>
    </w:p>
    <w:p w:rsidR="009447C4" w:rsidRPr="0000361D" w:rsidRDefault="00BA488C"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lastRenderedPageBreak/>
        <w:t>Weissenborn, K</w:t>
      </w:r>
      <w:proofErr w:type="gramStart"/>
      <w:r w:rsidRPr="0000361D">
        <w:rPr>
          <w:rFonts w:ascii="Times New Roman" w:hAnsi="Times New Roman" w:cs="Times New Roman"/>
          <w:color w:val="222222"/>
          <w:sz w:val="24"/>
          <w:szCs w:val="24"/>
          <w:shd w:val="clear" w:color="auto" w:fill="FFFFFF"/>
        </w:rPr>
        <w:t>.</w:t>
      </w:r>
      <w:r w:rsidR="00F72953" w:rsidRPr="0000361D">
        <w:rPr>
          <w:rFonts w:ascii="Times New Roman" w:hAnsi="Times New Roman" w:cs="Times New Roman"/>
          <w:color w:val="222222"/>
          <w:sz w:val="24"/>
          <w:szCs w:val="24"/>
          <w:shd w:val="clear" w:color="auto" w:fill="FFFFFF"/>
        </w:rPr>
        <w:t>,</w:t>
      </w:r>
      <w:proofErr w:type="gramEnd"/>
      <w:r w:rsidR="00F72953" w:rsidRPr="0000361D">
        <w:rPr>
          <w:rFonts w:ascii="Times New Roman" w:hAnsi="Times New Roman" w:cs="Times New Roman"/>
          <w:color w:val="222222"/>
          <w:sz w:val="24"/>
          <w:szCs w:val="24"/>
          <w:shd w:val="clear" w:color="auto" w:fill="FFFFFF"/>
        </w:rPr>
        <w:t xml:space="preserve"> 2019</w:t>
      </w:r>
      <w:r w:rsidRPr="0000361D">
        <w:rPr>
          <w:rFonts w:ascii="Times New Roman" w:hAnsi="Times New Roman" w:cs="Times New Roman"/>
          <w:color w:val="222222"/>
          <w:sz w:val="24"/>
          <w:szCs w:val="24"/>
          <w:shd w:val="clear" w:color="auto" w:fill="FFFFFF"/>
        </w:rPr>
        <w:t>. Hepatic encephalopathy: definition, clinical grading and diagnostic principles. </w:t>
      </w:r>
      <w:r w:rsidRPr="0000361D">
        <w:rPr>
          <w:rFonts w:ascii="Times New Roman" w:hAnsi="Times New Roman" w:cs="Times New Roman"/>
          <w:iCs/>
          <w:color w:val="222222"/>
          <w:sz w:val="24"/>
          <w:szCs w:val="24"/>
          <w:shd w:val="clear" w:color="auto" w:fill="FFFFFF"/>
        </w:rPr>
        <w:t>Drugs</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79</w:t>
      </w:r>
      <w:r w:rsidRPr="0000361D">
        <w:rPr>
          <w:rFonts w:ascii="Times New Roman" w:hAnsi="Times New Roman" w:cs="Times New Roman"/>
          <w:color w:val="222222"/>
          <w:sz w:val="24"/>
          <w:szCs w:val="24"/>
          <w:shd w:val="clear" w:color="auto" w:fill="FFFFFF"/>
        </w:rPr>
        <w:t>(1), 5-9.</w:t>
      </w:r>
    </w:p>
    <w:p w:rsidR="006267B9" w:rsidRPr="0000361D" w:rsidRDefault="006267B9"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Wiest, R</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F72953" w:rsidRPr="0000361D">
        <w:rPr>
          <w:rFonts w:ascii="Times New Roman" w:hAnsi="Times New Roman" w:cs="Times New Roman"/>
          <w:color w:val="222222"/>
          <w:sz w:val="24"/>
          <w:szCs w:val="24"/>
          <w:shd w:val="clear" w:color="auto" w:fill="FFFFFF"/>
        </w:rPr>
        <w:t>A. Bajaj, M. Albillos, M. Trauner and R. Jalan,</w:t>
      </w:r>
      <w:r w:rsidRPr="0000361D">
        <w:rPr>
          <w:rFonts w:ascii="Times New Roman" w:hAnsi="Times New Roman" w:cs="Times New Roman"/>
          <w:color w:val="222222"/>
          <w:sz w:val="24"/>
          <w:szCs w:val="24"/>
          <w:shd w:val="clear" w:color="auto" w:fill="FFFFFF"/>
        </w:rPr>
        <w:t xml:space="preserve"> 2017. Targeting the gut-liver axis in liver disease. </w:t>
      </w:r>
      <w:r w:rsidRPr="0000361D">
        <w:rPr>
          <w:rFonts w:ascii="Times New Roman" w:hAnsi="Times New Roman" w:cs="Times New Roman"/>
          <w:iCs/>
          <w:color w:val="222222"/>
          <w:sz w:val="24"/>
          <w:szCs w:val="24"/>
          <w:shd w:val="clear" w:color="auto" w:fill="FFFFFF"/>
        </w:rPr>
        <w:t>Journal of hepatology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67</w:t>
      </w:r>
      <w:r w:rsidRPr="0000361D">
        <w:rPr>
          <w:rFonts w:ascii="Times New Roman" w:hAnsi="Times New Roman" w:cs="Times New Roman"/>
          <w:color w:val="222222"/>
          <w:sz w:val="24"/>
          <w:szCs w:val="24"/>
          <w:shd w:val="clear" w:color="auto" w:fill="FFFFFF"/>
        </w:rPr>
        <w:t>(5), 1084-1103.</w:t>
      </w:r>
    </w:p>
    <w:p w:rsidR="00417B1E" w:rsidRPr="0000361D" w:rsidRDefault="00F72953"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 xml:space="preserve">Wilde, B. And A. </w:t>
      </w:r>
      <w:r w:rsidR="009447C4" w:rsidRPr="0000361D">
        <w:rPr>
          <w:rFonts w:ascii="Times New Roman" w:hAnsi="Times New Roman" w:cs="Times New Roman"/>
          <w:color w:val="222222"/>
          <w:sz w:val="24"/>
          <w:szCs w:val="24"/>
          <w:shd w:val="clear" w:color="auto" w:fill="FFFFFF"/>
        </w:rPr>
        <w:t xml:space="preserve">atsounas, </w:t>
      </w:r>
      <w:r w:rsidRPr="0000361D">
        <w:rPr>
          <w:rFonts w:ascii="Times New Roman" w:hAnsi="Times New Roman" w:cs="Times New Roman"/>
          <w:color w:val="222222"/>
          <w:sz w:val="24"/>
          <w:szCs w:val="24"/>
          <w:shd w:val="clear" w:color="auto" w:fill="FFFFFF"/>
        </w:rPr>
        <w:t>2019</w:t>
      </w:r>
      <w:r w:rsidR="009447C4" w:rsidRPr="0000361D">
        <w:rPr>
          <w:rFonts w:ascii="Times New Roman" w:hAnsi="Times New Roman" w:cs="Times New Roman"/>
          <w:color w:val="222222"/>
          <w:sz w:val="24"/>
          <w:szCs w:val="24"/>
          <w:shd w:val="clear" w:color="auto" w:fill="FFFFFF"/>
        </w:rPr>
        <w:t>. Immune dysfunction and albumin-related immunity in liver cirrhosis. </w:t>
      </w:r>
      <w:r w:rsidR="009447C4" w:rsidRPr="0000361D">
        <w:rPr>
          <w:rFonts w:ascii="Times New Roman" w:hAnsi="Times New Roman" w:cs="Times New Roman"/>
          <w:iCs/>
          <w:color w:val="222222"/>
          <w:sz w:val="24"/>
          <w:szCs w:val="24"/>
          <w:shd w:val="clear" w:color="auto" w:fill="FFFFFF"/>
        </w:rPr>
        <w:t>Mediators of inflammation</w:t>
      </w:r>
      <w:r w:rsidR="009447C4" w:rsidRPr="0000361D">
        <w:rPr>
          <w:rFonts w:ascii="Times New Roman" w:hAnsi="Times New Roman" w:cs="Times New Roman"/>
          <w:color w:val="222222"/>
          <w:sz w:val="24"/>
          <w:szCs w:val="24"/>
          <w:shd w:val="clear" w:color="auto" w:fill="FFFFFF"/>
        </w:rPr>
        <w:t>, </w:t>
      </w:r>
      <w:r w:rsidR="009447C4" w:rsidRPr="0000361D">
        <w:rPr>
          <w:rFonts w:ascii="Times New Roman" w:hAnsi="Times New Roman" w:cs="Times New Roman"/>
          <w:iCs/>
          <w:color w:val="222222"/>
          <w:sz w:val="24"/>
          <w:szCs w:val="24"/>
          <w:shd w:val="clear" w:color="auto" w:fill="FFFFFF"/>
        </w:rPr>
        <w:t>2019</w:t>
      </w:r>
      <w:r w:rsidR="009447C4" w:rsidRPr="0000361D">
        <w:rPr>
          <w:rFonts w:ascii="Times New Roman" w:hAnsi="Times New Roman" w:cs="Times New Roman"/>
          <w:color w:val="222222"/>
          <w:sz w:val="24"/>
          <w:szCs w:val="24"/>
          <w:shd w:val="clear" w:color="auto" w:fill="FFFFFF"/>
        </w:rPr>
        <w:t>.</w:t>
      </w:r>
    </w:p>
    <w:p w:rsidR="00402E4C" w:rsidRPr="0000361D" w:rsidRDefault="00F72953"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Wolters, M</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J. Ahrens, M. Romaní-Pérez, C. Watkins, Y. Sanz, A. Benítez-Páez,</w:t>
      </w:r>
      <w:r w:rsidR="00417B1E"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C. Stanton and</w:t>
      </w:r>
      <w:r w:rsidR="00417B1E"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K. Günther,</w:t>
      </w:r>
      <w:r w:rsidR="00417B1E" w:rsidRPr="0000361D">
        <w:rPr>
          <w:rFonts w:ascii="Times New Roman" w:hAnsi="Times New Roman" w:cs="Times New Roman"/>
          <w:color w:val="222222"/>
          <w:sz w:val="24"/>
          <w:szCs w:val="24"/>
          <w:shd w:val="clear" w:color="auto" w:fill="FFFFFF"/>
        </w:rPr>
        <w:t xml:space="preserve"> 2019. Dietary fat, the gut microbiota, and metabolic health–A systematic review conducted within the MyNewGut project. </w:t>
      </w:r>
      <w:r w:rsidR="00417B1E" w:rsidRPr="0000361D">
        <w:rPr>
          <w:rFonts w:ascii="Times New Roman" w:hAnsi="Times New Roman" w:cs="Times New Roman"/>
          <w:iCs/>
          <w:color w:val="222222"/>
          <w:sz w:val="24"/>
          <w:szCs w:val="24"/>
          <w:shd w:val="clear" w:color="auto" w:fill="FFFFFF"/>
        </w:rPr>
        <w:t>Clinical Nutrition</w:t>
      </w:r>
      <w:r w:rsidR="00417B1E" w:rsidRPr="0000361D">
        <w:rPr>
          <w:rFonts w:ascii="Times New Roman" w:hAnsi="Times New Roman" w:cs="Times New Roman"/>
          <w:color w:val="222222"/>
          <w:sz w:val="24"/>
          <w:szCs w:val="24"/>
          <w:shd w:val="clear" w:color="auto" w:fill="FFFFFF"/>
        </w:rPr>
        <w:t>, </w:t>
      </w:r>
      <w:r w:rsidR="00417B1E" w:rsidRPr="0000361D">
        <w:rPr>
          <w:rFonts w:ascii="Times New Roman" w:hAnsi="Times New Roman" w:cs="Times New Roman"/>
          <w:iCs/>
          <w:color w:val="222222"/>
          <w:sz w:val="24"/>
          <w:szCs w:val="24"/>
          <w:shd w:val="clear" w:color="auto" w:fill="FFFFFF"/>
        </w:rPr>
        <w:t>38</w:t>
      </w:r>
      <w:r w:rsidRPr="0000361D">
        <w:rPr>
          <w:rFonts w:ascii="Times New Roman" w:hAnsi="Times New Roman" w:cs="Times New Roman"/>
          <w:color w:val="222222"/>
          <w:sz w:val="24"/>
          <w:szCs w:val="24"/>
          <w:shd w:val="clear" w:color="auto" w:fill="FFFFFF"/>
        </w:rPr>
        <w:t>(6):</w:t>
      </w:r>
      <w:r w:rsidR="00417B1E" w:rsidRPr="0000361D">
        <w:rPr>
          <w:rFonts w:ascii="Times New Roman" w:hAnsi="Times New Roman" w:cs="Times New Roman"/>
          <w:color w:val="222222"/>
          <w:sz w:val="24"/>
          <w:szCs w:val="24"/>
          <w:shd w:val="clear" w:color="auto" w:fill="FFFFFF"/>
        </w:rPr>
        <w:t xml:space="preserve"> 2504-2520.</w:t>
      </w:r>
    </w:p>
    <w:p w:rsidR="007912AE" w:rsidRPr="0000361D" w:rsidRDefault="00402E4C"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Yang, Q</w:t>
      </w:r>
      <w:proofErr w:type="gramStart"/>
      <w:r w:rsidRPr="0000361D">
        <w:rPr>
          <w:rFonts w:ascii="Times New Roman" w:hAnsi="Times New Roman" w:cs="Times New Roman"/>
          <w:color w:val="222222"/>
          <w:sz w:val="24"/>
          <w:szCs w:val="24"/>
          <w:shd w:val="clear" w:color="auto" w:fill="FFFFFF"/>
        </w:rPr>
        <w:t>.,</w:t>
      </w:r>
      <w:proofErr w:type="gramEnd"/>
      <w:r w:rsidR="00F72953" w:rsidRPr="0000361D">
        <w:rPr>
          <w:rFonts w:ascii="Times New Roman" w:hAnsi="Times New Roman" w:cs="Times New Roman"/>
          <w:color w:val="222222"/>
          <w:sz w:val="24"/>
          <w:szCs w:val="24"/>
          <w:shd w:val="clear" w:color="auto" w:fill="FFFFFF"/>
        </w:rPr>
        <w:t xml:space="preserve"> Q. Liang, B. Balakrishnan, D.P. Belobrajdic, Q.J. Feng and</w:t>
      </w:r>
      <w:r w:rsidRPr="0000361D">
        <w:rPr>
          <w:rFonts w:ascii="Times New Roman" w:hAnsi="Times New Roman" w:cs="Times New Roman"/>
          <w:color w:val="222222"/>
          <w:sz w:val="24"/>
          <w:szCs w:val="24"/>
          <w:shd w:val="clear" w:color="auto" w:fill="FFFFFF"/>
        </w:rPr>
        <w:t xml:space="preserve"> </w:t>
      </w:r>
      <w:r w:rsidR="00F72953" w:rsidRPr="0000361D">
        <w:rPr>
          <w:rFonts w:ascii="Times New Roman" w:hAnsi="Times New Roman" w:cs="Times New Roman"/>
          <w:color w:val="222222"/>
          <w:sz w:val="24"/>
          <w:szCs w:val="24"/>
          <w:shd w:val="clear" w:color="auto" w:fill="FFFFFF"/>
        </w:rPr>
        <w:t>W.</w:t>
      </w:r>
      <w:r w:rsidRPr="0000361D">
        <w:rPr>
          <w:rFonts w:ascii="Times New Roman" w:hAnsi="Times New Roman" w:cs="Times New Roman"/>
          <w:color w:val="222222"/>
          <w:sz w:val="24"/>
          <w:szCs w:val="24"/>
          <w:shd w:val="clear" w:color="auto" w:fill="FFFFFF"/>
        </w:rPr>
        <w:t xml:space="preserve"> Zhang, W. (2020). Role of dietary nutrients in the modulation of gut microbiota: A narrative review. </w:t>
      </w:r>
      <w:r w:rsidRPr="0000361D">
        <w:rPr>
          <w:rFonts w:ascii="Times New Roman" w:hAnsi="Times New Roman" w:cs="Times New Roman"/>
          <w:iCs/>
          <w:color w:val="222222"/>
          <w:sz w:val="24"/>
          <w:szCs w:val="24"/>
          <w:shd w:val="clear" w:color="auto" w:fill="FFFFFF"/>
        </w:rPr>
        <w:t>Nutrients</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12</w:t>
      </w:r>
      <w:r w:rsidR="00F72953" w:rsidRPr="0000361D">
        <w:rPr>
          <w:rFonts w:ascii="Times New Roman" w:hAnsi="Times New Roman" w:cs="Times New Roman"/>
          <w:color w:val="222222"/>
          <w:sz w:val="24"/>
          <w:szCs w:val="24"/>
          <w:shd w:val="clear" w:color="auto" w:fill="FFFFFF"/>
        </w:rPr>
        <w:t>(2):</w:t>
      </w:r>
      <w:r w:rsidRPr="0000361D">
        <w:rPr>
          <w:rFonts w:ascii="Times New Roman" w:hAnsi="Times New Roman" w:cs="Times New Roman"/>
          <w:color w:val="222222"/>
          <w:sz w:val="24"/>
          <w:szCs w:val="24"/>
          <w:shd w:val="clear" w:color="auto" w:fill="FFFFFF"/>
        </w:rPr>
        <w:t xml:space="preserve"> 381.</w:t>
      </w:r>
    </w:p>
    <w:p w:rsidR="00A8515F" w:rsidRPr="0000361D" w:rsidRDefault="002D5EF2"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Younossi, Z.</w:t>
      </w:r>
      <w:r w:rsidR="00A8515F" w:rsidRPr="0000361D">
        <w:rPr>
          <w:rFonts w:ascii="Times New Roman" w:hAnsi="Times New Roman" w:cs="Times New Roman"/>
          <w:color w:val="222222"/>
          <w:sz w:val="24"/>
          <w:szCs w:val="24"/>
          <w:shd w:val="clear" w:color="auto" w:fill="FFFFFF"/>
        </w:rPr>
        <w:t>M</w:t>
      </w:r>
      <w:proofErr w:type="gramStart"/>
      <w:r w:rsidR="00A8515F" w:rsidRPr="0000361D">
        <w:rPr>
          <w:rFonts w:ascii="Times New Roman" w:hAnsi="Times New Roman" w:cs="Times New Roman"/>
          <w:color w:val="222222"/>
          <w:sz w:val="24"/>
          <w:szCs w:val="24"/>
          <w:shd w:val="clear" w:color="auto" w:fill="FFFFFF"/>
        </w:rPr>
        <w:t>.,</w:t>
      </w:r>
      <w:proofErr w:type="gramEnd"/>
      <w:r w:rsidR="00A8515F"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A.B. Koenig, D.</w:t>
      </w:r>
      <w:r w:rsidR="00A8515F" w:rsidRPr="0000361D">
        <w:rPr>
          <w:rFonts w:ascii="Times New Roman" w:hAnsi="Times New Roman" w:cs="Times New Roman"/>
          <w:color w:val="222222"/>
          <w:sz w:val="24"/>
          <w:szCs w:val="24"/>
          <w:shd w:val="clear" w:color="auto" w:fill="FFFFFF"/>
        </w:rPr>
        <w:t xml:space="preserve"> Abdela</w:t>
      </w:r>
      <w:r w:rsidRPr="0000361D">
        <w:rPr>
          <w:rFonts w:ascii="Times New Roman" w:hAnsi="Times New Roman" w:cs="Times New Roman"/>
          <w:color w:val="222222"/>
          <w:sz w:val="24"/>
          <w:szCs w:val="24"/>
          <w:shd w:val="clear" w:color="auto" w:fill="FFFFFF"/>
        </w:rPr>
        <w:t>tif, Y.</w:t>
      </w:r>
      <w:r w:rsidR="00266651" w:rsidRPr="0000361D">
        <w:rPr>
          <w:rFonts w:ascii="Times New Roman" w:hAnsi="Times New Roman" w:cs="Times New Roman"/>
          <w:color w:val="222222"/>
          <w:sz w:val="24"/>
          <w:szCs w:val="24"/>
          <w:shd w:val="clear" w:color="auto" w:fill="FFFFFF"/>
        </w:rPr>
        <w:t xml:space="preserve"> Fazel, L. Henry, M.</w:t>
      </w:r>
      <w:r w:rsidR="00A8515F" w:rsidRPr="0000361D">
        <w:rPr>
          <w:rFonts w:ascii="Times New Roman" w:hAnsi="Times New Roman" w:cs="Times New Roman"/>
          <w:color w:val="222222"/>
          <w:sz w:val="24"/>
          <w:szCs w:val="24"/>
          <w:shd w:val="clear" w:color="auto" w:fill="FFFFFF"/>
        </w:rPr>
        <w:t xml:space="preserve"> Wymer, 2016. Global epidemiology of nonalcoholic fatty liver disease—meta</w:t>
      </w:r>
      <w:r w:rsidR="00A8515F" w:rsidRPr="0000361D">
        <w:rPr>
          <w:rFonts w:ascii="Cambria Math" w:hAnsi="Cambria Math" w:cs="Cambria Math"/>
          <w:color w:val="222222"/>
          <w:sz w:val="24"/>
          <w:szCs w:val="24"/>
          <w:shd w:val="clear" w:color="auto" w:fill="FFFFFF"/>
        </w:rPr>
        <w:t>‐</w:t>
      </w:r>
      <w:r w:rsidR="00A8515F" w:rsidRPr="0000361D">
        <w:rPr>
          <w:rFonts w:ascii="Times New Roman" w:hAnsi="Times New Roman" w:cs="Times New Roman"/>
          <w:color w:val="222222"/>
          <w:sz w:val="24"/>
          <w:szCs w:val="24"/>
          <w:shd w:val="clear" w:color="auto" w:fill="FFFFFF"/>
        </w:rPr>
        <w:t>analytic assessment of prevalence, incidence, and outcomes. </w:t>
      </w:r>
      <w:r w:rsidR="00A8515F" w:rsidRPr="0000361D">
        <w:rPr>
          <w:rFonts w:ascii="Times New Roman" w:hAnsi="Times New Roman" w:cs="Times New Roman"/>
          <w:iCs/>
          <w:color w:val="222222"/>
          <w:sz w:val="24"/>
          <w:szCs w:val="24"/>
          <w:shd w:val="clear" w:color="auto" w:fill="FFFFFF"/>
        </w:rPr>
        <w:t>Hepatology</w:t>
      </w:r>
      <w:r w:rsidR="00A8515F" w:rsidRPr="0000361D">
        <w:rPr>
          <w:rFonts w:ascii="Times New Roman" w:hAnsi="Times New Roman" w:cs="Times New Roman"/>
          <w:color w:val="222222"/>
          <w:sz w:val="24"/>
          <w:szCs w:val="24"/>
          <w:shd w:val="clear" w:color="auto" w:fill="FFFFFF"/>
        </w:rPr>
        <w:t>, </w:t>
      </w:r>
      <w:r w:rsidR="00A8515F" w:rsidRPr="0000361D">
        <w:rPr>
          <w:rFonts w:ascii="Times New Roman" w:hAnsi="Times New Roman" w:cs="Times New Roman"/>
          <w:iCs/>
          <w:color w:val="222222"/>
          <w:sz w:val="24"/>
          <w:szCs w:val="24"/>
          <w:shd w:val="clear" w:color="auto" w:fill="FFFFFF"/>
        </w:rPr>
        <w:t>64</w:t>
      </w:r>
      <w:r w:rsidR="00A8515F" w:rsidRPr="0000361D">
        <w:rPr>
          <w:rFonts w:ascii="Times New Roman" w:hAnsi="Times New Roman" w:cs="Times New Roman"/>
          <w:color w:val="222222"/>
          <w:sz w:val="24"/>
          <w:szCs w:val="24"/>
          <w:shd w:val="clear" w:color="auto" w:fill="FFFFFF"/>
        </w:rPr>
        <w:t>(1), 73-84.</w:t>
      </w:r>
    </w:p>
    <w:p w:rsidR="00A8515F" w:rsidRPr="0000361D" w:rsidRDefault="00A9238A"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Younossi, Z.</w:t>
      </w:r>
      <w:r w:rsidR="00A8515F" w:rsidRPr="0000361D">
        <w:rPr>
          <w:rFonts w:ascii="Times New Roman" w:hAnsi="Times New Roman" w:cs="Times New Roman"/>
          <w:color w:val="222222"/>
          <w:sz w:val="24"/>
          <w:szCs w:val="24"/>
          <w:shd w:val="clear" w:color="auto" w:fill="FFFFFF"/>
        </w:rPr>
        <w:t>M</w:t>
      </w:r>
      <w:proofErr w:type="gramStart"/>
      <w:r w:rsidR="00A8515F" w:rsidRPr="0000361D">
        <w:rPr>
          <w:rFonts w:ascii="Times New Roman" w:hAnsi="Times New Roman" w:cs="Times New Roman"/>
          <w:color w:val="222222"/>
          <w:sz w:val="24"/>
          <w:szCs w:val="24"/>
          <w:shd w:val="clear" w:color="auto" w:fill="FFFFFF"/>
        </w:rPr>
        <w:t>.,</w:t>
      </w:r>
      <w:proofErr w:type="gramEnd"/>
      <w:r w:rsidR="00A8515F"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G. Marchesini, H. Pinto-Cortez and S. Petta,</w:t>
      </w:r>
      <w:r w:rsidR="00A8515F"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2019</w:t>
      </w:r>
      <w:r w:rsidR="00A8515F" w:rsidRPr="0000361D">
        <w:rPr>
          <w:rFonts w:ascii="Times New Roman" w:hAnsi="Times New Roman" w:cs="Times New Roman"/>
          <w:color w:val="222222"/>
          <w:sz w:val="24"/>
          <w:szCs w:val="24"/>
          <w:shd w:val="clear" w:color="auto" w:fill="FFFFFF"/>
        </w:rPr>
        <w:t>. Epidemiology of nonalcoholic fatty liver disease and nonalcoholic steatohepatitis: implications for liver transplantation. </w:t>
      </w:r>
      <w:r w:rsidR="00A8515F" w:rsidRPr="0000361D">
        <w:rPr>
          <w:rFonts w:ascii="Times New Roman" w:hAnsi="Times New Roman" w:cs="Times New Roman"/>
          <w:iCs/>
          <w:color w:val="222222"/>
          <w:sz w:val="24"/>
          <w:szCs w:val="24"/>
          <w:shd w:val="clear" w:color="auto" w:fill="FFFFFF"/>
        </w:rPr>
        <w:t>Transplantation</w:t>
      </w:r>
      <w:r w:rsidR="00A8515F" w:rsidRPr="0000361D">
        <w:rPr>
          <w:rFonts w:ascii="Times New Roman" w:hAnsi="Times New Roman" w:cs="Times New Roman"/>
          <w:color w:val="222222"/>
          <w:sz w:val="24"/>
          <w:szCs w:val="24"/>
          <w:shd w:val="clear" w:color="auto" w:fill="FFFFFF"/>
        </w:rPr>
        <w:t>, </w:t>
      </w:r>
      <w:r w:rsidR="00A8515F" w:rsidRPr="0000361D">
        <w:rPr>
          <w:rFonts w:ascii="Times New Roman" w:hAnsi="Times New Roman" w:cs="Times New Roman"/>
          <w:iCs/>
          <w:color w:val="222222"/>
          <w:sz w:val="24"/>
          <w:szCs w:val="24"/>
          <w:shd w:val="clear" w:color="auto" w:fill="FFFFFF"/>
        </w:rPr>
        <w:t>103</w:t>
      </w:r>
      <w:r w:rsidRPr="0000361D">
        <w:rPr>
          <w:rFonts w:ascii="Times New Roman" w:hAnsi="Times New Roman" w:cs="Times New Roman"/>
          <w:color w:val="222222"/>
          <w:sz w:val="24"/>
          <w:szCs w:val="24"/>
          <w:shd w:val="clear" w:color="auto" w:fill="FFFFFF"/>
        </w:rPr>
        <w:t>(1):</w:t>
      </w:r>
      <w:r w:rsidR="00A8515F" w:rsidRPr="0000361D">
        <w:rPr>
          <w:rFonts w:ascii="Times New Roman" w:hAnsi="Times New Roman" w:cs="Times New Roman"/>
          <w:color w:val="222222"/>
          <w:sz w:val="24"/>
          <w:szCs w:val="24"/>
          <w:shd w:val="clear" w:color="auto" w:fill="FFFFFF"/>
        </w:rPr>
        <w:t xml:space="preserve"> 22-27.</w:t>
      </w:r>
    </w:p>
    <w:p w:rsidR="00D04693" w:rsidRPr="0000361D" w:rsidRDefault="00A9238A"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Yuen, M.</w:t>
      </w:r>
      <w:r w:rsidR="007912AE" w:rsidRPr="0000361D">
        <w:rPr>
          <w:rFonts w:ascii="Times New Roman" w:hAnsi="Times New Roman" w:cs="Times New Roman"/>
          <w:color w:val="222222"/>
          <w:sz w:val="24"/>
          <w:szCs w:val="24"/>
          <w:shd w:val="clear" w:color="auto" w:fill="FFFFFF"/>
        </w:rPr>
        <w:t>F</w:t>
      </w:r>
      <w:proofErr w:type="gramStart"/>
      <w:r w:rsidR="007912AE" w:rsidRPr="0000361D">
        <w:rPr>
          <w:rFonts w:ascii="Times New Roman" w:hAnsi="Times New Roman" w:cs="Times New Roman"/>
          <w:color w:val="222222"/>
          <w:sz w:val="24"/>
          <w:szCs w:val="24"/>
          <w:shd w:val="clear" w:color="auto" w:fill="FFFFFF"/>
        </w:rPr>
        <w:t>.,</w:t>
      </w:r>
      <w:proofErr w:type="gramEnd"/>
      <w:r w:rsidR="007912AE" w:rsidRPr="0000361D">
        <w:rPr>
          <w:rFonts w:ascii="Times New Roman" w:hAnsi="Times New Roman" w:cs="Times New Roman"/>
          <w:color w:val="222222"/>
          <w:sz w:val="24"/>
          <w:szCs w:val="24"/>
          <w:shd w:val="clear" w:color="auto" w:fill="FFFFFF"/>
        </w:rPr>
        <w:t xml:space="preserve"> </w:t>
      </w:r>
      <w:r w:rsidRPr="0000361D">
        <w:rPr>
          <w:rFonts w:ascii="Times New Roman" w:hAnsi="Times New Roman" w:cs="Times New Roman"/>
          <w:color w:val="222222"/>
          <w:sz w:val="24"/>
          <w:szCs w:val="24"/>
          <w:shd w:val="clear" w:color="auto" w:fill="FFFFFF"/>
        </w:rPr>
        <w:t>D.S. Chen, G.M. Dusheiko, H.L.A. Janssen, D.T.Y. Lau, S.A. Locarnini, M.G. Peters and C.L.</w:t>
      </w:r>
      <w:r w:rsidR="007912AE" w:rsidRPr="0000361D">
        <w:rPr>
          <w:rFonts w:ascii="Times New Roman" w:hAnsi="Times New Roman" w:cs="Times New Roman"/>
          <w:color w:val="222222"/>
          <w:sz w:val="24"/>
          <w:szCs w:val="24"/>
          <w:shd w:val="clear" w:color="auto" w:fill="FFFFFF"/>
        </w:rPr>
        <w:t xml:space="preserve"> Lai, </w:t>
      </w:r>
      <w:r w:rsidRPr="0000361D">
        <w:rPr>
          <w:rFonts w:ascii="Times New Roman" w:hAnsi="Times New Roman" w:cs="Times New Roman"/>
          <w:color w:val="222222"/>
          <w:sz w:val="24"/>
          <w:szCs w:val="24"/>
          <w:shd w:val="clear" w:color="auto" w:fill="FFFFFF"/>
        </w:rPr>
        <w:t>2018</w:t>
      </w:r>
      <w:r w:rsidR="007912AE" w:rsidRPr="0000361D">
        <w:rPr>
          <w:rFonts w:ascii="Times New Roman" w:hAnsi="Times New Roman" w:cs="Times New Roman"/>
          <w:color w:val="222222"/>
          <w:sz w:val="24"/>
          <w:szCs w:val="24"/>
          <w:shd w:val="clear" w:color="auto" w:fill="FFFFFF"/>
        </w:rPr>
        <w:t>. Hepatitis B virus infection. </w:t>
      </w:r>
      <w:r w:rsidR="007912AE" w:rsidRPr="0000361D">
        <w:rPr>
          <w:rFonts w:ascii="Times New Roman" w:hAnsi="Times New Roman" w:cs="Times New Roman"/>
          <w:iCs/>
          <w:color w:val="222222"/>
          <w:sz w:val="24"/>
          <w:szCs w:val="24"/>
          <w:shd w:val="clear" w:color="auto" w:fill="FFFFFF"/>
        </w:rPr>
        <w:t>Nature Reviews Disease Primers</w:t>
      </w:r>
      <w:r w:rsidR="007912AE" w:rsidRPr="0000361D">
        <w:rPr>
          <w:rFonts w:ascii="Times New Roman" w:hAnsi="Times New Roman" w:cs="Times New Roman"/>
          <w:color w:val="222222"/>
          <w:sz w:val="24"/>
          <w:szCs w:val="24"/>
          <w:shd w:val="clear" w:color="auto" w:fill="FFFFFF"/>
        </w:rPr>
        <w:t>, </w:t>
      </w:r>
      <w:r w:rsidR="007912AE" w:rsidRPr="0000361D">
        <w:rPr>
          <w:rFonts w:ascii="Times New Roman" w:hAnsi="Times New Roman" w:cs="Times New Roman"/>
          <w:iCs/>
          <w:color w:val="222222"/>
          <w:sz w:val="24"/>
          <w:szCs w:val="24"/>
          <w:shd w:val="clear" w:color="auto" w:fill="FFFFFF"/>
        </w:rPr>
        <w:t>4</w:t>
      </w:r>
      <w:r w:rsidR="007912AE" w:rsidRPr="0000361D">
        <w:rPr>
          <w:rFonts w:ascii="Times New Roman" w:hAnsi="Times New Roman" w:cs="Times New Roman"/>
          <w:color w:val="222222"/>
          <w:sz w:val="24"/>
          <w:szCs w:val="24"/>
          <w:shd w:val="clear" w:color="auto" w:fill="FFFFFF"/>
        </w:rPr>
        <w:t>(1)</w:t>
      </w:r>
      <w:r w:rsidRPr="0000361D">
        <w:rPr>
          <w:rFonts w:ascii="Times New Roman" w:hAnsi="Times New Roman" w:cs="Times New Roman"/>
          <w:color w:val="222222"/>
          <w:sz w:val="24"/>
          <w:szCs w:val="24"/>
          <w:shd w:val="clear" w:color="auto" w:fill="FFFFFF"/>
        </w:rPr>
        <w:t>:</w:t>
      </w:r>
      <w:r w:rsidR="007912AE" w:rsidRPr="0000361D">
        <w:rPr>
          <w:rFonts w:ascii="Times New Roman" w:hAnsi="Times New Roman" w:cs="Times New Roman"/>
          <w:color w:val="222222"/>
          <w:sz w:val="24"/>
          <w:szCs w:val="24"/>
          <w:shd w:val="clear" w:color="auto" w:fill="FFFFFF"/>
        </w:rPr>
        <w:t xml:space="preserve"> 1-20.</w:t>
      </w:r>
    </w:p>
    <w:p w:rsidR="00A12F22" w:rsidRPr="0000361D" w:rsidRDefault="00A9238A"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lastRenderedPageBreak/>
        <w:t xml:space="preserve">Zawistowska-Rojek, A. And S. </w:t>
      </w:r>
      <w:r w:rsidR="00A12F22" w:rsidRPr="0000361D">
        <w:rPr>
          <w:rFonts w:ascii="Times New Roman" w:hAnsi="Times New Roman" w:cs="Times New Roman"/>
          <w:color w:val="222222"/>
          <w:sz w:val="24"/>
          <w:szCs w:val="24"/>
          <w:shd w:val="clear" w:color="auto" w:fill="FFFFFF"/>
        </w:rPr>
        <w:t>Tyski,</w:t>
      </w:r>
      <w:r w:rsidRPr="0000361D">
        <w:rPr>
          <w:rFonts w:ascii="Times New Roman" w:hAnsi="Times New Roman" w:cs="Times New Roman"/>
          <w:color w:val="222222"/>
          <w:sz w:val="24"/>
          <w:szCs w:val="24"/>
          <w:shd w:val="clear" w:color="auto" w:fill="FFFFFF"/>
        </w:rPr>
        <w:t xml:space="preserve"> 2018</w:t>
      </w:r>
      <w:r w:rsidR="00A12F22" w:rsidRPr="0000361D">
        <w:rPr>
          <w:rFonts w:ascii="Times New Roman" w:hAnsi="Times New Roman" w:cs="Times New Roman"/>
          <w:color w:val="222222"/>
          <w:sz w:val="24"/>
          <w:szCs w:val="24"/>
          <w:shd w:val="clear" w:color="auto" w:fill="FFFFFF"/>
        </w:rPr>
        <w:t>. Are probiotic really saf efor humans</w:t>
      </w:r>
      <w:proofErr w:type="gramStart"/>
      <w:r w:rsidR="00A12F22" w:rsidRPr="0000361D">
        <w:rPr>
          <w:rFonts w:ascii="Times New Roman" w:hAnsi="Times New Roman" w:cs="Times New Roman"/>
          <w:color w:val="222222"/>
          <w:sz w:val="24"/>
          <w:szCs w:val="24"/>
          <w:shd w:val="clear" w:color="auto" w:fill="FFFFFF"/>
        </w:rPr>
        <w:t>?.</w:t>
      </w:r>
      <w:proofErr w:type="gramEnd"/>
      <w:r w:rsidR="00A12F22" w:rsidRPr="0000361D">
        <w:rPr>
          <w:rFonts w:ascii="Times New Roman" w:hAnsi="Times New Roman" w:cs="Times New Roman"/>
          <w:color w:val="222222"/>
          <w:sz w:val="24"/>
          <w:szCs w:val="24"/>
          <w:shd w:val="clear" w:color="auto" w:fill="FFFFFF"/>
        </w:rPr>
        <w:t xml:space="preserve"> </w:t>
      </w:r>
      <w:r w:rsidR="00A12F22" w:rsidRPr="0000361D">
        <w:rPr>
          <w:rFonts w:ascii="Times New Roman" w:hAnsi="Times New Roman" w:cs="Times New Roman"/>
          <w:i/>
          <w:color w:val="222222"/>
          <w:sz w:val="24"/>
          <w:szCs w:val="24"/>
          <w:shd w:val="clear" w:color="auto" w:fill="FFFFFF"/>
        </w:rPr>
        <w:t xml:space="preserve">Polish Journal of Microbiology, </w:t>
      </w:r>
      <w:r w:rsidR="00A12F22" w:rsidRPr="0000361D">
        <w:rPr>
          <w:rFonts w:ascii="Times New Roman" w:hAnsi="Times New Roman" w:cs="Times New Roman"/>
          <w:color w:val="222222"/>
          <w:sz w:val="24"/>
          <w:szCs w:val="24"/>
          <w:shd w:val="clear" w:color="auto" w:fill="FFFFFF"/>
        </w:rPr>
        <w:t>67(3), 251-528.</w:t>
      </w:r>
    </w:p>
    <w:p w:rsidR="0007531A" w:rsidRPr="0000361D" w:rsidRDefault="00D04693" w:rsidP="0000361D">
      <w:pPr>
        <w:spacing w:line="480" w:lineRule="auto"/>
        <w:ind w:left="773" w:hangingChars="322" w:hanging="773"/>
        <w:jc w:val="both"/>
        <w:rPr>
          <w:rFonts w:ascii="Times New Roman" w:hAnsi="Times New Roman" w:cs="Times New Roman"/>
          <w:color w:val="222222"/>
          <w:sz w:val="24"/>
          <w:szCs w:val="24"/>
          <w:shd w:val="clear" w:color="auto" w:fill="FFFFFF"/>
        </w:rPr>
      </w:pPr>
      <w:r w:rsidRPr="0000361D">
        <w:rPr>
          <w:rFonts w:ascii="Times New Roman" w:hAnsi="Times New Roman" w:cs="Times New Roman"/>
          <w:color w:val="222222"/>
          <w:sz w:val="24"/>
          <w:szCs w:val="24"/>
          <w:shd w:val="clear" w:color="auto" w:fill="FFFFFF"/>
        </w:rPr>
        <w:t>Zhou, Y</w:t>
      </w:r>
      <w:proofErr w:type="gramStart"/>
      <w:r w:rsidRPr="0000361D">
        <w:rPr>
          <w:rFonts w:ascii="Times New Roman" w:hAnsi="Times New Roman" w:cs="Times New Roman"/>
          <w:color w:val="222222"/>
          <w:sz w:val="24"/>
          <w:szCs w:val="24"/>
          <w:shd w:val="clear" w:color="auto" w:fill="FFFFFF"/>
        </w:rPr>
        <w:t>.,</w:t>
      </w:r>
      <w:proofErr w:type="gramEnd"/>
      <w:r w:rsidRPr="0000361D">
        <w:rPr>
          <w:rFonts w:ascii="Times New Roman" w:hAnsi="Times New Roman" w:cs="Times New Roman"/>
          <w:color w:val="222222"/>
          <w:sz w:val="24"/>
          <w:szCs w:val="24"/>
          <w:shd w:val="clear" w:color="auto" w:fill="FFFFFF"/>
        </w:rPr>
        <w:t xml:space="preserve"> </w:t>
      </w:r>
      <w:r w:rsidR="00A9238A" w:rsidRPr="0000361D">
        <w:rPr>
          <w:rFonts w:ascii="Times New Roman" w:hAnsi="Times New Roman" w:cs="Times New Roman"/>
          <w:color w:val="222222"/>
          <w:sz w:val="24"/>
          <w:szCs w:val="24"/>
          <w:shd w:val="clear" w:color="auto" w:fill="FFFFFF"/>
        </w:rPr>
        <w:t>T. Zheng, H. Chen, Y. Li, H. Huang, W. Chen, Y. Du, J.</w:t>
      </w:r>
      <w:r w:rsidRPr="0000361D">
        <w:rPr>
          <w:rFonts w:ascii="Times New Roman" w:hAnsi="Times New Roman" w:cs="Times New Roman"/>
          <w:color w:val="222222"/>
          <w:sz w:val="24"/>
          <w:szCs w:val="24"/>
          <w:shd w:val="clear" w:color="auto" w:fill="FFFFFF"/>
        </w:rPr>
        <w:t xml:space="preserve"> He, </w:t>
      </w:r>
      <w:r w:rsidR="00A9238A" w:rsidRPr="0000361D">
        <w:rPr>
          <w:rFonts w:ascii="Times New Roman" w:hAnsi="Times New Roman" w:cs="Times New Roman"/>
          <w:color w:val="222222"/>
          <w:sz w:val="24"/>
          <w:szCs w:val="24"/>
          <w:shd w:val="clear" w:color="auto" w:fill="FFFFFF"/>
        </w:rPr>
        <w:t>Y.</w:t>
      </w:r>
      <w:r w:rsidRPr="0000361D">
        <w:rPr>
          <w:rFonts w:ascii="Times New Roman" w:hAnsi="Times New Roman" w:cs="Times New Roman"/>
          <w:color w:val="222222"/>
          <w:sz w:val="24"/>
          <w:szCs w:val="24"/>
          <w:shd w:val="clear" w:color="auto" w:fill="FFFFFF"/>
        </w:rPr>
        <w:t xml:space="preserve"> Li, </w:t>
      </w:r>
      <w:r w:rsidR="00A9238A" w:rsidRPr="0000361D">
        <w:rPr>
          <w:rFonts w:ascii="Times New Roman" w:hAnsi="Times New Roman" w:cs="Times New Roman"/>
          <w:color w:val="222222"/>
          <w:sz w:val="24"/>
          <w:szCs w:val="24"/>
          <w:shd w:val="clear" w:color="auto" w:fill="FFFFFF"/>
        </w:rPr>
        <w:t>J. Cao, Y. Nie and Y. Zhou,</w:t>
      </w:r>
      <w:r w:rsidRPr="0000361D">
        <w:rPr>
          <w:rFonts w:ascii="Times New Roman" w:hAnsi="Times New Roman" w:cs="Times New Roman"/>
          <w:color w:val="222222"/>
          <w:sz w:val="24"/>
          <w:szCs w:val="24"/>
          <w:shd w:val="clear" w:color="auto" w:fill="FFFFFF"/>
        </w:rPr>
        <w:t xml:space="preserve"> </w:t>
      </w:r>
      <w:r w:rsidR="00A9238A" w:rsidRPr="0000361D">
        <w:rPr>
          <w:rFonts w:ascii="Times New Roman" w:hAnsi="Times New Roman" w:cs="Times New Roman"/>
          <w:color w:val="222222"/>
          <w:sz w:val="24"/>
          <w:szCs w:val="24"/>
          <w:shd w:val="clear" w:color="auto" w:fill="FFFFFF"/>
        </w:rPr>
        <w:t>2018</w:t>
      </w:r>
      <w:r w:rsidRPr="0000361D">
        <w:rPr>
          <w:rFonts w:ascii="Times New Roman" w:hAnsi="Times New Roman" w:cs="Times New Roman"/>
          <w:color w:val="222222"/>
          <w:sz w:val="24"/>
          <w:szCs w:val="24"/>
          <w:shd w:val="clear" w:color="auto" w:fill="FFFFFF"/>
        </w:rPr>
        <w:t>. Microbial intervention as a novel target in treatment of non-alcoholic fatty liver disease progression. </w:t>
      </w:r>
      <w:r w:rsidRPr="0000361D">
        <w:rPr>
          <w:rFonts w:ascii="Times New Roman" w:hAnsi="Times New Roman" w:cs="Times New Roman"/>
          <w:iCs/>
          <w:color w:val="222222"/>
          <w:sz w:val="24"/>
          <w:szCs w:val="24"/>
          <w:shd w:val="clear" w:color="auto" w:fill="FFFFFF"/>
        </w:rPr>
        <w:t>Cellular Physiology and Biochemistry</w:t>
      </w:r>
      <w:r w:rsidRPr="0000361D">
        <w:rPr>
          <w:rFonts w:ascii="Times New Roman" w:hAnsi="Times New Roman" w:cs="Times New Roman"/>
          <w:color w:val="222222"/>
          <w:sz w:val="24"/>
          <w:szCs w:val="24"/>
          <w:shd w:val="clear" w:color="auto" w:fill="FFFFFF"/>
        </w:rPr>
        <w:t>, </w:t>
      </w:r>
      <w:r w:rsidRPr="0000361D">
        <w:rPr>
          <w:rFonts w:ascii="Times New Roman" w:hAnsi="Times New Roman" w:cs="Times New Roman"/>
          <w:iCs/>
          <w:color w:val="222222"/>
          <w:sz w:val="24"/>
          <w:szCs w:val="24"/>
          <w:shd w:val="clear" w:color="auto" w:fill="FFFFFF"/>
        </w:rPr>
        <w:t>51</w:t>
      </w:r>
      <w:r w:rsidR="00A9238A" w:rsidRPr="0000361D">
        <w:rPr>
          <w:rFonts w:ascii="Times New Roman" w:hAnsi="Times New Roman" w:cs="Times New Roman"/>
          <w:color w:val="222222"/>
          <w:sz w:val="24"/>
          <w:szCs w:val="24"/>
          <w:shd w:val="clear" w:color="auto" w:fill="FFFFFF"/>
        </w:rPr>
        <w:t>(5):</w:t>
      </w:r>
      <w:r w:rsidR="009447C4" w:rsidRPr="0000361D">
        <w:rPr>
          <w:rFonts w:ascii="Times New Roman" w:hAnsi="Times New Roman" w:cs="Times New Roman"/>
          <w:color w:val="222222"/>
          <w:sz w:val="24"/>
          <w:szCs w:val="24"/>
          <w:shd w:val="clear" w:color="auto" w:fill="FFFFFF"/>
        </w:rPr>
        <w:t xml:space="preserve"> 2123-2135.</w:t>
      </w:r>
    </w:p>
    <w:p w:rsidR="000001A6" w:rsidRDefault="000001A6" w:rsidP="000001A6">
      <w:pPr>
        <w:spacing w:line="480" w:lineRule="auto"/>
        <w:jc w:val="both"/>
        <w:rPr>
          <w:rFonts w:ascii="Times New Roman" w:hAnsi="Times New Roman" w:cs="Times New Roman"/>
          <w:color w:val="222222"/>
          <w:sz w:val="24"/>
          <w:szCs w:val="24"/>
          <w:shd w:val="clear" w:color="auto" w:fill="FFFFFF"/>
        </w:rPr>
      </w:pPr>
    </w:p>
    <w:p w:rsidR="009306B8" w:rsidRDefault="009306B8" w:rsidP="000001A6">
      <w:pPr>
        <w:spacing w:line="480" w:lineRule="auto"/>
        <w:jc w:val="both"/>
        <w:rPr>
          <w:rFonts w:ascii="Times New Roman" w:hAnsi="Times New Roman" w:cs="Times New Roman"/>
          <w:color w:val="222222"/>
          <w:sz w:val="24"/>
          <w:szCs w:val="24"/>
          <w:shd w:val="clear" w:color="auto" w:fill="FFFFFF"/>
        </w:rPr>
      </w:pPr>
    </w:p>
    <w:p w:rsidR="009306B8" w:rsidRDefault="009306B8" w:rsidP="000001A6">
      <w:pPr>
        <w:spacing w:line="480" w:lineRule="auto"/>
        <w:jc w:val="both"/>
        <w:rPr>
          <w:rFonts w:ascii="Times New Roman" w:hAnsi="Times New Roman" w:cs="Times New Roman"/>
          <w:color w:val="222222"/>
          <w:sz w:val="24"/>
          <w:szCs w:val="24"/>
          <w:shd w:val="clear" w:color="auto" w:fill="FFFFFF"/>
        </w:rPr>
      </w:pPr>
    </w:p>
    <w:p w:rsidR="009306B8" w:rsidRDefault="009306B8" w:rsidP="000001A6">
      <w:pPr>
        <w:spacing w:line="480" w:lineRule="auto"/>
        <w:jc w:val="both"/>
        <w:rPr>
          <w:rFonts w:ascii="Times New Roman" w:hAnsi="Times New Roman" w:cs="Times New Roman"/>
          <w:color w:val="222222"/>
          <w:sz w:val="24"/>
          <w:szCs w:val="24"/>
          <w:shd w:val="clear" w:color="auto" w:fill="FFFFFF"/>
        </w:rPr>
      </w:pPr>
    </w:p>
    <w:p w:rsidR="009306B8" w:rsidRDefault="009306B8" w:rsidP="000001A6">
      <w:pPr>
        <w:spacing w:line="480" w:lineRule="auto"/>
        <w:jc w:val="both"/>
        <w:rPr>
          <w:rFonts w:ascii="Times New Roman" w:hAnsi="Times New Roman" w:cs="Times New Roman"/>
          <w:color w:val="222222"/>
          <w:sz w:val="24"/>
          <w:szCs w:val="24"/>
          <w:shd w:val="clear" w:color="auto" w:fill="FFFFFF"/>
        </w:rPr>
      </w:pPr>
    </w:p>
    <w:p w:rsidR="000001A6" w:rsidRDefault="000001A6" w:rsidP="000001A6">
      <w:pPr>
        <w:spacing w:line="480" w:lineRule="auto"/>
        <w:jc w:val="both"/>
        <w:rPr>
          <w:rFonts w:ascii="Times New Roman" w:hAnsi="Times New Roman" w:cs="Times New Roman"/>
          <w:color w:val="222222"/>
          <w:sz w:val="24"/>
          <w:szCs w:val="24"/>
          <w:shd w:val="clear" w:color="auto" w:fill="FFFFFF"/>
        </w:rPr>
      </w:pPr>
      <w:r w:rsidRPr="00774EBD">
        <w:rPr>
          <w:rFonts w:ascii="Times New Roman" w:hAnsi="Times New Roman" w:cs="Times New Roman"/>
          <w:noProof/>
          <w:sz w:val="24"/>
          <w:szCs w:val="24"/>
          <w:lang w:eastAsia="tr-TR"/>
        </w:rPr>
        <w:lastRenderedPageBreak/>
        <w:drawing>
          <wp:inline distT="0" distB="0" distL="0" distR="0" wp14:anchorId="20564CF2" wp14:editId="29D2A766">
            <wp:extent cx="5400040" cy="4400431"/>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4400431"/>
                    </a:xfrm>
                    <a:prstGeom prst="rect">
                      <a:avLst/>
                    </a:prstGeom>
                  </pic:spPr>
                </pic:pic>
              </a:graphicData>
            </a:graphic>
          </wp:inline>
        </w:drawing>
      </w:r>
    </w:p>
    <w:p w:rsidR="0000361D" w:rsidRDefault="000001A6" w:rsidP="009306B8">
      <w:pPr>
        <w:spacing w:line="480" w:lineRule="auto"/>
        <w:jc w:val="both"/>
        <w:rPr>
          <w:rFonts w:ascii="Times New Roman" w:hAnsi="Times New Roman" w:cs="Times New Roman"/>
          <w:sz w:val="24"/>
          <w:szCs w:val="24"/>
        </w:rPr>
      </w:pPr>
      <w:r w:rsidRPr="00E055F6">
        <w:rPr>
          <w:rFonts w:ascii="Times New Roman" w:hAnsi="Times New Roman" w:cs="Times New Roman"/>
          <w:b/>
          <w:sz w:val="20"/>
          <w:szCs w:val="20"/>
        </w:rPr>
        <w:t xml:space="preserve">Figure 1. The immune response in the liver against dysbiosis in the intestine. </w:t>
      </w:r>
      <w:r w:rsidRPr="00E055F6">
        <w:rPr>
          <w:rFonts w:ascii="Times New Roman" w:hAnsi="Times New Roman" w:cs="Times New Roman"/>
          <w:sz w:val="20"/>
          <w:szCs w:val="20"/>
        </w:rPr>
        <w:t>Intestinal dysbiosis occurs in the</w:t>
      </w:r>
      <w:r w:rsidRPr="007B478B">
        <w:rPr>
          <w:rFonts w:ascii="Times New Roman" w:hAnsi="Times New Roman" w:cs="Times New Roman"/>
          <w:sz w:val="20"/>
          <w:szCs w:val="20"/>
        </w:rPr>
        <w:t xml:space="preserve"> intestinal lumen as a result of genetic factors, infection, specific xenobiotics, alcohol, injury and </w:t>
      </w:r>
      <w:r w:rsidRPr="00E055F6">
        <w:rPr>
          <w:rFonts w:ascii="Times New Roman" w:hAnsi="Times New Roman" w:cs="Times New Roman"/>
          <w:sz w:val="20"/>
          <w:szCs w:val="20"/>
        </w:rPr>
        <w:t>HFD</w:t>
      </w:r>
      <w:r w:rsidRPr="007B478B">
        <w:rPr>
          <w:rFonts w:ascii="Times New Roman" w:hAnsi="Times New Roman" w:cs="Times New Roman"/>
          <w:sz w:val="20"/>
          <w:szCs w:val="20"/>
        </w:rPr>
        <w:t xml:space="preserve"> and lower fiber nutrition, and intestinal permeability increases. With bacterial translocation, products such as PAMPs (pathogen-associated molecular patterns), MAMPs (microbial-associated molecular patterns), bacteria, VOCs (volatile organic compound), DAMPs (damage-associated molecular patterns), pathogens etc pass through tight junctions and reach </w:t>
      </w:r>
      <w:r>
        <w:rPr>
          <w:rFonts w:ascii="Times New Roman" w:hAnsi="Times New Roman" w:cs="Times New Roman"/>
          <w:sz w:val="20"/>
          <w:szCs w:val="20"/>
        </w:rPr>
        <w:t>hepatosites via the portal vein</w:t>
      </w:r>
      <w:r w:rsidRPr="007B478B">
        <w:rPr>
          <w:rFonts w:ascii="Times New Roman" w:hAnsi="Times New Roman" w:cs="Times New Roman"/>
          <w:sz w:val="20"/>
          <w:szCs w:val="20"/>
        </w:rPr>
        <w:t xml:space="preserve"> and may cause damage resulting in hepatocellular carcinoma. Lipopolysaccharides that pass into intestinal epithelial cells cause metabolic endotoxemia and cause inflammation and insulin resistance in muscle and adipose tissue. EtOH passing through the lumen can increase ROS production and cause steatosis in the liver. SCFA; GPR41 and GPR43 activate dependent mechanisms, acting as substrates for </w:t>
      </w:r>
      <w:r w:rsidRPr="00E055F6">
        <w:rPr>
          <w:rFonts w:ascii="Times New Roman" w:hAnsi="Times New Roman" w:cs="Times New Roman"/>
          <w:i/>
          <w:sz w:val="20"/>
          <w:szCs w:val="20"/>
        </w:rPr>
        <w:t>de novo</w:t>
      </w:r>
      <w:r w:rsidRPr="007B478B">
        <w:rPr>
          <w:rFonts w:ascii="Times New Roman" w:hAnsi="Times New Roman" w:cs="Times New Roman"/>
          <w:sz w:val="20"/>
          <w:szCs w:val="20"/>
        </w:rPr>
        <w:t xml:space="preserve"> lipogenesis and gluconeogenesis in the liver. With the decrease of ANGPL4 in the lumen, fat storage increases in adipose tissue and liver. </w:t>
      </w:r>
      <w:r w:rsidRPr="003C6CC6">
        <w:rPr>
          <w:rFonts w:ascii="Times New Roman" w:hAnsi="Times New Roman" w:cs="Times New Roman"/>
          <w:sz w:val="20"/>
          <w:szCs w:val="20"/>
        </w:rPr>
        <w:t xml:space="preserve">TLR, tool-like receptor; NLR, nod-like receptors; TJ, tight-junction; ANGPTL4, lipoprotein lipaz inhibitörü; LPS, lipopolysaccharide; SCFA, short chain fatty acids; TNF-α, tumor necrosis factor-α; Nfkβ, nuclear factor kappa-β. </w:t>
      </w:r>
    </w:p>
    <w:p w:rsidR="0000361D" w:rsidRDefault="0000361D" w:rsidP="0000361D">
      <w:pPr>
        <w:autoSpaceDE w:val="0"/>
        <w:autoSpaceDN w:val="0"/>
        <w:adjustRightInd w:val="0"/>
        <w:spacing w:after="0" w:line="480" w:lineRule="auto"/>
        <w:rPr>
          <w:rFonts w:ascii="Times New Roman" w:hAnsi="Times New Roman" w:cs="Times New Roman"/>
          <w:sz w:val="24"/>
          <w:szCs w:val="24"/>
        </w:rPr>
        <w:sectPr w:rsidR="0000361D" w:rsidSect="000C0A2D">
          <w:pgSz w:w="11906" w:h="16838"/>
          <w:pgMar w:top="1417" w:right="1701" w:bottom="1417" w:left="1701" w:header="708" w:footer="708" w:gutter="0"/>
          <w:cols w:space="708"/>
          <w:docGrid w:linePitch="360"/>
        </w:sectPr>
      </w:pPr>
    </w:p>
    <w:p w:rsidR="0000361D" w:rsidRDefault="0000361D" w:rsidP="0000361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 Gut</w:t>
      </w:r>
      <w:r w:rsidRPr="00D0628D">
        <w:rPr>
          <w:rFonts w:ascii="Times New Roman" w:hAnsi="Times New Roman" w:cs="Times New Roman"/>
          <w:sz w:val="24"/>
          <w:szCs w:val="24"/>
        </w:rPr>
        <w:t xml:space="preserve"> modulation methods applied to treat different liver diseases</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77"/>
        <w:gridCol w:w="1455"/>
        <w:gridCol w:w="2766"/>
        <w:gridCol w:w="3150"/>
        <w:gridCol w:w="2382"/>
      </w:tblGrid>
      <w:tr w:rsidR="0000361D" w:rsidTr="009306B8">
        <w:trPr>
          <w:trHeight w:val="412"/>
        </w:trPr>
        <w:tc>
          <w:tcPr>
            <w:tcW w:w="4077" w:type="dxa"/>
            <w:tcBorders>
              <w:bottom w:val="single" w:sz="4" w:space="0" w:color="auto"/>
            </w:tcBorders>
          </w:tcPr>
          <w:p w:rsidR="0000361D" w:rsidRPr="00861879" w:rsidRDefault="0000361D" w:rsidP="009306B8">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Medication</w:t>
            </w:r>
          </w:p>
        </w:tc>
        <w:tc>
          <w:tcPr>
            <w:tcW w:w="1455" w:type="dxa"/>
            <w:tcBorders>
              <w:bottom w:val="single" w:sz="4" w:space="0" w:color="auto"/>
            </w:tcBorders>
          </w:tcPr>
          <w:p w:rsidR="0000361D" w:rsidRPr="00861879" w:rsidRDefault="0000361D" w:rsidP="009306B8">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Mechanism</w:t>
            </w:r>
          </w:p>
        </w:tc>
        <w:tc>
          <w:tcPr>
            <w:tcW w:w="2766" w:type="dxa"/>
            <w:tcBorders>
              <w:bottom w:val="single" w:sz="4" w:space="0" w:color="auto"/>
            </w:tcBorders>
          </w:tcPr>
          <w:p w:rsidR="0000361D" w:rsidRPr="00861879" w:rsidRDefault="0000361D" w:rsidP="009306B8">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Target population</w:t>
            </w:r>
          </w:p>
        </w:tc>
        <w:tc>
          <w:tcPr>
            <w:tcW w:w="3150" w:type="dxa"/>
            <w:tcBorders>
              <w:bottom w:val="single" w:sz="4" w:space="0" w:color="auto"/>
            </w:tcBorders>
          </w:tcPr>
          <w:p w:rsidR="0000361D" w:rsidRPr="00861879" w:rsidRDefault="0000361D" w:rsidP="009306B8">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İmportant results</w:t>
            </w:r>
          </w:p>
        </w:tc>
        <w:tc>
          <w:tcPr>
            <w:tcW w:w="2382" w:type="dxa"/>
            <w:tcBorders>
              <w:bottom w:val="single" w:sz="4" w:space="0" w:color="auto"/>
            </w:tcBorders>
          </w:tcPr>
          <w:p w:rsidR="0000361D" w:rsidRPr="00861879" w:rsidRDefault="0000361D" w:rsidP="009306B8">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Reference</w:t>
            </w:r>
          </w:p>
        </w:tc>
      </w:tr>
      <w:tr w:rsidR="0000361D" w:rsidTr="009306B8">
        <w:trPr>
          <w:trHeight w:val="421"/>
        </w:trPr>
        <w:tc>
          <w:tcPr>
            <w:tcW w:w="4077" w:type="dxa"/>
            <w:tcBorders>
              <w:bottom w:val="nil"/>
            </w:tcBorders>
          </w:tcPr>
          <w:p w:rsidR="0000361D" w:rsidRPr="007E31F6" w:rsidRDefault="0000361D" w:rsidP="009306B8">
            <w:pPr>
              <w:autoSpaceDE w:val="0"/>
              <w:autoSpaceDN w:val="0"/>
              <w:adjustRightInd w:val="0"/>
              <w:spacing w:line="480" w:lineRule="auto"/>
              <w:rPr>
                <w:rFonts w:ascii="Times New Roman" w:hAnsi="Times New Roman" w:cs="Times New Roman"/>
                <w:i/>
                <w:sz w:val="24"/>
                <w:szCs w:val="24"/>
              </w:rPr>
            </w:pPr>
            <w:r w:rsidRPr="007E31F6">
              <w:rPr>
                <w:rFonts w:ascii="Times New Roman" w:hAnsi="Times New Roman" w:cs="Times New Roman"/>
                <w:i/>
                <w:sz w:val="24"/>
                <w:szCs w:val="24"/>
              </w:rPr>
              <w:t>B.bifidum W23, B. Lactis W52, L. Acidophilus W37, L. Brevis W63, L. Casei W56, L. Salivarius W24, L. Lactis W19, L. Lactis W58</w:t>
            </w:r>
          </w:p>
        </w:tc>
        <w:tc>
          <w:tcPr>
            <w:tcW w:w="1455" w:type="dxa"/>
            <w:tcBorders>
              <w:bottom w:val="nil"/>
            </w:tcBorders>
          </w:tcPr>
          <w:p w:rsidR="0000361D" w:rsidRPr="007E31F6" w:rsidRDefault="0000361D" w:rsidP="009306B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Probiotic</w:t>
            </w:r>
          </w:p>
        </w:tc>
        <w:tc>
          <w:tcPr>
            <w:tcW w:w="2766" w:type="dxa"/>
            <w:tcBorders>
              <w:bottom w:val="nil"/>
            </w:tcBorders>
          </w:tcPr>
          <w:p w:rsidR="0000361D" w:rsidRPr="007E31F6" w:rsidRDefault="0000361D" w:rsidP="009306B8">
            <w:pPr>
              <w:autoSpaceDE w:val="0"/>
              <w:autoSpaceDN w:val="0"/>
              <w:adjustRightInd w:val="0"/>
              <w:spacing w:line="480" w:lineRule="auto"/>
              <w:rPr>
                <w:rFonts w:ascii="Times New Roman" w:hAnsi="Times New Roman" w:cs="Times New Roman"/>
                <w:sz w:val="24"/>
                <w:szCs w:val="24"/>
              </w:rPr>
            </w:pPr>
            <w:r w:rsidRPr="00D0628D">
              <w:rPr>
                <w:rFonts w:ascii="Times New Roman" w:hAnsi="Times New Roman" w:cs="Times New Roman"/>
                <w:sz w:val="24"/>
                <w:szCs w:val="24"/>
              </w:rPr>
              <w:t>80 patients with cirrhosis</w:t>
            </w:r>
          </w:p>
        </w:tc>
        <w:tc>
          <w:tcPr>
            <w:tcW w:w="3150" w:type="dxa"/>
            <w:tcBorders>
              <w:bottom w:val="nil"/>
            </w:tcBorders>
          </w:tcPr>
          <w:p w:rsidR="0000361D" w:rsidRPr="00D0628D" w:rsidRDefault="0000361D" w:rsidP="009306B8">
            <w:pPr>
              <w:autoSpaceDE w:val="0"/>
              <w:autoSpaceDN w:val="0"/>
              <w:adjustRightInd w:val="0"/>
              <w:spacing w:line="480" w:lineRule="auto"/>
              <w:rPr>
                <w:rFonts w:ascii="Times New Roman" w:hAnsi="Times New Roman" w:cs="Times New Roman"/>
                <w:sz w:val="24"/>
                <w:szCs w:val="24"/>
              </w:rPr>
            </w:pPr>
            <w:r w:rsidRPr="00D0628D">
              <w:rPr>
                <w:rFonts w:ascii="Times New Roman" w:hAnsi="Times New Roman" w:cs="Times New Roman"/>
                <w:sz w:val="24"/>
                <w:szCs w:val="24"/>
              </w:rPr>
              <w:t>Serum neopterin level and ROS production increased significantly</w:t>
            </w:r>
            <w:r>
              <w:rPr>
                <w:rFonts w:ascii="Times New Roman" w:hAnsi="Times New Roman" w:cs="Times New Roman"/>
                <w:sz w:val="24"/>
                <w:szCs w:val="24"/>
              </w:rPr>
              <w:t>.</w:t>
            </w:r>
          </w:p>
          <w:p w:rsidR="0000361D" w:rsidRPr="007E31F6" w:rsidRDefault="0000361D" w:rsidP="009306B8">
            <w:pPr>
              <w:autoSpaceDE w:val="0"/>
              <w:autoSpaceDN w:val="0"/>
              <w:adjustRightInd w:val="0"/>
              <w:spacing w:line="480" w:lineRule="auto"/>
              <w:rPr>
                <w:rFonts w:ascii="Times New Roman" w:hAnsi="Times New Roman" w:cs="Times New Roman"/>
                <w:sz w:val="24"/>
                <w:szCs w:val="24"/>
              </w:rPr>
            </w:pPr>
            <w:r w:rsidRPr="00D0628D">
              <w:rPr>
                <w:rFonts w:ascii="Times New Roman" w:hAnsi="Times New Roman" w:cs="Times New Roman"/>
                <w:sz w:val="24"/>
                <w:szCs w:val="24"/>
              </w:rPr>
              <w:t>Some increase in liver function has been observed</w:t>
            </w:r>
          </w:p>
        </w:tc>
        <w:tc>
          <w:tcPr>
            <w:tcW w:w="2382" w:type="dxa"/>
            <w:tcBorders>
              <w:bottom w:val="nil"/>
            </w:tcBorders>
          </w:tcPr>
          <w:p w:rsidR="0000361D" w:rsidRPr="007E31F6" w:rsidRDefault="0000361D" w:rsidP="009306B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Horvath et al</w:t>
            </w:r>
            <w:proofErr w:type="gramStart"/>
            <w:r w:rsidRPr="007E31F6">
              <w:rPr>
                <w:rFonts w:ascii="Times New Roman" w:hAnsi="Times New Roman" w:cs="Times New Roman"/>
                <w:sz w:val="24"/>
                <w:szCs w:val="24"/>
              </w:rPr>
              <w:t>.,</w:t>
            </w:r>
            <w:proofErr w:type="gramEnd"/>
            <w:r w:rsidRPr="007E31F6">
              <w:rPr>
                <w:rFonts w:ascii="Times New Roman" w:hAnsi="Times New Roman" w:cs="Times New Roman"/>
                <w:sz w:val="24"/>
                <w:szCs w:val="24"/>
              </w:rPr>
              <w:t xml:space="preserve"> 2016</w:t>
            </w:r>
          </w:p>
        </w:tc>
      </w:tr>
      <w:tr w:rsidR="0000361D" w:rsidTr="009306B8">
        <w:trPr>
          <w:trHeight w:val="412"/>
        </w:trPr>
        <w:tc>
          <w:tcPr>
            <w:tcW w:w="4077" w:type="dxa"/>
            <w:tcBorders>
              <w:top w:val="nil"/>
              <w:bottom w:val="nil"/>
            </w:tcBorders>
          </w:tcPr>
          <w:p w:rsidR="0000361D" w:rsidRDefault="0000361D" w:rsidP="009306B8">
            <w:pPr>
              <w:autoSpaceDE w:val="0"/>
              <w:autoSpaceDN w:val="0"/>
              <w:adjustRightInd w:val="0"/>
              <w:spacing w:line="480" w:lineRule="auto"/>
              <w:rPr>
                <w:rFonts w:ascii="Times New Roman" w:hAnsi="Times New Roman" w:cs="Times New Roman"/>
                <w:sz w:val="24"/>
                <w:szCs w:val="24"/>
              </w:rPr>
            </w:pPr>
            <w:r w:rsidRPr="00EF3C9C">
              <w:rPr>
                <w:rFonts w:ascii="Times New Roman" w:hAnsi="Times New Roman" w:cs="Times New Roman"/>
                <w:i/>
                <w:sz w:val="24"/>
                <w:szCs w:val="24"/>
              </w:rPr>
              <w:t>L.acidophilus</w:t>
            </w:r>
            <w:r>
              <w:rPr>
                <w:rFonts w:ascii="Times New Roman" w:hAnsi="Times New Roman" w:cs="Times New Roman"/>
                <w:sz w:val="24"/>
                <w:szCs w:val="24"/>
              </w:rPr>
              <w:t xml:space="preserve"> ATCC B3208, </w:t>
            </w:r>
            <w:r w:rsidRPr="00EF3C9C">
              <w:rPr>
                <w:rFonts w:ascii="Times New Roman" w:hAnsi="Times New Roman" w:cs="Times New Roman"/>
                <w:i/>
                <w:sz w:val="24"/>
                <w:szCs w:val="24"/>
              </w:rPr>
              <w:t>B.lactis</w:t>
            </w:r>
            <w:r>
              <w:rPr>
                <w:rFonts w:ascii="Times New Roman" w:hAnsi="Times New Roman" w:cs="Times New Roman"/>
                <w:sz w:val="24"/>
                <w:szCs w:val="24"/>
              </w:rPr>
              <w:t xml:space="preserve"> DSMZ 32269, </w:t>
            </w:r>
            <w:r w:rsidRPr="00EF3C9C">
              <w:rPr>
                <w:rFonts w:ascii="Times New Roman" w:hAnsi="Times New Roman" w:cs="Times New Roman"/>
                <w:i/>
                <w:sz w:val="24"/>
                <w:szCs w:val="24"/>
              </w:rPr>
              <w:t>B.bifidum</w:t>
            </w:r>
            <w:r>
              <w:rPr>
                <w:rFonts w:ascii="Times New Roman" w:hAnsi="Times New Roman" w:cs="Times New Roman"/>
                <w:sz w:val="24"/>
                <w:szCs w:val="24"/>
              </w:rPr>
              <w:t xml:space="preserve"> ATCC SD6576, </w:t>
            </w:r>
            <w:r w:rsidRPr="00EF3C9C">
              <w:rPr>
                <w:rFonts w:ascii="Times New Roman" w:hAnsi="Times New Roman" w:cs="Times New Roman"/>
                <w:i/>
                <w:sz w:val="24"/>
                <w:szCs w:val="24"/>
              </w:rPr>
              <w:t xml:space="preserve">L.rhamnosus </w:t>
            </w:r>
            <w:r>
              <w:rPr>
                <w:rFonts w:ascii="Times New Roman" w:hAnsi="Times New Roman" w:cs="Times New Roman"/>
                <w:sz w:val="24"/>
                <w:szCs w:val="24"/>
              </w:rPr>
              <w:t>DSMZ 21690</w:t>
            </w:r>
          </w:p>
        </w:tc>
        <w:tc>
          <w:tcPr>
            <w:tcW w:w="1455" w:type="dxa"/>
            <w:tcBorders>
              <w:top w:val="nil"/>
              <w:bottom w:val="nil"/>
            </w:tcBorders>
          </w:tcPr>
          <w:p w:rsidR="0000361D" w:rsidRDefault="0000361D" w:rsidP="009306B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Probiotic</w:t>
            </w:r>
          </w:p>
        </w:tc>
        <w:tc>
          <w:tcPr>
            <w:tcW w:w="2766" w:type="dxa"/>
            <w:tcBorders>
              <w:top w:val="nil"/>
              <w:bottom w:val="nil"/>
            </w:tcBorders>
          </w:tcPr>
          <w:p w:rsidR="0000361D" w:rsidRDefault="0000361D" w:rsidP="009306B8">
            <w:pPr>
              <w:autoSpaceDE w:val="0"/>
              <w:autoSpaceDN w:val="0"/>
              <w:adjustRightInd w:val="0"/>
              <w:spacing w:line="480" w:lineRule="auto"/>
              <w:rPr>
                <w:rFonts w:ascii="Times New Roman" w:hAnsi="Times New Roman" w:cs="Times New Roman"/>
                <w:sz w:val="24"/>
                <w:szCs w:val="24"/>
              </w:rPr>
            </w:pPr>
            <w:r w:rsidRPr="00D0628D">
              <w:rPr>
                <w:rFonts w:ascii="Times New Roman" w:hAnsi="Times New Roman" w:cs="Times New Roman"/>
                <w:sz w:val="24"/>
                <w:szCs w:val="24"/>
              </w:rPr>
              <w:t>64 obese children with NAFLD</w:t>
            </w:r>
          </w:p>
        </w:tc>
        <w:tc>
          <w:tcPr>
            <w:tcW w:w="3150" w:type="dxa"/>
            <w:tcBorders>
              <w:top w:val="nil"/>
              <w:bottom w:val="nil"/>
            </w:tcBorders>
          </w:tcPr>
          <w:p w:rsidR="0000361D" w:rsidRDefault="0000361D" w:rsidP="009306B8">
            <w:pPr>
              <w:autoSpaceDE w:val="0"/>
              <w:autoSpaceDN w:val="0"/>
              <w:adjustRightInd w:val="0"/>
              <w:spacing w:line="480" w:lineRule="auto"/>
              <w:rPr>
                <w:rFonts w:ascii="Times New Roman" w:hAnsi="Times New Roman" w:cs="Times New Roman"/>
                <w:sz w:val="24"/>
                <w:szCs w:val="24"/>
              </w:rPr>
            </w:pPr>
            <w:r w:rsidRPr="00D0628D">
              <w:rPr>
                <w:rFonts w:ascii="Times New Roman" w:hAnsi="Times New Roman" w:cs="Times New Roman"/>
                <w:sz w:val="24"/>
                <w:szCs w:val="24"/>
              </w:rPr>
              <w:t xml:space="preserve">Improved lipid </w:t>
            </w:r>
            <w:proofErr w:type="gramStart"/>
            <w:r w:rsidRPr="00D0628D">
              <w:rPr>
                <w:rFonts w:ascii="Times New Roman" w:hAnsi="Times New Roman" w:cs="Times New Roman"/>
                <w:sz w:val="24"/>
                <w:szCs w:val="24"/>
              </w:rPr>
              <w:t>profile</w:t>
            </w:r>
            <w:proofErr w:type="gramEnd"/>
          </w:p>
        </w:tc>
        <w:tc>
          <w:tcPr>
            <w:tcW w:w="2382" w:type="dxa"/>
            <w:tcBorders>
              <w:top w:val="nil"/>
              <w:bottom w:val="nil"/>
            </w:tcBorders>
          </w:tcPr>
          <w:p w:rsidR="0000361D" w:rsidRDefault="0000361D" w:rsidP="009306B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Famouri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2017</w:t>
            </w:r>
          </w:p>
        </w:tc>
      </w:tr>
      <w:tr w:rsidR="0000361D" w:rsidTr="009306B8">
        <w:trPr>
          <w:trHeight w:val="412"/>
        </w:trPr>
        <w:tc>
          <w:tcPr>
            <w:tcW w:w="4077" w:type="dxa"/>
            <w:tcBorders>
              <w:top w:val="nil"/>
            </w:tcBorders>
          </w:tcPr>
          <w:p w:rsidR="0000361D" w:rsidRPr="007E31F6" w:rsidRDefault="0000361D" w:rsidP="009306B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Multi-probiotic “Symbiter” (concentrated biomass of 14 probiotic bacteria genera </w:t>
            </w:r>
            <w:r w:rsidRPr="00EA422C">
              <w:rPr>
                <w:rFonts w:ascii="Times New Roman" w:hAnsi="Times New Roman" w:cs="Times New Roman"/>
                <w:i/>
                <w:sz w:val="24"/>
                <w:szCs w:val="24"/>
              </w:rPr>
              <w:t>Lactobacillus, Propionibacterium, Bifidobacterium, Lactococcus</w:t>
            </w:r>
            <w:r>
              <w:rPr>
                <w:rFonts w:ascii="Times New Roman" w:hAnsi="Times New Roman" w:cs="Times New Roman"/>
                <w:sz w:val="24"/>
                <w:szCs w:val="24"/>
              </w:rPr>
              <w:t>)</w:t>
            </w:r>
          </w:p>
        </w:tc>
        <w:tc>
          <w:tcPr>
            <w:tcW w:w="1455" w:type="dxa"/>
            <w:tcBorders>
              <w:top w:val="nil"/>
            </w:tcBorders>
          </w:tcPr>
          <w:p w:rsidR="0000361D" w:rsidRPr="007E31F6" w:rsidRDefault="0000361D" w:rsidP="009306B8">
            <w:pPr>
              <w:autoSpaceDE w:val="0"/>
              <w:autoSpaceDN w:val="0"/>
              <w:adjustRightInd w:val="0"/>
              <w:spacing w:line="480" w:lineRule="auto"/>
              <w:rPr>
                <w:rFonts w:ascii="Times New Roman" w:hAnsi="Times New Roman" w:cs="Times New Roman"/>
                <w:sz w:val="24"/>
                <w:szCs w:val="24"/>
              </w:rPr>
            </w:pPr>
            <w:r w:rsidRPr="007E31F6">
              <w:rPr>
                <w:rFonts w:ascii="Times New Roman" w:hAnsi="Times New Roman" w:cs="Times New Roman"/>
                <w:sz w:val="24"/>
                <w:szCs w:val="24"/>
              </w:rPr>
              <w:t>Probiotic</w:t>
            </w:r>
          </w:p>
        </w:tc>
        <w:tc>
          <w:tcPr>
            <w:tcW w:w="2766" w:type="dxa"/>
            <w:tcBorders>
              <w:top w:val="nil"/>
            </w:tcBorders>
          </w:tcPr>
          <w:p w:rsidR="0000361D" w:rsidRPr="007E31F6" w:rsidRDefault="0000361D" w:rsidP="009306B8">
            <w:pPr>
              <w:autoSpaceDE w:val="0"/>
              <w:autoSpaceDN w:val="0"/>
              <w:adjustRightInd w:val="0"/>
              <w:spacing w:line="480" w:lineRule="auto"/>
              <w:rPr>
                <w:rFonts w:ascii="Times New Roman" w:hAnsi="Times New Roman" w:cs="Times New Roman"/>
                <w:sz w:val="24"/>
                <w:szCs w:val="24"/>
              </w:rPr>
            </w:pPr>
            <w:r w:rsidRPr="00D0628D">
              <w:rPr>
                <w:rFonts w:ascii="Times New Roman" w:hAnsi="Times New Roman" w:cs="Times New Roman"/>
                <w:sz w:val="24"/>
                <w:szCs w:val="24"/>
              </w:rPr>
              <w:t>58 NAFLD patients</w:t>
            </w:r>
          </w:p>
        </w:tc>
        <w:tc>
          <w:tcPr>
            <w:tcW w:w="3150" w:type="dxa"/>
            <w:tcBorders>
              <w:top w:val="nil"/>
            </w:tcBorders>
          </w:tcPr>
          <w:p w:rsidR="0000361D" w:rsidRPr="007E31F6" w:rsidRDefault="0000361D" w:rsidP="009306B8">
            <w:pPr>
              <w:autoSpaceDE w:val="0"/>
              <w:autoSpaceDN w:val="0"/>
              <w:adjustRightInd w:val="0"/>
              <w:spacing w:line="480" w:lineRule="auto"/>
              <w:rPr>
                <w:rFonts w:ascii="Times New Roman" w:hAnsi="Times New Roman" w:cs="Times New Roman"/>
                <w:sz w:val="24"/>
                <w:szCs w:val="24"/>
              </w:rPr>
            </w:pPr>
            <w:r w:rsidRPr="00D0628D">
              <w:rPr>
                <w:rFonts w:ascii="Times New Roman" w:hAnsi="Times New Roman" w:cs="Times New Roman"/>
                <w:sz w:val="24"/>
                <w:szCs w:val="24"/>
              </w:rPr>
              <w:t>Decreased liver fat, TNF-α and IL-6 levels and aminotransferase levels were observed.</w:t>
            </w:r>
          </w:p>
        </w:tc>
        <w:tc>
          <w:tcPr>
            <w:tcW w:w="2382" w:type="dxa"/>
            <w:tcBorders>
              <w:top w:val="nil"/>
            </w:tcBorders>
          </w:tcPr>
          <w:p w:rsidR="0000361D" w:rsidRPr="007E31F6" w:rsidRDefault="0000361D" w:rsidP="009306B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Kobyliak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2018a</w:t>
            </w:r>
          </w:p>
        </w:tc>
      </w:tr>
    </w:tbl>
    <w:p w:rsidR="009306B8" w:rsidRDefault="009306B8" w:rsidP="009306B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 (continued) Gut</w:t>
      </w:r>
      <w:r w:rsidRPr="00D0628D">
        <w:rPr>
          <w:rFonts w:ascii="Times New Roman" w:hAnsi="Times New Roman" w:cs="Times New Roman"/>
          <w:sz w:val="24"/>
          <w:szCs w:val="24"/>
        </w:rPr>
        <w:t xml:space="preserve"> modulation methods applied to treat different liver diseases</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10"/>
        <w:gridCol w:w="1560"/>
        <w:gridCol w:w="2835"/>
        <w:gridCol w:w="3543"/>
        <w:gridCol w:w="2382"/>
      </w:tblGrid>
      <w:tr w:rsidR="009306B8" w:rsidTr="009306B8">
        <w:trPr>
          <w:trHeight w:val="412"/>
        </w:trPr>
        <w:tc>
          <w:tcPr>
            <w:tcW w:w="3510" w:type="dxa"/>
            <w:tcBorders>
              <w:bottom w:val="single" w:sz="4" w:space="0" w:color="auto"/>
            </w:tcBorders>
          </w:tcPr>
          <w:p w:rsidR="009306B8" w:rsidRPr="00861879" w:rsidRDefault="009306B8" w:rsidP="009306B8">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Medication</w:t>
            </w:r>
          </w:p>
        </w:tc>
        <w:tc>
          <w:tcPr>
            <w:tcW w:w="1560" w:type="dxa"/>
            <w:tcBorders>
              <w:bottom w:val="single" w:sz="4" w:space="0" w:color="auto"/>
            </w:tcBorders>
          </w:tcPr>
          <w:p w:rsidR="009306B8" w:rsidRPr="00861879" w:rsidRDefault="009306B8" w:rsidP="009306B8">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Mechanism</w:t>
            </w:r>
          </w:p>
        </w:tc>
        <w:tc>
          <w:tcPr>
            <w:tcW w:w="2835" w:type="dxa"/>
            <w:tcBorders>
              <w:bottom w:val="single" w:sz="4" w:space="0" w:color="auto"/>
            </w:tcBorders>
          </w:tcPr>
          <w:p w:rsidR="009306B8" w:rsidRPr="00861879" w:rsidRDefault="009306B8" w:rsidP="009306B8">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Target population</w:t>
            </w:r>
          </w:p>
        </w:tc>
        <w:tc>
          <w:tcPr>
            <w:tcW w:w="3543" w:type="dxa"/>
            <w:tcBorders>
              <w:bottom w:val="single" w:sz="4" w:space="0" w:color="auto"/>
            </w:tcBorders>
          </w:tcPr>
          <w:p w:rsidR="009306B8" w:rsidRPr="00861879" w:rsidRDefault="009306B8" w:rsidP="009306B8">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İmportant results</w:t>
            </w:r>
          </w:p>
        </w:tc>
        <w:tc>
          <w:tcPr>
            <w:tcW w:w="2382" w:type="dxa"/>
            <w:tcBorders>
              <w:bottom w:val="single" w:sz="4" w:space="0" w:color="auto"/>
            </w:tcBorders>
          </w:tcPr>
          <w:p w:rsidR="009306B8" w:rsidRPr="00861879" w:rsidRDefault="009306B8" w:rsidP="009306B8">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Reference</w:t>
            </w:r>
          </w:p>
        </w:tc>
      </w:tr>
      <w:tr w:rsidR="009306B8" w:rsidTr="006E2BF5">
        <w:trPr>
          <w:trHeight w:val="1570"/>
        </w:trPr>
        <w:tc>
          <w:tcPr>
            <w:tcW w:w="3510" w:type="dxa"/>
            <w:tcBorders>
              <w:bottom w:val="nil"/>
            </w:tcBorders>
          </w:tcPr>
          <w:p w:rsidR="009306B8" w:rsidRPr="007E31F6" w:rsidRDefault="009306B8" w:rsidP="009306B8">
            <w:pPr>
              <w:autoSpaceDE w:val="0"/>
              <w:autoSpaceDN w:val="0"/>
              <w:adjustRightInd w:val="0"/>
              <w:spacing w:line="480" w:lineRule="auto"/>
              <w:rPr>
                <w:rFonts w:ascii="Times New Roman" w:hAnsi="Times New Roman" w:cs="Times New Roman"/>
                <w:sz w:val="24"/>
                <w:szCs w:val="24"/>
              </w:rPr>
            </w:pPr>
            <w:r w:rsidRPr="007E31F6">
              <w:rPr>
                <w:rFonts w:ascii="Times New Roman" w:hAnsi="Times New Roman" w:cs="Times New Roman"/>
                <w:sz w:val="24"/>
                <w:szCs w:val="24"/>
              </w:rPr>
              <w:t>Omega-3 + probiotic</w:t>
            </w:r>
          </w:p>
        </w:tc>
        <w:tc>
          <w:tcPr>
            <w:tcW w:w="1560" w:type="dxa"/>
            <w:tcBorders>
              <w:bottom w:val="nil"/>
            </w:tcBorders>
          </w:tcPr>
          <w:p w:rsidR="009306B8" w:rsidRPr="007E31F6" w:rsidRDefault="009306B8" w:rsidP="009306B8">
            <w:pPr>
              <w:autoSpaceDE w:val="0"/>
              <w:autoSpaceDN w:val="0"/>
              <w:adjustRightInd w:val="0"/>
              <w:spacing w:line="480" w:lineRule="auto"/>
              <w:rPr>
                <w:rFonts w:ascii="Times New Roman" w:hAnsi="Times New Roman" w:cs="Times New Roman"/>
                <w:sz w:val="24"/>
                <w:szCs w:val="24"/>
              </w:rPr>
            </w:pPr>
            <w:r w:rsidRPr="007E31F6">
              <w:rPr>
                <w:rFonts w:ascii="Times New Roman" w:hAnsi="Times New Roman" w:cs="Times New Roman"/>
                <w:sz w:val="24"/>
                <w:szCs w:val="24"/>
              </w:rPr>
              <w:t>Probiotic</w:t>
            </w:r>
          </w:p>
        </w:tc>
        <w:tc>
          <w:tcPr>
            <w:tcW w:w="2835" w:type="dxa"/>
            <w:tcBorders>
              <w:bottom w:val="nil"/>
            </w:tcBorders>
          </w:tcPr>
          <w:p w:rsidR="009306B8" w:rsidRPr="007E31F6" w:rsidRDefault="009306B8" w:rsidP="009306B8">
            <w:pPr>
              <w:autoSpaceDE w:val="0"/>
              <w:autoSpaceDN w:val="0"/>
              <w:adjustRightInd w:val="0"/>
              <w:spacing w:line="480" w:lineRule="auto"/>
              <w:rPr>
                <w:rFonts w:ascii="Times New Roman" w:hAnsi="Times New Roman" w:cs="Times New Roman"/>
                <w:sz w:val="24"/>
                <w:szCs w:val="24"/>
              </w:rPr>
            </w:pPr>
            <w:r w:rsidRPr="00157D13">
              <w:rPr>
                <w:rFonts w:ascii="Times New Roman" w:hAnsi="Times New Roman" w:cs="Times New Roman"/>
                <w:sz w:val="24"/>
                <w:szCs w:val="24"/>
              </w:rPr>
              <w:t>Type 2 DM patients with 48 NAFLD</w:t>
            </w:r>
          </w:p>
        </w:tc>
        <w:tc>
          <w:tcPr>
            <w:tcW w:w="3543" w:type="dxa"/>
            <w:tcBorders>
              <w:bottom w:val="nil"/>
            </w:tcBorders>
          </w:tcPr>
          <w:p w:rsidR="009306B8" w:rsidRPr="007E31F6" w:rsidRDefault="009306B8" w:rsidP="009306B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R</w:t>
            </w:r>
            <w:r w:rsidRPr="00157D13">
              <w:rPr>
                <w:rFonts w:ascii="Times New Roman" w:hAnsi="Times New Roman" w:cs="Times New Roman"/>
                <w:sz w:val="24"/>
                <w:szCs w:val="24"/>
              </w:rPr>
              <w:t xml:space="preserve">eduction in </w:t>
            </w:r>
            <w:r>
              <w:rPr>
                <w:rFonts w:ascii="Times New Roman" w:hAnsi="Times New Roman" w:cs="Times New Roman"/>
                <w:sz w:val="24"/>
                <w:szCs w:val="24"/>
              </w:rPr>
              <w:t>s</w:t>
            </w:r>
            <w:r w:rsidRPr="007E31F6">
              <w:rPr>
                <w:rFonts w:ascii="Times New Roman" w:hAnsi="Times New Roman" w:cs="Times New Roman"/>
                <w:sz w:val="24"/>
                <w:szCs w:val="24"/>
              </w:rPr>
              <w:t>erum gamma-gluta</w:t>
            </w:r>
            <w:r>
              <w:rPr>
                <w:rFonts w:ascii="Times New Roman" w:hAnsi="Times New Roman" w:cs="Times New Roman"/>
                <w:sz w:val="24"/>
                <w:szCs w:val="24"/>
              </w:rPr>
              <w:t xml:space="preserve">myl transpeptidase, </w:t>
            </w:r>
            <w:r w:rsidRPr="00157D13">
              <w:rPr>
                <w:rFonts w:ascii="Times New Roman" w:hAnsi="Times New Roman" w:cs="Times New Roman"/>
                <w:sz w:val="24"/>
                <w:szCs w:val="24"/>
              </w:rPr>
              <w:t>total cholesterol and triglycerides</w:t>
            </w:r>
          </w:p>
        </w:tc>
        <w:tc>
          <w:tcPr>
            <w:tcW w:w="2382" w:type="dxa"/>
            <w:tcBorders>
              <w:bottom w:val="nil"/>
            </w:tcBorders>
          </w:tcPr>
          <w:p w:rsidR="009306B8" w:rsidRPr="007E31F6" w:rsidRDefault="009306B8" w:rsidP="009306B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Kobyliak et al</w:t>
            </w:r>
            <w:proofErr w:type="gramStart"/>
            <w:r w:rsidRPr="007E31F6">
              <w:rPr>
                <w:rFonts w:ascii="Times New Roman" w:hAnsi="Times New Roman" w:cs="Times New Roman"/>
                <w:sz w:val="24"/>
                <w:szCs w:val="24"/>
              </w:rPr>
              <w:t>.,</w:t>
            </w:r>
            <w:proofErr w:type="gramEnd"/>
            <w:r w:rsidRPr="007E31F6">
              <w:rPr>
                <w:rFonts w:ascii="Times New Roman" w:hAnsi="Times New Roman" w:cs="Times New Roman"/>
                <w:sz w:val="24"/>
                <w:szCs w:val="24"/>
              </w:rPr>
              <w:t xml:space="preserve"> 2018</w:t>
            </w:r>
            <w:r>
              <w:rPr>
                <w:rFonts w:ascii="Times New Roman" w:hAnsi="Times New Roman" w:cs="Times New Roman"/>
                <w:sz w:val="24"/>
                <w:szCs w:val="24"/>
              </w:rPr>
              <w:t>b</w:t>
            </w:r>
          </w:p>
        </w:tc>
      </w:tr>
      <w:tr w:rsidR="009306B8" w:rsidTr="006E2BF5">
        <w:trPr>
          <w:trHeight w:val="412"/>
        </w:trPr>
        <w:tc>
          <w:tcPr>
            <w:tcW w:w="3510" w:type="dxa"/>
            <w:tcBorders>
              <w:top w:val="nil"/>
              <w:bottom w:val="nil"/>
            </w:tcBorders>
          </w:tcPr>
          <w:p w:rsidR="009306B8" w:rsidRPr="007E31F6" w:rsidRDefault="009306B8" w:rsidP="009306B8">
            <w:pPr>
              <w:autoSpaceDE w:val="0"/>
              <w:autoSpaceDN w:val="0"/>
              <w:adjustRightInd w:val="0"/>
              <w:spacing w:line="480" w:lineRule="auto"/>
              <w:rPr>
                <w:rFonts w:ascii="Times New Roman" w:hAnsi="Times New Roman" w:cs="Times New Roman"/>
                <w:sz w:val="24"/>
                <w:szCs w:val="24"/>
              </w:rPr>
            </w:pPr>
            <w:r w:rsidRPr="007E31F6">
              <w:rPr>
                <w:rFonts w:ascii="Times New Roman" w:hAnsi="Times New Roman" w:cs="Times New Roman"/>
                <w:sz w:val="24"/>
                <w:szCs w:val="24"/>
              </w:rPr>
              <w:t>VSL#3</w:t>
            </w:r>
          </w:p>
        </w:tc>
        <w:tc>
          <w:tcPr>
            <w:tcW w:w="1560" w:type="dxa"/>
            <w:tcBorders>
              <w:top w:val="nil"/>
              <w:bottom w:val="nil"/>
            </w:tcBorders>
          </w:tcPr>
          <w:p w:rsidR="009306B8" w:rsidRPr="007E31F6" w:rsidRDefault="009306B8" w:rsidP="009306B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Probiotic</w:t>
            </w:r>
          </w:p>
        </w:tc>
        <w:tc>
          <w:tcPr>
            <w:tcW w:w="2835" w:type="dxa"/>
            <w:tcBorders>
              <w:top w:val="nil"/>
              <w:bottom w:val="nil"/>
            </w:tcBorders>
          </w:tcPr>
          <w:p w:rsidR="009306B8" w:rsidRPr="007E31F6" w:rsidRDefault="009306B8" w:rsidP="009306B8">
            <w:pPr>
              <w:autoSpaceDE w:val="0"/>
              <w:autoSpaceDN w:val="0"/>
              <w:adjustRightInd w:val="0"/>
              <w:spacing w:line="480" w:lineRule="auto"/>
              <w:rPr>
                <w:rFonts w:ascii="Times New Roman" w:hAnsi="Times New Roman" w:cs="Times New Roman"/>
                <w:sz w:val="24"/>
                <w:szCs w:val="24"/>
              </w:rPr>
            </w:pPr>
            <w:r w:rsidRPr="00157D13">
              <w:rPr>
                <w:rFonts w:ascii="Times New Roman" w:hAnsi="Times New Roman" w:cs="Times New Roman"/>
                <w:sz w:val="24"/>
                <w:szCs w:val="24"/>
              </w:rPr>
              <w:t>19 obese adolescents</w:t>
            </w:r>
          </w:p>
        </w:tc>
        <w:tc>
          <w:tcPr>
            <w:tcW w:w="3543" w:type="dxa"/>
            <w:tcBorders>
              <w:top w:val="nil"/>
              <w:bottom w:val="nil"/>
            </w:tcBorders>
          </w:tcPr>
          <w:p w:rsidR="009306B8" w:rsidRPr="007E31F6" w:rsidRDefault="009306B8" w:rsidP="009306B8">
            <w:pPr>
              <w:autoSpaceDE w:val="0"/>
              <w:autoSpaceDN w:val="0"/>
              <w:adjustRightInd w:val="0"/>
              <w:spacing w:line="480" w:lineRule="auto"/>
              <w:rPr>
                <w:rFonts w:ascii="Times New Roman" w:hAnsi="Times New Roman" w:cs="Times New Roman"/>
                <w:sz w:val="24"/>
                <w:szCs w:val="24"/>
              </w:rPr>
            </w:pPr>
            <w:r w:rsidRPr="00157D13">
              <w:rPr>
                <w:rFonts w:ascii="Times New Roman" w:hAnsi="Times New Roman" w:cs="Times New Roman"/>
                <w:sz w:val="24"/>
                <w:szCs w:val="24"/>
              </w:rPr>
              <w:t>No significant changes in liver fat / fibrosis were observed</w:t>
            </w:r>
          </w:p>
        </w:tc>
        <w:tc>
          <w:tcPr>
            <w:tcW w:w="2382" w:type="dxa"/>
            <w:tcBorders>
              <w:top w:val="nil"/>
              <w:bottom w:val="nil"/>
            </w:tcBorders>
          </w:tcPr>
          <w:p w:rsidR="009306B8" w:rsidRPr="007E31F6" w:rsidRDefault="009306B8" w:rsidP="009306B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Jones et al</w:t>
            </w:r>
            <w:proofErr w:type="gramStart"/>
            <w:r w:rsidRPr="007E31F6">
              <w:rPr>
                <w:rFonts w:ascii="Times New Roman" w:hAnsi="Times New Roman" w:cs="Times New Roman"/>
                <w:sz w:val="24"/>
                <w:szCs w:val="24"/>
              </w:rPr>
              <w:t>.,</w:t>
            </w:r>
            <w:proofErr w:type="gramEnd"/>
            <w:r w:rsidRPr="007E31F6">
              <w:rPr>
                <w:rFonts w:ascii="Times New Roman" w:hAnsi="Times New Roman" w:cs="Times New Roman"/>
                <w:sz w:val="24"/>
                <w:szCs w:val="24"/>
              </w:rPr>
              <w:t xml:space="preserve"> 2018</w:t>
            </w:r>
          </w:p>
        </w:tc>
      </w:tr>
      <w:tr w:rsidR="009306B8" w:rsidTr="006E2BF5">
        <w:trPr>
          <w:trHeight w:val="421"/>
        </w:trPr>
        <w:tc>
          <w:tcPr>
            <w:tcW w:w="3510" w:type="dxa"/>
            <w:tcBorders>
              <w:top w:val="nil"/>
              <w:bottom w:val="nil"/>
            </w:tcBorders>
          </w:tcPr>
          <w:p w:rsidR="009306B8" w:rsidRDefault="009306B8" w:rsidP="009306B8">
            <w:pPr>
              <w:autoSpaceDE w:val="0"/>
              <w:autoSpaceDN w:val="0"/>
              <w:adjustRightInd w:val="0"/>
              <w:spacing w:line="480" w:lineRule="auto"/>
              <w:rPr>
                <w:rFonts w:ascii="Times New Roman" w:hAnsi="Times New Roman" w:cs="Times New Roman"/>
                <w:sz w:val="24"/>
                <w:szCs w:val="24"/>
              </w:rPr>
            </w:pPr>
            <w:r w:rsidRPr="00EA73A3">
              <w:rPr>
                <w:rFonts w:ascii="Times New Roman" w:hAnsi="Times New Roman" w:cs="Times New Roman"/>
                <w:sz w:val="24"/>
                <w:szCs w:val="24"/>
              </w:rPr>
              <w:t>Chicory enriched with inulin</w:t>
            </w:r>
          </w:p>
        </w:tc>
        <w:tc>
          <w:tcPr>
            <w:tcW w:w="1560" w:type="dxa"/>
            <w:tcBorders>
              <w:top w:val="nil"/>
              <w:bottom w:val="nil"/>
            </w:tcBorders>
          </w:tcPr>
          <w:p w:rsidR="009306B8" w:rsidRDefault="009306B8" w:rsidP="009306B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Prebiotic</w:t>
            </w:r>
          </w:p>
        </w:tc>
        <w:tc>
          <w:tcPr>
            <w:tcW w:w="2835" w:type="dxa"/>
            <w:tcBorders>
              <w:top w:val="nil"/>
              <w:bottom w:val="nil"/>
            </w:tcBorders>
          </w:tcPr>
          <w:p w:rsidR="009306B8" w:rsidRDefault="009306B8" w:rsidP="009306B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Type2 DM</w:t>
            </w:r>
          </w:p>
        </w:tc>
        <w:tc>
          <w:tcPr>
            <w:tcW w:w="3543" w:type="dxa"/>
            <w:tcBorders>
              <w:top w:val="nil"/>
              <w:bottom w:val="nil"/>
            </w:tcBorders>
          </w:tcPr>
          <w:p w:rsidR="009306B8" w:rsidRDefault="009306B8" w:rsidP="009306B8">
            <w:pPr>
              <w:autoSpaceDE w:val="0"/>
              <w:autoSpaceDN w:val="0"/>
              <w:adjustRightInd w:val="0"/>
              <w:spacing w:line="480" w:lineRule="auto"/>
              <w:rPr>
                <w:rFonts w:ascii="Times New Roman" w:hAnsi="Times New Roman" w:cs="Times New Roman"/>
                <w:sz w:val="24"/>
                <w:szCs w:val="24"/>
              </w:rPr>
            </w:pPr>
            <w:r w:rsidRPr="00BD171C">
              <w:rPr>
                <w:rFonts w:ascii="Times New Roman" w:hAnsi="Times New Roman" w:cs="Times New Roman"/>
                <w:sz w:val="24"/>
                <w:szCs w:val="24"/>
              </w:rPr>
              <w:t>Significant decrease in liver function tests (AST, ALT)</w:t>
            </w:r>
          </w:p>
        </w:tc>
        <w:tc>
          <w:tcPr>
            <w:tcW w:w="2382" w:type="dxa"/>
            <w:tcBorders>
              <w:top w:val="nil"/>
              <w:bottom w:val="nil"/>
            </w:tcBorders>
          </w:tcPr>
          <w:p w:rsidR="009306B8" w:rsidRDefault="009306B8" w:rsidP="009306B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Farhangi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2016</w:t>
            </w:r>
          </w:p>
        </w:tc>
      </w:tr>
      <w:tr w:rsidR="009306B8" w:rsidTr="006E2BF5">
        <w:trPr>
          <w:trHeight w:val="412"/>
        </w:trPr>
        <w:tc>
          <w:tcPr>
            <w:tcW w:w="3510" w:type="dxa"/>
            <w:tcBorders>
              <w:top w:val="nil"/>
              <w:bottom w:val="nil"/>
            </w:tcBorders>
          </w:tcPr>
          <w:p w:rsidR="009306B8" w:rsidRDefault="009306B8" w:rsidP="009306B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Quercetin</w:t>
            </w:r>
          </w:p>
        </w:tc>
        <w:tc>
          <w:tcPr>
            <w:tcW w:w="1560" w:type="dxa"/>
            <w:tcBorders>
              <w:top w:val="nil"/>
              <w:bottom w:val="nil"/>
            </w:tcBorders>
          </w:tcPr>
          <w:p w:rsidR="009306B8" w:rsidRDefault="009306B8" w:rsidP="009306B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Prebiotic</w:t>
            </w:r>
          </w:p>
        </w:tc>
        <w:tc>
          <w:tcPr>
            <w:tcW w:w="2835" w:type="dxa"/>
            <w:tcBorders>
              <w:top w:val="nil"/>
              <w:bottom w:val="nil"/>
            </w:tcBorders>
          </w:tcPr>
          <w:p w:rsidR="009306B8" w:rsidRDefault="009306B8" w:rsidP="009306B8">
            <w:pPr>
              <w:autoSpaceDE w:val="0"/>
              <w:autoSpaceDN w:val="0"/>
              <w:adjustRightInd w:val="0"/>
              <w:spacing w:line="480" w:lineRule="auto"/>
              <w:rPr>
                <w:rFonts w:ascii="Times New Roman" w:hAnsi="Times New Roman" w:cs="Times New Roman"/>
                <w:sz w:val="24"/>
                <w:szCs w:val="24"/>
              </w:rPr>
            </w:pPr>
            <w:r w:rsidRPr="0050741D">
              <w:rPr>
                <w:rFonts w:ascii="Times New Roman" w:hAnsi="Times New Roman" w:cs="Times New Roman"/>
                <w:sz w:val="24"/>
                <w:szCs w:val="24"/>
              </w:rPr>
              <w:t>Obesity-associated NAFLD animal model</w:t>
            </w:r>
          </w:p>
        </w:tc>
        <w:tc>
          <w:tcPr>
            <w:tcW w:w="3543" w:type="dxa"/>
            <w:tcBorders>
              <w:top w:val="nil"/>
              <w:bottom w:val="nil"/>
            </w:tcBorders>
          </w:tcPr>
          <w:p w:rsidR="009306B8" w:rsidRDefault="009306B8" w:rsidP="009306B8">
            <w:pPr>
              <w:autoSpaceDE w:val="0"/>
              <w:autoSpaceDN w:val="0"/>
              <w:adjustRightInd w:val="0"/>
              <w:spacing w:line="480" w:lineRule="auto"/>
              <w:rPr>
                <w:rFonts w:ascii="Times New Roman" w:hAnsi="Times New Roman" w:cs="Times New Roman"/>
                <w:sz w:val="24"/>
                <w:szCs w:val="24"/>
              </w:rPr>
            </w:pPr>
            <w:r w:rsidRPr="0050741D">
              <w:rPr>
                <w:rFonts w:ascii="Times New Roman" w:hAnsi="Times New Roman" w:cs="Times New Roman"/>
                <w:sz w:val="24"/>
                <w:szCs w:val="24"/>
              </w:rPr>
              <w:t>Decrease in intrahepatic lipid accumulation and insulin resistance</w:t>
            </w:r>
          </w:p>
        </w:tc>
        <w:tc>
          <w:tcPr>
            <w:tcW w:w="2382" w:type="dxa"/>
            <w:tcBorders>
              <w:top w:val="nil"/>
              <w:bottom w:val="nil"/>
            </w:tcBorders>
          </w:tcPr>
          <w:p w:rsidR="009306B8" w:rsidRDefault="009306B8" w:rsidP="009306B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Porras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2017</w:t>
            </w:r>
          </w:p>
        </w:tc>
      </w:tr>
      <w:tr w:rsidR="009306B8" w:rsidTr="006E2BF5">
        <w:trPr>
          <w:trHeight w:val="412"/>
        </w:trPr>
        <w:tc>
          <w:tcPr>
            <w:tcW w:w="3510" w:type="dxa"/>
            <w:tcBorders>
              <w:top w:val="nil"/>
            </w:tcBorders>
          </w:tcPr>
          <w:p w:rsidR="009306B8" w:rsidRDefault="009306B8" w:rsidP="009306B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Oligofructose</w:t>
            </w:r>
          </w:p>
        </w:tc>
        <w:tc>
          <w:tcPr>
            <w:tcW w:w="1560" w:type="dxa"/>
            <w:tcBorders>
              <w:top w:val="nil"/>
            </w:tcBorders>
          </w:tcPr>
          <w:p w:rsidR="009306B8" w:rsidRDefault="009306B8" w:rsidP="009306B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Prebiotic</w:t>
            </w:r>
          </w:p>
        </w:tc>
        <w:tc>
          <w:tcPr>
            <w:tcW w:w="2835" w:type="dxa"/>
            <w:tcBorders>
              <w:top w:val="nil"/>
            </w:tcBorders>
          </w:tcPr>
          <w:p w:rsidR="009306B8" w:rsidRDefault="009306B8" w:rsidP="009306B8">
            <w:pPr>
              <w:autoSpaceDE w:val="0"/>
              <w:autoSpaceDN w:val="0"/>
              <w:adjustRightInd w:val="0"/>
              <w:spacing w:line="480" w:lineRule="auto"/>
              <w:rPr>
                <w:rFonts w:ascii="Times New Roman" w:hAnsi="Times New Roman" w:cs="Times New Roman"/>
                <w:sz w:val="24"/>
                <w:szCs w:val="24"/>
              </w:rPr>
            </w:pPr>
            <w:r w:rsidRPr="0050741D">
              <w:rPr>
                <w:rFonts w:ascii="Times New Roman" w:hAnsi="Times New Roman" w:cs="Times New Roman"/>
                <w:sz w:val="24"/>
                <w:szCs w:val="24"/>
              </w:rPr>
              <w:t>Individuals with NASH</w:t>
            </w:r>
          </w:p>
        </w:tc>
        <w:tc>
          <w:tcPr>
            <w:tcW w:w="3543" w:type="dxa"/>
            <w:tcBorders>
              <w:top w:val="nil"/>
            </w:tcBorders>
          </w:tcPr>
          <w:p w:rsidR="009306B8" w:rsidRPr="0050741D" w:rsidRDefault="009306B8" w:rsidP="009306B8">
            <w:pPr>
              <w:autoSpaceDE w:val="0"/>
              <w:autoSpaceDN w:val="0"/>
              <w:adjustRightInd w:val="0"/>
              <w:spacing w:line="480" w:lineRule="auto"/>
              <w:rPr>
                <w:rFonts w:ascii="Times New Roman" w:hAnsi="Times New Roman" w:cs="Times New Roman"/>
                <w:sz w:val="24"/>
                <w:szCs w:val="24"/>
              </w:rPr>
            </w:pPr>
            <w:r w:rsidRPr="0050741D">
              <w:rPr>
                <w:rFonts w:ascii="Times New Roman" w:hAnsi="Times New Roman" w:cs="Times New Roman"/>
                <w:sz w:val="24"/>
                <w:szCs w:val="24"/>
              </w:rPr>
              <w:t>Improvement in liver steatosis,</w:t>
            </w:r>
          </w:p>
          <w:p w:rsidR="009306B8" w:rsidRDefault="009306B8" w:rsidP="009306B8">
            <w:pPr>
              <w:autoSpaceDE w:val="0"/>
              <w:autoSpaceDN w:val="0"/>
              <w:adjustRightInd w:val="0"/>
              <w:spacing w:line="480" w:lineRule="auto"/>
              <w:rPr>
                <w:rFonts w:ascii="Times New Roman" w:hAnsi="Times New Roman" w:cs="Times New Roman"/>
                <w:sz w:val="24"/>
                <w:szCs w:val="24"/>
              </w:rPr>
            </w:pPr>
            <w:r w:rsidRPr="0050741D">
              <w:rPr>
                <w:rFonts w:ascii="Times New Roman" w:hAnsi="Times New Roman" w:cs="Times New Roman"/>
                <w:sz w:val="24"/>
                <w:szCs w:val="24"/>
              </w:rPr>
              <w:t xml:space="preserve">Increase in </w:t>
            </w:r>
            <w:r w:rsidRPr="0050741D">
              <w:rPr>
                <w:rFonts w:ascii="Times New Roman" w:hAnsi="Times New Roman" w:cs="Times New Roman"/>
                <w:i/>
                <w:sz w:val="24"/>
                <w:szCs w:val="24"/>
              </w:rPr>
              <w:t>Bifidobacterium</w:t>
            </w:r>
          </w:p>
        </w:tc>
        <w:tc>
          <w:tcPr>
            <w:tcW w:w="2382" w:type="dxa"/>
            <w:tcBorders>
              <w:top w:val="nil"/>
            </w:tcBorders>
          </w:tcPr>
          <w:p w:rsidR="009306B8" w:rsidRDefault="009306B8" w:rsidP="009306B8">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Bomhof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2019</w:t>
            </w:r>
          </w:p>
        </w:tc>
      </w:tr>
    </w:tbl>
    <w:p w:rsidR="006E2BF5" w:rsidRDefault="006E2BF5" w:rsidP="0000361D">
      <w:pPr>
        <w:spacing w:line="480" w:lineRule="auto"/>
        <w:rPr>
          <w:rFonts w:ascii="Times New Roman" w:hAnsi="Times New Roman" w:cs="Times New Roman"/>
          <w:sz w:val="24"/>
          <w:szCs w:val="24"/>
        </w:rPr>
      </w:pPr>
    </w:p>
    <w:p w:rsidR="006E2BF5" w:rsidRDefault="006E2BF5" w:rsidP="006E2BF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 (continued) Gut</w:t>
      </w:r>
      <w:r w:rsidRPr="00D0628D">
        <w:rPr>
          <w:rFonts w:ascii="Times New Roman" w:hAnsi="Times New Roman" w:cs="Times New Roman"/>
          <w:sz w:val="24"/>
          <w:szCs w:val="24"/>
        </w:rPr>
        <w:t xml:space="preserve"> modulation methods applied to treat different liver diseases</w:t>
      </w:r>
    </w:p>
    <w:tbl>
      <w:tblPr>
        <w:tblStyle w:val="TabloKlavuz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794"/>
        <w:gridCol w:w="1417"/>
        <w:gridCol w:w="2694"/>
        <w:gridCol w:w="3827"/>
        <w:gridCol w:w="2098"/>
      </w:tblGrid>
      <w:tr w:rsidR="006E2BF5" w:rsidTr="006E2BF5">
        <w:trPr>
          <w:trHeight w:val="412"/>
        </w:trPr>
        <w:tc>
          <w:tcPr>
            <w:tcW w:w="3794" w:type="dxa"/>
            <w:tcBorders>
              <w:bottom w:val="single" w:sz="4" w:space="0" w:color="auto"/>
            </w:tcBorders>
          </w:tcPr>
          <w:p w:rsidR="006E2BF5" w:rsidRPr="00861879" w:rsidRDefault="006E2BF5"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Medication</w:t>
            </w:r>
          </w:p>
        </w:tc>
        <w:tc>
          <w:tcPr>
            <w:tcW w:w="1417" w:type="dxa"/>
            <w:tcBorders>
              <w:bottom w:val="single" w:sz="4" w:space="0" w:color="auto"/>
            </w:tcBorders>
          </w:tcPr>
          <w:p w:rsidR="006E2BF5" w:rsidRPr="00861879" w:rsidRDefault="006E2BF5"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Mechanism</w:t>
            </w:r>
          </w:p>
        </w:tc>
        <w:tc>
          <w:tcPr>
            <w:tcW w:w="2694" w:type="dxa"/>
            <w:tcBorders>
              <w:bottom w:val="single" w:sz="4" w:space="0" w:color="auto"/>
            </w:tcBorders>
          </w:tcPr>
          <w:p w:rsidR="006E2BF5" w:rsidRPr="00861879" w:rsidRDefault="006E2BF5"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Target population</w:t>
            </w:r>
          </w:p>
        </w:tc>
        <w:tc>
          <w:tcPr>
            <w:tcW w:w="3827" w:type="dxa"/>
            <w:tcBorders>
              <w:bottom w:val="single" w:sz="4" w:space="0" w:color="auto"/>
            </w:tcBorders>
          </w:tcPr>
          <w:p w:rsidR="006E2BF5" w:rsidRPr="00861879" w:rsidRDefault="006E2BF5"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İmportant results</w:t>
            </w:r>
          </w:p>
        </w:tc>
        <w:tc>
          <w:tcPr>
            <w:tcW w:w="2098" w:type="dxa"/>
            <w:tcBorders>
              <w:bottom w:val="single" w:sz="4" w:space="0" w:color="auto"/>
            </w:tcBorders>
          </w:tcPr>
          <w:p w:rsidR="006E2BF5" w:rsidRPr="00861879" w:rsidRDefault="006E2BF5"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Reference</w:t>
            </w:r>
          </w:p>
        </w:tc>
      </w:tr>
      <w:tr w:rsidR="006E2BF5" w:rsidTr="006E2BF5">
        <w:trPr>
          <w:trHeight w:val="412"/>
        </w:trPr>
        <w:tc>
          <w:tcPr>
            <w:tcW w:w="3794" w:type="dxa"/>
            <w:tcBorders>
              <w:bottom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Probiotic (</w:t>
            </w:r>
            <w:r w:rsidRPr="00FC3CE8">
              <w:rPr>
                <w:rFonts w:ascii="Times New Roman" w:hAnsi="Times New Roman" w:cs="Times New Roman"/>
                <w:i/>
                <w:sz w:val="24"/>
                <w:szCs w:val="24"/>
              </w:rPr>
              <w:t>L.</w:t>
            </w:r>
            <w:r>
              <w:rPr>
                <w:rFonts w:ascii="Times New Roman" w:hAnsi="Times New Roman" w:cs="Times New Roman"/>
                <w:sz w:val="24"/>
                <w:szCs w:val="24"/>
              </w:rPr>
              <w:t xml:space="preserve"> </w:t>
            </w:r>
            <w:r w:rsidRPr="00FC3CE8">
              <w:rPr>
                <w:rFonts w:ascii="Times New Roman" w:hAnsi="Times New Roman" w:cs="Times New Roman"/>
                <w:i/>
                <w:sz w:val="24"/>
                <w:szCs w:val="24"/>
              </w:rPr>
              <w:t>Reuteri</w:t>
            </w:r>
            <w:r>
              <w:rPr>
                <w:rFonts w:ascii="Times New Roman" w:hAnsi="Times New Roman" w:cs="Times New Roman"/>
                <w:sz w:val="24"/>
                <w:szCs w:val="24"/>
              </w:rPr>
              <w:t>) + Prebiotic (guar gum and inulin)</w:t>
            </w:r>
          </w:p>
        </w:tc>
        <w:tc>
          <w:tcPr>
            <w:tcW w:w="1417" w:type="dxa"/>
            <w:tcBorders>
              <w:bottom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Synbiotic</w:t>
            </w:r>
          </w:p>
        </w:tc>
        <w:tc>
          <w:tcPr>
            <w:tcW w:w="2694" w:type="dxa"/>
            <w:tcBorders>
              <w:bottom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sidRPr="00FF7137">
              <w:rPr>
                <w:rFonts w:ascii="Times New Roman" w:hAnsi="Times New Roman" w:cs="Times New Roman"/>
                <w:sz w:val="24"/>
                <w:szCs w:val="24"/>
              </w:rPr>
              <w:t>Individuals with NASH</w:t>
            </w:r>
          </w:p>
        </w:tc>
        <w:tc>
          <w:tcPr>
            <w:tcW w:w="3827" w:type="dxa"/>
            <w:tcBorders>
              <w:bottom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Reduction in BMI, waist circumference and steatosis,</w:t>
            </w:r>
          </w:p>
          <w:p w:rsidR="006E2BF5" w:rsidRDefault="006E2BF5"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Lost weight</w:t>
            </w:r>
          </w:p>
        </w:tc>
        <w:tc>
          <w:tcPr>
            <w:tcW w:w="2098" w:type="dxa"/>
            <w:tcBorders>
              <w:bottom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Ferolla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2016</w:t>
            </w:r>
          </w:p>
        </w:tc>
      </w:tr>
      <w:tr w:rsidR="006E2BF5" w:rsidTr="006E2BF5">
        <w:trPr>
          <w:trHeight w:val="412"/>
        </w:trPr>
        <w:tc>
          <w:tcPr>
            <w:tcW w:w="3794" w:type="dxa"/>
            <w:tcBorders>
              <w:top w:val="nil"/>
              <w:bottom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Probiotic (</w:t>
            </w:r>
            <w:r w:rsidRPr="00EF3C9C">
              <w:rPr>
                <w:rFonts w:ascii="Times New Roman" w:hAnsi="Times New Roman" w:cs="Times New Roman"/>
                <w:i/>
                <w:sz w:val="24"/>
                <w:szCs w:val="24"/>
              </w:rPr>
              <w:t>L.rhamnosus, L.casei, L.acidophilus, L.bulgaricus, S.thermophilus, B.breve, B.bulgaricus</w:t>
            </w:r>
            <w:r>
              <w:rPr>
                <w:rFonts w:ascii="Times New Roman" w:hAnsi="Times New Roman" w:cs="Times New Roman"/>
                <w:sz w:val="24"/>
                <w:szCs w:val="24"/>
              </w:rPr>
              <w:t>) + prebiotic (</w:t>
            </w:r>
            <w:r w:rsidRPr="009447C4">
              <w:rPr>
                <w:rFonts w:ascii="Times New Roman" w:hAnsi="Times New Roman" w:cs="Times New Roman"/>
                <w:sz w:val="24"/>
                <w:szCs w:val="24"/>
              </w:rPr>
              <w:t>fructooligosaccharide</w:t>
            </w:r>
            <w:r>
              <w:rPr>
                <w:rFonts w:ascii="Times New Roman" w:hAnsi="Times New Roman" w:cs="Times New Roman"/>
                <w:sz w:val="24"/>
                <w:szCs w:val="24"/>
              </w:rPr>
              <w:t>) + Vitamin E</w:t>
            </w:r>
          </w:p>
        </w:tc>
        <w:tc>
          <w:tcPr>
            <w:tcW w:w="1417" w:type="dxa"/>
            <w:tcBorders>
              <w:top w:val="nil"/>
              <w:bottom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Synbiotic</w:t>
            </w:r>
          </w:p>
        </w:tc>
        <w:tc>
          <w:tcPr>
            <w:tcW w:w="2694" w:type="dxa"/>
            <w:tcBorders>
              <w:top w:val="nil"/>
              <w:bottom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NAFLD</w:t>
            </w:r>
          </w:p>
        </w:tc>
        <w:tc>
          <w:tcPr>
            <w:tcW w:w="3827" w:type="dxa"/>
            <w:tcBorders>
              <w:top w:val="nil"/>
              <w:bottom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sidRPr="007A7846">
              <w:rPr>
                <w:rFonts w:ascii="Times New Roman" w:hAnsi="Times New Roman" w:cs="Times New Roman"/>
                <w:sz w:val="24"/>
                <w:szCs w:val="24"/>
              </w:rPr>
              <w:t>Decrease in serum malondial</w:t>
            </w:r>
            <w:r>
              <w:rPr>
                <w:rFonts w:ascii="Times New Roman" w:hAnsi="Times New Roman" w:cs="Times New Roman"/>
                <w:sz w:val="24"/>
                <w:szCs w:val="24"/>
              </w:rPr>
              <w:t xml:space="preserve">dehyde, liver enzymes and TNFα </w:t>
            </w:r>
          </w:p>
        </w:tc>
        <w:tc>
          <w:tcPr>
            <w:tcW w:w="2098" w:type="dxa"/>
            <w:tcBorders>
              <w:top w:val="nil"/>
              <w:bottom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Ekhlasi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2017</w:t>
            </w:r>
          </w:p>
        </w:tc>
      </w:tr>
      <w:tr w:rsidR="006E2BF5" w:rsidTr="006E2BF5">
        <w:trPr>
          <w:trHeight w:val="412"/>
        </w:trPr>
        <w:tc>
          <w:tcPr>
            <w:tcW w:w="3794" w:type="dxa"/>
            <w:tcBorders>
              <w:top w:val="nil"/>
              <w:bottom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Bifidobacterium animalis and inulin or conventional yoghurt daily</w:t>
            </w:r>
          </w:p>
        </w:tc>
        <w:tc>
          <w:tcPr>
            <w:tcW w:w="1417" w:type="dxa"/>
            <w:tcBorders>
              <w:top w:val="nil"/>
              <w:bottom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Synbiotic</w:t>
            </w:r>
          </w:p>
        </w:tc>
        <w:tc>
          <w:tcPr>
            <w:tcW w:w="2694" w:type="dxa"/>
            <w:tcBorders>
              <w:top w:val="nil"/>
              <w:bottom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sidRPr="009C7658">
              <w:rPr>
                <w:rFonts w:ascii="Times New Roman" w:hAnsi="Times New Roman" w:cs="Times New Roman"/>
                <w:sz w:val="24"/>
                <w:szCs w:val="24"/>
              </w:rPr>
              <w:t>102 NAFLD patients</w:t>
            </w:r>
          </w:p>
        </w:tc>
        <w:tc>
          <w:tcPr>
            <w:tcW w:w="3827" w:type="dxa"/>
            <w:tcBorders>
              <w:top w:val="nil"/>
              <w:bottom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sidRPr="009C7658">
              <w:rPr>
                <w:rFonts w:ascii="Times New Roman" w:hAnsi="Times New Roman" w:cs="Times New Roman"/>
                <w:sz w:val="24"/>
                <w:szCs w:val="24"/>
              </w:rPr>
              <w:t>Improved liver enzyme concentrations and hepatic steatosis</w:t>
            </w:r>
          </w:p>
        </w:tc>
        <w:tc>
          <w:tcPr>
            <w:tcW w:w="2098" w:type="dxa"/>
            <w:tcBorders>
              <w:top w:val="nil"/>
              <w:bottom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Bakhshimoghaddam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2018</w:t>
            </w:r>
          </w:p>
        </w:tc>
      </w:tr>
      <w:tr w:rsidR="006E2BF5" w:rsidTr="006E2BF5">
        <w:trPr>
          <w:trHeight w:val="412"/>
        </w:trPr>
        <w:tc>
          <w:tcPr>
            <w:tcW w:w="3794" w:type="dxa"/>
            <w:tcBorders>
              <w:top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sidRPr="00D94361">
              <w:rPr>
                <w:rFonts w:ascii="Times New Roman" w:hAnsi="Times New Roman" w:cs="Times New Roman"/>
                <w:sz w:val="24"/>
                <w:szCs w:val="24"/>
              </w:rPr>
              <w:t>Grape seed powder</w:t>
            </w:r>
            <w:r>
              <w:rPr>
                <w:rFonts w:ascii="Times New Roman" w:hAnsi="Times New Roman" w:cs="Times New Roman"/>
                <w:sz w:val="24"/>
                <w:szCs w:val="24"/>
              </w:rPr>
              <w:t xml:space="preserve"> + LAB (</w:t>
            </w:r>
            <w:r w:rsidRPr="0068627B">
              <w:rPr>
                <w:rFonts w:ascii="Times New Roman" w:hAnsi="Times New Roman" w:cs="Times New Roman"/>
                <w:i/>
                <w:sz w:val="24"/>
                <w:szCs w:val="24"/>
              </w:rPr>
              <w:t>Leuconostoc mesenteroides</w:t>
            </w:r>
            <w:r w:rsidRPr="0068627B">
              <w:rPr>
                <w:rFonts w:ascii="Times New Roman" w:hAnsi="Times New Roman" w:cs="Times New Roman"/>
                <w:sz w:val="24"/>
                <w:szCs w:val="24"/>
              </w:rPr>
              <w:t xml:space="preserve">, </w:t>
            </w:r>
            <w:r w:rsidRPr="0068627B">
              <w:rPr>
                <w:rFonts w:ascii="Times New Roman" w:hAnsi="Times New Roman" w:cs="Times New Roman"/>
                <w:i/>
                <w:sz w:val="24"/>
                <w:szCs w:val="24"/>
              </w:rPr>
              <w:t>Lactobacillus</w:t>
            </w:r>
            <w:r>
              <w:rPr>
                <w:rFonts w:ascii="Times New Roman" w:hAnsi="Times New Roman" w:cs="Times New Roman"/>
                <w:sz w:val="24"/>
                <w:szCs w:val="24"/>
              </w:rPr>
              <w:t xml:space="preserve"> </w:t>
            </w:r>
            <w:r w:rsidRPr="0068627B">
              <w:rPr>
                <w:rFonts w:ascii="Times New Roman" w:hAnsi="Times New Roman" w:cs="Times New Roman"/>
                <w:i/>
                <w:sz w:val="24"/>
                <w:szCs w:val="24"/>
              </w:rPr>
              <w:t>kefiri</w:t>
            </w:r>
            <w:r>
              <w:rPr>
                <w:rFonts w:ascii="Times New Roman" w:hAnsi="Times New Roman" w:cs="Times New Roman"/>
                <w:sz w:val="24"/>
                <w:szCs w:val="24"/>
              </w:rPr>
              <w:t xml:space="preserve"> DH5)</w:t>
            </w:r>
          </w:p>
        </w:tc>
        <w:tc>
          <w:tcPr>
            <w:tcW w:w="1417" w:type="dxa"/>
            <w:tcBorders>
              <w:top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Synbiotic</w:t>
            </w:r>
          </w:p>
        </w:tc>
        <w:tc>
          <w:tcPr>
            <w:tcW w:w="2694" w:type="dxa"/>
            <w:tcBorders>
              <w:top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sidRPr="00D94361">
              <w:rPr>
                <w:rFonts w:ascii="Times New Roman" w:hAnsi="Times New Roman" w:cs="Times New Roman"/>
                <w:sz w:val="24"/>
                <w:szCs w:val="24"/>
              </w:rPr>
              <w:t>Mice fed a high-fat diet</w:t>
            </w:r>
          </w:p>
        </w:tc>
        <w:tc>
          <w:tcPr>
            <w:tcW w:w="3827" w:type="dxa"/>
            <w:tcBorders>
              <w:top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sidRPr="00D94361">
              <w:rPr>
                <w:rFonts w:ascii="Times New Roman" w:hAnsi="Times New Roman" w:cs="Times New Roman"/>
                <w:sz w:val="24"/>
                <w:szCs w:val="24"/>
              </w:rPr>
              <w:t>Changes intestinal permeability and cecum propionate</w:t>
            </w:r>
          </w:p>
        </w:tc>
        <w:tc>
          <w:tcPr>
            <w:tcW w:w="2098" w:type="dxa"/>
            <w:tcBorders>
              <w:top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Kwon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2019</w:t>
            </w:r>
          </w:p>
        </w:tc>
      </w:tr>
    </w:tbl>
    <w:p w:rsidR="006E2BF5" w:rsidRDefault="006E2BF5" w:rsidP="006E2BF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 (continued) Gut</w:t>
      </w:r>
      <w:r w:rsidRPr="00D0628D">
        <w:rPr>
          <w:rFonts w:ascii="Times New Roman" w:hAnsi="Times New Roman" w:cs="Times New Roman"/>
          <w:sz w:val="24"/>
          <w:szCs w:val="24"/>
        </w:rPr>
        <w:t xml:space="preserve"> modulation methods applied to treat different liver diseases</w:t>
      </w:r>
    </w:p>
    <w:tbl>
      <w:tblPr>
        <w:tblStyle w:val="TabloKlavuz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794"/>
        <w:gridCol w:w="1417"/>
        <w:gridCol w:w="2694"/>
        <w:gridCol w:w="3827"/>
        <w:gridCol w:w="2098"/>
      </w:tblGrid>
      <w:tr w:rsidR="006E2BF5" w:rsidTr="00836845">
        <w:trPr>
          <w:trHeight w:val="412"/>
        </w:trPr>
        <w:tc>
          <w:tcPr>
            <w:tcW w:w="3794" w:type="dxa"/>
            <w:tcBorders>
              <w:bottom w:val="single" w:sz="4" w:space="0" w:color="auto"/>
            </w:tcBorders>
          </w:tcPr>
          <w:p w:rsidR="006E2BF5" w:rsidRPr="00861879" w:rsidRDefault="006E2BF5"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Medication</w:t>
            </w:r>
          </w:p>
        </w:tc>
        <w:tc>
          <w:tcPr>
            <w:tcW w:w="1417" w:type="dxa"/>
            <w:tcBorders>
              <w:bottom w:val="single" w:sz="4" w:space="0" w:color="auto"/>
            </w:tcBorders>
          </w:tcPr>
          <w:p w:rsidR="006E2BF5" w:rsidRPr="00861879" w:rsidRDefault="006E2BF5"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Mechanism</w:t>
            </w:r>
          </w:p>
        </w:tc>
        <w:tc>
          <w:tcPr>
            <w:tcW w:w="2694" w:type="dxa"/>
            <w:tcBorders>
              <w:bottom w:val="single" w:sz="4" w:space="0" w:color="auto"/>
            </w:tcBorders>
          </w:tcPr>
          <w:p w:rsidR="006E2BF5" w:rsidRPr="00861879" w:rsidRDefault="006E2BF5"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Target population</w:t>
            </w:r>
          </w:p>
        </w:tc>
        <w:tc>
          <w:tcPr>
            <w:tcW w:w="3827" w:type="dxa"/>
            <w:tcBorders>
              <w:bottom w:val="single" w:sz="4" w:space="0" w:color="auto"/>
            </w:tcBorders>
          </w:tcPr>
          <w:p w:rsidR="006E2BF5" w:rsidRPr="00861879" w:rsidRDefault="006E2BF5"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İmportant results</w:t>
            </w:r>
          </w:p>
        </w:tc>
        <w:tc>
          <w:tcPr>
            <w:tcW w:w="2098" w:type="dxa"/>
            <w:tcBorders>
              <w:bottom w:val="single" w:sz="4" w:space="0" w:color="auto"/>
            </w:tcBorders>
          </w:tcPr>
          <w:p w:rsidR="006E2BF5" w:rsidRPr="00861879" w:rsidRDefault="006E2BF5"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Reference</w:t>
            </w:r>
          </w:p>
        </w:tc>
      </w:tr>
      <w:tr w:rsidR="006E2BF5" w:rsidTr="00A82953">
        <w:trPr>
          <w:trHeight w:val="412"/>
        </w:trPr>
        <w:tc>
          <w:tcPr>
            <w:tcW w:w="3794" w:type="dxa"/>
            <w:tcBorders>
              <w:bottom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Probiotic (L. paracasei ssp paracasei, L.plantarum, Leuconostoc mesenteroides, Pediococcus pentosaceus) + Prebiotic (oat bran, peçtin, resistant starch, inulin) + Branched chain amino acids</w:t>
            </w:r>
          </w:p>
        </w:tc>
        <w:tc>
          <w:tcPr>
            <w:tcW w:w="1417" w:type="dxa"/>
            <w:tcBorders>
              <w:bottom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Synbiotic</w:t>
            </w:r>
          </w:p>
        </w:tc>
        <w:tc>
          <w:tcPr>
            <w:tcW w:w="2694" w:type="dxa"/>
            <w:tcBorders>
              <w:bottom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sidRPr="00C16B4F">
              <w:rPr>
                <w:rFonts w:ascii="Times New Roman" w:hAnsi="Times New Roman" w:cs="Times New Roman"/>
                <w:sz w:val="24"/>
                <w:szCs w:val="24"/>
              </w:rPr>
              <w:t>49 patients with Hepatic Encephalopathy</w:t>
            </w:r>
          </w:p>
        </w:tc>
        <w:tc>
          <w:tcPr>
            <w:tcW w:w="3827" w:type="dxa"/>
            <w:tcBorders>
              <w:bottom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sidRPr="00C16B4F">
              <w:rPr>
                <w:rFonts w:ascii="Times New Roman" w:hAnsi="Times New Roman" w:cs="Times New Roman"/>
                <w:sz w:val="24"/>
                <w:szCs w:val="24"/>
              </w:rPr>
              <w:t>It caused cognitive improvement without any significant change in ammonia levels.</w:t>
            </w:r>
          </w:p>
        </w:tc>
        <w:tc>
          <w:tcPr>
            <w:tcW w:w="2098" w:type="dxa"/>
            <w:tcBorders>
              <w:bottom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Vidot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2019</w:t>
            </w:r>
          </w:p>
        </w:tc>
      </w:tr>
      <w:tr w:rsidR="006E2BF5" w:rsidTr="00A82953">
        <w:trPr>
          <w:trHeight w:val="412"/>
        </w:trPr>
        <w:tc>
          <w:tcPr>
            <w:tcW w:w="3794" w:type="dxa"/>
            <w:tcBorders>
              <w:top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Amoxicillin / vancomycin</w:t>
            </w:r>
          </w:p>
        </w:tc>
        <w:tc>
          <w:tcPr>
            <w:tcW w:w="1417" w:type="dxa"/>
            <w:tcBorders>
              <w:top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Antibiotic</w:t>
            </w:r>
          </w:p>
        </w:tc>
        <w:tc>
          <w:tcPr>
            <w:tcW w:w="2694" w:type="dxa"/>
            <w:tcBorders>
              <w:top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57 obese, prediabetic men</w:t>
            </w:r>
          </w:p>
        </w:tc>
        <w:tc>
          <w:tcPr>
            <w:tcW w:w="3827" w:type="dxa"/>
            <w:tcBorders>
              <w:top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sidRPr="00754562">
              <w:rPr>
                <w:rFonts w:ascii="Times New Roman" w:hAnsi="Times New Roman" w:cs="Times New Roman"/>
                <w:sz w:val="24"/>
                <w:szCs w:val="24"/>
              </w:rPr>
              <w:t>7 days of antibiotic therapy altered the microbial composition but did not affect adipocyte size, intestinal permeability, systemic inflammation, energy / substrate metabolism, and tissue specific insulin sensitivity.</w:t>
            </w:r>
          </w:p>
        </w:tc>
        <w:tc>
          <w:tcPr>
            <w:tcW w:w="2098" w:type="dxa"/>
            <w:tcBorders>
              <w:top w:val="nil"/>
            </w:tcBorders>
          </w:tcPr>
          <w:p w:rsidR="006E2BF5" w:rsidRDefault="006E2BF5"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Reijnders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2016</w:t>
            </w:r>
          </w:p>
        </w:tc>
      </w:tr>
    </w:tbl>
    <w:p w:rsidR="006E2BF5" w:rsidRDefault="006E2BF5" w:rsidP="0000361D">
      <w:pPr>
        <w:spacing w:line="480" w:lineRule="auto"/>
        <w:rPr>
          <w:rFonts w:ascii="Times New Roman" w:hAnsi="Times New Roman" w:cs="Times New Roman"/>
          <w:sz w:val="24"/>
          <w:szCs w:val="24"/>
        </w:rPr>
      </w:pPr>
    </w:p>
    <w:p w:rsidR="00A82953" w:rsidRDefault="00A82953" w:rsidP="00A8295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 (continued) Gut</w:t>
      </w:r>
      <w:r w:rsidRPr="00D0628D">
        <w:rPr>
          <w:rFonts w:ascii="Times New Roman" w:hAnsi="Times New Roman" w:cs="Times New Roman"/>
          <w:sz w:val="24"/>
          <w:szCs w:val="24"/>
        </w:rPr>
        <w:t xml:space="preserve"> modulation methods applied to treat different liver diseases</w:t>
      </w:r>
    </w:p>
    <w:tbl>
      <w:tblPr>
        <w:tblStyle w:val="TabloKlavuz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794"/>
        <w:gridCol w:w="1417"/>
        <w:gridCol w:w="2694"/>
        <w:gridCol w:w="3827"/>
        <w:gridCol w:w="2098"/>
      </w:tblGrid>
      <w:tr w:rsidR="00A82953" w:rsidTr="00836845">
        <w:trPr>
          <w:trHeight w:val="412"/>
        </w:trPr>
        <w:tc>
          <w:tcPr>
            <w:tcW w:w="3794" w:type="dxa"/>
            <w:tcBorders>
              <w:bottom w:val="single" w:sz="4" w:space="0" w:color="auto"/>
            </w:tcBorders>
          </w:tcPr>
          <w:p w:rsidR="00A82953" w:rsidRPr="00861879" w:rsidRDefault="00A82953"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Medication</w:t>
            </w:r>
          </w:p>
        </w:tc>
        <w:tc>
          <w:tcPr>
            <w:tcW w:w="1417" w:type="dxa"/>
            <w:tcBorders>
              <w:bottom w:val="single" w:sz="4" w:space="0" w:color="auto"/>
            </w:tcBorders>
          </w:tcPr>
          <w:p w:rsidR="00A82953" w:rsidRPr="00861879" w:rsidRDefault="00A82953"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Mechanism</w:t>
            </w:r>
          </w:p>
        </w:tc>
        <w:tc>
          <w:tcPr>
            <w:tcW w:w="2694" w:type="dxa"/>
            <w:tcBorders>
              <w:bottom w:val="single" w:sz="4" w:space="0" w:color="auto"/>
            </w:tcBorders>
          </w:tcPr>
          <w:p w:rsidR="00A82953" w:rsidRPr="00861879" w:rsidRDefault="00A82953"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Target population</w:t>
            </w:r>
          </w:p>
        </w:tc>
        <w:tc>
          <w:tcPr>
            <w:tcW w:w="3827" w:type="dxa"/>
            <w:tcBorders>
              <w:bottom w:val="single" w:sz="4" w:space="0" w:color="auto"/>
            </w:tcBorders>
          </w:tcPr>
          <w:p w:rsidR="00A82953" w:rsidRPr="00861879" w:rsidRDefault="00A82953"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İmportant results</w:t>
            </w:r>
          </w:p>
        </w:tc>
        <w:tc>
          <w:tcPr>
            <w:tcW w:w="2098" w:type="dxa"/>
            <w:tcBorders>
              <w:bottom w:val="single" w:sz="4" w:space="0" w:color="auto"/>
            </w:tcBorders>
          </w:tcPr>
          <w:p w:rsidR="00A82953" w:rsidRPr="00861879" w:rsidRDefault="00A82953"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Reference</w:t>
            </w:r>
          </w:p>
        </w:tc>
      </w:tr>
      <w:tr w:rsidR="00A82953" w:rsidTr="00836845">
        <w:trPr>
          <w:trHeight w:val="412"/>
        </w:trPr>
        <w:tc>
          <w:tcPr>
            <w:tcW w:w="3794"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Rifaximin</w:t>
            </w:r>
          </w:p>
        </w:tc>
        <w:tc>
          <w:tcPr>
            <w:tcW w:w="1417"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Antibiotic</w:t>
            </w:r>
          </w:p>
        </w:tc>
        <w:tc>
          <w:tcPr>
            <w:tcW w:w="2694"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sidRPr="00B47ADF">
              <w:rPr>
                <w:rFonts w:ascii="Times New Roman" w:hAnsi="Times New Roman" w:cs="Times New Roman"/>
                <w:sz w:val="24"/>
                <w:szCs w:val="24"/>
              </w:rPr>
              <w:t>50 individuals with NASH</w:t>
            </w:r>
          </w:p>
        </w:tc>
        <w:tc>
          <w:tcPr>
            <w:tcW w:w="3827"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sidRPr="00B47ADF">
              <w:rPr>
                <w:rFonts w:ascii="Times New Roman" w:hAnsi="Times New Roman" w:cs="Times New Roman"/>
                <w:sz w:val="24"/>
                <w:szCs w:val="24"/>
              </w:rPr>
              <w:t>Serum endotoxins are decreased. Proinflammatory cytokines</w:t>
            </w:r>
            <w:r>
              <w:rPr>
                <w:rFonts w:ascii="Times New Roman" w:hAnsi="Times New Roman" w:cs="Times New Roman"/>
                <w:sz w:val="24"/>
                <w:szCs w:val="24"/>
              </w:rPr>
              <w:t>,</w:t>
            </w:r>
            <w:r w:rsidRPr="00B47ADF">
              <w:rPr>
                <w:rFonts w:ascii="Times New Roman" w:hAnsi="Times New Roman" w:cs="Times New Roman"/>
                <w:sz w:val="24"/>
                <w:szCs w:val="24"/>
              </w:rPr>
              <w:t xml:space="preserve"> NAFLD-liver fat score, insulin resistance, and cytokeratin-18</w:t>
            </w:r>
            <w:r>
              <w:rPr>
                <w:rFonts w:ascii="Times New Roman" w:hAnsi="Times New Roman" w:cs="Times New Roman"/>
                <w:sz w:val="24"/>
                <w:szCs w:val="24"/>
              </w:rPr>
              <w:t xml:space="preserve"> are </w:t>
            </w:r>
            <w:r w:rsidRPr="00B47ADF">
              <w:rPr>
                <w:rFonts w:ascii="Times New Roman" w:hAnsi="Times New Roman" w:cs="Times New Roman"/>
                <w:sz w:val="24"/>
                <w:szCs w:val="24"/>
              </w:rPr>
              <w:t>improved.</w:t>
            </w:r>
          </w:p>
        </w:tc>
        <w:tc>
          <w:tcPr>
            <w:tcW w:w="2098"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Abdel-Razik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2018</w:t>
            </w:r>
          </w:p>
        </w:tc>
      </w:tr>
      <w:tr w:rsidR="00A82953" w:rsidTr="00836845">
        <w:trPr>
          <w:trHeight w:val="412"/>
        </w:trPr>
        <w:tc>
          <w:tcPr>
            <w:tcW w:w="3794"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Rifaximin</w:t>
            </w:r>
          </w:p>
        </w:tc>
        <w:tc>
          <w:tcPr>
            <w:tcW w:w="1417"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Antibiotic</w:t>
            </w:r>
          </w:p>
        </w:tc>
        <w:tc>
          <w:tcPr>
            <w:tcW w:w="2694"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sidRPr="006A3C11">
              <w:rPr>
                <w:rFonts w:ascii="Times New Roman" w:hAnsi="Times New Roman" w:cs="Times New Roman"/>
                <w:sz w:val="24"/>
                <w:szCs w:val="24"/>
              </w:rPr>
              <w:t>Obese mice</w:t>
            </w:r>
          </w:p>
        </w:tc>
        <w:tc>
          <w:tcPr>
            <w:tcW w:w="3827"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sidRPr="006A3C11">
              <w:rPr>
                <w:rFonts w:ascii="Times New Roman" w:hAnsi="Times New Roman" w:cs="Times New Roman"/>
                <w:sz w:val="24"/>
                <w:szCs w:val="24"/>
              </w:rPr>
              <w:t>Prevents chronic excess ethanol-induced steatohepatitis</w:t>
            </w:r>
          </w:p>
        </w:tc>
        <w:tc>
          <w:tcPr>
            <w:tcW w:w="2098"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Kitagawa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2019</w:t>
            </w:r>
          </w:p>
        </w:tc>
      </w:tr>
      <w:tr w:rsidR="00A82953" w:rsidTr="00836845">
        <w:trPr>
          <w:trHeight w:val="412"/>
        </w:trPr>
        <w:tc>
          <w:tcPr>
            <w:tcW w:w="3794"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sidRPr="009C5B5E">
              <w:rPr>
                <w:rFonts w:ascii="Times New Roman" w:hAnsi="Times New Roman" w:cs="Times New Roman"/>
                <w:sz w:val="24"/>
                <w:szCs w:val="24"/>
              </w:rPr>
              <w:t>Rifaximin + different doses of Simvastatin</w:t>
            </w:r>
          </w:p>
        </w:tc>
        <w:tc>
          <w:tcPr>
            <w:tcW w:w="1417"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Antibiotic</w:t>
            </w:r>
          </w:p>
        </w:tc>
        <w:tc>
          <w:tcPr>
            <w:tcW w:w="2694"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sidRPr="009C5B5E">
              <w:rPr>
                <w:rFonts w:ascii="Times New Roman" w:hAnsi="Times New Roman" w:cs="Times New Roman"/>
                <w:sz w:val="24"/>
                <w:szCs w:val="24"/>
              </w:rPr>
              <w:t>Patients with decompensated cirrhosis in six European countries</w:t>
            </w:r>
          </w:p>
        </w:tc>
        <w:tc>
          <w:tcPr>
            <w:tcW w:w="3827"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sidRPr="00C20932">
              <w:rPr>
                <w:rFonts w:ascii="Times New Roman" w:hAnsi="Times New Roman" w:cs="Times New Roman"/>
                <w:sz w:val="24"/>
                <w:szCs w:val="24"/>
              </w:rPr>
              <w:t>Administration of rifaximin and simvastatin 40 mg / day caused a significant increase in rhabdomyolysis. The use of rifaximin and simvas</w:t>
            </w:r>
            <w:r>
              <w:rPr>
                <w:rFonts w:ascii="Times New Roman" w:hAnsi="Times New Roman" w:cs="Times New Roman"/>
                <w:sz w:val="24"/>
                <w:szCs w:val="24"/>
              </w:rPr>
              <w:t>tatin 20 mg/</w:t>
            </w:r>
            <w:r w:rsidRPr="00C20932">
              <w:rPr>
                <w:rFonts w:ascii="Times New Roman" w:hAnsi="Times New Roman" w:cs="Times New Roman"/>
                <w:sz w:val="24"/>
                <w:szCs w:val="24"/>
              </w:rPr>
              <w:t>day was found appropriate.</w:t>
            </w:r>
          </w:p>
        </w:tc>
        <w:tc>
          <w:tcPr>
            <w:tcW w:w="2098"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Pose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2020</w:t>
            </w:r>
          </w:p>
        </w:tc>
      </w:tr>
    </w:tbl>
    <w:p w:rsidR="00A82953" w:rsidRDefault="00A82953" w:rsidP="00A8295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 (continued) Gut</w:t>
      </w:r>
      <w:r w:rsidRPr="00D0628D">
        <w:rPr>
          <w:rFonts w:ascii="Times New Roman" w:hAnsi="Times New Roman" w:cs="Times New Roman"/>
          <w:sz w:val="24"/>
          <w:szCs w:val="24"/>
        </w:rPr>
        <w:t xml:space="preserve"> modulation methods applied to treat different liver diseases</w:t>
      </w:r>
    </w:p>
    <w:tbl>
      <w:tblPr>
        <w:tblStyle w:val="TabloKlavuz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10"/>
        <w:gridCol w:w="1418"/>
        <w:gridCol w:w="2977"/>
        <w:gridCol w:w="4110"/>
        <w:gridCol w:w="1815"/>
      </w:tblGrid>
      <w:tr w:rsidR="00A82953" w:rsidTr="005162EE">
        <w:trPr>
          <w:trHeight w:val="412"/>
        </w:trPr>
        <w:tc>
          <w:tcPr>
            <w:tcW w:w="3510" w:type="dxa"/>
            <w:tcBorders>
              <w:bottom w:val="single" w:sz="4" w:space="0" w:color="auto"/>
            </w:tcBorders>
          </w:tcPr>
          <w:p w:rsidR="00A82953" w:rsidRPr="00861879" w:rsidRDefault="00A82953"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Medication</w:t>
            </w:r>
          </w:p>
        </w:tc>
        <w:tc>
          <w:tcPr>
            <w:tcW w:w="1418" w:type="dxa"/>
            <w:tcBorders>
              <w:bottom w:val="single" w:sz="4" w:space="0" w:color="auto"/>
            </w:tcBorders>
          </w:tcPr>
          <w:p w:rsidR="00A82953" w:rsidRPr="00861879" w:rsidRDefault="00A82953"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Mechanism</w:t>
            </w:r>
          </w:p>
        </w:tc>
        <w:tc>
          <w:tcPr>
            <w:tcW w:w="2977" w:type="dxa"/>
            <w:tcBorders>
              <w:bottom w:val="single" w:sz="4" w:space="0" w:color="auto"/>
            </w:tcBorders>
          </w:tcPr>
          <w:p w:rsidR="00A82953" w:rsidRPr="00861879" w:rsidRDefault="00A82953"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Target population</w:t>
            </w:r>
          </w:p>
        </w:tc>
        <w:tc>
          <w:tcPr>
            <w:tcW w:w="4110" w:type="dxa"/>
            <w:tcBorders>
              <w:bottom w:val="single" w:sz="4" w:space="0" w:color="auto"/>
            </w:tcBorders>
          </w:tcPr>
          <w:p w:rsidR="00A82953" w:rsidRPr="00861879" w:rsidRDefault="00A82953"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İmportant results</w:t>
            </w:r>
          </w:p>
        </w:tc>
        <w:tc>
          <w:tcPr>
            <w:tcW w:w="1815" w:type="dxa"/>
            <w:tcBorders>
              <w:bottom w:val="single" w:sz="4" w:space="0" w:color="auto"/>
            </w:tcBorders>
          </w:tcPr>
          <w:p w:rsidR="00A82953" w:rsidRPr="00861879" w:rsidRDefault="00A82953"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Reference</w:t>
            </w:r>
          </w:p>
        </w:tc>
      </w:tr>
      <w:tr w:rsidR="00A82953" w:rsidTr="005162EE">
        <w:trPr>
          <w:trHeight w:val="412"/>
        </w:trPr>
        <w:tc>
          <w:tcPr>
            <w:tcW w:w="3510" w:type="dxa"/>
          </w:tcPr>
          <w:p w:rsidR="00A82953" w:rsidRPr="00E66795" w:rsidRDefault="00A82953"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INT-777 (TGR5) and INT747/obeticholic acid (FXR)</w:t>
            </w:r>
          </w:p>
        </w:tc>
        <w:tc>
          <w:tcPr>
            <w:tcW w:w="1418" w:type="dxa"/>
          </w:tcPr>
          <w:p w:rsidR="00A82953" w:rsidRPr="00E66795" w:rsidRDefault="00A82953"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Bile acid regulation</w:t>
            </w:r>
          </w:p>
        </w:tc>
        <w:tc>
          <w:tcPr>
            <w:tcW w:w="2977" w:type="dxa"/>
          </w:tcPr>
          <w:p w:rsidR="00A82953" w:rsidRPr="00E66795" w:rsidRDefault="00A82953" w:rsidP="00836845">
            <w:pPr>
              <w:autoSpaceDE w:val="0"/>
              <w:autoSpaceDN w:val="0"/>
              <w:adjustRightInd w:val="0"/>
              <w:spacing w:line="480" w:lineRule="auto"/>
              <w:rPr>
                <w:rFonts w:ascii="Times New Roman" w:hAnsi="Times New Roman" w:cs="Times New Roman"/>
                <w:sz w:val="24"/>
                <w:szCs w:val="24"/>
              </w:rPr>
            </w:pPr>
            <w:r w:rsidRPr="00C706F9">
              <w:rPr>
                <w:rFonts w:ascii="Times New Roman" w:hAnsi="Times New Roman" w:cs="Times New Roman"/>
                <w:sz w:val="24"/>
                <w:szCs w:val="24"/>
              </w:rPr>
              <w:t>Ovariectomized and high-fat diet-induced NAFLD mice</w:t>
            </w:r>
          </w:p>
        </w:tc>
        <w:tc>
          <w:tcPr>
            <w:tcW w:w="4110" w:type="dxa"/>
          </w:tcPr>
          <w:p w:rsidR="00A82953" w:rsidRPr="00C706F9" w:rsidRDefault="00A82953" w:rsidP="00836845">
            <w:pPr>
              <w:autoSpaceDE w:val="0"/>
              <w:autoSpaceDN w:val="0"/>
              <w:adjustRightInd w:val="0"/>
              <w:spacing w:line="480" w:lineRule="auto"/>
              <w:rPr>
                <w:rFonts w:ascii="Times New Roman" w:hAnsi="Times New Roman" w:cs="Times New Roman"/>
                <w:sz w:val="24"/>
                <w:szCs w:val="24"/>
              </w:rPr>
            </w:pPr>
            <w:r w:rsidRPr="00C706F9">
              <w:rPr>
                <w:rFonts w:ascii="Times New Roman" w:hAnsi="Times New Roman" w:cs="Times New Roman"/>
                <w:sz w:val="24"/>
                <w:szCs w:val="24"/>
              </w:rPr>
              <w:t>BA receptor agonists correct metabolic changes</w:t>
            </w:r>
          </w:p>
          <w:p w:rsidR="00A82953" w:rsidRPr="00C706F9" w:rsidRDefault="00A82953" w:rsidP="00836845">
            <w:pPr>
              <w:autoSpaceDE w:val="0"/>
              <w:autoSpaceDN w:val="0"/>
              <w:adjustRightInd w:val="0"/>
              <w:spacing w:line="480" w:lineRule="auto"/>
              <w:rPr>
                <w:rFonts w:ascii="Times New Roman" w:hAnsi="Times New Roman" w:cs="Times New Roman"/>
                <w:sz w:val="24"/>
                <w:szCs w:val="24"/>
              </w:rPr>
            </w:pPr>
            <w:r w:rsidRPr="00C706F9">
              <w:rPr>
                <w:rFonts w:ascii="Times New Roman" w:hAnsi="Times New Roman" w:cs="Times New Roman"/>
                <w:sz w:val="24"/>
                <w:szCs w:val="24"/>
              </w:rPr>
              <w:t>Energy expenditure increases</w:t>
            </w:r>
          </w:p>
          <w:p w:rsidR="00A82953" w:rsidRPr="00E66795" w:rsidRDefault="00A82953" w:rsidP="00836845">
            <w:pPr>
              <w:autoSpaceDE w:val="0"/>
              <w:autoSpaceDN w:val="0"/>
              <w:adjustRightInd w:val="0"/>
              <w:spacing w:line="480" w:lineRule="auto"/>
              <w:rPr>
                <w:rFonts w:ascii="Times New Roman" w:hAnsi="Times New Roman" w:cs="Times New Roman"/>
                <w:sz w:val="24"/>
                <w:szCs w:val="24"/>
              </w:rPr>
            </w:pPr>
            <w:r w:rsidRPr="00C706F9">
              <w:rPr>
                <w:rFonts w:ascii="Times New Roman" w:hAnsi="Times New Roman" w:cs="Times New Roman"/>
                <w:sz w:val="24"/>
                <w:szCs w:val="24"/>
              </w:rPr>
              <w:t>Expression patt</w:t>
            </w:r>
            <w:r>
              <w:rPr>
                <w:rFonts w:ascii="Times New Roman" w:hAnsi="Times New Roman" w:cs="Times New Roman"/>
                <w:sz w:val="24"/>
                <w:szCs w:val="24"/>
              </w:rPr>
              <w:t>erns of key metabolic genes change</w:t>
            </w:r>
            <w:r w:rsidRPr="00C706F9">
              <w:rPr>
                <w:rFonts w:ascii="Times New Roman" w:hAnsi="Times New Roman" w:cs="Times New Roman"/>
                <w:sz w:val="24"/>
                <w:szCs w:val="24"/>
              </w:rPr>
              <w:t>.</w:t>
            </w:r>
          </w:p>
        </w:tc>
        <w:tc>
          <w:tcPr>
            <w:tcW w:w="1815"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de Oliveira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2016</w:t>
            </w:r>
          </w:p>
        </w:tc>
      </w:tr>
      <w:tr w:rsidR="00A82953" w:rsidTr="005162EE">
        <w:trPr>
          <w:trHeight w:val="412"/>
        </w:trPr>
        <w:tc>
          <w:tcPr>
            <w:tcW w:w="3510"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Obeticholic acid</w:t>
            </w:r>
          </w:p>
        </w:tc>
        <w:tc>
          <w:tcPr>
            <w:tcW w:w="1418"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Bile acid regulation</w:t>
            </w:r>
          </w:p>
        </w:tc>
        <w:tc>
          <w:tcPr>
            <w:tcW w:w="2977"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sidRPr="0062685A">
              <w:rPr>
                <w:rFonts w:ascii="Times New Roman" w:hAnsi="Times New Roman" w:cs="Times New Roman"/>
                <w:sz w:val="24"/>
                <w:szCs w:val="24"/>
              </w:rPr>
              <w:t>Dietary and metabolically obese NAFLD mice</w:t>
            </w:r>
          </w:p>
        </w:tc>
        <w:tc>
          <w:tcPr>
            <w:tcW w:w="4110"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sidRPr="0062685A">
              <w:rPr>
                <w:rFonts w:ascii="Times New Roman" w:hAnsi="Times New Roman" w:cs="Times New Roman"/>
                <w:sz w:val="24"/>
                <w:szCs w:val="24"/>
              </w:rPr>
              <w:t>Improves NAFLD and glucose tolerance in dietary obesity</w:t>
            </w:r>
          </w:p>
        </w:tc>
        <w:tc>
          <w:tcPr>
            <w:tcW w:w="1815"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Haczeyni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2017</w:t>
            </w:r>
          </w:p>
        </w:tc>
      </w:tr>
      <w:tr w:rsidR="00A82953" w:rsidTr="005162EE">
        <w:trPr>
          <w:trHeight w:val="412"/>
        </w:trPr>
        <w:tc>
          <w:tcPr>
            <w:tcW w:w="3510"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INT-767 (FXR/TGR5 agonisti) </w:t>
            </w:r>
          </w:p>
        </w:tc>
        <w:tc>
          <w:tcPr>
            <w:tcW w:w="1418"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Bile acid regulation</w:t>
            </w:r>
          </w:p>
        </w:tc>
        <w:tc>
          <w:tcPr>
            <w:tcW w:w="2977"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sidRPr="00B43BA3">
              <w:rPr>
                <w:rFonts w:ascii="Times New Roman" w:hAnsi="Times New Roman" w:cs="Times New Roman"/>
                <w:sz w:val="24"/>
                <w:szCs w:val="24"/>
              </w:rPr>
              <w:t>Rats with NASH induced by high fat diet</w:t>
            </w:r>
          </w:p>
        </w:tc>
        <w:tc>
          <w:tcPr>
            <w:tcW w:w="4110" w:type="dxa"/>
          </w:tcPr>
          <w:p w:rsidR="00A82953" w:rsidRPr="00B43BA3" w:rsidRDefault="00A82953" w:rsidP="00836845">
            <w:pPr>
              <w:autoSpaceDE w:val="0"/>
              <w:autoSpaceDN w:val="0"/>
              <w:adjustRightInd w:val="0"/>
              <w:spacing w:line="480" w:lineRule="auto"/>
              <w:rPr>
                <w:rFonts w:ascii="Times New Roman" w:hAnsi="Times New Roman" w:cs="Times New Roman"/>
                <w:sz w:val="24"/>
                <w:szCs w:val="24"/>
              </w:rPr>
            </w:pPr>
            <w:r w:rsidRPr="00B43BA3">
              <w:rPr>
                <w:rFonts w:ascii="Times New Roman" w:hAnsi="Times New Roman" w:cs="Times New Roman"/>
                <w:sz w:val="24"/>
                <w:szCs w:val="24"/>
              </w:rPr>
              <w:t>Reduces hepatic infiltration and lipid accumulation of immune cells</w:t>
            </w:r>
          </w:p>
          <w:p w:rsidR="00A82953" w:rsidRPr="00B43BA3" w:rsidRDefault="00A82953" w:rsidP="00836845">
            <w:pPr>
              <w:autoSpaceDE w:val="0"/>
              <w:autoSpaceDN w:val="0"/>
              <w:adjustRightInd w:val="0"/>
              <w:spacing w:line="480" w:lineRule="auto"/>
              <w:rPr>
                <w:rFonts w:ascii="Times New Roman" w:hAnsi="Times New Roman" w:cs="Times New Roman"/>
                <w:sz w:val="24"/>
                <w:szCs w:val="24"/>
              </w:rPr>
            </w:pPr>
            <w:r w:rsidRPr="00B43BA3">
              <w:rPr>
                <w:rFonts w:ascii="Times New Roman" w:hAnsi="Times New Roman" w:cs="Times New Roman"/>
                <w:sz w:val="24"/>
                <w:szCs w:val="24"/>
              </w:rPr>
              <w:t>Suppresses TNF-α and NF-κB signaling pathway, attenuating proinflammatory response</w:t>
            </w:r>
          </w:p>
          <w:p w:rsidR="00A82953" w:rsidRDefault="00A82953" w:rsidP="00836845">
            <w:pPr>
              <w:autoSpaceDE w:val="0"/>
              <w:autoSpaceDN w:val="0"/>
              <w:adjustRightInd w:val="0"/>
              <w:spacing w:line="480" w:lineRule="auto"/>
              <w:rPr>
                <w:rFonts w:ascii="Times New Roman" w:hAnsi="Times New Roman" w:cs="Times New Roman"/>
                <w:sz w:val="24"/>
                <w:szCs w:val="24"/>
              </w:rPr>
            </w:pPr>
            <w:r w:rsidRPr="00B43BA3">
              <w:rPr>
                <w:rFonts w:ascii="Times New Roman" w:hAnsi="Times New Roman" w:cs="Times New Roman"/>
                <w:sz w:val="24"/>
                <w:szCs w:val="24"/>
              </w:rPr>
              <w:t>Repairs glucose and lipid metabolism</w:t>
            </w:r>
          </w:p>
        </w:tc>
        <w:tc>
          <w:tcPr>
            <w:tcW w:w="1815" w:type="dxa"/>
          </w:tcPr>
          <w:p w:rsidR="00A82953" w:rsidRDefault="00A82953"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Hu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2018</w:t>
            </w:r>
          </w:p>
        </w:tc>
      </w:tr>
    </w:tbl>
    <w:p w:rsidR="005162EE" w:rsidRDefault="005162EE" w:rsidP="005162E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Table 1. (continued) Gut</w:t>
      </w:r>
      <w:r w:rsidRPr="00D0628D">
        <w:rPr>
          <w:rFonts w:ascii="Times New Roman" w:hAnsi="Times New Roman" w:cs="Times New Roman"/>
          <w:sz w:val="24"/>
          <w:szCs w:val="24"/>
        </w:rPr>
        <w:t xml:space="preserve"> modulation methods applied to treat different liver diseases</w:t>
      </w:r>
    </w:p>
    <w:tbl>
      <w:tblPr>
        <w:tblStyle w:val="TabloKlavuz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10"/>
        <w:gridCol w:w="1418"/>
        <w:gridCol w:w="2977"/>
        <w:gridCol w:w="4110"/>
        <w:gridCol w:w="1815"/>
      </w:tblGrid>
      <w:tr w:rsidR="005162EE" w:rsidTr="00836845">
        <w:trPr>
          <w:trHeight w:val="412"/>
        </w:trPr>
        <w:tc>
          <w:tcPr>
            <w:tcW w:w="3510" w:type="dxa"/>
            <w:tcBorders>
              <w:bottom w:val="single" w:sz="4" w:space="0" w:color="auto"/>
            </w:tcBorders>
          </w:tcPr>
          <w:p w:rsidR="005162EE" w:rsidRPr="00861879" w:rsidRDefault="005162EE"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Medication</w:t>
            </w:r>
          </w:p>
        </w:tc>
        <w:tc>
          <w:tcPr>
            <w:tcW w:w="1418" w:type="dxa"/>
            <w:tcBorders>
              <w:bottom w:val="single" w:sz="4" w:space="0" w:color="auto"/>
            </w:tcBorders>
          </w:tcPr>
          <w:p w:rsidR="005162EE" w:rsidRPr="00861879" w:rsidRDefault="005162EE"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Mechanism</w:t>
            </w:r>
          </w:p>
        </w:tc>
        <w:tc>
          <w:tcPr>
            <w:tcW w:w="2977" w:type="dxa"/>
            <w:tcBorders>
              <w:bottom w:val="single" w:sz="4" w:space="0" w:color="auto"/>
            </w:tcBorders>
          </w:tcPr>
          <w:p w:rsidR="005162EE" w:rsidRPr="00861879" w:rsidRDefault="005162EE"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Target population</w:t>
            </w:r>
          </w:p>
        </w:tc>
        <w:tc>
          <w:tcPr>
            <w:tcW w:w="4110" w:type="dxa"/>
            <w:tcBorders>
              <w:bottom w:val="single" w:sz="4" w:space="0" w:color="auto"/>
            </w:tcBorders>
          </w:tcPr>
          <w:p w:rsidR="005162EE" w:rsidRPr="00861879" w:rsidRDefault="005162EE"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İmportant results</w:t>
            </w:r>
          </w:p>
        </w:tc>
        <w:tc>
          <w:tcPr>
            <w:tcW w:w="1815" w:type="dxa"/>
            <w:tcBorders>
              <w:bottom w:val="single" w:sz="4" w:space="0" w:color="auto"/>
            </w:tcBorders>
          </w:tcPr>
          <w:p w:rsidR="005162EE" w:rsidRPr="00861879" w:rsidRDefault="005162EE" w:rsidP="00836845">
            <w:pPr>
              <w:autoSpaceDE w:val="0"/>
              <w:autoSpaceDN w:val="0"/>
              <w:adjustRightInd w:val="0"/>
              <w:spacing w:line="480" w:lineRule="auto"/>
              <w:rPr>
                <w:rFonts w:ascii="Times New Roman" w:hAnsi="Times New Roman" w:cs="Times New Roman"/>
                <w:b/>
                <w:sz w:val="24"/>
                <w:szCs w:val="24"/>
              </w:rPr>
            </w:pPr>
            <w:r w:rsidRPr="00861879">
              <w:rPr>
                <w:rFonts w:ascii="Times New Roman" w:hAnsi="Times New Roman" w:cs="Times New Roman"/>
                <w:b/>
                <w:sz w:val="24"/>
                <w:szCs w:val="24"/>
              </w:rPr>
              <w:t>Reference</w:t>
            </w:r>
          </w:p>
        </w:tc>
      </w:tr>
      <w:tr w:rsidR="005162EE" w:rsidTr="00836845">
        <w:trPr>
          <w:trHeight w:val="412"/>
        </w:trPr>
        <w:tc>
          <w:tcPr>
            <w:tcW w:w="3510" w:type="dxa"/>
          </w:tcPr>
          <w:p w:rsidR="005162EE" w:rsidRPr="00E66795" w:rsidRDefault="005162EE" w:rsidP="00836845">
            <w:pPr>
              <w:autoSpaceDE w:val="0"/>
              <w:autoSpaceDN w:val="0"/>
              <w:adjustRightInd w:val="0"/>
              <w:spacing w:line="480" w:lineRule="auto"/>
              <w:rPr>
                <w:rFonts w:ascii="Times New Roman" w:hAnsi="Times New Roman" w:cs="Times New Roman"/>
                <w:sz w:val="24"/>
                <w:szCs w:val="24"/>
              </w:rPr>
            </w:pPr>
            <w:r w:rsidRPr="00E66795">
              <w:rPr>
                <w:rFonts w:ascii="Times New Roman" w:hAnsi="Times New Roman" w:cs="Times New Roman"/>
                <w:sz w:val="24"/>
                <w:szCs w:val="24"/>
              </w:rPr>
              <w:t>Adsorbent (Yaq001)</w:t>
            </w:r>
          </w:p>
        </w:tc>
        <w:tc>
          <w:tcPr>
            <w:tcW w:w="1418" w:type="dxa"/>
          </w:tcPr>
          <w:p w:rsidR="005162EE" w:rsidRPr="00E66795" w:rsidRDefault="005162EE" w:rsidP="00836845">
            <w:pPr>
              <w:autoSpaceDE w:val="0"/>
              <w:autoSpaceDN w:val="0"/>
              <w:adjustRightInd w:val="0"/>
              <w:spacing w:line="480" w:lineRule="auto"/>
              <w:rPr>
                <w:rFonts w:ascii="Times New Roman" w:hAnsi="Times New Roman" w:cs="Times New Roman"/>
                <w:sz w:val="24"/>
                <w:szCs w:val="24"/>
              </w:rPr>
            </w:pPr>
            <w:r w:rsidRPr="00E66795">
              <w:rPr>
                <w:rFonts w:ascii="Times New Roman" w:hAnsi="Times New Roman" w:cs="Times New Roman"/>
                <w:sz w:val="24"/>
                <w:szCs w:val="24"/>
              </w:rPr>
              <w:t>Adsorption</w:t>
            </w:r>
          </w:p>
        </w:tc>
        <w:tc>
          <w:tcPr>
            <w:tcW w:w="2977" w:type="dxa"/>
          </w:tcPr>
          <w:p w:rsidR="005162EE" w:rsidRPr="00E66795" w:rsidRDefault="005162EE" w:rsidP="00836845">
            <w:pPr>
              <w:autoSpaceDE w:val="0"/>
              <w:autoSpaceDN w:val="0"/>
              <w:adjustRightInd w:val="0"/>
              <w:spacing w:line="480" w:lineRule="auto"/>
              <w:rPr>
                <w:rFonts w:ascii="Times New Roman" w:hAnsi="Times New Roman" w:cs="Times New Roman"/>
                <w:sz w:val="24"/>
                <w:szCs w:val="24"/>
              </w:rPr>
            </w:pPr>
            <w:r w:rsidRPr="00E66795">
              <w:rPr>
                <w:rFonts w:ascii="Times New Roman" w:hAnsi="Times New Roman" w:cs="Times New Roman"/>
                <w:sz w:val="24"/>
                <w:szCs w:val="24"/>
              </w:rPr>
              <w:t>Cirrhosis</w:t>
            </w:r>
          </w:p>
        </w:tc>
        <w:tc>
          <w:tcPr>
            <w:tcW w:w="4110" w:type="dxa"/>
          </w:tcPr>
          <w:p w:rsidR="005162EE" w:rsidRPr="00E66795" w:rsidRDefault="005162EE" w:rsidP="00836845">
            <w:pPr>
              <w:autoSpaceDE w:val="0"/>
              <w:autoSpaceDN w:val="0"/>
              <w:adjustRightInd w:val="0"/>
              <w:spacing w:line="480" w:lineRule="auto"/>
              <w:rPr>
                <w:rFonts w:ascii="Times New Roman" w:hAnsi="Times New Roman" w:cs="Times New Roman"/>
                <w:sz w:val="24"/>
                <w:szCs w:val="24"/>
              </w:rPr>
            </w:pPr>
            <w:r w:rsidRPr="00446216">
              <w:rPr>
                <w:rFonts w:ascii="Times New Roman" w:hAnsi="Times New Roman" w:cs="Times New Roman"/>
                <w:sz w:val="24"/>
                <w:szCs w:val="24"/>
              </w:rPr>
              <w:t xml:space="preserve">It modulates monocyte function related to </w:t>
            </w:r>
            <w:r>
              <w:rPr>
                <w:rFonts w:ascii="Times New Roman" w:hAnsi="Times New Roman" w:cs="Times New Roman"/>
                <w:sz w:val="24"/>
                <w:szCs w:val="24"/>
              </w:rPr>
              <w:t>i</w:t>
            </w:r>
            <w:r w:rsidRPr="00446216">
              <w:rPr>
                <w:rFonts w:ascii="Times New Roman" w:hAnsi="Times New Roman" w:cs="Times New Roman"/>
                <w:sz w:val="24"/>
                <w:szCs w:val="24"/>
              </w:rPr>
              <w:t>nflammasome activation and ROS production.</w:t>
            </w:r>
          </w:p>
        </w:tc>
        <w:tc>
          <w:tcPr>
            <w:tcW w:w="1815" w:type="dxa"/>
          </w:tcPr>
          <w:p w:rsidR="005162EE" w:rsidRDefault="005162EE"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Macnaughtan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2015</w:t>
            </w:r>
          </w:p>
        </w:tc>
      </w:tr>
      <w:tr w:rsidR="005162EE" w:rsidTr="00836845">
        <w:trPr>
          <w:trHeight w:val="412"/>
        </w:trPr>
        <w:tc>
          <w:tcPr>
            <w:tcW w:w="3510" w:type="dxa"/>
          </w:tcPr>
          <w:p w:rsidR="005162EE" w:rsidRPr="00E66795" w:rsidRDefault="005162EE"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Fecal microbiota transplantation + prebiotic (pectin)</w:t>
            </w:r>
          </w:p>
        </w:tc>
        <w:tc>
          <w:tcPr>
            <w:tcW w:w="1418" w:type="dxa"/>
          </w:tcPr>
          <w:p w:rsidR="005162EE" w:rsidRPr="00E66795" w:rsidRDefault="005162EE" w:rsidP="00836845">
            <w:pPr>
              <w:autoSpaceDE w:val="0"/>
              <w:autoSpaceDN w:val="0"/>
              <w:adjustRightInd w:val="0"/>
              <w:spacing w:line="480" w:lineRule="auto"/>
              <w:rPr>
                <w:rFonts w:ascii="Times New Roman" w:hAnsi="Times New Roman" w:cs="Times New Roman"/>
                <w:sz w:val="24"/>
                <w:szCs w:val="24"/>
              </w:rPr>
            </w:pPr>
            <w:r w:rsidRPr="00E66795">
              <w:rPr>
                <w:rFonts w:ascii="Times New Roman" w:hAnsi="Times New Roman" w:cs="Times New Roman"/>
                <w:sz w:val="24"/>
                <w:szCs w:val="24"/>
              </w:rPr>
              <w:t>FMT</w:t>
            </w:r>
          </w:p>
        </w:tc>
        <w:tc>
          <w:tcPr>
            <w:tcW w:w="2977" w:type="dxa"/>
          </w:tcPr>
          <w:p w:rsidR="005162EE" w:rsidRPr="00E66795" w:rsidRDefault="005162EE"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ALD</w:t>
            </w:r>
          </w:p>
        </w:tc>
        <w:tc>
          <w:tcPr>
            <w:tcW w:w="4110" w:type="dxa"/>
          </w:tcPr>
          <w:p w:rsidR="005162EE" w:rsidRPr="00E66795" w:rsidRDefault="005162EE" w:rsidP="00836845">
            <w:pPr>
              <w:autoSpaceDE w:val="0"/>
              <w:autoSpaceDN w:val="0"/>
              <w:adjustRightInd w:val="0"/>
              <w:spacing w:line="480" w:lineRule="auto"/>
              <w:rPr>
                <w:rFonts w:ascii="Times New Roman" w:hAnsi="Times New Roman" w:cs="Times New Roman"/>
                <w:sz w:val="24"/>
                <w:szCs w:val="24"/>
              </w:rPr>
            </w:pPr>
            <w:r w:rsidRPr="002D3EB4">
              <w:rPr>
                <w:rFonts w:ascii="Times New Roman" w:hAnsi="Times New Roman" w:cs="Times New Roman"/>
                <w:sz w:val="24"/>
                <w:szCs w:val="24"/>
              </w:rPr>
              <w:t>Repair intestinal homeostasis and prevent liver inflammation and steatosis</w:t>
            </w:r>
          </w:p>
        </w:tc>
        <w:tc>
          <w:tcPr>
            <w:tcW w:w="1815" w:type="dxa"/>
          </w:tcPr>
          <w:p w:rsidR="005162EE" w:rsidRDefault="005162EE" w:rsidP="00836845">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Ferrere et al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2017</w:t>
            </w:r>
          </w:p>
        </w:tc>
      </w:tr>
    </w:tbl>
    <w:p w:rsidR="0000361D" w:rsidRPr="009447C4" w:rsidRDefault="0000361D" w:rsidP="0000361D">
      <w:pPr>
        <w:spacing w:line="480" w:lineRule="auto"/>
        <w:rPr>
          <w:rFonts w:ascii="Times New Roman" w:hAnsi="Times New Roman" w:cs="Times New Roman"/>
          <w:sz w:val="24"/>
          <w:szCs w:val="24"/>
        </w:rPr>
      </w:pPr>
      <w:bookmarkStart w:id="0" w:name="_GoBack"/>
      <w:bookmarkEnd w:id="0"/>
    </w:p>
    <w:sectPr w:rsidR="0000361D" w:rsidRPr="009447C4" w:rsidSect="00F14159">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579"/>
    <w:multiLevelType w:val="hybridMultilevel"/>
    <w:tmpl w:val="260AB716"/>
    <w:lvl w:ilvl="0" w:tplc="BBFEB6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DF392B"/>
    <w:multiLevelType w:val="hybridMultilevel"/>
    <w:tmpl w:val="B5C6DB74"/>
    <w:lvl w:ilvl="0" w:tplc="351CDC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1842"/>
    <w:multiLevelType w:val="hybridMultilevel"/>
    <w:tmpl w:val="51BC045A"/>
    <w:lvl w:ilvl="0" w:tplc="394C82EC">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nsid w:val="2C306914"/>
    <w:multiLevelType w:val="hybridMultilevel"/>
    <w:tmpl w:val="75B04A6E"/>
    <w:lvl w:ilvl="0" w:tplc="351CDC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512E44"/>
    <w:multiLevelType w:val="hybridMultilevel"/>
    <w:tmpl w:val="B8925C62"/>
    <w:lvl w:ilvl="0" w:tplc="394C82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27E4986"/>
    <w:multiLevelType w:val="hybridMultilevel"/>
    <w:tmpl w:val="CE3C58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3D521D8"/>
    <w:multiLevelType w:val="hybridMultilevel"/>
    <w:tmpl w:val="42948AC2"/>
    <w:lvl w:ilvl="0" w:tplc="394C82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49F4903"/>
    <w:multiLevelType w:val="hybridMultilevel"/>
    <w:tmpl w:val="BB2888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72B0752"/>
    <w:multiLevelType w:val="hybridMultilevel"/>
    <w:tmpl w:val="3992F18A"/>
    <w:lvl w:ilvl="0" w:tplc="394C82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5"/>
  </w:num>
  <w:num w:numId="5">
    <w:abstractNumId w:val="6"/>
  </w:num>
  <w:num w:numId="6">
    <w:abstractNumId w:val="4"/>
  </w:num>
  <w:num w:numId="7">
    <w:abstractNumId w:val="1"/>
  </w:num>
  <w:num w:numId="8">
    <w:abstractNumId w:val="0"/>
  </w:num>
  <w:num w:numId="9">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C">
    <w15:presenceInfo w15:providerId="None" w15:userId="G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A4"/>
    <w:rsid w:val="000001A6"/>
    <w:rsid w:val="00000326"/>
    <w:rsid w:val="000016EA"/>
    <w:rsid w:val="0000361D"/>
    <w:rsid w:val="0001600B"/>
    <w:rsid w:val="00024BD0"/>
    <w:rsid w:val="00044B13"/>
    <w:rsid w:val="00044D5D"/>
    <w:rsid w:val="0004599A"/>
    <w:rsid w:val="00045BA7"/>
    <w:rsid w:val="00047BFF"/>
    <w:rsid w:val="000521A4"/>
    <w:rsid w:val="000564BD"/>
    <w:rsid w:val="000621BB"/>
    <w:rsid w:val="00063CAD"/>
    <w:rsid w:val="00064D5F"/>
    <w:rsid w:val="000674C1"/>
    <w:rsid w:val="00072545"/>
    <w:rsid w:val="00073271"/>
    <w:rsid w:val="0007531A"/>
    <w:rsid w:val="0007693D"/>
    <w:rsid w:val="0007769E"/>
    <w:rsid w:val="00081F65"/>
    <w:rsid w:val="000941BD"/>
    <w:rsid w:val="0009529E"/>
    <w:rsid w:val="00095E43"/>
    <w:rsid w:val="00096925"/>
    <w:rsid w:val="000A1302"/>
    <w:rsid w:val="000B1768"/>
    <w:rsid w:val="000C0A2D"/>
    <w:rsid w:val="000C3D08"/>
    <w:rsid w:val="000E03C0"/>
    <w:rsid w:val="000E5083"/>
    <w:rsid w:val="000F121F"/>
    <w:rsid w:val="000F2202"/>
    <w:rsid w:val="000F67F3"/>
    <w:rsid w:val="00101610"/>
    <w:rsid w:val="00103BB1"/>
    <w:rsid w:val="00104F82"/>
    <w:rsid w:val="00105F5E"/>
    <w:rsid w:val="00120516"/>
    <w:rsid w:val="00130DA6"/>
    <w:rsid w:val="001326C0"/>
    <w:rsid w:val="0013326B"/>
    <w:rsid w:val="00134950"/>
    <w:rsid w:val="00134A40"/>
    <w:rsid w:val="00136EDC"/>
    <w:rsid w:val="001456EE"/>
    <w:rsid w:val="001507A6"/>
    <w:rsid w:val="001529C2"/>
    <w:rsid w:val="00157D13"/>
    <w:rsid w:val="00167B91"/>
    <w:rsid w:val="00167E32"/>
    <w:rsid w:val="00176757"/>
    <w:rsid w:val="0018176A"/>
    <w:rsid w:val="00185281"/>
    <w:rsid w:val="00185382"/>
    <w:rsid w:val="001863DD"/>
    <w:rsid w:val="00187103"/>
    <w:rsid w:val="00187AF2"/>
    <w:rsid w:val="001929FB"/>
    <w:rsid w:val="001A23FE"/>
    <w:rsid w:val="001A4EAD"/>
    <w:rsid w:val="001B657B"/>
    <w:rsid w:val="001C5220"/>
    <w:rsid w:val="001C5D51"/>
    <w:rsid w:val="001C61B1"/>
    <w:rsid w:val="001D1B0F"/>
    <w:rsid w:val="001D3CAF"/>
    <w:rsid w:val="001D533C"/>
    <w:rsid w:val="001D6BDE"/>
    <w:rsid w:val="001D6E5A"/>
    <w:rsid w:val="001E20FC"/>
    <w:rsid w:val="001F3EF4"/>
    <w:rsid w:val="001F454C"/>
    <w:rsid w:val="00217CDC"/>
    <w:rsid w:val="002201E0"/>
    <w:rsid w:val="00223134"/>
    <w:rsid w:val="00232991"/>
    <w:rsid w:val="00233F8A"/>
    <w:rsid w:val="002435E0"/>
    <w:rsid w:val="00266651"/>
    <w:rsid w:val="002725E9"/>
    <w:rsid w:val="00273E22"/>
    <w:rsid w:val="0028159A"/>
    <w:rsid w:val="00285B28"/>
    <w:rsid w:val="002953D3"/>
    <w:rsid w:val="00297FFB"/>
    <w:rsid w:val="002A42FB"/>
    <w:rsid w:val="002A52CE"/>
    <w:rsid w:val="002B1BA5"/>
    <w:rsid w:val="002B3C56"/>
    <w:rsid w:val="002B3C8E"/>
    <w:rsid w:val="002B6202"/>
    <w:rsid w:val="002B7581"/>
    <w:rsid w:val="002C3417"/>
    <w:rsid w:val="002D3EB4"/>
    <w:rsid w:val="002D5EF2"/>
    <w:rsid w:val="002E08C1"/>
    <w:rsid w:val="002E3D47"/>
    <w:rsid w:val="002E69DA"/>
    <w:rsid w:val="002E6F13"/>
    <w:rsid w:val="002F212D"/>
    <w:rsid w:val="00301CE4"/>
    <w:rsid w:val="00311370"/>
    <w:rsid w:val="0031452B"/>
    <w:rsid w:val="00320EA7"/>
    <w:rsid w:val="00321294"/>
    <w:rsid w:val="003243EE"/>
    <w:rsid w:val="003246E1"/>
    <w:rsid w:val="00330D49"/>
    <w:rsid w:val="003361A6"/>
    <w:rsid w:val="00344B11"/>
    <w:rsid w:val="003578C9"/>
    <w:rsid w:val="003601DB"/>
    <w:rsid w:val="00364CC5"/>
    <w:rsid w:val="00373922"/>
    <w:rsid w:val="00375D18"/>
    <w:rsid w:val="0037799F"/>
    <w:rsid w:val="00381107"/>
    <w:rsid w:val="003850CC"/>
    <w:rsid w:val="003936D5"/>
    <w:rsid w:val="00393EC7"/>
    <w:rsid w:val="003A5B6B"/>
    <w:rsid w:val="003A60F1"/>
    <w:rsid w:val="003B1C58"/>
    <w:rsid w:val="003B326E"/>
    <w:rsid w:val="003B378D"/>
    <w:rsid w:val="003C113B"/>
    <w:rsid w:val="003C3EB7"/>
    <w:rsid w:val="003C6CC6"/>
    <w:rsid w:val="003D5896"/>
    <w:rsid w:val="003D609A"/>
    <w:rsid w:val="003E061E"/>
    <w:rsid w:val="003E4DB9"/>
    <w:rsid w:val="003E4EA5"/>
    <w:rsid w:val="003F74EB"/>
    <w:rsid w:val="00402E4C"/>
    <w:rsid w:val="00407E60"/>
    <w:rsid w:val="00412B2F"/>
    <w:rsid w:val="00416650"/>
    <w:rsid w:val="00417B1E"/>
    <w:rsid w:val="0042369B"/>
    <w:rsid w:val="00424011"/>
    <w:rsid w:val="00424D19"/>
    <w:rsid w:val="00426744"/>
    <w:rsid w:val="00427E79"/>
    <w:rsid w:val="00432E7E"/>
    <w:rsid w:val="004374C1"/>
    <w:rsid w:val="004404E5"/>
    <w:rsid w:val="0044432E"/>
    <w:rsid w:val="00446216"/>
    <w:rsid w:val="00450C49"/>
    <w:rsid w:val="00455FE6"/>
    <w:rsid w:val="0045771C"/>
    <w:rsid w:val="00460EAF"/>
    <w:rsid w:val="0046454C"/>
    <w:rsid w:val="00465134"/>
    <w:rsid w:val="00472072"/>
    <w:rsid w:val="0047291F"/>
    <w:rsid w:val="00473F45"/>
    <w:rsid w:val="004901FA"/>
    <w:rsid w:val="00490F24"/>
    <w:rsid w:val="00496FF8"/>
    <w:rsid w:val="004A32B8"/>
    <w:rsid w:val="004B0E18"/>
    <w:rsid w:val="004B3293"/>
    <w:rsid w:val="004B5E3F"/>
    <w:rsid w:val="004B75C7"/>
    <w:rsid w:val="004D4389"/>
    <w:rsid w:val="004D62B7"/>
    <w:rsid w:val="004E0437"/>
    <w:rsid w:val="004E2F56"/>
    <w:rsid w:val="004E4CC5"/>
    <w:rsid w:val="004E5653"/>
    <w:rsid w:val="004F3C41"/>
    <w:rsid w:val="004F52E6"/>
    <w:rsid w:val="004F7C50"/>
    <w:rsid w:val="0050741D"/>
    <w:rsid w:val="005114EE"/>
    <w:rsid w:val="00514CCF"/>
    <w:rsid w:val="00515F73"/>
    <w:rsid w:val="005162EE"/>
    <w:rsid w:val="00525002"/>
    <w:rsid w:val="005271E8"/>
    <w:rsid w:val="00533E08"/>
    <w:rsid w:val="0054258C"/>
    <w:rsid w:val="005468EA"/>
    <w:rsid w:val="00554722"/>
    <w:rsid w:val="00571E59"/>
    <w:rsid w:val="005761FD"/>
    <w:rsid w:val="00583E87"/>
    <w:rsid w:val="00584269"/>
    <w:rsid w:val="00586366"/>
    <w:rsid w:val="00592361"/>
    <w:rsid w:val="005942B9"/>
    <w:rsid w:val="005A39C1"/>
    <w:rsid w:val="005B714F"/>
    <w:rsid w:val="005B7FBE"/>
    <w:rsid w:val="005C3BC9"/>
    <w:rsid w:val="005D3533"/>
    <w:rsid w:val="005E3DEB"/>
    <w:rsid w:val="005F5DB7"/>
    <w:rsid w:val="005F73D7"/>
    <w:rsid w:val="00602909"/>
    <w:rsid w:val="00605A35"/>
    <w:rsid w:val="00610C20"/>
    <w:rsid w:val="00622BEB"/>
    <w:rsid w:val="0062329C"/>
    <w:rsid w:val="00623634"/>
    <w:rsid w:val="00623BD7"/>
    <w:rsid w:val="006267B9"/>
    <w:rsid w:val="0062685A"/>
    <w:rsid w:val="00627D65"/>
    <w:rsid w:val="00631160"/>
    <w:rsid w:val="006448D4"/>
    <w:rsid w:val="006515E6"/>
    <w:rsid w:val="006528F4"/>
    <w:rsid w:val="0067217E"/>
    <w:rsid w:val="006751D0"/>
    <w:rsid w:val="0067579F"/>
    <w:rsid w:val="006765B3"/>
    <w:rsid w:val="00677487"/>
    <w:rsid w:val="00677C4B"/>
    <w:rsid w:val="0068627B"/>
    <w:rsid w:val="00690B45"/>
    <w:rsid w:val="006A3C11"/>
    <w:rsid w:val="006A535A"/>
    <w:rsid w:val="006C0C1F"/>
    <w:rsid w:val="006C1D72"/>
    <w:rsid w:val="006C66AB"/>
    <w:rsid w:val="006C6C29"/>
    <w:rsid w:val="006D50DF"/>
    <w:rsid w:val="006E2BF5"/>
    <w:rsid w:val="006E55A7"/>
    <w:rsid w:val="006E6593"/>
    <w:rsid w:val="006E6669"/>
    <w:rsid w:val="006E6A09"/>
    <w:rsid w:val="00704A67"/>
    <w:rsid w:val="00711F58"/>
    <w:rsid w:val="00713284"/>
    <w:rsid w:val="007239C3"/>
    <w:rsid w:val="00735964"/>
    <w:rsid w:val="0074041D"/>
    <w:rsid w:val="007415AF"/>
    <w:rsid w:val="00743B82"/>
    <w:rsid w:val="00745A98"/>
    <w:rsid w:val="00754562"/>
    <w:rsid w:val="00755702"/>
    <w:rsid w:val="0076265D"/>
    <w:rsid w:val="0076678B"/>
    <w:rsid w:val="00772EFC"/>
    <w:rsid w:val="00774EBD"/>
    <w:rsid w:val="0078319A"/>
    <w:rsid w:val="00785AC6"/>
    <w:rsid w:val="007912AE"/>
    <w:rsid w:val="007A3E87"/>
    <w:rsid w:val="007A4A7D"/>
    <w:rsid w:val="007A7846"/>
    <w:rsid w:val="007B4727"/>
    <w:rsid w:val="007B478B"/>
    <w:rsid w:val="007B6128"/>
    <w:rsid w:val="007B7AF3"/>
    <w:rsid w:val="007C1707"/>
    <w:rsid w:val="007C46F5"/>
    <w:rsid w:val="007C4A33"/>
    <w:rsid w:val="007C5868"/>
    <w:rsid w:val="007E31F6"/>
    <w:rsid w:val="007F5C00"/>
    <w:rsid w:val="008061CA"/>
    <w:rsid w:val="008163EE"/>
    <w:rsid w:val="008213BF"/>
    <w:rsid w:val="008272A6"/>
    <w:rsid w:val="00827368"/>
    <w:rsid w:val="00836689"/>
    <w:rsid w:val="00841B8D"/>
    <w:rsid w:val="00845F7A"/>
    <w:rsid w:val="0085066E"/>
    <w:rsid w:val="0085072F"/>
    <w:rsid w:val="00856AC7"/>
    <w:rsid w:val="008616D6"/>
    <w:rsid w:val="00861879"/>
    <w:rsid w:val="008627B8"/>
    <w:rsid w:val="00867EB4"/>
    <w:rsid w:val="0087632C"/>
    <w:rsid w:val="00884582"/>
    <w:rsid w:val="008860B9"/>
    <w:rsid w:val="00890362"/>
    <w:rsid w:val="00891664"/>
    <w:rsid w:val="0089184C"/>
    <w:rsid w:val="0089527B"/>
    <w:rsid w:val="00897664"/>
    <w:rsid w:val="00897ADB"/>
    <w:rsid w:val="008A2FC2"/>
    <w:rsid w:val="008A5E51"/>
    <w:rsid w:val="008A7BE6"/>
    <w:rsid w:val="008B55EE"/>
    <w:rsid w:val="008C0F4D"/>
    <w:rsid w:val="008D23DC"/>
    <w:rsid w:val="008E1118"/>
    <w:rsid w:val="008E15C4"/>
    <w:rsid w:val="008F1D9F"/>
    <w:rsid w:val="009023B2"/>
    <w:rsid w:val="00906D76"/>
    <w:rsid w:val="0091702D"/>
    <w:rsid w:val="009306B8"/>
    <w:rsid w:val="009320AA"/>
    <w:rsid w:val="00935EBC"/>
    <w:rsid w:val="0093738C"/>
    <w:rsid w:val="009447C4"/>
    <w:rsid w:val="00950B1C"/>
    <w:rsid w:val="009603AA"/>
    <w:rsid w:val="009603E5"/>
    <w:rsid w:val="00964F2F"/>
    <w:rsid w:val="00971957"/>
    <w:rsid w:val="00980D33"/>
    <w:rsid w:val="00986802"/>
    <w:rsid w:val="00986B3C"/>
    <w:rsid w:val="00990AA4"/>
    <w:rsid w:val="00994A3B"/>
    <w:rsid w:val="00996118"/>
    <w:rsid w:val="009A029B"/>
    <w:rsid w:val="009A04DD"/>
    <w:rsid w:val="009A1E9C"/>
    <w:rsid w:val="009A71E5"/>
    <w:rsid w:val="009C5B5E"/>
    <w:rsid w:val="009C7658"/>
    <w:rsid w:val="009D2566"/>
    <w:rsid w:val="009D6AE5"/>
    <w:rsid w:val="009D6C2E"/>
    <w:rsid w:val="009E1DA9"/>
    <w:rsid w:val="009F13C1"/>
    <w:rsid w:val="009F1C80"/>
    <w:rsid w:val="009F4717"/>
    <w:rsid w:val="00A0049D"/>
    <w:rsid w:val="00A12026"/>
    <w:rsid w:val="00A124D0"/>
    <w:rsid w:val="00A12F22"/>
    <w:rsid w:val="00A14A02"/>
    <w:rsid w:val="00A2591F"/>
    <w:rsid w:val="00A37EEF"/>
    <w:rsid w:val="00A5398D"/>
    <w:rsid w:val="00A57CAD"/>
    <w:rsid w:val="00A63C89"/>
    <w:rsid w:val="00A82953"/>
    <w:rsid w:val="00A83EC3"/>
    <w:rsid w:val="00A8515F"/>
    <w:rsid w:val="00A91C84"/>
    <w:rsid w:val="00A9238A"/>
    <w:rsid w:val="00A97547"/>
    <w:rsid w:val="00A97A8B"/>
    <w:rsid w:val="00AB2EC3"/>
    <w:rsid w:val="00AC26B0"/>
    <w:rsid w:val="00AC6867"/>
    <w:rsid w:val="00B10891"/>
    <w:rsid w:val="00B22436"/>
    <w:rsid w:val="00B25F04"/>
    <w:rsid w:val="00B33CF9"/>
    <w:rsid w:val="00B371AB"/>
    <w:rsid w:val="00B43BA3"/>
    <w:rsid w:val="00B47451"/>
    <w:rsid w:val="00B47ADF"/>
    <w:rsid w:val="00B60600"/>
    <w:rsid w:val="00B636F4"/>
    <w:rsid w:val="00B670DE"/>
    <w:rsid w:val="00B727DD"/>
    <w:rsid w:val="00B74DDD"/>
    <w:rsid w:val="00B74EFA"/>
    <w:rsid w:val="00B908B6"/>
    <w:rsid w:val="00B97C8A"/>
    <w:rsid w:val="00BA488C"/>
    <w:rsid w:val="00BB50A4"/>
    <w:rsid w:val="00BB540D"/>
    <w:rsid w:val="00BC3822"/>
    <w:rsid w:val="00BD171C"/>
    <w:rsid w:val="00BD59ED"/>
    <w:rsid w:val="00BE3EC5"/>
    <w:rsid w:val="00BE63EC"/>
    <w:rsid w:val="00BE6873"/>
    <w:rsid w:val="00C06282"/>
    <w:rsid w:val="00C16B4F"/>
    <w:rsid w:val="00C172BB"/>
    <w:rsid w:val="00C20932"/>
    <w:rsid w:val="00C2672C"/>
    <w:rsid w:val="00C36188"/>
    <w:rsid w:val="00C46AE0"/>
    <w:rsid w:val="00C46D9C"/>
    <w:rsid w:val="00C47EEE"/>
    <w:rsid w:val="00C56519"/>
    <w:rsid w:val="00C606F6"/>
    <w:rsid w:val="00C651A6"/>
    <w:rsid w:val="00C706F9"/>
    <w:rsid w:val="00C817A8"/>
    <w:rsid w:val="00C81D07"/>
    <w:rsid w:val="00C847F5"/>
    <w:rsid w:val="00C909FF"/>
    <w:rsid w:val="00CA0D6E"/>
    <w:rsid w:val="00CA4C9D"/>
    <w:rsid w:val="00CA4D41"/>
    <w:rsid w:val="00CA6D4F"/>
    <w:rsid w:val="00CB3431"/>
    <w:rsid w:val="00CC20C3"/>
    <w:rsid w:val="00CC4BD5"/>
    <w:rsid w:val="00CC5A07"/>
    <w:rsid w:val="00CD198E"/>
    <w:rsid w:val="00CD3BA1"/>
    <w:rsid w:val="00CD758C"/>
    <w:rsid w:val="00CE2728"/>
    <w:rsid w:val="00CE4F26"/>
    <w:rsid w:val="00CF0B1C"/>
    <w:rsid w:val="00CF0CC3"/>
    <w:rsid w:val="00D04693"/>
    <w:rsid w:val="00D0628D"/>
    <w:rsid w:val="00D111FE"/>
    <w:rsid w:val="00D12C39"/>
    <w:rsid w:val="00D15566"/>
    <w:rsid w:val="00D17458"/>
    <w:rsid w:val="00D20165"/>
    <w:rsid w:val="00D21EB5"/>
    <w:rsid w:val="00D228B4"/>
    <w:rsid w:val="00D22CD5"/>
    <w:rsid w:val="00D25C57"/>
    <w:rsid w:val="00D26604"/>
    <w:rsid w:val="00D459AD"/>
    <w:rsid w:val="00D50158"/>
    <w:rsid w:val="00D516A8"/>
    <w:rsid w:val="00D55BE1"/>
    <w:rsid w:val="00D621AB"/>
    <w:rsid w:val="00D72338"/>
    <w:rsid w:val="00D85889"/>
    <w:rsid w:val="00D86526"/>
    <w:rsid w:val="00D9112F"/>
    <w:rsid w:val="00D94361"/>
    <w:rsid w:val="00DA0669"/>
    <w:rsid w:val="00DA645A"/>
    <w:rsid w:val="00DB0E63"/>
    <w:rsid w:val="00DC4F40"/>
    <w:rsid w:val="00DD411C"/>
    <w:rsid w:val="00DD7206"/>
    <w:rsid w:val="00DD78B1"/>
    <w:rsid w:val="00DF50F0"/>
    <w:rsid w:val="00E03916"/>
    <w:rsid w:val="00E055F6"/>
    <w:rsid w:val="00E10CBB"/>
    <w:rsid w:val="00E17323"/>
    <w:rsid w:val="00E23E79"/>
    <w:rsid w:val="00E27055"/>
    <w:rsid w:val="00E42365"/>
    <w:rsid w:val="00E44038"/>
    <w:rsid w:val="00E449B9"/>
    <w:rsid w:val="00E465C8"/>
    <w:rsid w:val="00E47BB0"/>
    <w:rsid w:val="00E51150"/>
    <w:rsid w:val="00E54E26"/>
    <w:rsid w:val="00E57010"/>
    <w:rsid w:val="00E57449"/>
    <w:rsid w:val="00E575B0"/>
    <w:rsid w:val="00E66795"/>
    <w:rsid w:val="00E67455"/>
    <w:rsid w:val="00E7517E"/>
    <w:rsid w:val="00E75405"/>
    <w:rsid w:val="00E7766A"/>
    <w:rsid w:val="00E83D69"/>
    <w:rsid w:val="00EA422C"/>
    <w:rsid w:val="00EA581F"/>
    <w:rsid w:val="00EA73A3"/>
    <w:rsid w:val="00EB27C5"/>
    <w:rsid w:val="00EB662E"/>
    <w:rsid w:val="00EB763E"/>
    <w:rsid w:val="00EC3FB4"/>
    <w:rsid w:val="00EC49BA"/>
    <w:rsid w:val="00ED0E87"/>
    <w:rsid w:val="00ED2081"/>
    <w:rsid w:val="00EF3C9C"/>
    <w:rsid w:val="00EF539E"/>
    <w:rsid w:val="00F002DD"/>
    <w:rsid w:val="00F013FA"/>
    <w:rsid w:val="00F10B03"/>
    <w:rsid w:val="00F14159"/>
    <w:rsid w:val="00F20B87"/>
    <w:rsid w:val="00F23664"/>
    <w:rsid w:val="00F3224F"/>
    <w:rsid w:val="00F36669"/>
    <w:rsid w:val="00F41119"/>
    <w:rsid w:val="00F44E77"/>
    <w:rsid w:val="00F54426"/>
    <w:rsid w:val="00F55F94"/>
    <w:rsid w:val="00F6421C"/>
    <w:rsid w:val="00F667FE"/>
    <w:rsid w:val="00F72953"/>
    <w:rsid w:val="00F77E0B"/>
    <w:rsid w:val="00F96BEC"/>
    <w:rsid w:val="00FA375D"/>
    <w:rsid w:val="00FA6016"/>
    <w:rsid w:val="00FB03E8"/>
    <w:rsid w:val="00FB0E93"/>
    <w:rsid w:val="00FB2DF2"/>
    <w:rsid w:val="00FC3CE8"/>
    <w:rsid w:val="00FD325D"/>
    <w:rsid w:val="00FD5106"/>
    <w:rsid w:val="00FD546A"/>
    <w:rsid w:val="00FF7137"/>
    <w:rsid w:val="00FF7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753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531A"/>
    <w:rPr>
      <w:rFonts w:ascii="Tahoma" w:hAnsi="Tahoma" w:cs="Tahoma"/>
      <w:sz w:val="16"/>
      <w:szCs w:val="16"/>
    </w:rPr>
  </w:style>
  <w:style w:type="paragraph" w:styleId="ListeParagraf">
    <w:name w:val="List Paragraph"/>
    <w:basedOn w:val="Normal"/>
    <w:uiPriority w:val="34"/>
    <w:qFormat/>
    <w:rsid w:val="00424D19"/>
    <w:pPr>
      <w:ind w:left="720"/>
      <w:contextualSpacing/>
    </w:pPr>
  </w:style>
  <w:style w:type="table" w:styleId="TabloKlavuzu">
    <w:name w:val="Table Grid"/>
    <w:basedOn w:val="NormalTablo"/>
    <w:uiPriority w:val="59"/>
    <w:rsid w:val="003A6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4E5653"/>
    <w:rPr>
      <w:color w:val="0000FF"/>
      <w:u w:val="single"/>
    </w:rPr>
  </w:style>
  <w:style w:type="character" w:customStyle="1" w:styleId="author-sup-separator">
    <w:name w:val="author-sup-separator"/>
    <w:basedOn w:val="VarsaylanParagrafYazTipi"/>
    <w:rsid w:val="00C84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753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531A"/>
    <w:rPr>
      <w:rFonts w:ascii="Tahoma" w:hAnsi="Tahoma" w:cs="Tahoma"/>
      <w:sz w:val="16"/>
      <w:szCs w:val="16"/>
    </w:rPr>
  </w:style>
  <w:style w:type="paragraph" w:styleId="ListeParagraf">
    <w:name w:val="List Paragraph"/>
    <w:basedOn w:val="Normal"/>
    <w:uiPriority w:val="34"/>
    <w:qFormat/>
    <w:rsid w:val="00424D19"/>
    <w:pPr>
      <w:ind w:left="720"/>
      <w:contextualSpacing/>
    </w:pPr>
  </w:style>
  <w:style w:type="table" w:styleId="TabloKlavuzu">
    <w:name w:val="Table Grid"/>
    <w:basedOn w:val="NormalTablo"/>
    <w:uiPriority w:val="59"/>
    <w:rsid w:val="003A6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4E5653"/>
    <w:rPr>
      <w:color w:val="0000FF"/>
      <w:u w:val="single"/>
    </w:rPr>
  </w:style>
  <w:style w:type="character" w:customStyle="1" w:styleId="author-sup-separator">
    <w:name w:val="author-sup-separator"/>
    <w:basedOn w:val="VarsaylanParagrafYazTipi"/>
    <w:rsid w:val="00C84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41007">
      <w:bodyDiv w:val="1"/>
      <w:marLeft w:val="0"/>
      <w:marRight w:val="0"/>
      <w:marTop w:val="0"/>
      <w:marBottom w:val="0"/>
      <w:divBdr>
        <w:top w:val="none" w:sz="0" w:space="0" w:color="auto"/>
        <w:left w:val="none" w:sz="0" w:space="0" w:color="auto"/>
        <w:bottom w:val="none" w:sz="0" w:space="0" w:color="auto"/>
        <w:right w:val="none" w:sz="0" w:space="0" w:color="auto"/>
      </w:divBdr>
      <w:divsChild>
        <w:div w:id="373310649">
          <w:marLeft w:val="0"/>
          <w:marRight w:val="0"/>
          <w:marTop w:val="0"/>
          <w:marBottom w:val="0"/>
          <w:divBdr>
            <w:top w:val="none" w:sz="0" w:space="0" w:color="auto"/>
            <w:left w:val="none" w:sz="0" w:space="0" w:color="auto"/>
            <w:bottom w:val="none" w:sz="0" w:space="0" w:color="auto"/>
            <w:right w:val="none" w:sz="0" w:space="0" w:color="auto"/>
          </w:divBdr>
        </w:div>
      </w:divsChild>
    </w:div>
    <w:div w:id="1024668424">
      <w:bodyDiv w:val="1"/>
      <w:marLeft w:val="0"/>
      <w:marRight w:val="0"/>
      <w:marTop w:val="0"/>
      <w:marBottom w:val="0"/>
      <w:divBdr>
        <w:top w:val="none" w:sz="0" w:space="0" w:color="auto"/>
        <w:left w:val="none" w:sz="0" w:space="0" w:color="auto"/>
        <w:bottom w:val="none" w:sz="0" w:space="0" w:color="auto"/>
        <w:right w:val="none" w:sz="0" w:space="0" w:color="auto"/>
      </w:divBdr>
      <w:divsChild>
        <w:div w:id="1204635216">
          <w:marLeft w:val="0"/>
          <w:marRight w:val="0"/>
          <w:marTop w:val="0"/>
          <w:marBottom w:val="0"/>
          <w:divBdr>
            <w:top w:val="none" w:sz="0" w:space="0" w:color="auto"/>
            <w:left w:val="none" w:sz="0" w:space="0" w:color="auto"/>
            <w:bottom w:val="none" w:sz="0" w:space="0" w:color="auto"/>
            <w:right w:val="none" w:sz="0" w:space="0" w:color="auto"/>
          </w:divBdr>
        </w:div>
      </w:divsChild>
    </w:div>
    <w:div w:id="1353023004">
      <w:bodyDiv w:val="1"/>
      <w:marLeft w:val="0"/>
      <w:marRight w:val="0"/>
      <w:marTop w:val="0"/>
      <w:marBottom w:val="0"/>
      <w:divBdr>
        <w:top w:val="none" w:sz="0" w:space="0" w:color="auto"/>
        <w:left w:val="none" w:sz="0" w:space="0" w:color="auto"/>
        <w:bottom w:val="none" w:sz="0" w:space="0" w:color="auto"/>
        <w:right w:val="none" w:sz="0" w:space="0" w:color="auto"/>
      </w:divBdr>
      <w:divsChild>
        <w:div w:id="807939604">
          <w:marLeft w:val="0"/>
          <w:marRight w:val="0"/>
          <w:marTop w:val="0"/>
          <w:marBottom w:val="0"/>
          <w:divBdr>
            <w:top w:val="none" w:sz="0" w:space="0" w:color="auto"/>
            <w:left w:val="none" w:sz="0" w:space="0" w:color="auto"/>
            <w:bottom w:val="none" w:sz="0" w:space="0" w:color="auto"/>
            <w:right w:val="none" w:sz="0" w:space="0" w:color="auto"/>
          </w:divBdr>
        </w:div>
      </w:divsChild>
    </w:div>
    <w:div w:id="2092580609">
      <w:bodyDiv w:val="1"/>
      <w:marLeft w:val="0"/>
      <w:marRight w:val="0"/>
      <w:marTop w:val="0"/>
      <w:marBottom w:val="0"/>
      <w:divBdr>
        <w:top w:val="none" w:sz="0" w:space="0" w:color="auto"/>
        <w:left w:val="none" w:sz="0" w:space="0" w:color="auto"/>
        <w:bottom w:val="none" w:sz="0" w:space="0" w:color="auto"/>
        <w:right w:val="none" w:sz="0" w:space="0" w:color="auto"/>
      </w:divBdr>
      <w:divsChild>
        <w:div w:id="62144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Gin%C3%A8s+P&amp;cauthor_id=31607677" TargetMode="External"/><Relationship Id="rId3" Type="http://schemas.openxmlformats.org/officeDocument/2006/relationships/styles" Target="styles.xml"/><Relationship Id="rId7" Type="http://schemas.openxmlformats.org/officeDocument/2006/relationships/hyperlink" Target="https://pubmed.ncbi.nlm.nih.gov/?term=Sol%C3%A0+E&amp;cauthor_id=31607677"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E5B9E-645E-4B59-B33F-0A842536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42</Pages>
  <Words>9332</Words>
  <Characters>53193</Characters>
  <Application>Microsoft Office Word</Application>
  <DocSecurity>0</DocSecurity>
  <Lines>443</Lines>
  <Paragraphs>124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71</cp:revision>
  <dcterms:created xsi:type="dcterms:W3CDTF">2021-01-09T21:20:00Z</dcterms:created>
  <dcterms:modified xsi:type="dcterms:W3CDTF">2021-01-12T00:29:00Z</dcterms:modified>
</cp:coreProperties>
</file>