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B700" w14:textId="70CBD36E" w:rsidR="007E262B" w:rsidRDefault="007E262B" w:rsidP="00DE6379">
      <w:pPr>
        <w:shd w:val="clear" w:color="auto" w:fill="FFFFFF"/>
        <w:spacing w:after="0" w:line="240" w:lineRule="auto"/>
        <w:jc w:val="center"/>
        <w:outlineLvl w:val="0"/>
        <w:rPr>
          <w:rFonts w:asciiTheme="minorBidi" w:eastAsia="Times New Roman" w:hAnsiTheme="minorBidi"/>
          <w:b/>
          <w:bCs/>
          <w:kern w:val="36"/>
          <w:sz w:val="36"/>
          <w:szCs w:val="36"/>
          <w:lang w:val="en-US"/>
        </w:rPr>
      </w:pPr>
      <w:bookmarkStart w:id="0" w:name="_Hlk96972576"/>
      <w:bookmarkEnd w:id="0"/>
      <w:r w:rsidRPr="00FF2512">
        <w:rPr>
          <w:rFonts w:asciiTheme="minorBidi" w:eastAsia="Times New Roman" w:hAnsiTheme="minorBidi"/>
          <w:b/>
          <w:bCs/>
          <w:kern w:val="36"/>
          <w:sz w:val="36"/>
          <w:szCs w:val="36"/>
          <w:lang w:val="en-US"/>
        </w:rPr>
        <w:t xml:space="preserve">Optimization of an </w:t>
      </w:r>
      <w:r w:rsidRPr="00FF2512">
        <w:rPr>
          <w:rFonts w:asciiTheme="minorBidi" w:eastAsia="Times New Roman" w:hAnsiTheme="minorBidi"/>
          <w:b/>
          <w:bCs/>
          <w:i/>
          <w:iCs/>
          <w:kern w:val="36"/>
          <w:sz w:val="36"/>
          <w:szCs w:val="36"/>
          <w:lang w:val="en-US"/>
        </w:rPr>
        <w:t>In Vitro</w:t>
      </w:r>
      <w:r w:rsidRPr="00FF2512">
        <w:rPr>
          <w:rFonts w:asciiTheme="minorBidi" w:eastAsia="Times New Roman" w:hAnsiTheme="minorBidi"/>
          <w:b/>
          <w:bCs/>
          <w:kern w:val="36"/>
          <w:sz w:val="36"/>
          <w:szCs w:val="36"/>
          <w:lang w:val="en-US"/>
        </w:rPr>
        <w:t xml:space="preserve"> Embryo Rescue for </w:t>
      </w:r>
      <w:r w:rsidR="00D16A47" w:rsidRPr="00FF2512">
        <w:rPr>
          <w:rFonts w:asciiTheme="minorBidi" w:eastAsia="Times New Roman" w:hAnsiTheme="minorBidi"/>
          <w:b/>
          <w:bCs/>
          <w:kern w:val="36"/>
          <w:sz w:val="36"/>
          <w:szCs w:val="36"/>
          <w:lang w:val="en-US"/>
        </w:rPr>
        <w:t>M</w:t>
      </w:r>
      <w:r w:rsidRPr="00FF2512">
        <w:rPr>
          <w:rFonts w:asciiTheme="minorBidi" w:eastAsia="Times New Roman" w:hAnsiTheme="minorBidi"/>
          <w:b/>
          <w:bCs/>
          <w:kern w:val="36"/>
          <w:sz w:val="36"/>
          <w:szCs w:val="36"/>
          <w:lang w:val="en-US"/>
        </w:rPr>
        <w:t xml:space="preserve">andarins </w:t>
      </w:r>
      <w:r w:rsidR="00D16A47" w:rsidRPr="00FF2512">
        <w:rPr>
          <w:rFonts w:asciiTheme="minorBidi" w:eastAsia="Times New Roman" w:hAnsiTheme="minorBidi"/>
          <w:b/>
          <w:bCs/>
          <w:kern w:val="36"/>
          <w:sz w:val="36"/>
          <w:szCs w:val="36"/>
          <w:lang w:val="en-US"/>
        </w:rPr>
        <w:t>T</w:t>
      </w:r>
      <w:r w:rsidRPr="00FF2512">
        <w:rPr>
          <w:rFonts w:asciiTheme="minorBidi" w:eastAsia="Times New Roman" w:hAnsiTheme="minorBidi"/>
          <w:b/>
          <w:bCs/>
          <w:kern w:val="36"/>
          <w:sz w:val="36"/>
          <w:szCs w:val="36"/>
          <w:lang w:val="en-US"/>
        </w:rPr>
        <w:t xml:space="preserve">riploids </w:t>
      </w:r>
      <w:r w:rsidR="000623AA" w:rsidRPr="000623AA">
        <w:rPr>
          <w:rFonts w:asciiTheme="minorBidi" w:eastAsia="Times New Roman" w:hAnsiTheme="minorBidi"/>
          <w:b/>
          <w:bCs/>
          <w:i/>
          <w:iCs/>
          <w:kern w:val="36"/>
          <w:sz w:val="36"/>
          <w:szCs w:val="36"/>
          <w:lang w:val="en-US"/>
        </w:rPr>
        <w:t>(Citrus Reticulata)</w:t>
      </w:r>
      <w:r w:rsidR="000623AA">
        <w:rPr>
          <w:rFonts w:asciiTheme="minorBidi" w:eastAsia="Times New Roman" w:hAnsiTheme="minorBidi"/>
          <w:b/>
          <w:bCs/>
          <w:kern w:val="36"/>
          <w:sz w:val="36"/>
          <w:szCs w:val="36"/>
          <w:lang w:val="en-US"/>
        </w:rPr>
        <w:t xml:space="preserve"> </w:t>
      </w:r>
      <w:r w:rsidR="00D16A47" w:rsidRPr="00FF2512">
        <w:rPr>
          <w:rFonts w:asciiTheme="minorBidi" w:eastAsia="Times New Roman" w:hAnsiTheme="minorBidi"/>
          <w:b/>
          <w:bCs/>
          <w:kern w:val="36"/>
          <w:sz w:val="36"/>
          <w:szCs w:val="36"/>
          <w:lang w:val="en-US"/>
        </w:rPr>
        <w:t>O</w:t>
      </w:r>
      <w:r w:rsidRPr="00FF2512">
        <w:rPr>
          <w:rFonts w:asciiTheme="minorBidi" w:eastAsia="Times New Roman" w:hAnsiTheme="minorBidi"/>
          <w:b/>
          <w:bCs/>
          <w:kern w:val="36"/>
          <w:sz w:val="36"/>
          <w:szCs w:val="36"/>
          <w:lang w:val="en-US"/>
        </w:rPr>
        <w:t xml:space="preserve">btained from </w:t>
      </w:r>
      <w:r w:rsidR="00D16A47" w:rsidRPr="00FF2512">
        <w:rPr>
          <w:rFonts w:asciiTheme="minorBidi" w:eastAsia="Times New Roman" w:hAnsiTheme="minorBidi"/>
          <w:b/>
          <w:bCs/>
          <w:kern w:val="36"/>
          <w:sz w:val="36"/>
          <w:szCs w:val="36"/>
          <w:lang w:val="en-US"/>
        </w:rPr>
        <w:t>D</w:t>
      </w:r>
      <w:r w:rsidRPr="00FF2512">
        <w:rPr>
          <w:rFonts w:asciiTheme="minorBidi" w:eastAsia="Times New Roman" w:hAnsiTheme="minorBidi"/>
          <w:b/>
          <w:bCs/>
          <w:kern w:val="36"/>
          <w:sz w:val="36"/>
          <w:szCs w:val="36"/>
          <w:lang w:val="en-US"/>
        </w:rPr>
        <w:t xml:space="preserve">iploids </w:t>
      </w:r>
      <w:r w:rsidR="00D16A47" w:rsidRPr="00FF2512">
        <w:rPr>
          <w:rFonts w:asciiTheme="minorBidi" w:eastAsia="Times New Roman" w:hAnsiTheme="minorBidi"/>
          <w:b/>
          <w:bCs/>
          <w:kern w:val="36"/>
          <w:sz w:val="36"/>
          <w:szCs w:val="36"/>
          <w:lang w:val="en-US"/>
        </w:rPr>
        <w:t>C</w:t>
      </w:r>
      <w:r w:rsidRPr="00FF2512">
        <w:rPr>
          <w:rFonts w:asciiTheme="minorBidi" w:eastAsia="Times New Roman" w:hAnsiTheme="minorBidi"/>
          <w:b/>
          <w:bCs/>
          <w:kern w:val="36"/>
          <w:sz w:val="36"/>
          <w:szCs w:val="36"/>
          <w:lang w:val="en-US"/>
        </w:rPr>
        <w:t>rosses</w:t>
      </w:r>
    </w:p>
    <w:p w14:paraId="567B129A" w14:textId="77777777" w:rsidR="00DE6379" w:rsidRPr="00FF2512" w:rsidRDefault="00DE6379" w:rsidP="00DE6379">
      <w:pPr>
        <w:shd w:val="clear" w:color="auto" w:fill="FFFFFF"/>
        <w:spacing w:after="0" w:line="240" w:lineRule="auto"/>
        <w:jc w:val="center"/>
        <w:outlineLvl w:val="0"/>
        <w:rPr>
          <w:rFonts w:asciiTheme="minorBidi" w:eastAsia="Times New Roman" w:hAnsiTheme="minorBidi"/>
          <w:b/>
          <w:bCs/>
          <w:kern w:val="36"/>
          <w:sz w:val="36"/>
          <w:szCs w:val="36"/>
          <w:lang w:val="en-US"/>
        </w:rPr>
      </w:pPr>
    </w:p>
    <w:p w14:paraId="2AE0694C" w14:textId="78753FA3" w:rsidR="00E35C8E" w:rsidRPr="00FF2512" w:rsidRDefault="00E35C8E" w:rsidP="00E35C8E">
      <w:pPr>
        <w:adjustRightInd w:val="0"/>
        <w:ind w:right="624"/>
        <w:jc w:val="both"/>
        <w:rPr>
          <w:rFonts w:asciiTheme="minorBidi" w:hAnsiTheme="minorBidi"/>
          <w:bCs/>
          <w:sz w:val="20"/>
          <w:szCs w:val="20"/>
          <w:vertAlign w:val="subscript"/>
          <w:lang w:val="en-US"/>
        </w:rPr>
      </w:pPr>
      <w:r w:rsidRPr="00FF2512">
        <w:rPr>
          <w:rFonts w:asciiTheme="minorBidi" w:hAnsiTheme="minorBidi"/>
          <w:bCs/>
          <w:sz w:val="20"/>
          <w:szCs w:val="20"/>
          <w:lang w:val="en-US"/>
        </w:rPr>
        <w:t>Ennaciri Hanae</w:t>
      </w:r>
      <w:r w:rsidRPr="00FF2512">
        <w:rPr>
          <w:rFonts w:asciiTheme="minorBidi" w:hAnsiTheme="minorBidi"/>
          <w:bCs/>
          <w:sz w:val="20"/>
          <w:szCs w:val="20"/>
          <w:vertAlign w:val="superscript"/>
          <w:lang w:val="en-US"/>
        </w:rPr>
        <w:t>1/2</w:t>
      </w:r>
      <w:r w:rsidRPr="00FF2512">
        <w:rPr>
          <w:rFonts w:asciiTheme="minorBidi" w:hAnsiTheme="minorBidi"/>
          <w:bCs/>
          <w:sz w:val="20"/>
          <w:szCs w:val="20"/>
          <w:lang w:val="en-US"/>
        </w:rPr>
        <w:t>, Handaji Najat</w:t>
      </w:r>
      <w:r w:rsidRPr="00FF2512">
        <w:rPr>
          <w:rFonts w:asciiTheme="minorBidi" w:hAnsiTheme="minorBidi"/>
          <w:bCs/>
          <w:sz w:val="20"/>
          <w:szCs w:val="20"/>
          <w:vertAlign w:val="superscript"/>
          <w:lang w:val="en-US"/>
        </w:rPr>
        <w:t>1</w:t>
      </w:r>
      <w:r w:rsidRPr="00FF2512">
        <w:rPr>
          <w:rFonts w:asciiTheme="minorBidi" w:hAnsiTheme="minorBidi"/>
          <w:bCs/>
          <w:sz w:val="20"/>
          <w:szCs w:val="20"/>
          <w:lang w:val="en-US"/>
        </w:rPr>
        <w:t>, Brhadda Najiba</w:t>
      </w:r>
      <w:r w:rsidRPr="00FF2512">
        <w:rPr>
          <w:rFonts w:asciiTheme="minorBidi" w:hAnsiTheme="minorBidi"/>
          <w:bCs/>
          <w:sz w:val="20"/>
          <w:szCs w:val="20"/>
          <w:vertAlign w:val="superscript"/>
          <w:lang w:val="en-US"/>
        </w:rPr>
        <w:t>2</w:t>
      </w:r>
      <w:r w:rsidRPr="00FF2512">
        <w:rPr>
          <w:rFonts w:asciiTheme="minorBidi" w:hAnsiTheme="minorBidi"/>
          <w:bCs/>
          <w:sz w:val="20"/>
          <w:szCs w:val="20"/>
          <w:lang w:val="en-US"/>
        </w:rPr>
        <w:t>, Benyahia Hamid</w:t>
      </w:r>
      <w:r w:rsidRPr="00FF2512">
        <w:rPr>
          <w:rFonts w:asciiTheme="minorBidi" w:hAnsiTheme="minorBidi"/>
          <w:bCs/>
          <w:sz w:val="20"/>
          <w:szCs w:val="20"/>
          <w:vertAlign w:val="superscript"/>
          <w:lang w:val="en-US"/>
        </w:rPr>
        <w:t>1</w:t>
      </w:r>
      <w:r w:rsidRPr="00FF2512">
        <w:rPr>
          <w:rFonts w:asciiTheme="minorBidi" w:hAnsiTheme="minorBidi"/>
          <w:bCs/>
          <w:sz w:val="20"/>
          <w:szCs w:val="20"/>
          <w:lang w:val="en-US"/>
        </w:rPr>
        <w:t>, Ziri Rabea</w:t>
      </w:r>
      <w:r w:rsidRPr="00FF2512">
        <w:rPr>
          <w:rFonts w:asciiTheme="minorBidi" w:hAnsiTheme="minorBidi"/>
          <w:bCs/>
          <w:sz w:val="20"/>
          <w:szCs w:val="20"/>
          <w:vertAlign w:val="superscript"/>
          <w:lang w:val="en-US"/>
        </w:rPr>
        <w:t>2</w:t>
      </w:r>
      <w:r w:rsidRPr="00FF2512">
        <w:rPr>
          <w:rFonts w:asciiTheme="minorBidi" w:hAnsiTheme="minorBidi"/>
          <w:bCs/>
          <w:sz w:val="20"/>
          <w:szCs w:val="20"/>
          <w:lang w:val="en-US"/>
        </w:rPr>
        <w:t>, Hmimidi</w:t>
      </w:r>
      <w:r w:rsidR="00D2357D" w:rsidRPr="00FF2512">
        <w:rPr>
          <w:rFonts w:asciiTheme="minorBidi" w:hAnsiTheme="minorBidi"/>
          <w:bCs/>
          <w:sz w:val="20"/>
          <w:szCs w:val="20"/>
          <w:lang w:val="en-US"/>
        </w:rPr>
        <w:t xml:space="preserve"> </w:t>
      </w:r>
      <w:r w:rsidRPr="00FF2512">
        <w:rPr>
          <w:rFonts w:asciiTheme="minorBidi" w:hAnsiTheme="minorBidi"/>
          <w:bCs/>
          <w:sz w:val="20"/>
          <w:szCs w:val="20"/>
          <w:lang w:val="en-US"/>
        </w:rPr>
        <w:t>Adnane</w:t>
      </w:r>
      <w:r w:rsidRPr="00FF2512">
        <w:rPr>
          <w:rFonts w:asciiTheme="minorBidi" w:hAnsiTheme="minorBidi"/>
          <w:bCs/>
          <w:sz w:val="20"/>
          <w:szCs w:val="20"/>
          <w:vertAlign w:val="superscript"/>
          <w:lang w:val="en-US"/>
        </w:rPr>
        <w:t>1/2</w:t>
      </w:r>
      <w:r w:rsidRPr="00FF2512">
        <w:rPr>
          <w:rFonts w:asciiTheme="minorBidi" w:hAnsiTheme="minorBidi"/>
          <w:bCs/>
          <w:sz w:val="20"/>
          <w:szCs w:val="20"/>
          <w:lang w:val="en-US"/>
        </w:rPr>
        <w:t>,</w:t>
      </w:r>
      <w:r w:rsidR="00D2357D" w:rsidRPr="00FF2512">
        <w:rPr>
          <w:rFonts w:asciiTheme="minorBidi" w:hAnsiTheme="minorBidi"/>
          <w:bCs/>
          <w:sz w:val="20"/>
          <w:szCs w:val="20"/>
          <w:lang w:val="en-US"/>
        </w:rPr>
        <w:t xml:space="preserve"> </w:t>
      </w:r>
      <w:r w:rsidR="00D741B3">
        <w:rPr>
          <w:rFonts w:asciiTheme="minorBidi" w:hAnsiTheme="minorBidi"/>
          <w:bCs/>
          <w:sz w:val="20"/>
          <w:szCs w:val="20"/>
          <w:lang w:val="en-US"/>
        </w:rPr>
        <w:t>Daghouj Oumaima</w:t>
      </w:r>
      <w:r w:rsidR="00D741B3" w:rsidRPr="00FF2512">
        <w:rPr>
          <w:rFonts w:asciiTheme="minorBidi" w:hAnsiTheme="minorBidi"/>
          <w:bCs/>
          <w:sz w:val="20"/>
          <w:szCs w:val="20"/>
          <w:vertAlign w:val="superscript"/>
          <w:lang w:val="en-US"/>
        </w:rPr>
        <w:t>1/2</w:t>
      </w:r>
      <w:r w:rsidR="00D741B3">
        <w:rPr>
          <w:rFonts w:asciiTheme="minorBidi" w:hAnsiTheme="minorBidi"/>
          <w:bCs/>
          <w:sz w:val="20"/>
          <w:szCs w:val="20"/>
          <w:lang w:val="en-US"/>
        </w:rPr>
        <w:t xml:space="preserve">, </w:t>
      </w:r>
      <w:r w:rsidRPr="00FF2512">
        <w:rPr>
          <w:rFonts w:asciiTheme="minorBidi" w:hAnsiTheme="minorBidi"/>
          <w:bCs/>
          <w:sz w:val="20"/>
          <w:szCs w:val="20"/>
          <w:lang w:val="en-US"/>
        </w:rPr>
        <w:t>Aderdour Tarik</w:t>
      </w:r>
      <w:r w:rsidRPr="00FF2512">
        <w:rPr>
          <w:rFonts w:asciiTheme="minorBidi" w:hAnsiTheme="minorBidi"/>
          <w:bCs/>
          <w:sz w:val="20"/>
          <w:szCs w:val="20"/>
          <w:vertAlign w:val="superscript"/>
          <w:lang w:val="en-US"/>
        </w:rPr>
        <w:t>1</w:t>
      </w:r>
      <w:r w:rsidRPr="00FF2512">
        <w:rPr>
          <w:rFonts w:asciiTheme="minorBidi" w:hAnsiTheme="minorBidi"/>
          <w:bCs/>
          <w:sz w:val="20"/>
          <w:szCs w:val="20"/>
          <w:lang w:val="en-US"/>
        </w:rPr>
        <w:t>, Benaouda</w:t>
      </w:r>
      <w:r w:rsidR="00D2357D" w:rsidRPr="00FF2512">
        <w:rPr>
          <w:rFonts w:asciiTheme="minorBidi" w:hAnsiTheme="minorBidi"/>
          <w:bCs/>
          <w:sz w:val="20"/>
          <w:szCs w:val="20"/>
          <w:lang w:val="en-US"/>
        </w:rPr>
        <w:t xml:space="preserve"> </w:t>
      </w:r>
      <w:r w:rsidRPr="00FF2512">
        <w:rPr>
          <w:rFonts w:asciiTheme="minorBidi" w:hAnsiTheme="minorBidi"/>
          <w:bCs/>
          <w:sz w:val="20"/>
          <w:szCs w:val="20"/>
          <w:lang w:val="en-US"/>
        </w:rPr>
        <w:t>Hassan</w:t>
      </w:r>
      <w:r w:rsidRPr="00FF2512">
        <w:rPr>
          <w:rFonts w:asciiTheme="minorBidi" w:hAnsiTheme="minorBidi"/>
          <w:bCs/>
          <w:sz w:val="20"/>
          <w:szCs w:val="20"/>
          <w:vertAlign w:val="superscript"/>
          <w:lang w:val="en-US"/>
        </w:rPr>
        <w:t>1</w:t>
      </w:r>
      <w:r w:rsidRPr="00FF2512">
        <w:rPr>
          <w:rFonts w:asciiTheme="minorBidi" w:hAnsiTheme="minorBidi"/>
          <w:bCs/>
          <w:sz w:val="20"/>
          <w:szCs w:val="20"/>
          <w:lang w:val="en-US"/>
        </w:rPr>
        <w:t>.</w:t>
      </w:r>
    </w:p>
    <w:p w14:paraId="409DFCF2" w14:textId="460FC6BE" w:rsidR="006F0C4D" w:rsidRPr="00146A13" w:rsidRDefault="000540EF" w:rsidP="00834D89">
      <w:pPr>
        <w:autoSpaceDE w:val="0"/>
        <w:autoSpaceDN w:val="0"/>
        <w:adjustRightInd w:val="0"/>
        <w:spacing w:after="0" w:line="240" w:lineRule="auto"/>
        <w:rPr>
          <w:rFonts w:ascii="Times New Roman" w:hAnsi="Times New Roman" w:cs="Times New Roman"/>
          <w:sz w:val="20"/>
          <w:szCs w:val="20"/>
          <w:lang w:val="en-US"/>
        </w:rPr>
      </w:pPr>
      <w:r w:rsidRPr="00146A13">
        <w:rPr>
          <w:rFonts w:asciiTheme="minorBidi" w:hAnsiTheme="minorBidi"/>
          <w:bCs/>
          <w:sz w:val="20"/>
          <w:szCs w:val="20"/>
          <w:vertAlign w:val="superscript"/>
          <w:lang w:val="en-US"/>
        </w:rPr>
        <w:t>1:</w:t>
      </w:r>
      <w:r w:rsidR="00E35C8E" w:rsidRPr="00146A13">
        <w:rPr>
          <w:rFonts w:asciiTheme="minorBidi" w:hAnsiTheme="minorBidi"/>
          <w:bCs/>
          <w:sz w:val="20"/>
          <w:szCs w:val="20"/>
          <w:lang w:val="en-US"/>
        </w:rPr>
        <w:t xml:space="preserve"> </w:t>
      </w:r>
      <w:r w:rsidR="006F0C4D" w:rsidRPr="00146A13">
        <w:rPr>
          <w:rFonts w:ascii="Times New Roman" w:hAnsi="Times New Roman" w:cs="Times New Roman"/>
          <w:sz w:val="20"/>
          <w:szCs w:val="20"/>
          <w:lang w:val="en-US"/>
        </w:rPr>
        <w:t xml:space="preserve">Laboratory </w:t>
      </w:r>
      <w:r w:rsidR="008D131B">
        <w:rPr>
          <w:rFonts w:ascii="Times New Roman" w:hAnsi="Times New Roman" w:cs="Times New Roman"/>
          <w:sz w:val="20"/>
          <w:szCs w:val="20"/>
          <w:lang w:val="en-US"/>
        </w:rPr>
        <w:t>for</w:t>
      </w:r>
      <w:r w:rsidR="006F0C4D" w:rsidRPr="00146A13">
        <w:rPr>
          <w:rFonts w:ascii="Times New Roman" w:hAnsi="Times New Roman" w:cs="Times New Roman"/>
          <w:sz w:val="20"/>
          <w:szCs w:val="20"/>
          <w:lang w:val="en-US"/>
        </w:rPr>
        <w:t xml:space="preserve"> the Improvement and Conservation of Plant Genetic Resources, National Institute </w:t>
      </w:r>
      <w:r w:rsidR="008D131B">
        <w:rPr>
          <w:rFonts w:ascii="Times New Roman" w:hAnsi="Times New Roman" w:cs="Times New Roman"/>
          <w:sz w:val="20"/>
          <w:szCs w:val="20"/>
          <w:lang w:val="en-US"/>
        </w:rPr>
        <w:t>of</w:t>
      </w:r>
      <w:r w:rsidR="00770072">
        <w:rPr>
          <w:rFonts w:ascii="Times New Roman" w:hAnsi="Times New Roman" w:cs="Times New Roman"/>
          <w:sz w:val="20"/>
          <w:szCs w:val="20"/>
          <w:lang w:val="en-US"/>
        </w:rPr>
        <w:t xml:space="preserve"> </w:t>
      </w:r>
    </w:p>
    <w:p w14:paraId="7E344A78" w14:textId="0EAE77C3" w:rsidR="00E35C8E" w:rsidRPr="00146A13" w:rsidRDefault="006F0C4D" w:rsidP="00834D89">
      <w:pPr>
        <w:spacing w:after="0" w:line="240" w:lineRule="auto"/>
        <w:ind w:right="624"/>
        <w:contextualSpacing/>
        <w:outlineLvl w:val="0"/>
        <w:rPr>
          <w:rFonts w:asciiTheme="minorBidi" w:hAnsiTheme="minorBidi"/>
          <w:bCs/>
          <w:sz w:val="20"/>
          <w:szCs w:val="20"/>
          <w:lang w:val="en-US"/>
        </w:rPr>
      </w:pPr>
      <w:r w:rsidRPr="00146A13">
        <w:rPr>
          <w:rFonts w:ascii="Times New Roman" w:hAnsi="Times New Roman" w:cs="Times New Roman"/>
          <w:sz w:val="20"/>
          <w:szCs w:val="20"/>
          <w:lang w:val="en-US"/>
        </w:rPr>
        <w:t>Ag</w:t>
      </w:r>
      <w:r w:rsidR="00770072">
        <w:rPr>
          <w:rFonts w:ascii="Times New Roman" w:hAnsi="Times New Roman" w:cs="Times New Roman"/>
          <w:sz w:val="20"/>
          <w:szCs w:val="20"/>
          <w:lang w:val="en-US"/>
        </w:rPr>
        <w:t xml:space="preserve">ricultural </w:t>
      </w:r>
      <w:r w:rsidRPr="00146A13">
        <w:rPr>
          <w:rFonts w:ascii="Times New Roman" w:hAnsi="Times New Roman" w:cs="Times New Roman"/>
          <w:sz w:val="20"/>
          <w:szCs w:val="20"/>
          <w:lang w:val="en-US"/>
        </w:rPr>
        <w:t xml:space="preserve">Research </w:t>
      </w:r>
      <w:r w:rsidR="008D131B">
        <w:rPr>
          <w:rFonts w:ascii="Times New Roman" w:hAnsi="Times New Roman" w:cs="Times New Roman"/>
          <w:sz w:val="20"/>
          <w:szCs w:val="20"/>
          <w:lang w:val="en-US"/>
        </w:rPr>
        <w:t xml:space="preserve">of Morocco </w:t>
      </w:r>
      <w:r w:rsidRPr="00146A13">
        <w:rPr>
          <w:rFonts w:ascii="Times New Roman" w:hAnsi="Times New Roman" w:cs="Times New Roman"/>
          <w:sz w:val="20"/>
          <w:szCs w:val="20"/>
          <w:lang w:val="en-US"/>
        </w:rPr>
        <w:t>(INRA), Kenitra, Morocco</w:t>
      </w:r>
    </w:p>
    <w:p w14:paraId="3719D0D6" w14:textId="7625D0FE" w:rsidR="00E35C8E" w:rsidRDefault="000540EF" w:rsidP="00834D89">
      <w:pPr>
        <w:autoSpaceDE w:val="0"/>
        <w:autoSpaceDN w:val="0"/>
        <w:adjustRightInd w:val="0"/>
        <w:spacing w:after="0" w:line="240" w:lineRule="auto"/>
        <w:rPr>
          <w:rFonts w:ascii="Times New Roman" w:hAnsi="Times New Roman" w:cs="Times New Roman"/>
          <w:sz w:val="20"/>
          <w:szCs w:val="20"/>
          <w:lang w:val="en-US"/>
        </w:rPr>
      </w:pPr>
      <w:r w:rsidRPr="00146A13">
        <w:rPr>
          <w:rFonts w:asciiTheme="minorBidi" w:hAnsiTheme="minorBidi"/>
          <w:bCs/>
          <w:sz w:val="20"/>
          <w:szCs w:val="20"/>
          <w:vertAlign w:val="superscript"/>
          <w:lang w:val="en-US"/>
        </w:rPr>
        <w:t>2:</w:t>
      </w:r>
      <w:r w:rsidR="00E35C8E" w:rsidRPr="00146A13">
        <w:rPr>
          <w:rFonts w:asciiTheme="minorBidi" w:hAnsiTheme="minorBidi"/>
          <w:bCs/>
          <w:sz w:val="20"/>
          <w:szCs w:val="20"/>
          <w:vertAlign w:val="superscript"/>
          <w:lang w:val="en-US"/>
        </w:rPr>
        <w:t xml:space="preserve"> </w:t>
      </w:r>
      <w:r w:rsidR="00834D89" w:rsidRPr="00146A13">
        <w:rPr>
          <w:rFonts w:ascii="Times New Roman" w:hAnsi="Times New Roman" w:cs="Times New Roman"/>
          <w:sz w:val="20"/>
          <w:szCs w:val="20"/>
          <w:lang w:val="en-US"/>
        </w:rPr>
        <w:t xml:space="preserve">Laboratory </w:t>
      </w:r>
      <w:r w:rsidR="00834D89">
        <w:rPr>
          <w:rFonts w:ascii="Times New Roman" w:hAnsi="Times New Roman" w:cs="Times New Roman"/>
          <w:sz w:val="20"/>
          <w:szCs w:val="20"/>
          <w:lang w:val="en-US"/>
        </w:rPr>
        <w:t xml:space="preserve">of </w:t>
      </w:r>
      <w:r w:rsidR="000D585E">
        <w:rPr>
          <w:rFonts w:ascii="Times New Roman" w:hAnsi="Times New Roman" w:cs="Times New Roman"/>
          <w:sz w:val="20"/>
          <w:szCs w:val="20"/>
          <w:lang w:val="en-US"/>
        </w:rPr>
        <w:t>P</w:t>
      </w:r>
      <w:r w:rsidR="00834D89">
        <w:rPr>
          <w:rFonts w:ascii="Times New Roman" w:hAnsi="Times New Roman" w:cs="Times New Roman"/>
          <w:sz w:val="20"/>
          <w:szCs w:val="20"/>
          <w:lang w:val="en-US"/>
        </w:rPr>
        <w:t>lant</w:t>
      </w:r>
      <w:r w:rsidR="006F0C4D" w:rsidRPr="00146A13">
        <w:rPr>
          <w:rFonts w:ascii="Times New Roman" w:hAnsi="Times New Roman" w:cs="Times New Roman"/>
          <w:sz w:val="20"/>
          <w:szCs w:val="20"/>
          <w:lang w:val="en-US"/>
        </w:rPr>
        <w:t>, Animal and Agro-Industry Productions, Faculty of Science</w:t>
      </w:r>
      <w:r w:rsidR="00834D89">
        <w:rPr>
          <w:rFonts w:ascii="Times New Roman" w:hAnsi="Times New Roman" w:cs="Times New Roman"/>
          <w:sz w:val="20"/>
          <w:szCs w:val="20"/>
          <w:lang w:val="en-US"/>
        </w:rPr>
        <w:t>s, University</w:t>
      </w:r>
      <w:r w:rsidR="006F0C4D" w:rsidRPr="00146A13">
        <w:rPr>
          <w:rFonts w:ascii="Times New Roman" w:hAnsi="Times New Roman" w:cs="Times New Roman"/>
          <w:sz w:val="20"/>
          <w:szCs w:val="20"/>
          <w:lang w:val="en-US"/>
        </w:rPr>
        <w:t xml:space="preserve"> Ibn Tofail</w:t>
      </w:r>
      <w:r w:rsidR="00834D89">
        <w:rPr>
          <w:rFonts w:ascii="Times New Roman" w:hAnsi="Times New Roman" w:cs="Times New Roman"/>
          <w:sz w:val="20"/>
          <w:szCs w:val="20"/>
          <w:lang w:val="en-US"/>
        </w:rPr>
        <w:t>, Kenitra</w:t>
      </w:r>
      <w:r w:rsidR="006F0C4D" w:rsidRPr="00146A13">
        <w:rPr>
          <w:rFonts w:ascii="Times New Roman" w:hAnsi="Times New Roman" w:cs="Times New Roman"/>
          <w:sz w:val="20"/>
          <w:szCs w:val="20"/>
          <w:lang w:val="en-US"/>
        </w:rPr>
        <w:t>, Morocco</w:t>
      </w:r>
    </w:p>
    <w:p w14:paraId="2B21CDC6" w14:textId="77777777" w:rsidR="00834D89" w:rsidRPr="00834D89" w:rsidRDefault="00834D89" w:rsidP="00834D89">
      <w:pPr>
        <w:autoSpaceDE w:val="0"/>
        <w:autoSpaceDN w:val="0"/>
        <w:adjustRightInd w:val="0"/>
        <w:spacing w:after="0" w:line="240" w:lineRule="auto"/>
        <w:jc w:val="both"/>
        <w:rPr>
          <w:rFonts w:ascii="Times New Roman" w:hAnsi="Times New Roman" w:cs="Times New Roman"/>
          <w:sz w:val="20"/>
          <w:szCs w:val="20"/>
          <w:lang w:val="en-US"/>
        </w:rPr>
      </w:pPr>
    </w:p>
    <w:p w14:paraId="746D634D" w14:textId="57EBA4F7" w:rsidR="00E35C8E" w:rsidRPr="00DE6379" w:rsidRDefault="00E35C8E" w:rsidP="008D7FD9">
      <w:pPr>
        <w:spacing w:after="0" w:line="240" w:lineRule="auto"/>
        <w:ind w:left="624" w:right="624" w:hanging="142"/>
        <w:contextualSpacing/>
        <w:jc w:val="center"/>
        <w:outlineLvl w:val="0"/>
        <w:rPr>
          <w:rFonts w:asciiTheme="minorBidi" w:hAnsiTheme="minorBidi"/>
          <w:bCs/>
          <w:color w:val="000000" w:themeColor="text1"/>
          <w:sz w:val="20"/>
          <w:szCs w:val="20"/>
          <w:lang w:val="en-US"/>
        </w:rPr>
      </w:pPr>
      <w:r w:rsidRPr="00DE6379">
        <w:rPr>
          <w:rFonts w:asciiTheme="minorBidi" w:hAnsiTheme="minorBidi"/>
          <w:bCs/>
          <w:color w:val="000000" w:themeColor="text1"/>
          <w:sz w:val="20"/>
          <w:szCs w:val="20"/>
          <w:lang w:val="en-US"/>
        </w:rPr>
        <w:t xml:space="preserve">[* </w:t>
      </w:r>
      <w:r w:rsidRPr="00DE6379">
        <w:rPr>
          <w:rFonts w:asciiTheme="minorBidi" w:hAnsiTheme="minorBidi"/>
          <w:bCs/>
          <w:color w:val="000000" w:themeColor="text1"/>
          <w:sz w:val="20"/>
          <w:szCs w:val="20"/>
          <w:u w:val="single"/>
          <w:lang w:val="en-US"/>
        </w:rPr>
        <w:t xml:space="preserve">For </w:t>
      </w:r>
      <w:r w:rsidR="006F0C4D" w:rsidRPr="00DE6379">
        <w:rPr>
          <w:rFonts w:asciiTheme="minorBidi" w:hAnsiTheme="minorBidi"/>
          <w:bCs/>
          <w:color w:val="000000" w:themeColor="text1"/>
          <w:sz w:val="20"/>
          <w:szCs w:val="20"/>
          <w:u w:val="single"/>
          <w:lang w:val="en-US"/>
        </w:rPr>
        <w:t>Correspondence</w:t>
      </w:r>
      <w:r w:rsidR="006F0C4D" w:rsidRPr="00DE6379">
        <w:rPr>
          <w:rFonts w:asciiTheme="minorBidi" w:hAnsiTheme="minorBidi"/>
          <w:bCs/>
          <w:color w:val="000000" w:themeColor="text1"/>
          <w:sz w:val="20"/>
          <w:szCs w:val="20"/>
          <w:lang w:val="en-US"/>
        </w:rPr>
        <w:t>:</w:t>
      </w:r>
      <w:r w:rsidRPr="00DE6379">
        <w:rPr>
          <w:rFonts w:asciiTheme="minorBidi" w:hAnsiTheme="minorBidi"/>
          <w:bCs/>
          <w:color w:val="000000" w:themeColor="text1"/>
          <w:sz w:val="20"/>
          <w:szCs w:val="20"/>
          <w:lang w:val="en-US"/>
        </w:rPr>
        <w:t xml:space="preserve"> </w:t>
      </w:r>
      <w:r w:rsidR="006F0C4D" w:rsidRPr="00DE6379">
        <w:rPr>
          <w:rFonts w:asciiTheme="minorBidi" w:hAnsiTheme="minorBidi"/>
          <w:bCs/>
          <w:color w:val="000000" w:themeColor="text1"/>
          <w:sz w:val="20"/>
          <w:szCs w:val="20"/>
          <w:lang w:val="en-US"/>
        </w:rPr>
        <w:t>E-mail:</w:t>
      </w:r>
      <w:r w:rsidRPr="00DE6379">
        <w:rPr>
          <w:rFonts w:asciiTheme="minorBidi" w:hAnsiTheme="minorBidi"/>
          <w:bCs/>
          <w:color w:val="000000" w:themeColor="text1"/>
          <w:sz w:val="20"/>
          <w:szCs w:val="20"/>
          <w:lang w:val="en-US"/>
        </w:rPr>
        <w:t xml:space="preserve"> </w:t>
      </w:r>
      <w:r w:rsidR="008D7FD9" w:rsidRPr="00DE6379">
        <w:rPr>
          <w:color w:val="000000" w:themeColor="text1"/>
        </w:rPr>
        <w:t>najat.handaji@inra.ma]</w:t>
      </w:r>
    </w:p>
    <w:p w14:paraId="01F3FE35" w14:textId="77777777" w:rsidR="008D7FD9" w:rsidRPr="008D7FD9" w:rsidRDefault="008D7FD9" w:rsidP="00214B2E">
      <w:pPr>
        <w:spacing w:after="120" w:line="360" w:lineRule="auto"/>
        <w:jc w:val="both"/>
        <w:rPr>
          <w:rFonts w:asciiTheme="minorBidi" w:hAnsiTheme="minorBidi"/>
          <w:b/>
          <w:bCs/>
          <w:color w:val="FF0000"/>
          <w:lang w:val="en-US"/>
        </w:rPr>
      </w:pPr>
    </w:p>
    <w:p w14:paraId="20149170" w14:textId="480044A8" w:rsidR="00D2357D" w:rsidRPr="0011212A" w:rsidRDefault="001839C4" w:rsidP="00DE6379">
      <w:pPr>
        <w:spacing w:after="0" w:line="360" w:lineRule="auto"/>
        <w:jc w:val="both"/>
        <w:rPr>
          <w:rFonts w:asciiTheme="minorBidi" w:hAnsiTheme="minorBidi"/>
          <w:b/>
          <w:bCs/>
          <w:sz w:val="24"/>
          <w:szCs w:val="24"/>
          <w:lang w:val="en-US"/>
        </w:rPr>
      </w:pPr>
      <w:r>
        <w:rPr>
          <w:rFonts w:asciiTheme="minorBidi" w:hAnsiTheme="minorBidi"/>
          <w:b/>
          <w:bCs/>
          <w:sz w:val="28"/>
          <w:szCs w:val="28"/>
          <w:lang w:val="en-US"/>
        </w:rPr>
        <w:t>Abstract</w:t>
      </w:r>
    </w:p>
    <w:p w14:paraId="501C4B8E" w14:textId="6B476618" w:rsidR="00C91C9F" w:rsidRPr="00FF2512" w:rsidRDefault="00916AD5" w:rsidP="00DE6379">
      <w:pPr>
        <w:spacing w:after="0" w:line="360" w:lineRule="auto"/>
        <w:jc w:val="both"/>
        <w:rPr>
          <w:rFonts w:asciiTheme="minorBidi" w:hAnsiTheme="minorBidi"/>
          <w:lang w:val="en-US"/>
        </w:rPr>
      </w:pPr>
      <w:r w:rsidRPr="00FF2512">
        <w:rPr>
          <w:rFonts w:asciiTheme="minorBidi" w:hAnsiTheme="minorBidi"/>
          <w:lang w:val="en-US"/>
        </w:rPr>
        <w:t xml:space="preserve">Triploidy is a promising way for the creation of new citrus varieties with seedless fruits. Thus, the objective of this study was to investigate the influence of seed shape size and female parents genotypes factors on the efficiency of embryo rescue technique for the regeneration of triploids seedless hybrids from </w:t>
      </w:r>
      <w:r w:rsidR="0062671F" w:rsidRPr="00FF2512">
        <w:rPr>
          <w:rFonts w:asciiTheme="minorBidi" w:hAnsiTheme="minorBidi"/>
          <w:lang w:val="en-US"/>
        </w:rPr>
        <w:t>mandarin’s</w:t>
      </w:r>
      <w:r w:rsidRPr="00FF2512">
        <w:rPr>
          <w:rFonts w:asciiTheme="minorBidi" w:hAnsiTheme="minorBidi"/>
          <w:lang w:val="en-US"/>
        </w:rPr>
        <w:t xml:space="preserve"> diploids crosses. The culture of immature embryos was initiated from the excised embryos of the four varieties of mandarin (</w:t>
      </w:r>
      <w:r w:rsidRPr="00FF2512">
        <w:rPr>
          <w:rFonts w:asciiTheme="minorBidi" w:hAnsiTheme="minorBidi"/>
          <w:i/>
          <w:iCs/>
          <w:lang w:val="en-US"/>
        </w:rPr>
        <w:t xml:space="preserve">Murcott honney, Nadorcott, </w:t>
      </w:r>
      <w:r w:rsidRPr="00FF2512">
        <w:rPr>
          <w:rFonts w:asciiTheme="minorBidi" w:hAnsiTheme="minorBidi"/>
          <w:lang w:val="en-US"/>
        </w:rPr>
        <w:t>variant of</w:t>
      </w:r>
      <w:r w:rsidRPr="00FF2512">
        <w:rPr>
          <w:rFonts w:asciiTheme="minorBidi" w:hAnsiTheme="minorBidi"/>
          <w:i/>
          <w:iCs/>
          <w:lang w:val="en-US"/>
        </w:rPr>
        <w:t xml:space="preserve"> Murcott</w:t>
      </w:r>
      <w:r w:rsidRPr="00FF2512">
        <w:rPr>
          <w:rFonts w:asciiTheme="minorBidi" w:hAnsiTheme="minorBidi"/>
          <w:lang w:val="en-US"/>
        </w:rPr>
        <w:t xml:space="preserve"> M104 and </w:t>
      </w:r>
      <w:r w:rsidRPr="00FF2512">
        <w:rPr>
          <w:rFonts w:asciiTheme="minorBidi" w:hAnsiTheme="minorBidi"/>
          <w:i/>
          <w:iCs/>
          <w:lang w:val="en-US"/>
        </w:rPr>
        <w:t>Ortanique</w:t>
      </w:r>
      <w:r w:rsidRPr="00FF2512">
        <w:rPr>
          <w:rFonts w:asciiTheme="minorBidi" w:hAnsiTheme="minorBidi"/>
          <w:lang w:val="en-US"/>
        </w:rPr>
        <w:t>). Seeds are extracted from ripe fruits and immature embryos derived from abnormal seeds (small and flat) were cultured in vitro on Murachige and Tucker (MT) culture medium, supplemented with 1mg/L of acid</w:t>
      </w:r>
      <w:r w:rsidR="006B16A6" w:rsidRPr="00FF2512">
        <w:rPr>
          <w:rFonts w:asciiTheme="minorBidi" w:hAnsiTheme="minorBidi"/>
          <w:lang w:val="en-US"/>
        </w:rPr>
        <w:t xml:space="preserve"> gibberellic</w:t>
      </w:r>
      <w:r w:rsidRPr="00FF2512">
        <w:rPr>
          <w:rFonts w:asciiTheme="minorBidi" w:hAnsiTheme="minorBidi"/>
          <w:lang w:val="en-US"/>
        </w:rPr>
        <w:t xml:space="preserve"> (GA3). The triploid seedlings were identified by the flow cytometry technique.</w:t>
      </w:r>
      <w:r w:rsidR="00376C7D" w:rsidRPr="00FF2512">
        <w:rPr>
          <w:rFonts w:asciiTheme="minorBidi" w:hAnsiTheme="minorBidi"/>
          <w:lang w:val="en-US"/>
        </w:rPr>
        <w:t xml:space="preserve"> The variance analysis showed that there are significant differences between the varieties studied for all the criteria except for the germination interval hav</w:t>
      </w:r>
      <w:r w:rsidR="00C91C9F" w:rsidRPr="00FF2512">
        <w:rPr>
          <w:rFonts w:asciiTheme="minorBidi" w:hAnsiTheme="minorBidi"/>
          <w:lang w:val="en-US"/>
        </w:rPr>
        <w:t>ing an average value of 3 days</w:t>
      </w:r>
      <w:r w:rsidR="00376C7D" w:rsidRPr="00FF2512">
        <w:rPr>
          <w:rFonts w:asciiTheme="minorBidi" w:hAnsiTheme="minorBidi"/>
          <w:lang w:val="en-US"/>
        </w:rPr>
        <w:t>. The germination percentage of immature embryos varied from 77% (</w:t>
      </w:r>
      <w:r w:rsidR="00376C7D" w:rsidRPr="0046495F">
        <w:rPr>
          <w:rFonts w:asciiTheme="minorBidi" w:hAnsiTheme="minorBidi"/>
          <w:i/>
          <w:iCs/>
          <w:lang w:val="en-US"/>
        </w:rPr>
        <w:t>Ortanique</w:t>
      </w:r>
      <w:r w:rsidR="00376C7D" w:rsidRPr="00FF2512">
        <w:rPr>
          <w:rFonts w:asciiTheme="minorBidi" w:hAnsiTheme="minorBidi"/>
          <w:lang w:val="en-US"/>
        </w:rPr>
        <w:t>) to 92% (</w:t>
      </w:r>
      <w:r w:rsidR="00376C7D" w:rsidRPr="00CD50BD">
        <w:rPr>
          <w:rFonts w:asciiTheme="minorBidi" w:hAnsiTheme="minorBidi"/>
          <w:i/>
          <w:iCs/>
          <w:lang w:val="en-US"/>
        </w:rPr>
        <w:t>Nadorcott</w:t>
      </w:r>
      <w:r w:rsidR="00376C7D" w:rsidRPr="00FF2512">
        <w:rPr>
          <w:rFonts w:asciiTheme="minorBidi" w:hAnsiTheme="minorBidi"/>
          <w:lang w:val="en-US"/>
        </w:rPr>
        <w:t>). Similarly, the aerial growth rate of vitroplants oscillated from 1 mm/day (</w:t>
      </w:r>
      <w:r w:rsidR="00376C7D" w:rsidRPr="00AA6A09">
        <w:rPr>
          <w:rFonts w:asciiTheme="minorBidi" w:hAnsiTheme="minorBidi"/>
          <w:i/>
          <w:iCs/>
          <w:lang w:val="en-US"/>
        </w:rPr>
        <w:t>Murcott</w:t>
      </w:r>
      <w:r w:rsidR="00C91C9F" w:rsidRPr="00AA6A09">
        <w:rPr>
          <w:rFonts w:asciiTheme="minorBidi" w:hAnsiTheme="minorBidi"/>
          <w:i/>
          <w:iCs/>
          <w:lang w:val="en-US"/>
        </w:rPr>
        <w:t xml:space="preserve"> </w:t>
      </w:r>
      <w:r w:rsidR="00376C7D" w:rsidRPr="00AA6A09">
        <w:rPr>
          <w:rFonts w:asciiTheme="minorBidi" w:hAnsiTheme="minorBidi"/>
          <w:i/>
          <w:iCs/>
          <w:lang w:val="en-US"/>
        </w:rPr>
        <w:t>Honney</w:t>
      </w:r>
      <w:r w:rsidR="00376C7D" w:rsidRPr="00FF2512">
        <w:rPr>
          <w:rFonts w:asciiTheme="minorBidi" w:hAnsiTheme="minorBidi"/>
          <w:lang w:val="en-US"/>
        </w:rPr>
        <w:t>) to 3.70 mm/day (</w:t>
      </w:r>
      <w:r w:rsidR="00376C7D" w:rsidRPr="00AA6A09">
        <w:rPr>
          <w:rFonts w:asciiTheme="minorBidi" w:hAnsiTheme="minorBidi"/>
          <w:i/>
          <w:iCs/>
          <w:lang w:val="en-US"/>
        </w:rPr>
        <w:t>Ortanique</w:t>
      </w:r>
      <w:r w:rsidR="00376C7D" w:rsidRPr="00FF2512">
        <w:rPr>
          <w:rFonts w:asciiTheme="minorBidi" w:hAnsiTheme="minorBidi"/>
          <w:lang w:val="en-US"/>
        </w:rPr>
        <w:t xml:space="preserve">) while the root growth rate evolved from 1.90 mm/day (variant of </w:t>
      </w:r>
      <w:r w:rsidR="00376C7D" w:rsidRPr="0046495F">
        <w:rPr>
          <w:rFonts w:asciiTheme="minorBidi" w:hAnsiTheme="minorBidi"/>
          <w:i/>
          <w:iCs/>
          <w:lang w:val="en-US"/>
        </w:rPr>
        <w:t>Murcott</w:t>
      </w:r>
      <w:r w:rsidR="00C91C9F" w:rsidRPr="00FF2512">
        <w:rPr>
          <w:rFonts w:asciiTheme="minorBidi" w:hAnsiTheme="minorBidi"/>
          <w:lang w:val="en-US"/>
        </w:rPr>
        <w:t xml:space="preserve"> </w:t>
      </w:r>
      <w:r w:rsidR="00376C7D" w:rsidRPr="00FF2512">
        <w:rPr>
          <w:rFonts w:asciiTheme="minorBidi" w:hAnsiTheme="minorBidi"/>
          <w:lang w:val="en-US"/>
        </w:rPr>
        <w:t>M104) to 3.80 mm /day</w:t>
      </w:r>
      <w:r w:rsidR="00C91C9F" w:rsidRPr="00FF2512">
        <w:rPr>
          <w:rFonts w:asciiTheme="minorBidi" w:hAnsiTheme="minorBidi"/>
          <w:lang w:val="en-US"/>
        </w:rPr>
        <w:t xml:space="preserve"> </w:t>
      </w:r>
      <w:r w:rsidR="00376C7D" w:rsidRPr="005A55C1">
        <w:rPr>
          <w:rFonts w:asciiTheme="minorBidi" w:hAnsiTheme="minorBidi"/>
          <w:i/>
          <w:iCs/>
          <w:lang w:val="en-US"/>
        </w:rPr>
        <w:t>(Ortani</w:t>
      </w:r>
      <w:r w:rsidR="00C91C9F" w:rsidRPr="005A55C1">
        <w:rPr>
          <w:rFonts w:asciiTheme="minorBidi" w:hAnsiTheme="minorBidi"/>
          <w:i/>
          <w:iCs/>
          <w:lang w:val="en-US"/>
        </w:rPr>
        <w:t>que).</w:t>
      </w:r>
      <w:r w:rsidR="00C91C9F" w:rsidRPr="00FF2512">
        <w:rPr>
          <w:rFonts w:asciiTheme="minorBidi" w:hAnsiTheme="minorBidi"/>
          <w:lang w:val="en-US"/>
        </w:rPr>
        <w:t xml:space="preserve"> In addition, </w:t>
      </w:r>
      <w:r w:rsidR="00376C7D" w:rsidRPr="00FF2512">
        <w:rPr>
          <w:rFonts w:asciiTheme="minorBidi" w:hAnsiTheme="minorBidi"/>
          <w:lang w:val="en-US"/>
        </w:rPr>
        <w:t>the triploidy rate evolved from 2.70% (</w:t>
      </w:r>
      <w:r w:rsidR="00376C7D" w:rsidRPr="00AA6A09">
        <w:rPr>
          <w:rFonts w:asciiTheme="minorBidi" w:hAnsiTheme="minorBidi"/>
          <w:i/>
          <w:iCs/>
          <w:lang w:val="en-US"/>
        </w:rPr>
        <w:t>Murcott</w:t>
      </w:r>
      <w:r w:rsidR="00C91C9F" w:rsidRPr="00AA6A09">
        <w:rPr>
          <w:rFonts w:asciiTheme="minorBidi" w:hAnsiTheme="minorBidi"/>
          <w:i/>
          <w:iCs/>
          <w:lang w:val="en-US"/>
        </w:rPr>
        <w:t xml:space="preserve"> </w:t>
      </w:r>
      <w:r w:rsidR="00376C7D" w:rsidRPr="00AA6A09">
        <w:rPr>
          <w:rFonts w:asciiTheme="minorBidi" w:hAnsiTheme="minorBidi"/>
          <w:i/>
          <w:iCs/>
          <w:lang w:val="en-US"/>
        </w:rPr>
        <w:t>Honney</w:t>
      </w:r>
      <w:r w:rsidR="00376C7D" w:rsidRPr="00FF2512">
        <w:rPr>
          <w:rFonts w:asciiTheme="minorBidi" w:hAnsiTheme="minorBidi"/>
          <w:lang w:val="en-US"/>
        </w:rPr>
        <w:t>) to 13.51% (</w:t>
      </w:r>
      <w:r w:rsidR="00376C7D" w:rsidRPr="00143745">
        <w:rPr>
          <w:rFonts w:asciiTheme="minorBidi" w:hAnsiTheme="minorBidi"/>
          <w:i/>
          <w:iCs/>
          <w:lang w:val="en-US"/>
        </w:rPr>
        <w:t>Ortanique</w:t>
      </w:r>
      <w:r w:rsidR="00376C7D" w:rsidRPr="00FF2512">
        <w:rPr>
          <w:rFonts w:asciiTheme="minorBidi" w:hAnsiTheme="minorBidi"/>
          <w:lang w:val="en-US"/>
        </w:rPr>
        <w:t xml:space="preserve">). </w:t>
      </w:r>
      <w:r w:rsidR="00C91C9F" w:rsidRPr="00FF2512">
        <w:rPr>
          <w:rFonts w:asciiTheme="minorBidi" w:hAnsiTheme="minorBidi"/>
          <w:lang w:val="en-US"/>
        </w:rPr>
        <w:t>F</w:t>
      </w:r>
      <w:r w:rsidR="00376C7D" w:rsidRPr="00FF2512">
        <w:rPr>
          <w:rFonts w:asciiTheme="minorBidi" w:hAnsiTheme="minorBidi"/>
          <w:lang w:val="en-US"/>
        </w:rPr>
        <w:t xml:space="preserve">low cytometry </w:t>
      </w:r>
      <w:r w:rsidR="00C91C9F" w:rsidRPr="00FF2512">
        <w:rPr>
          <w:rFonts w:asciiTheme="minorBidi" w:hAnsiTheme="minorBidi"/>
          <w:lang w:val="en-US"/>
        </w:rPr>
        <w:t xml:space="preserve">Analysis </w:t>
      </w:r>
      <w:r w:rsidR="00376C7D" w:rsidRPr="00FF2512">
        <w:rPr>
          <w:rFonts w:asciiTheme="minorBidi" w:hAnsiTheme="minorBidi"/>
          <w:lang w:val="en-US"/>
        </w:rPr>
        <w:t>revealed that the majority of triploids come from abnormal</w:t>
      </w:r>
      <w:r w:rsidR="0064797E" w:rsidRPr="00FF2512">
        <w:rPr>
          <w:rFonts w:asciiTheme="minorBidi" w:hAnsiTheme="minorBidi"/>
          <w:lang w:val="en-US"/>
        </w:rPr>
        <w:t>ly developed</w:t>
      </w:r>
      <w:r w:rsidR="00376C7D" w:rsidRPr="00FF2512">
        <w:rPr>
          <w:rFonts w:asciiTheme="minorBidi" w:hAnsiTheme="minorBidi"/>
          <w:lang w:val="en-US"/>
        </w:rPr>
        <w:t xml:space="preserve"> </w:t>
      </w:r>
      <w:r w:rsidR="00C91C9F" w:rsidRPr="00FF2512">
        <w:rPr>
          <w:rFonts w:asciiTheme="minorBidi" w:hAnsiTheme="minorBidi"/>
          <w:lang w:val="en-US"/>
        </w:rPr>
        <w:t>seeds</w:t>
      </w:r>
      <w:r w:rsidR="00376C7D" w:rsidRPr="00FF2512">
        <w:rPr>
          <w:rFonts w:asciiTheme="minorBidi" w:hAnsiTheme="minorBidi"/>
          <w:lang w:val="en-US"/>
        </w:rPr>
        <w:t xml:space="preserve"> (flat and small), specifically small </w:t>
      </w:r>
      <w:r w:rsidR="00C91C9F" w:rsidRPr="00FF2512">
        <w:rPr>
          <w:rFonts w:asciiTheme="minorBidi" w:hAnsiTheme="minorBidi"/>
          <w:lang w:val="en-US"/>
        </w:rPr>
        <w:t xml:space="preserve">seeds. </w:t>
      </w:r>
      <w:r w:rsidR="005F024C" w:rsidRPr="00FF2512">
        <w:rPr>
          <w:rFonts w:asciiTheme="minorBidi" w:hAnsiTheme="minorBidi"/>
          <w:lang w:val="en-US"/>
        </w:rPr>
        <w:t>Which</w:t>
      </w:r>
      <w:r w:rsidR="00C91C9F" w:rsidRPr="00FF2512">
        <w:rPr>
          <w:rFonts w:asciiTheme="minorBidi" w:hAnsiTheme="minorBidi"/>
          <w:lang w:val="en-US"/>
        </w:rPr>
        <w:t xml:space="preserve"> give a high number of triploid </w:t>
      </w:r>
      <w:r w:rsidR="00747840" w:rsidRPr="00FF2512">
        <w:rPr>
          <w:rFonts w:asciiTheme="minorBidi" w:hAnsiTheme="minorBidi"/>
          <w:lang w:val="en-US"/>
        </w:rPr>
        <w:t>seedlings</w:t>
      </w:r>
      <w:r w:rsidR="00C91C9F" w:rsidRPr="00FF2512">
        <w:rPr>
          <w:rFonts w:asciiTheme="minorBidi" w:hAnsiTheme="minorBidi"/>
          <w:lang w:val="en-US"/>
        </w:rPr>
        <w:t xml:space="preserve">, and from this the </w:t>
      </w:r>
      <w:r w:rsidR="00F151BB" w:rsidRPr="00FF2512">
        <w:rPr>
          <w:rFonts w:asciiTheme="minorBidi" w:hAnsiTheme="minorBidi"/>
          <w:lang w:val="en-US"/>
        </w:rPr>
        <w:t xml:space="preserve">variety </w:t>
      </w:r>
      <w:r w:rsidR="00C91C9F" w:rsidRPr="0046495F">
        <w:rPr>
          <w:rFonts w:asciiTheme="minorBidi" w:hAnsiTheme="minorBidi"/>
          <w:i/>
          <w:iCs/>
          <w:lang w:val="en-US"/>
        </w:rPr>
        <w:t>Ortanique</w:t>
      </w:r>
      <w:r w:rsidR="00C91C9F" w:rsidRPr="00FF2512">
        <w:rPr>
          <w:rFonts w:asciiTheme="minorBidi" w:hAnsiTheme="minorBidi"/>
          <w:lang w:val="en-US"/>
        </w:rPr>
        <w:t xml:space="preserve"> showed the highest rate of regeneration of the triploid seedlings (15.38%) in comparison with the other</w:t>
      </w:r>
      <w:r w:rsidR="0064797E" w:rsidRPr="00FF2512">
        <w:rPr>
          <w:rFonts w:asciiTheme="minorBidi" w:hAnsiTheme="minorBidi"/>
          <w:lang w:val="en-US"/>
        </w:rPr>
        <w:t>s</w:t>
      </w:r>
      <w:r w:rsidR="00C91C9F" w:rsidRPr="00FF2512">
        <w:rPr>
          <w:rFonts w:asciiTheme="minorBidi" w:hAnsiTheme="minorBidi"/>
          <w:lang w:val="en-US"/>
        </w:rPr>
        <w:t xml:space="preserve"> varieties. The variation in germination rate, seedling growth and triploidy of the citrus varieties studied depends on the genotype and seed shape factors. The development and mastery of this method of preferential selection of triploids opens the way to the creation of populations of varieties of mandarin trees with seedless and easy-to-peel fruits.</w:t>
      </w:r>
    </w:p>
    <w:p w14:paraId="0FA78E0C" w14:textId="6C8B5A8F" w:rsidR="008C46BC" w:rsidRDefault="00C91C9F" w:rsidP="008C46BC">
      <w:pPr>
        <w:spacing w:after="120" w:line="360" w:lineRule="auto"/>
        <w:jc w:val="both"/>
        <w:rPr>
          <w:rFonts w:asciiTheme="minorBidi" w:hAnsiTheme="minorBidi"/>
          <w:lang w:val="en-US"/>
        </w:rPr>
      </w:pPr>
      <w:r w:rsidRPr="00FF2512">
        <w:rPr>
          <w:rFonts w:asciiTheme="minorBidi" w:hAnsiTheme="minorBidi"/>
          <w:b/>
          <w:bCs/>
          <w:lang w:val="en-US"/>
        </w:rPr>
        <w:t>Key</w:t>
      </w:r>
      <w:r w:rsidR="006F0C4D" w:rsidRPr="00FF2512">
        <w:rPr>
          <w:rFonts w:asciiTheme="minorBidi" w:hAnsiTheme="minorBidi"/>
          <w:b/>
          <w:bCs/>
          <w:lang w:val="en-US"/>
        </w:rPr>
        <w:t>words:</w:t>
      </w:r>
      <w:r w:rsidRPr="00FF2512">
        <w:rPr>
          <w:rFonts w:asciiTheme="minorBidi" w:hAnsiTheme="minorBidi"/>
          <w:lang w:val="en-US"/>
        </w:rPr>
        <w:t xml:space="preserve"> Citrus</w:t>
      </w:r>
      <w:r w:rsidR="00681F41">
        <w:rPr>
          <w:rFonts w:asciiTheme="minorBidi" w:hAnsiTheme="minorBidi"/>
          <w:lang w:val="en-US"/>
        </w:rPr>
        <w:t>;</w:t>
      </w:r>
      <w:r w:rsidRPr="00FF2512">
        <w:rPr>
          <w:rFonts w:asciiTheme="minorBidi" w:hAnsiTheme="minorBidi"/>
          <w:lang w:val="en-US"/>
        </w:rPr>
        <w:t xml:space="preserve"> </w:t>
      </w:r>
      <w:r w:rsidR="005C4285">
        <w:rPr>
          <w:rFonts w:asciiTheme="minorBidi" w:hAnsiTheme="minorBidi"/>
          <w:lang w:val="en-US"/>
        </w:rPr>
        <w:t>M</w:t>
      </w:r>
      <w:r w:rsidRPr="00FF2512">
        <w:rPr>
          <w:rFonts w:asciiTheme="minorBidi" w:hAnsiTheme="minorBidi"/>
          <w:lang w:val="en-US"/>
        </w:rPr>
        <w:t>andarin</w:t>
      </w:r>
      <w:r w:rsidR="00681F41">
        <w:rPr>
          <w:rFonts w:asciiTheme="minorBidi" w:hAnsiTheme="minorBidi"/>
          <w:lang w:val="en-US"/>
        </w:rPr>
        <w:t>;</w:t>
      </w:r>
      <w:r w:rsidRPr="00FF2512">
        <w:rPr>
          <w:rFonts w:asciiTheme="minorBidi" w:hAnsiTheme="minorBidi"/>
          <w:lang w:val="en-US"/>
        </w:rPr>
        <w:t xml:space="preserve"> </w:t>
      </w:r>
      <w:r w:rsidR="005C4285">
        <w:rPr>
          <w:rFonts w:asciiTheme="minorBidi" w:hAnsiTheme="minorBidi"/>
          <w:lang w:val="en-US"/>
        </w:rPr>
        <w:t>T</w:t>
      </w:r>
      <w:r w:rsidRPr="00FF2512">
        <w:rPr>
          <w:rFonts w:asciiTheme="minorBidi" w:hAnsiTheme="minorBidi"/>
          <w:lang w:val="en-US"/>
        </w:rPr>
        <w:t>riploidy</w:t>
      </w:r>
      <w:r w:rsidR="00681F41">
        <w:rPr>
          <w:rFonts w:asciiTheme="minorBidi" w:hAnsiTheme="minorBidi"/>
          <w:lang w:val="en-US"/>
        </w:rPr>
        <w:t>;</w:t>
      </w:r>
      <w:r w:rsidRPr="00FF2512">
        <w:rPr>
          <w:rFonts w:asciiTheme="minorBidi" w:hAnsiTheme="minorBidi"/>
          <w:lang w:val="en-US"/>
        </w:rPr>
        <w:t xml:space="preserve"> </w:t>
      </w:r>
      <w:r w:rsidR="005C4285">
        <w:rPr>
          <w:rFonts w:asciiTheme="minorBidi" w:hAnsiTheme="minorBidi"/>
          <w:lang w:val="en-US"/>
        </w:rPr>
        <w:t>E</w:t>
      </w:r>
      <w:r w:rsidRPr="00FF2512">
        <w:rPr>
          <w:rFonts w:asciiTheme="minorBidi" w:hAnsiTheme="minorBidi"/>
          <w:lang w:val="en-US"/>
        </w:rPr>
        <w:t>mbryo rescue</w:t>
      </w:r>
      <w:r w:rsidR="00681F41">
        <w:rPr>
          <w:rFonts w:asciiTheme="minorBidi" w:hAnsiTheme="minorBidi"/>
          <w:lang w:val="en-US"/>
        </w:rPr>
        <w:t>;</w:t>
      </w:r>
      <w:r w:rsidRPr="00FF2512">
        <w:rPr>
          <w:rFonts w:asciiTheme="minorBidi" w:hAnsiTheme="minorBidi"/>
          <w:lang w:val="en-US"/>
        </w:rPr>
        <w:t xml:space="preserve"> </w:t>
      </w:r>
      <w:r w:rsidR="005C4285">
        <w:rPr>
          <w:rFonts w:asciiTheme="minorBidi" w:hAnsiTheme="minorBidi"/>
          <w:lang w:val="en-US"/>
        </w:rPr>
        <w:t>F</w:t>
      </w:r>
      <w:r w:rsidRPr="00FF2512">
        <w:rPr>
          <w:rFonts w:asciiTheme="minorBidi" w:hAnsiTheme="minorBidi"/>
          <w:lang w:val="en-US"/>
        </w:rPr>
        <w:t>low cytometry</w:t>
      </w:r>
      <w:r w:rsidR="005F024C" w:rsidRPr="00FF2512">
        <w:rPr>
          <w:rFonts w:asciiTheme="minorBidi" w:hAnsiTheme="minorBidi"/>
          <w:lang w:val="en-US"/>
        </w:rPr>
        <w:t>.</w:t>
      </w:r>
    </w:p>
    <w:p w14:paraId="3654A67E" w14:textId="3EB74CAC" w:rsidR="00D2357D" w:rsidRPr="0011212A" w:rsidRDefault="008E712F" w:rsidP="0011212A">
      <w:pPr>
        <w:rPr>
          <w:rFonts w:asciiTheme="minorBidi" w:hAnsiTheme="minorBidi"/>
          <w:b/>
          <w:bCs/>
          <w:sz w:val="28"/>
          <w:szCs w:val="28"/>
          <w:lang w:val="en-US"/>
        </w:rPr>
      </w:pPr>
      <w:r>
        <w:rPr>
          <w:rFonts w:asciiTheme="minorBidi" w:hAnsiTheme="minorBidi"/>
          <w:b/>
          <w:bCs/>
          <w:sz w:val="28"/>
          <w:szCs w:val="28"/>
          <w:lang w:val="en-US"/>
        </w:rPr>
        <w:br w:type="page"/>
      </w:r>
      <w:r w:rsidR="00BF578D">
        <w:rPr>
          <w:rFonts w:asciiTheme="minorBidi" w:hAnsiTheme="minorBidi"/>
          <w:b/>
          <w:bCs/>
          <w:sz w:val="28"/>
          <w:szCs w:val="28"/>
          <w:lang w:val="en-US"/>
        </w:rPr>
        <w:lastRenderedPageBreak/>
        <w:t xml:space="preserve">Introduction </w:t>
      </w:r>
    </w:p>
    <w:p w14:paraId="298EDEF2" w14:textId="6939F5E2" w:rsidR="00D2357D" w:rsidRPr="003B5820" w:rsidRDefault="00D2357D" w:rsidP="00843E4F">
      <w:pPr>
        <w:spacing w:after="0" w:line="360" w:lineRule="auto"/>
        <w:ind w:firstLine="708"/>
        <w:jc w:val="both"/>
        <w:rPr>
          <w:rFonts w:asciiTheme="minorBidi" w:hAnsiTheme="minorBidi"/>
          <w:highlight w:val="yellow"/>
          <w:shd w:val="clear" w:color="auto" w:fill="FFFFFF"/>
          <w:lang w:val="en-US"/>
        </w:rPr>
      </w:pPr>
      <w:r w:rsidRPr="00A64316">
        <w:rPr>
          <w:rFonts w:asciiTheme="minorBidi" w:hAnsiTheme="minorBidi"/>
          <w:shd w:val="clear" w:color="auto" w:fill="FFFFFF"/>
          <w:lang w:val="en-US"/>
        </w:rPr>
        <w:t xml:space="preserve">Citrus is one of the major fruit crops in the world and is widely grown in tropical and subtropical areas. They account for an annual production of over 124.3 million tones worldwide and around 18% of total global fruit production (Mahato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005C72B2" w:rsidRPr="007D1540">
        <w:rPr>
          <w:rFonts w:asciiTheme="minorBidi" w:hAnsiTheme="minorBidi"/>
          <w:i/>
          <w:iCs/>
          <w:shd w:val="clear" w:color="auto" w:fill="FFFFFF"/>
          <w:lang w:val="en-US"/>
        </w:rPr>
        <w:t>.</w:t>
      </w:r>
      <w:r w:rsidRPr="00A64316">
        <w:rPr>
          <w:rFonts w:asciiTheme="minorBidi" w:hAnsiTheme="minorBidi"/>
          <w:shd w:val="clear" w:color="auto" w:fill="FFFFFF"/>
          <w:lang w:val="en-US"/>
        </w:rPr>
        <w:t xml:space="preserve"> 2020). Morocco is among the major exporting countries of small-fruited citrus in the Mediterranean region. In a very competitive fresh fruit market, mandarins and clementines are today one of the most dynamic sectors of citrus production and world trade. However, mandarins and their diploid hybrids generally produce fruits with many seeds and their cultivation at the edge of clementine orchards can induce the production of a lot seeded clementines. One of the best strategies to meet the constraints set out above would be to create new triploid varieties of mandarin (2n=3x=2</w:t>
      </w:r>
      <w:r w:rsidR="0025320B" w:rsidRPr="00A64316">
        <w:rPr>
          <w:rFonts w:asciiTheme="minorBidi" w:hAnsiTheme="minorBidi"/>
          <w:shd w:val="clear" w:color="auto" w:fill="FFFFFF"/>
          <w:lang w:val="en-US"/>
        </w:rPr>
        <w:t>7) characterized by sterility (</w:t>
      </w:r>
      <w:r w:rsidR="006337E1" w:rsidRPr="00A64316">
        <w:rPr>
          <w:rFonts w:asciiTheme="minorBidi" w:hAnsiTheme="minorBidi"/>
          <w:shd w:val="clear" w:color="auto" w:fill="FFFFFF"/>
          <w:lang w:val="en-US"/>
        </w:rPr>
        <w:t>Aleza</w:t>
      </w:r>
      <w:r w:rsidRPr="00A64316">
        <w:rPr>
          <w:rFonts w:asciiTheme="minorBidi" w:hAnsiTheme="minorBidi"/>
          <w:shd w:val="clear" w:color="auto" w:fill="FFFFFF"/>
          <w:lang w:val="en-US"/>
        </w:rPr>
        <w:t xml:space="preserve">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2010</w:t>
      </w:r>
      <w:r w:rsidR="006337E1" w:rsidRPr="00A64316">
        <w:rPr>
          <w:rFonts w:asciiTheme="minorBidi" w:hAnsiTheme="minorBidi"/>
          <w:shd w:val="clear" w:color="auto" w:fill="FFFFFF"/>
          <w:lang w:val="en-US"/>
        </w:rPr>
        <w:t>b</w:t>
      </w:r>
      <w:r w:rsidR="00C04F81">
        <w:rPr>
          <w:rFonts w:asciiTheme="minorBidi" w:hAnsiTheme="minorBidi"/>
          <w:shd w:val="clear" w:color="auto" w:fill="FFFFFF"/>
          <w:lang w:val="en-US"/>
        </w:rPr>
        <w:t>;</w:t>
      </w:r>
      <w:r w:rsidRPr="00A64316">
        <w:rPr>
          <w:rFonts w:asciiTheme="minorBidi" w:hAnsiTheme="minorBidi"/>
          <w:shd w:val="clear" w:color="auto" w:fill="FFFFFF"/>
          <w:lang w:val="en-US"/>
        </w:rPr>
        <w:t xml:space="preserve"> Handaji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2020</w:t>
      </w:r>
      <w:r w:rsidR="00C04F81">
        <w:rPr>
          <w:rFonts w:asciiTheme="minorBidi" w:hAnsiTheme="minorBidi"/>
          <w:shd w:val="clear" w:color="auto" w:fill="FFFFFF"/>
          <w:lang w:val="en-US"/>
        </w:rPr>
        <w:t>;</w:t>
      </w:r>
      <w:r w:rsidRPr="00A64316">
        <w:rPr>
          <w:rFonts w:asciiTheme="minorBidi" w:hAnsiTheme="minorBidi"/>
          <w:shd w:val="clear" w:color="auto" w:fill="FFFFFF"/>
          <w:lang w:val="en-US"/>
        </w:rPr>
        <w:t xml:space="preserve"> Lourkisti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2021</w:t>
      </w:r>
      <w:r w:rsidR="003B0DA3" w:rsidRPr="00A64316">
        <w:rPr>
          <w:rFonts w:asciiTheme="minorBidi" w:hAnsiTheme="minorBidi"/>
          <w:shd w:val="clear" w:color="auto" w:fill="FFFFFF"/>
          <w:lang w:val="en-US"/>
        </w:rPr>
        <w:t>a</w:t>
      </w:r>
      <w:r w:rsidRPr="00A64316">
        <w:rPr>
          <w:rFonts w:asciiTheme="minorBidi" w:hAnsiTheme="minorBidi"/>
          <w:shd w:val="clear" w:color="auto" w:fill="FFFFFF"/>
          <w:lang w:val="en-US"/>
        </w:rPr>
        <w:t>)</w:t>
      </w:r>
      <w:r w:rsidR="003B0DA3" w:rsidRPr="00A64316">
        <w:rPr>
          <w:rFonts w:asciiTheme="minorBidi" w:hAnsiTheme="minorBidi"/>
          <w:shd w:val="clear" w:color="auto" w:fill="FFFFFF"/>
          <w:lang w:val="en-US"/>
        </w:rPr>
        <w:t>. The triploidy has</w:t>
      </w:r>
      <w:r w:rsidR="003C7BD1" w:rsidRPr="00A64316">
        <w:rPr>
          <w:rFonts w:asciiTheme="minorBidi" w:hAnsiTheme="minorBidi"/>
          <w:shd w:val="clear" w:color="auto" w:fill="FFFFFF"/>
          <w:lang w:val="en-US"/>
        </w:rPr>
        <w:t xml:space="preserve"> </w:t>
      </w:r>
      <w:r w:rsidR="003B0DA3" w:rsidRPr="00A64316">
        <w:rPr>
          <w:rFonts w:asciiTheme="minorBidi" w:hAnsiTheme="minorBidi"/>
          <w:shd w:val="clear" w:color="auto" w:fill="FFFFFF"/>
          <w:lang w:val="en-US"/>
        </w:rPr>
        <w:t xml:space="preserve">proved to be a powerful approach breeding programs, </w:t>
      </w:r>
      <w:r w:rsidR="00D75BA7" w:rsidRPr="00D75BA7">
        <w:rPr>
          <w:rFonts w:asciiTheme="minorBidi" w:hAnsiTheme="minorBidi"/>
          <w:shd w:val="clear" w:color="auto" w:fill="FFFFFF"/>
          <w:lang w:val="en-US"/>
        </w:rPr>
        <w:t xml:space="preserve">particularly </w:t>
      </w:r>
      <w:r w:rsidR="003B0DA3" w:rsidRPr="00A64316">
        <w:rPr>
          <w:rFonts w:asciiTheme="minorBidi" w:hAnsiTheme="minorBidi"/>
          <w:shd w:val="clear" w:color="auto" w:fill="FFFFFF"/>
          <w:lang w:val="en-US"/>
        </w:rPr>
        <w:t>in Citrus</w:t>
      </w:r>
      <w:r w:rsidR="00D75BA7">
        <w:rPr>
          <w:rFonts w:asciiTheme="minorBidi" w:hAnsiTheme="minorBidi"/>
          <w:shd w:val="clear" w:color="auto" w:fill="FFFFFF"/>
          <w:lang w:val="en-US"/>
        </w:rPr>
        <w:t>,</w:t>
      </w:r>
      <w:r w:rsidR="003B0DA3" w:rsidRPr="00A64316">
        <w:rPr>
          <w:rFonts w:asciiTheme="minorBidi" w:hAnsiTheme="minorBidi"/>
          <w:shd w:val="clear" w:color="auto" w:fill="FFFFFF"/>
          <w:lang w:val="en-US"/>
        </w:rPr>
        <w:t xml:space="preserve"> since seedlessness is one of the </w:t>
      </w:r>
      <w:r w:rsidR="00AA48F9" w:rsidRPr="00AA48F9">
        <w:rPr>
          <w:rFonts w:asciiTheme="minorBidi" w:hAnsiTheme="minorBidi"/>
          <w:shd w:val="clear" w:color="auto" w:fill="FFFFFF"/>
          <w:lang w:val="en-US"/>
        </w:rPr>
        <w:t>greatest</w:t>
      </w:r>
      <w:r w:rsidR="003B0DA3" w:rsidRPr="00A64316">
        <w:rPr>
          <w:rFonts w:asciiTheme="minorBidi" w:hAnsiTheme="minorBidi"/>
          <w:shd w:val="clear" w:color="auto" w:fill="FFFFFF"/>
          <w:lang w:val="en-US"/>
        </w:rPr>
        <w:t xml:space="preserve"> consumer expectations (Lourkisti </w:t>
      </w:r>
      <w:r w:rsidR="003B5820" w:rsidRPr="007D1540">
        <w:rPr>
          <w:rFonts w:asciiTheme="minorBidi" w:hAnsiTheme="minorBidi"/>
          <w:i/>
          <w:iCs/>
          <w:shd w:val="clear" w:color="auto" w:fill="FFFFFF"/>
          <w:lang w:val="en-US"/>
        </w:rPr>
        <w:t>et</w:t>
      </w:r>
      <w:r w:rsidR="003B0DA3" w:rsidRPr="007D1540">
        <w:rPr>
          <w:rFonts w:asciiTheme="minorBidi" w:hAnsiTheme="minorBidi"/>
          <w:i/>
          <w:iCs/>
          <w:shd w:val="clear" w:color="auto" w:fill="FFFFFF"/>
          <w:lang w:val="en-US"/>
        </w:rPr>
        <w:t xml:space="preserve"> al</w:t>
      </w:r>
      <w:r w:rsidR="005C72B2" w:rsidRPr="007D1540">
        <w:rPr>
          <w:rFonts w:asciiTheme="minorBidi" w:hAnsiTheme="minorBidi"/>
          <w:i/>
          <w:iCs/>
          <w:shd w:val="clear" w:color="auto" w:fill="FFFFFF"/>
          <w:lang w:val="en-US"/>
        </w:rPr>
        <w:t>.</w:t>
      </w:r>
      <w:r w:rsidR="003B0DA3" w:rsidRPr="00A64316">
        <w:rPr>
          <w:rFonts w:asciiTheme="minorBidi" w:hAnsiTheme="minorBidi"/>
          <w:shd w:val="clear" w:color="auto" w:fill="FFFFFF"/>
          <w:lang w:val="en-US"/>
        </w:rPr>
        <w:t xml:space="preserve"> 2021b). </w:t>
      </w:r>
      <w:r w:rsidR="00BA1BDE" w:rsidRPr="00A64316">
        <w:rPr>
          <w:rFonts w:asciiTheme="minorBidi" w:hAnsiTheme="minorBidi"/>
          <w:shd w:val="clear" w:color="auto" w:fill="FFFFFF"/>
          <w:lang w:val="en-US"/>
        </w:rPr>
        <w:t xml:space="preserve">Moreover, triploidy could play an important role in the coming decades by improving biomass and abiotic stress tolerance resulting in commercial benefits (Costa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BA1BDE" w:rsidRPr="00A64316">
        <w:rPr>
          <w:rFonts w:asciiTheme="minorBidi" w:hAnsiTheme="minorBidi"/>
          <w:shd w:val="clear" w:color="auto" w:fill="FFFFFF"/>
          <w:lang w:val="en-US"/>
        </w:rPr>
        <w:t>. 2019</w:t>
      </w:r>
      <w:r w:rsidR="00C04F81">
        <w:rPr>
          <w:rFonts w:asciiTheme="minorBidi" w:hAnsiTheme="minorBidi"/>
          <w:shd w:val="clear" w:color="auto" w:fill="FFFFFF"/>
          <w:lang w:val="en-US"/>
        </w:rPr>
        <w:t>;</w:t>
      </w:r>
      <w:r w:rsidR="00BA1BDE" w:rsidRPr="00A64316">
        <w:rPr>
          <w:rFonts w:asciiTheme="minorBidi" w:hAnsiTheme="minorBidi"/>
          <w:shd w:val="clear" w:color="auto" w:fill="FFFFFF"/>
          <w:lang w:val="en-US"/>
        </w:rPr>
        <w:t xml:space="preserve"> Lourkisti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BA1BDE" w:rsidRPr="00A64316">
        <w:rPr>
          <w:rFonts w:asciiTheme="minorBidi" w:hAnsiTheme="minorBidi"/>
          <w:shd w:val="clear" w:color="auto" w:fill="FFFFFF"/>
          <w:lang w:val="en-US"/>
        </w:rPr>
        <w:t xml:space="preserve"> 2020). On the other hand, triploid embryos are mostly found in small seeds, between one-third and one-sixth larger than normal seeds, which generally do not germinate under conventional greenhouse conditions. Thus, embryo rescue from these small seeds is necessary to achieve high germination rates (Navarro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BA1BDE" w:rsidRPr="00A64316">
        <w:rPr>
          <w:rFonts w:asciiTheme="minorBidi" w:hAnsiTheme="minorBidi"/>
          <w:shd w:val="clear" w:color="auto" w:fill="FFFFFF"/>
          <w:lang w:val="en-US"/>
        </w:rPr>
        <w:t xml:space="preserve"> 2002</w:t>
      </w:r>
      <w:r w:rsidR="00C04F81">
        <w:rPr>
          <w:rFonts w:asciiTheme="minorBidi" w:hAnsiTheme="minorBidi"/>
          <w:shd w:val="clear" w:color="auto" w:fill="FFFFFF"/>
          <w:lang w:val="en-US"/>
        </w:rPr>
        <w:t>;</w:t>
      </w:r>
      <w:r w:rsidR="00BA1BDE" w:rsidRPr="00A64316">
        <w:rPr>
          <w:rFonts w:asciiTheme="minorBidi" w:hAnsiTheme="minorBidi"/>
          <w:shd w:val="clear" w:color="auto" w:fill="FFFFFF"/>
          <w:lang w:val="en-US"/>
        </w:rPr>
        <w:t xml:space="preserve"> Aleza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BA1BDE" w:rsidRPr="00A64316">
        <w:rPr>
          <w:rFonts w:asciiTheme="minorBidi" w:hAnsiTheme="minorBidi"/>
          <w:shd w:val="clear" w:color="auto" w:fill="FFFFFF"/>
          <w:lang w:val="en-US"/>
        </w:rPr>
        <w:t xml:space="preserve"> 2010b). Thus, the rescue of immature embryos </w:t>
      </w:r>
      <w:r w:rsidR="00BA1BDE" w:rsidRPr="00A64316">
        <w:rPr>
          <w:rFonts w:asciiTheme="minorBidi" w:hAnsiTheme="minorBidi"/>
          <w:i/>
          <w:iCs/>
          <w:shd w:val="clear" w:color="auto" w:fill="FFFFFF"/>
          <w:lang w:val="en-US"/>
        </w:rPr>
        <w:t>in vitro</w:t>
      </w:r>
      <w:r w:rsidR="00BA1BDE" w:rsidRPr="00A64316">
        <w:rPr>
          <w:rFonts w:asciiTheme="minorBidi" w:hAnsiTheme="minorBidi"/>
          <w:shd w:val="clear" w:color="auto" w:fill="FFFFFF"/>
          <w:lang w:val="en-US"/>
        </w:rPr>
        <w:t xml:space="preserve"> with an evaluation of ploidy by flow cytometry have been revealed as two decisive methods in the development of effective programs for the selection of triploid plants (Ollitrault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5C72B2" w:rsidRPr="00A64316">
        <w:rPr>
          <w:rFonts w:asciiTheme="minorBidi" w:hAnsiTheme="minorBidi"/>
          <w:shd w:val="clear" w:color="auto" w:fill="FFFFFF"/>
          <w:lang w:val="en-US"/>
        </w:rPr>
        <w:t>.</w:t>
      </w:r>
      <w:r w:rsidR="005122BC">
        <w:rPr>
          <w:rFonts w:asciiTheme="minorBidi" w:hAnsiTheme="minorBidi"/>
          <w:shd w:val="clear" w:color="auto" w:fill="FFFFFF"/>
          <w:lang w:val="en-US"/>
        </w:rPr>
        <w:t xml:space="preserve"> </w:t>
      </w:r>
      <w:r w:rsidR="00BA1BDE" w:rsidRPr="00A64316">
        <w:rPr>
          <w:rFonts w:asciiTheme="minorBidi" w:hAnsiTheme="minorBidi"/>
          <w:shd w:val="clear" w:color="auto" w:fill="FFFFFF"/>
          <w:lang w:val="en-US"/>
        </w:rPr>
        <w:t>1996</w:t>
      </w:r>
      <w:r w:rsidR="002852D6" w:rsidRPr="00A64316">
        <w:rPr>
          <w:rFonts w:asciiTheme="minorBidi" w:hAnsiTheme="minorBidi"/>
          <w:shd w:val="clear" w:color="auto" w:fill="FFFFFF"/>
          <w:lang w:val="en-US"/>
        </w:rPr>
        <w:t>b</w:t>
      </w:r>
      <w:r w:rsidR="00BA1BDE" w:rsidRPr="00A64316">
        <w:rPr>
          <w:rFonts w:asciiTheme="minorBidi" w:hAnsiTheme="minorBidi"/>
          <w:shd w:val="clear" w:color="auto" w:fill="FFFFFF"/>
          <w:lang w:val="en-US"/>
        </w:rPr>
        <w:t xml:space="preserve">; Navarro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5C72B2" w:rsidRPr="007D1540">
        <w:rPr>
          <w:rFonts w:asciiTheme="minorBidi" w:hAnsiTheme="minorBidi"/>
          <w:i/>
          <w:iCs/>
          <w:shd w:val="clear" w:color="auto" w:fill="FFFFFF"/>
          <w:lang w:val="en-US"/>
        </w:rPr>
        <w:t>.</w:t>
      </w:r>
      <w:r w:rsidR="00BA1BDE" w:rsidRPr="00A64316">
        <w:rPr>
          <w:rFonts w:asciiTheme="minorBidi" w:hAnsiTheme="minorBidi"/>
          <w:shd w:val="clear" w:color="auto" w:fill="FFFFFF"/>
          <w:lang w:val="en-US"/>
        </w:rPr>
        <w:t xml:space="preserve"> 2003</w:t>
      </w:r>
      <w:r w:rsidR="008C6FCB" w:rsidRPr="00A64316">
        <w:rPr>
          <w:rFonts w:asciiTheme="minorBidi" w:hAnsiTheme="minorBidi"/>
          <w:shd w:val="clear" w:color="auto" w:fill="FFFFFF"/>
          <w:lang w:val="en-US"/>
        </w:rPr>
        <w:t>;</w:t>
      </w:r>
      <w:r w:rsidR="00BA1BDE" w:rsidRPr="00A64316">
        <w:rPr>
          <w:rFonts w:asciiTheme="minorBidi" w:hAnsiTheme="minorBidi"/>
          <w:shd w:val="clear" w:color="auto" w:fill="FFFFFF"/>
          <w:lang w:val="en-US"/>
        </w:rPr>
        <w:t xml:space="preserve"> Aleza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5C72B2" w:rsidRPr="00A64316">
        <w:rPr>
          <w:rFonts w:asciiTheme="minorBidi" w:hAnsiTheme="minorBidi"/>
          <w:shd w:val="clear" w:color="auto" w:fill="FFFFFF"/>
          <w:lang w:val="en-US"/>
        </w:rPr>
        <w:t>.</w:t>
      </w:r>
      <w:r w:rsidR="00BA1BDE" w:rsidRPr="00A64316">
        <w:rPr>
          <w:rFonts w:asciiTheme="minorBidi" w:hAnsiTheme="minorBidi"/>
          <w:shd w:val="clear" w:color="auto" w:fill="FFFFFF"/>
          <w:lang w:val="en-US"/>
        </w:rPr>
        <w:t xml:space="preserve"> 2010b</w:t>
      </w:r>
      <w:r w:rsidR="00C04F81">
        <w:rPr>
          <w:rFonts w:asciiTheme="minorBidi" w:hAnsiTheme="minorBidi"/>
          <w:shd w:val="clear" w:color="auto" w:fill="FFFFFF"/>
          <w:lang w:val="en-US"/>
        </w:rPr>
        <w:t>;</w:t>
      </w:r>
      <w:r w:rsidR="00BA1BDE" w:rsidRPr="00A64316">
        <w:rPr>
          <w:rFonts w:asciiTheme="minorBidi" w:hAnsiTheme="minorBidi"/>
          <w:shd w:val="clear" w:color="auto" w:fill="FFFFFF"/>
          <w:lang w:val="en-US"/>
        </w:rPr>
        <w:t xml:space="preserve"> Dalel </w:t>
      </w:r>
      <w:r w:rsidR="003B5820" w:rsidRPr="007D1540">
        <w:rPr>
          <w:rFonts w:asciiTheme="minorBidi" w:hAnsiTheme="minorBidi"/>
          <w:i/>
          <w:iCs/>
          <w:shd w:val="clear" w:color="auto" w:fill="FFFFFF"/>
          <w:lang w:val="en-US"/>
        </w:rPr>
        <w:t>et</w:t>
      </w:r>
      <w:r w:rsidR="00BA1BDE" w:rsidRPr="007D1540">
        <w:rPr>
          <w:rFonts w:asciiTheme="minorBidi" w:hAnsiTheme="minorBidi"/>
          <w:i/>
          <w:iCs/>
          <w:shd w:val="clear" w:color="auto" w:fill="FFFFFF"/>
          <w:lang w:val="en-US"/>
        </w:rPr>
        <w:t xml:space="preserve"> al</w:t>
      </w:r>
      <w:r w:rsidR="005C72B2" w:rsidRPr="007D1540">
        <w:rPr>
          <w:rFonts w:asciiTheme="minorBidi" w:hAnsiTheme="minorBidi"/>
          <w:i/>
          <w:iCs/>
          <w:shd w:val="clear" w:color="auto" w:fill="FFFFFF"/>
          <w:lang w:val="en-US"/>
        </w:rPr>
        <w:t>.</w:t>
      </w:r>
      <w:r w:rsidR="00BA1BDE" w:rsidRPr="00A64316">
        <w:rPr>
          <w:rFonts w:asciiTheme="minorBidi" w:hAnsiTheme="minorBidi"/>
          <w:shd w:val="clear" w:color="auto" w:fill="FFFFFF"/>
          <w:lang w:val="en-US"/>
        </w:rPr>
        <w:t xml:space="preserve"> 2020). </w:t>
      </w:r>
      <w:r w:rsidRPr="00A64316">
        <w:rPr>
          <w:rFonts w:asciiTheme="minorBidi" w:hAnsiTheme="minorBidi"/>
          <w:shd w:val="clear" w:color="auto" w:fill="FFFFFF"/>
          <w:lang w:val="en-US"/>
        </w:rPr>
        <w:t>In addition to seedlessness in citrus, embryo rescue has been applied in breeding programs for early ripening (Ramming</w:t>
      </w:r>
      <w:r w:rsidR="005C72B2" w:rsidRPr="00A64316">
        <w:rPr>
          <w:rFonts w:asciiTheme="minorBidi" w:hAnsiTheme="minorBidi"/>
          <w:shd w:val="clear" w:color="auto" w:fill="FFFFFF"/>
          <w:lang w:val="en-US"/>
        </w:rPr>
        <w:t xml:space="preserve"> </w:t>
      </w:r>
      <w:r w:rsidR="003B5820" w:rsidRPr="007D1540">
        <w:rPr>
          <w:rFonts w:asciiTheme="minorBidi" w:hAnsiTheme="minorBidi"/>
          <w:i/>
          <w:iCs/>
          <w:shd w:val="clear" w:color="auto" w:fill="FFFFFF"/>
          <w:lang w:val="en-US"/>
        </w:rPr>
        <w:t>et</w:t>
      </w:r>
      <w:r w:rsidR="005C72B2" w:rsidRPr="007D1540">
        <w:rPr>
          <w:rFonts w:asciiTheme="minorBidi" w:hAnsiTheme="minorBidi"/>
          <w:i/>
          <w:iCs/>
          <w:shd w:val="clear" w:color="auto" w:fill="FFFFFF"/>
          <w:lang w:val="en-US"/>
        </w:rPr>
        <w:t xml:space="preserve"> al.</w:t>
      </w:r>
      <w:r w:rsidR="005122BC">
        <w:rPr>
          <w:rFonts w:asciiTheme="minorBidi" w:hAnsiTheme="minorBidi"/>
          <w:i/>
          <w:iCs/>
          <w:shd w:val="clear" w:color="auto" w:fill="FFFFFF"/>
          <w:lang w:val="en-US"/>
        </w:rPr>
        <w:t xml:space="preserve"> </w:t>
      </w:r>
      <w:r w:rsidRPr="00A64316">
        <w:rPr>
          <w:rFonts w:asciiTheme="minorBidi" w:hAnsiTheme="minorBidi"/>
          <w:shd w:val="clear" w:color="auto" w:fill="FFFFFF"/>
          <w:lang w:val="en-US"/>
        </w:rPr>
        <w:t>1990), triploidy or interspecific crosses in many other fruit crops such as apple (Druart</w:t>
      </w:r>
      <w:r w:rsidR="005C72B2" w:rsidRPr="00A64316">
        <w:rPr>
          <w:rFonts w:asciiTheme="minorBidi" w:hAnsiTheme="minorBidi"/>
          <w:shd w:val="clear" w:color="auto" w:fill="FFFFFF"/>
          <w:lang w:val="en-US"/>
        </w:rPr>
        <w:t xml:space="preserve"> </w:t>
      </w:r>
      <w:r w:rsidR="003B5820" w:rsidRPr="00062492">
        <w:rPr>
          <w:rFonts w:asciiTheme="minorBidi" w:hAnsiTheme="minorBidi"/>
          <w:i/>
          <w:iCs/>
          <w:shd w:val="clear" w:color="auto" w:fill="FFFFFF"/>
          <w:lang w:val="en-US"/>
        </w:rPr>
        <w:t>et</w:t>
      </w:r>
      <w:r w:rsidR="005C72B2" w:rsidRPr="00062492">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2000), grape (Angelica </w:t>
      </w:r>
      <w:r w:rsidR="003B5820" w:rsidRPr="0072420D">
        <w:rPr>
          <w:rFonts w:asciiTheme="minorBidi" w:hAnsiTheme="minorBidi"/>
          <w:i/>
          <w:iCs/>
          <w:shd w:val="clear" w:color="auto" w:fill="FFFFFF"/>
          <w:lang w:val="en-US"/>
        </w:rPr>
        <w:t>et</w:t>
      </w:r>
      <w:r w:rsidRPr="0072420D">
        <w:rPr>
          <w:rFonts w:asciiTheme="minorBidi" w:hAnsiTheme="minorBidi"/>
          <w:i/>
          <w:iCs/>
          <w:shd w:val="clear" w:color="auto" w:fill="FFFFFF"/>
          <w:lang w:val="en-US"/>
        </w:rPr>
        <w:t xml:space="preserve"> al</w:t>
      </w:r>
      <w:r w:rsidR="005C72B2" w:rsidRPr="0072420D">
        <w:rPr>
          <w:rFonts w:asciiTheme="minorBidi" w:hAnsiTheme="minorBidi"/>
          <w:i/>
          <w:iCs/>
          <w:shd w:val="clear" w:color="auto" w:fill="FFFFFF"/>
          <w:lang w:val="en-US"/>
        </w:rPr>
        <w:t>.</w:t>
      </w:r>
      <w:r w:rsidRPr="00A64316">
        <w:rPr>
          <w:rFonts w:asciiTheme="minorBidi" w:hAnsiTheme="minorBidi"/>
          <w:shd w:val="clear" w:color="auto" w:fill="FFFFFF"/>
          <w:lang w:val="en-US"/>
        </w:rPr>
        <w:t xml:space="preserve"> 2022), banana (Uma </w:t>
      </w:r>
      <w:r w:rsidR="003B5820" w:rsidRPr="0072420D">
        <w:rPr>
          <w:rFonts w:asciiTheme="minorBidi" w:hAnsiTheme="minorBidi"/>
          <w:i/>
          <w:iCs/>
          <w:shd w:val="clear" w:color="auto" w:fill="FFFFFF"/>
          <w:lang w:val="en-US"/>
        </w:rPr>
        <w:t>et</w:t>
      </w:r>
      <w:r w:rsidRPr="0072420D">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2011), mango (Krishna </w:t>
      </w:r>
      <w:r w:rsidR="00BE3DEF">
        <w:rPr>
          <w:rFonts w:asciiTheme="minorBidi" w:hAnsiTheme="minorBidi"/>
          <w:shd w:val="clear" w:color="auto" w:fill="FFFFFF"/>
          <w:lang w:val="en-US"/>
        </w:rPr>
        <w:t>and</w:t>
      </w:r>
      <w:r w:rsidR="005C72B2" w:rsidRPr="00A64316">
        <w:rPr>
          <w:rFonts w:asciiTheme="minorBidi" w:hAnsiTheme="minorBidi"/>
          <w:shd w:val="clear" w:color="auto" w:fill="FFFFFF"/>
          <w:lang w:val="en-US"/>
        </w:rPr>
        <w:t xml:space="preserve"> </w:t>
      </w:r>
      <w:r w:rsidRPr="00A64316">
        <w:rPr>
          <w:rFonts w:asciiTheme="minorBidi" w:hAnsiTheme="minorBidi"/>
          <w:shd w:val="clear" w:color="auto" w:fill="FFFFFF"/>
          <w:lang w:val="en-US"/>
        </w:rPr>
        <w:t>Singh</w:t>
      </w:r>
      <w:r w:rsidR="005C72B2" w:rsidRPr="00A64316">
        <w:rPr>
          <w:rFonts w:asciiTheme="minorBidi" w:hAnsiTheme="minorBidi"/>
          <w:shd w:val="clear" w:color="auto" w:fill="FFFFFF"/>
          <w:lang w:val="en-US"/>
        </w:rPr>
        <w:t>.</w:t>
      </w:r>
      <w:r w:rsidRPr="00A64316">
        <w:rPr>
          <w:rFonts w:asciiTheme="minorBidi" w:hAnsiTheme="minorBidi"/>
          <w:shd w:val="clear" w:color="auto" w:fill="FFFFFF"/>
          <w:lang w:val="en-US"/>
        </w:rPr>
        <w:t xml:space="preserve"> 2007), persimmon (H</w:t>
      </w:r>
      <w:r w:rsidR="005C72B2" w:rsidRPr="00A64316">
        <w:rPr>
          <w:rFonts w:asciiTheme="minorBidi" w:hAnsiTheme="minorBidi"/>
          <w:shd w:val="clear" w:color="auto" w:fill="FFFFFF"/>
          <w:lang w:val="en-US"/>
        </w:rPr>
        <w:t>u</w:t>
      </w:r>
      <w:r w:rsidRPr="00A64316">
        <w:rPr>
          <w:rFonts w:asciiTheme="minorBidi" w:hAnsiTheme="minorBidi"/>
          <w:shd w:val="clear" w:color="auto" w:fill="FFFFFF"/>
          <w:lang w:val="en-US"/>
        </w:rPr>
        <w:t xml:space="preserve"> </w:t>
      </w:r>
      <w:r w:rsidR="003B5820" w:rsidRPr="0072420D">
        <w:rPr>
          <w:rFonts w:asciiTheme="minorBidi" w:hAnsiTheme="minorBidi"/>
          <w:i/>
          <w:iCs/>
          <w:shd w:val="clear" w:color="auto" w:fill="FFFFFF"/>
          <w:lang w:val="en-US"/>
        </w:rPr>
        <w:t>et</w:t>
      </w:r>
      <w:r w:rsidRPr="0072420D">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2013), and peach (Yamada </w:t>
      </w:r>
      <w:r w:rsidR="006E4CF6">
        <w:rPr>
          <w:rFonts w:asciiTheme="minorBidi" w:hAnsiTheme="minorBidi"/>
          <w:shd w:val="clear" w:color="auto" w:fill="FFFFFF"/>
          <w:lang w:val="en-US"/>
        </w:rPr>
        <w:t>and</w:t>
      </w:r>
      <w:r w:rsidRPr="00A64316">
        <w:rPr>
          <w:rFonts w:asciiTheme="minorBidi" w:hAnsiTheme="minorBidi"/>
          <w:shd w:val="clear" w:color="auto" w:fill="FFFFFF"/>
          <w:lang w:val="en-US"/>
        </w:rPr>
        <w:t xml:space="preserve"> Tao</w:t>
      </w:r>
      <w:r w:rsidR="00EE7AAD">
        <w:rPr>
          <w:rFonts w:asciiTheme="minorBidi" w:hAnsiTheme="minorBidi"/>
          <w:shd w:val="clear" w:color="auto" w:fill="FFFFFF"/>
          <w:lang w:val="en-US"/>
        </w:rPr>
        <w:t>.</w:t>
      </w:r>
      <w:r w:rsidRPr="00A64316">
        <w:rPr>
          <w:rFonts w:asciiTheme="minorBidi" w:hAnsiTheme="minorBidi"/>
          <w:shd w:val="clear" w:color="auto" w:fill="FFFFFF"/>
          <w:lang w:val="en-US"/>
        </w:rPr>
        <w:t xml:space="preserve"> 2007). However, despite continuous efforts to optimize the </w:t>
      </w:r>
      <w:r w:rsidRPr="007D1540">
        <w:rPr>
          <w:rFonts w:asciiTheme="minorBidi" w:hAnsiTheme="minorBidi"/>
          <w:i/>
          <w:iCs/>
          <w:shd w:val="clear" w:color="auto" w:fill="FFFFFF"/>
          <w:lang w:val="en-US"/>
        </w:rPr>
        <w:t>in vitro</w:t>
      </w:r>
      <w:r w:rsidRPr="00A64316">
        <w:rPr>
          <w:rFonts w:asciiTheme="minorBidi" w:hAnsiTheme="minorBidi"/>
          <w:shd w:val="clear" w:color="auto" w:fill="FFFFFF"/>
          <w:lang w:val="en-US"/>
        </w:rPr>
        <w:t xml:space="preserve"> rescue technology, the number of obtained spontaneous triploids is insufficient</w:t>
      </w:r>
      <w:r w:rsidR="0072420D">
        <w:rPr>
          <w:rFonts w:asciiTheme="minorBidi" w:hAnsiTheme="minorBidi"/>
          <w:shd w:val="clear" w:color="auto" w:fill="FFFFFF"/>
          <w:lang w:val="en-US"/>
        </w:rPr>
        <w:t xml:space="preserve"> </w:t>
      </w:r>
      <w:r w:rsidRPr="00A64316">
        <w:rPr>
          <w:rFonts w:asciiTheme="minorBidi" w:hAnsiTheme="minorBidi"/>
          <w:shd w:val="clear" w:color="auto" w:fill="FFFFFF"/>
          <w:lang w:val="en-US"/>
        </w:rPr>
        <w:t xml:space="preserve">for improvement programs of seedlessness as protocol efficiency is deeply affected by several endogenous and exogenous factors: Parental crossing genotypes (Handaji </w:t>
      </w:r>
      <w:r w:rsidRPr="007D1540">
        <w:rPr>
          <w:rFonts w:asciiTheme="minorBidi" w:hAnsiTheme="minorBidi"/>
          <w:i/>
          <w:iCs/>
          <w:shd w:val="clear" w:color="auto" w:fill="FFFFFF"/>
          <w:lang w:val="en-US"/>
        </w:rPr>
        <w:t>et al.</w:t>
      </w:r>
      <w:r w:rsidRPr="00A64316">
        <w:rPr>
          <w:rFonts w:asciiTheme="minorBidi" w:hAnsiTheme="minorBidi"/>
          <w:shd w:val="clear" w:color="auto" w:fill="FFFFFF"/>
          <w:lang w:val="en-US"/>
        </w:rPr>
        <w:t xml:space="preserve"> 2005</w:t>
      </w:r>
      <w:r w:rsidR="006E4CF6">
        <w:rPr>
          <w:rFonts w:asciiTheme="minorBidi" w:hAnsiTheme="minorBidi"/>
          <w:shd w:val="clear" w:color="auto" w:fill="FFFFFF"/>
          <w:lang w:val="en-US"/>
        </w:rPr>
        <w:t>;</w:t>
      </w:r>
      <w:r w:rsidRPr="00A64316">
        <w:rPr>
          <w:rFonts w:asciiTheme="minorBidi" w:hAnsiTheme="minorBidi"/>
          <w:shd w:val="clear" w:color="auto" w:fill="FFFFFF"/>
          <w:lang w:val="en-US"/>
        </w:rPr>
        <w:t xml:space="preserve"> Essalhi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0040487D" w:rsidRPr="007D1540">
        <w:rPr>
          <w:rFonts w:asciiTheme="minorBidi" w:hAnsiTheme="minorBidi"/>
          <w:i/>
          <w:iCs/>
          <w:shd w:val="clear" w:color="auto" w:fill="FFFFFF"/>
          <w:lang w:val="en-US"/>
        </w:rPr>
        <w:t>.</w:t>
      </w:r>
      <w:r w:rsidRPr="00A64316">
        <w:rPr>
          <w:rFonts w:asciiTheme="minorBidi" w:hAnsiTheme="minorBidi"/>
          <w:shd w:val="clear" w:color="auto" w:fill="FFFFFF"/>
          <w:lang w:val="en-US"/>
        </w:rPr>
        <w:t xml:space="preserve"> 2020</w:t>
      </w:r>
      <w:r w:rsidR="0040487D" w:rsidRPr="00A64316">
        <w:rPr>
          <w:rFonts w:asciiTheme="minorBidi" w:hAnsiTheme="minorBidi"/>
          <w:shd w:val="clear" w:color="auto" w:fill="FFFFFF"/>
          <w:lang w:val="en-US"/>
        </w:rPr>
        <w:t xml:space="preserve"> and</w:t>
      </w:r>
      <w:r w:rsidRPr="00A64316">
        <w:rPr>
          <w:rFonts w:asciiTheme="minorBidi" w:hAnsiTheme="minorBidi"/>
          <w:shd w:val="clear" w:color="auto" w:fill="FFFFFF"/>
          <w:lang w:val="en-US"/>
        </w:rPr>
        <w:t xml:space="preserve"> 2021), culture medium composition (Ennaciri </w:t>
      </w:r>
      <w:r w:rsidR="003B5820" w:rsidRPr="007638E4">
        <w:rPr>
          <w:rFonts w:asciiTheme="minorBidi" w:hAnsiTheme="minorBidi"/>
          <w:i/>
          <w:iCs/>
          <w:shd w:val="clear" w:color="auto" w:fill="FFFFFF"/>
          <w:lang w:val="en-US"/>
        </w:rPr>
        <w:t>et</w:t>
      </w:r>
      <w:r w:rsidRPr="007638E4">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2020</w:t>
      </w:r>
      <w:r w:rsidR="006E4CF6">
        <w:rPr>
          <w:rFonts w:asciiTheme="minorBidi" w:hAnsiTheme="minorBidi"/>
          <w:shd w:val="clear" w:color="auto" w:fill="FFFFFF"/>
          <w:lang w:val="en-US"/>
        </w:rPr>
        <w:t>;</w:t>
      </w:r>
      <w:r w:rsidRPr="00A64316">
        <w:rPr>
          <w:rFonts w:asciiTheme="minorBidi" w:hAnsiTheme="minorBidi"/>
          <w:shd w:val="clear" w:color="auto" w:fill="FFFFFF"/>
          <w:lang w:val="en-US"/>
        </w:rPr>
        <w:t xml:space="preserve"> Hmimidi </w:t>
      </w:r>
      <w:r w:rsidR="003B5820" w:rsidRPr="007638E4">
        <w:rPr>
          <w:rFonts w:asciiTheme="minorBidi" w:hAnsiTheme="minorBidi"/>
          <w:i/>
          <w:iCs/>
          <w:shd w:val="clear" w:color="auto" w:fill="FFFFFF"/>
          <w:lang w:val="en-US"/>
        </w:rPr>
        <w:t>et</w:t>
      </w:r>
      <w:r w:rsidRPr="007638E4">
        <w:rPr>
          <w:rFonts w:asciiTheme="minorBidi" w:hAnsiTheme="minorBidi"/>
          <w:i/>
          <w:iCs/>
          <w:shd w:val="clear" w:color="auto" w:fill="FFFFFF"/>
          <w:lang w:val="en-US"/>
        </w:rPr>
        <w:t xml:space="preserve"> al.</w:t>
      </w:r>
      <w:r w:rsidRPr="00A64316">
        <w:rPr>
          <w:rFonts w:asciiTheme="minorBidi" w:hAnsiTheme="minorBidi"/>
          <w:shd w:val="clear" w:color="auto" w:fill="FFFFFF"/>
          <w:lang w:val="en-US"/>
        </w:rPr>
        <w:t xml:space="preserve"> 2020), addition of growth regulators, and plantlet acclimation conditions are among the most influential factors affecting rescue efficiency (Mahmoudi </w:t>
      </w:r>
      <w:r w:rsidR="003B5820" w:rsidRPr="007D1540">
        <w:rPr>
          <w:rFonts w:asciiTheme="minorBidi" w:hAnsiTheme="minorBidi"/>
          <w:i/>
          <w:iCs/>
          <w:shd w:val="clear" w:color="auto" w:fill="FFFFFF"/>
          <w:lang w:val="en-US"/>
        </w:rPr>
        <w:t>et</w:t>
      </w:r>
      <w:r w:rsidRPr="007D1540">
        <w:rPr>
          <w:rFonts w:asciiTheme="minorBidi" w:hAnsiTheme="minorBidi"/>
          <w:i/>
          <w:iCs/>
          <w:shd w:val="clear" w:color="auto" w:fill="FFFFFF"/>
          <w:lang w:val="en-US"/>
        </w:rPr>
        <w:t xml:space="preserve"> al</w:t>
      </w:r>
      <w:r w:rsidR="0040487D" w:rsidRPr="007D1540">
        <w:rPr>
          <w:rFonts w:asciiTheme="minorBidi" w:hAnsiTheme="minorBidi"/>
          <w:i/>
          <w:iCs/>
          <w:shd w:val="clear" w:color="auto" w:fill="FFFFFF"/>
          <w:lang w:val="en-US"/>
        </w:rPr>
        <w:t>.</w:t>
      </w:r>
      <w:r w:rsidRPr="00A64316">
        <w:rPr>
          <w:rFonts w:asciiTheme="minorBidi" w:hAnsiTheme="minorBidi"/>
          <w:shd w:val="clear" w:color="auto" w:fill="FFFFFF"/>
          <w:lang w:val="en-US"/>
        </w:rPr>
        <w:t xml:space="preserve"> 2019 </w:t>
      </w:r>
      <w:r w:rsidR="0040487D" w:rsidRPr="00A64316">
        <w:rPr>
          <w:rFonts w:asciiTheme="minorBidi" w:hAnsiTheme="minorBidi"/>
          <w:shd w:val="clear" w:color="auto" w:fill="FFFFFF"/>
          <w:lang w:val="en-US"/>
        </w:rPr>
        <w:t xml:space="preserve">and </w:t>
      </w:r>
      <w:r w:rsidRPr="00A64316">
        <w:rPr>
          <w:rFonts w:asciiTheme="minorBidi" w:hAnsiTheme="minorBidi"/>
          <w:shd w:val="clear" w:color="auto" w:fill="FFFFFF"/>
          <w:lang w:val="en-US"/>
        </w:rPr>
        <w:t>2020). The formation of new constant triploid hybrids can be recovered through diploid species hybridization from the fusion of divalent gametes at low frequency or intra-and inter-ploidy crosses. However</w:t>
      </w:r>
      <w:r w:rsidRPr="005A0948">
        <w:rPr>
          <w:rFonts w:asciiTheme="minorBidi" w:hAnsiTheme="minorBidi"/>
          <w:shd w:val="clear" w:color="auto" w:fill="FFFFFF"/>
          <w:lang w:val="en-US"/>
        </w:rPr>
        <w:t xml:space="preserve">, extensive breeding work based on small F1 hybrid seeds developed is impossible without a very effective </w:t>
      </w:r>
      <w:r w:rsidRPr="005A0948">
        <w:rPr>
          <w:rFonts w:asciiTheme="minorBidi" w:hAnsiTheme="minorBidi"/>
          <w:shd w:val="clear" w:color="auto" w:fill="FFFFFF"/>
          <w:lang w:val="en-US"/>
        </w:rPr>
        <w:lastRenderedPageBreak/>
        <w:t xml:space="preserve">aseptic methodology and ploidy event. In this study, </w:t>
      </w:r>
      <w:r w:rsidRPr="005A0948">
        <w:rPr>
          <w:rFonts w:asciiTheme="minorBidi" w:hAnsiTheme="minorBidi"/>
          <w:i/>
          <w:iCs/>
          <w:shd w:val="clear" w:color="auto" w:fill="FFFFFF"/>
          <w:lang w:val="en-US"/>
        </w:rPr>
        <w:t>in vitro</w:t>
      </w:r>
      <w:r w:rsidRPr="005A0948">
        <w:rPr>
          <w:rFonts w:asciiTheme="minorBidi" w:hAnsiTheme="minorBidi"/>
          <w:shd w:val="clear" w:color="auto" w:fill="FFFFFF"/>
          <w:lang w:val="en-US"/>
        </w:rPr>
        <w:t xml:space="preserve"> embryo culture was employed to recover natural hybrids from monoembryonic diploid, open-pollinated mandarin.</w:t>
      </w:r>
      <w:r w:rsidR="00916AD5" w:rsidRPr="005A0948">
        <w:rPr>
          <w:rFonts w:asciiTheme="minorBidi" w:hAnsiTheme="minorBidi"/>
          <w:shd w:val="clear" w:color="auto" w:fill="FFFFFF"/>
          <w:lang w:val="en-US"/>
        </w:rPr>
        <w:t xml:space="preserve"> </w:t>
      </w:r>
      <w:r w:rsidRPr="005A0948">
        <w:rPr>
          <w:rFonts w:asciiTheme="minorBidi" w:hAnsiTheme="minorBidi"/>
          <w:shd w:val="clear" w:color="auto" w:fill="FFFFFF"/>
          <w:lang w:val="en-US"/>
        </w:rPr>
        <w:t>The aim of the present work was to investigate the influence of seed shape size and female</w:t>
      </w:r>
      <w:r w:rsidR="00556299">
        <w:rPr>
          <w:rFonts w:asciiTheme="minorBidi" w:hAnsiTheme="minorBidi"/>
          <w:shd w:val="clear" w:color="auto" w:fill="FFFFFF"/>
          <w:lang w:val="en-US"/>
        </w:rPr>
        <w:t xml:space="preserve"> </w:t>
      </w:r>
      <w:r w:rsidRPr="005A0948">
        <w:rPr>
          <w:rFonts w:asciiTheme="minorBidi" w:hAnsiTheme="minorBidi"/>
          <w:shd w:val="clear" w:color="auto" w:fill="FFFFFF"/>
          <w:lang w:val="en-US"/>
        </w:rPr>
        <w:t xml:space="preserve">parents genotypes factors on the efficiency of embryo rescue technique for the regeneration of triploids seedless hybrids from </w:t>
      </w:r>
      <w:r w:rsidR="0062671F" w:rsidRPr="005A0948">
        <w:rPr>
          <w:rFonts w:asciiTheme="minorBidi" w:hAnsiTheme="minorBidi"/>
          <w:shd w:val="clear" w:color="auto" w:fill="FFFFFF"/>
          <w:lang w:val="en-US"/>
        </w:rPr>
        <w:t>mandarin’s</w:t>
      </w:r>
      <w:r w:rsidRPr="005A0948">
        <w:rPr>
          <w:rFonts w:asciiTheme="minorBidi" w:hAnsiTheme="minorBidi"/>
          <w:shd w:val="clear" w:color="auto" w:fill="FFFFFF"/>
          <w:lang w:val="en-US"/>
        </w:rPr>
        <w:t xml:space="preserve"> diploids crosses.</w:t>
      </w:r>
    </w:p>
    <w:p w14:paraId="010E8F8F" w14:textId="0CF2C0FB" w:rsidR="000931D0" w:rsidRPr="00FF2512" w:rsidRDefault="00BF578D" w:rsidP="00183529">
      <w:pPr>
        <w:spacing w:after="0" w:line="360" w:lineRule="auto"/>
        <w:jc w:val="both"/>
        <w:rPr>
          <w:rFonts w:asciiTheme="minorBidi" w:hAnsiTheme="minorBidi"/>
          <w:b/>
          <w:bCs/>
          <w:sz w:val="28"/>
          <w:szCs w:val="28"/>
          <w:lang w:val="en-US"/>
        </w:rPr>
      </w:pPr>
      <w:r>
        <w:rPr>
          <w:rFonts w:asciiTheme="minorBidi" w:hAnsiTheme="minorBidi"/>
          <w:b/>
          <w:bCs/>
          <w:sz w:val="28"/>
          <w:szCs w:val="28"/>
          <w:lang w:val="en-US"/>
        </w:rPr>
        <w:t>Materials and Methods</w:t>
      </w:r>
    </w:p>
    <w:p w14:paraId="4DB4FC66" w14:textId="77777777" w:rsidR="000931D0" w:rsidRPr="00FF2512" w:rsidRDefault="000931D0" w:rsidP="00183529">
      <w:pPr>
        <w:spacing w:after="0" w:line="360" w:lineRule="auto"/>
        <w:jc w:val="both"/>
        <w:rPr>
          <w:rFonts w:asciiTheme="minorBidi" w:hAnsiTheme="minorBidi"/>
          <w:b/>
          <w:bCs/>
          <w:lang w:val="en-US"/>
        </w:rPr>
      </w:pPr>
      <w:r w:rsidRPr="00FF2512">
        <w:rPr>
          <w:rFonts w:asciiTheme="minorBidi" w:hAnsiTheme="minorBidi"/>
          <w:b/>
          <w:bCs/>
          <w:lang w:val="en-US"/>
        </w:rPr>
        <w:t>Plant materials</w:t>
      </w:r>
    </w:p>
    <w:p w14:paraId="46390D28" w14:textId="67B4EAB3" w:rsidR="00892406" w:rsidRPr="00BD7F06" w:rsidRDefault="006F63B8" w:rsidP="00D3063F">
      <w:pPr>
        <w:spacing w:after="0" w:line="360" w:lineRule="auto"/>
        <w:ind w:firstLine="708"/>
        <w:jc w:val="both"/>
        <w:rPr>
          <w:rFonts w:asciiTheme="minorBidi" w:hAnsiTheme="minorBidi"/>
          <w:lang w:val="en-US"/>
        </w:rPr>
      </w:pPr>
      <w:r w:rsidRPr="00FF2512">
        <w:rPr>
          <w:rFonts w:asciiTheme="minorBidi" w:hAnsiTheme="minorBidi"/>
          <w:lang w:val="en-US"/>
        </w:rPr>
        <w:t xml:space="preserve">Four varieties of mandarin were open pollinated in non-block area during the anthesis </w:t>
      </w:r>
      <w:r w:rsidR="00693F75" w:rsidRPr="00FF2512">
        <w:rPr>
          <w:rFonts w:asciiTheme="minorBidi" w:hAnsiTheme="minorBidi"/>
          <w:lang w:val="en-US"/>
        </w:rPr>
        <w:t xml:space="preserve">on </w:t>
      </w:r>
      <w:r w:rsidRPr="00FF2512">
        <w:rPr>
          <w:rFonts w:asciiTheme="minorBidi" w:hAnsiTheme="minorBidi"/>
          <w:lang w:val="en-US"/>
        </w:rPr>
        <w:t xml:space="preserve">Marsh and </w:t>
      </w:r>
      <w:r w:rsidR="0058720E" w:rsidRPr="00FF2512">
        <w:rPr>
          <w:rFonts w:asciiTheme="minorBidi" w:hAnsiTheme="minorBidi"/>
          <w:lang w:val="en-US"/>
        </w:rPr>
        <w:t>April:</w:t>
      </w:r>
      <w:r w:rsidRPr="00FF2512">
        <w:rPr>
          <w:rFonts w:asciiTheme="minorBidi" w:hAnsiTheme="minorBidi"/>
          <w:lang w:val="en-US"/>
        </w:rPr>
        <w:t xml:space="preserve"> </w:t>
      </w:r>
      <w:r w:rsidR="00693F75" w:rsidRPr="00685529">
        <w:rPr>
          <w:rFonts w:asciiTheme="minorBidi" w:hAnsiTheme="minorBidi"/>
          <w:b/>
          <w:bCs/>
          <w:lang w:val="en-US"/>
        </w:rPr>
        <w:t>1</w:t>
      </w:r>
      <w:r w:rsidR="00693F75" w:rsidRPr="00FF2512">
        <w:rPr>
          <w:rFonts w:asciiTheme="minorBidi" w:hAnsiTheme="minorBidi"/>
          <w:lang w:val="en-US"/>
        </w:rPr>
        <w:t xml:space="preserve">. </w:t>
      </w:r>
      <w:r w:rsidRPr="00FF2512">
        <w:rPr>
          <w:rFonts w:asciiTheme="minorBidi" w:hAnsiTheme="minorBidi"/>
          <w:i/>
          <w:iCs/>
          <w:lang w:val="en-US"/>
        </w:rPr>
        <w:t xml:space="preserve">Nadorcott, </w:t>
      </w:r>
      <w:r w:rsidR="00693F75" w:rsidRPr="00685529">
        <w:rPr>
          <w:rFonts w:asciiTheme="minorBidi" w:hAnsiTheme="minorBidi"/>
          <w:b/>
          <w:bCs/>
          <w:i/>
          <w:iCs/>
          <w:lang w:val="en-US"/>
        </w:rPr>
        <w:t>2.</w:t>
      </w:r>
      <w:r w:rsidR="00693F75" w:rsidRPr="00FF2512">
        <w:rPr>
          <w:rFonts w:asciiTheme="minorBidi" w:hAnsiTheme="minorBidi"/>
          <w:i/>
          <w:iCs/>
          <w:lang w:val="en-US"/>
        </w:rPr>
        <w:t xml:space="preserve"> </w:t>
      </w:r>
      <w:r w:rsidRPr="00FF2512">
        <w:rPr>
          <w:rFonts w:asciiTheme="minorBidi" w:hAnsiTheme="minorBidi"/>
          <w:i/>
          <w:iCs/>
          <w:lang w:val="en-US"/>
        </w:rPr>
        <w:t xml:space="preserve">Murcott honney, </w:t>
      </w:r>
      <w:r w:rsidR="00693F75" w:rsidRPr="00685529">
        <w:rPr>
          <w:rFonts w:asciiTheme="minorBidi" w:hAnsiTheme="minorBidi"/>
          <w:b/>
          <w:bCs/>
          <w:i/>
          <w:iCs/>
          <w:lang w:val="en-US"/>
        </w:rPr>
        <w:t>3.</w:t>
      </w:r>
      <w:r w:rsidR="00693F75" w:rsidRPr="00FF2512">
        <w:rPr>
          <w:rFonts w:asciiTheme="minorBidi" w:hAnsiTheme="minorBidi"/>
          <w:i/>
          <w:iCs/>
          <w:lang w:val="en-US"/>
        </w:rPr>
        <w:t xml:space="preserve"> </w:t>
      </w:r>
      <w:r w:rsidRPr="00FF2512">
        <w:rPr>
          <w:rFonts w:asciiTheme="minorBidi" w:hAnsiTheme="minorBidi"/>
          <w:i/>
          <w:iCs/>
          <w:lang w:val="en-US"/>
        </w:rPr>
        <w:t>Ortanique</w:t>
      </w:r>
      <w:r w:rsidR="00693F75" w:rsidRPr="00FF2512">
        <w:rPr>
          <w:rFonts w:asciiTheme="minorBidi" w:hAnsiTheme="minorBidi"/>
          <w:i/>
          <w:iCs/>
          <w:lang w:val="en-US"/>
        </w:rPr>
        <w:t xml:space="preserve"> and </w:t>
      </w:r>
      <w:r w:rsidR="00693F75" w:rsidRPr="005D42DA">
        <w:rPr>
          <w:rFonts w:asciiTheme="minorBidi" w:hAnsiTheme="minorBidi"/>
          <w:lang w:val="en-US"/>
        </w:rPr>
        <w:t>variant</w:t>
      </w:r>
      <w:r w:rsidR="00693F75" w:rsidRPr="00FF2512">
        <w:rPr>
          <w:rFonts w:asciiTheme="minorBidi" w:hAnsiTheme="minorBidi"/>
          <w:i/>
          <w:iCs/>
          <w:lang w:val="en-US"/>
        </w:rPr>
        <w:t xml:space="preserve"> of Murcott Honney (M104)</w:t>
      </w:r>
      <w:r w:rsidRPr="00FF2512">
        <w:rPr>
          <w:rFonts w:asciiTheme="minorBidi" w:hAnsiTheme="minorBidi"/>
          <w:lang w:val="en-US"/>
        </w:rPr>
        <w:t>.  These varieties were planted in National Institute of Agronomic Research domain (INRA Kenitra/ El</w:t>
      </w:r>
      <w:r w:rsidR="00693F75" w:rsidRPr="00FF2512">
        <w:rPr>
          <w:rFonts w:asciiTheme="minorBidi" w:hAnsiTheme="minorBidi"/>
          <w:lang w:val="en-US"/>
        </w:rPr>
        <w:t xml:space="preserve"> </w:t>
      </w:r>
      <w:r w:rsidRPr="00FF2512">
        <w:rPr>
          <w:rFonts w:asciiTheme="minorBidi" w:hAnsiTheme="minorBidi"/>
          <w:lang w:val="en-US"/>
        </w:rPr>
        <w:t>Menzeh).</w:t>
      </w:r>
    </w:p>
    <w:p w14:paraId="15BAA468" w14:textId="77777777" w:rsidR="00210348" w:rsidRPr="00FF2512" w:rsidRDefault="00210348" w:rsidP="00210348">
      <w:pPr>
        <w:spacing w:after="0" w:line="360" w:lineRule="auto"/>
        <w:jc w:val="both"/>
        <w:rPr>
          <w:rFonts w:asciiTheme="minorBidi" w:hAnsiTheme="minorBidi"/>
          <w:b/>
          <w:bCs/>
          <w:lang w:val="en-US"/>
        </w:rPr>
      </w:pPr>
      <w:r w:rsidRPr="00FF2512">
        <w:rPr>
          <w:rFonts w:asciiTheme="minorBidi" w:hAnsiTheme="minorBidi"/>
          <w:b/>
          <w:bCs/>
          <w:lang w:val="en-US"/>
        </w:rPr>
        <w:t>Methods</w:t>
      </w:r>
    </w:p>
    <w:p w14:paraId="3441DA56" w14:textId="77777777" w:rsidR="00210348" w:rsidRPr="00FF2512" w:rsidRDefault="00210348" w:rsidP="00210348">
      <w:pPr>
        <w:spacing w:after="0" w:line="360" w:lineRule="auto"/>
        <w:jc w:val="both"/>
        <w:rPr>
          <w:rFonts w:asciiTheme="minorBidi" w:hAnsiTheme="minorBidi"/>
          <w:b/>
          <w:bCs/>
          <w:lang w:val="en-US"/>
        </w:rPr>
      </w:pPr>
      <w:r w:rsidRPr="007B265C">
        <w:rPr>
          <w:rFonts w:asciiTheme="minorBidi" w:hAnsiTheme="minorBidi"/>
          <w:b/>
          <w:bCs/>
          <w:i/>
          <w:iCs/>
          <w:lang w:val="en-US"/>
        </w:rPr>
        <w:t>In vitro</w:t>
      </w:r>
      <w:r w:rsidRPr="00FF2512">
        <w:rPr>
          <w:rFonts w:asciiTheme="minorBidi" w:hAnsiTheme="minorBidi"/>
          <w:b/>
          <w:bCs/>
          <w:lang w:val="en-US"/>
        </w:rPr>
        <w:t xml:space="preserve"> culture of immature embryos</w:t>
      </w:r>
    </w:p>
    <w:p w14:paraId="0F68DDF6" w14:textId="229CB995" w:rsidR="00892406" w:rsidRPr="00FF2512" w:rsidRDefault="00210348" w:rsidP="00D3063F">
      <w:pPr>
        <w:spacing w:after="0" w:line="360" w:lineRule="auto"/>
        <w:ind w:firstLine="708"/>
        <w:jc w:val="both"/>
        <w:rPr>
          <w:rFonts w:asciiTheme="minorBidi" w:hAnsiTheme="minorBidi"/>
          <w:lang w:val="en-US"/>
        </w:rPr>
      </w:pPr>
      <w:r w:rsidRPr="00FF2512">
        <w:rPr>
          <w:rFonts w:asciiTheme="minorBidi" w:hAnsiTheme="minorBidi"/>
          <w:lang w:val="en-US"/>
        </w:rPr>
        <w:t xml:space="preserve">At </w:t>
      </w:r>
      <w:r w:rsidR="00A72245" w:rsidRPr="00FF2512">
        <w:rPr>
          <w:rFonts w:asciiTheme="minorBidi" w:hAnsiTheme="minorBidi"/>
          <w:lang w:val="en-US"/>
        </w:rPr>
        <w:t>maturity stage</w:t>
      </w:r>
      <w:r w:rsidRPr="00FF2512">
        <w:rPr>
          <w:rFonts w:asciiTheme="minorBidi" w:hAnsiTheme="minorBidi"/>
          <w:lang w:val="en-US"/>
        </w:rPr>
        <w:t xml:space="preserve">, the fruits of </w:t>
      </w:r>
      <w:r w:rsidR="00A72245" w:rsidRPr="00FF2512">
        <w:rPr>
          <w:rFonts w:asciiTheme="minorBidi" w:hAnsiTheme="minorBidi"/>
          <w:lang w:val="en-US"/>
        </w:rPr>
        <w:t xml:space="preserve">the four mandarin’s varieties </w:t>
      </w:r>
      <w:r w:rsidRPr="00FF2512">
        <w:rPr>
          <w:rFonts w:asciiTheme="minorBidi" w:hAnsiTheme="minorBidi"/>
          <w:lang w:val="en-US"/>
        </w:rPr>
        <w:t xml:space="preserve">were harvested. Then, after extraction of the seeds, two categories were </w:t>
      </w:r>
      <w:r w:rsidR="00971BFD" w:rsidRPr="00FF2512">
        <w:rPr>
          <w:rFonts w:asciiTheme="minorBidi" w:hAnsiTheme="minorBidi"/>
          <w:lang w:val="en-US"/>
        </w:rPr>
        <w:t>identified:</w:t>
      </w:r>
      <w:r w:rsidRPr="00FF2512">
        <w:rPr>
          <w:rFonts w:asciiTheme="minorBidi" w:hAnsiTheme="minorBidi"/>
          <w:lang w:val="en-US"/>
        </w:rPr>
        <w:t xml:space="preserve"> normal (fully developed) and abnormal seeds (partially developed). These </w:t>
      </w:r>
      <w:r w:rsidR="00A72245" w:rsidRPr="00FF2512">
        <w:rPr>
          <w:rFonts w:asciiTheme="minorBidi" w:hAnsiTheme="minorBidi"/>
          <w:lang w:val="en-US"/>
        </w:rPr>
        <w:t xml:space="preserve">last </w:t>
      </w:r>
      <w:r w:rsidRPr="00FF2512">
        <w:rPr>
          <w:rFonts w:asciiTheme="minorBidi" w:hAnsiTheme="minorBidi"/>
          <w:lang w:val="en-US"/>
        </w:rPr>
        <w:t xml:space="preserve">are classified into two types (flat and small) </w:t>
      </w:r>
      <w:r w:rsidRPr="00BA1DFA">
        <w:rPr>
          <w:rFonts w:asciiTheme="minorBidi" w:hAnsiTheme="minorBidi"/>
          <w:b/>
          <w:bCs/>
          <w:lang w:val="en-US"/>
        </w:rPr>
        <w:t>(Fig.1; Table 1).</w:t>
      </w:r>
      <w:r w:rsidR="008F4B97" w:rsidRPr="00FF2512">
        <w:rPr>
          <w:rFonts w:asciiTheme="minorBidi" w:hAnsiTheme="minorBidi"/>
          <w:lang w:val="en-US"/>
        </w:rPr>
        <w:t xml:space="preserve"> Seeds were classified by size and developmental stage. Size </w:t>
      </w:r>
      <w:r w:rsidR="008F4B97" w:rsidRPr="007F7D00">
        <w:rPr>
          <w:rFonts w:asciiTheme="minorBidi" w:hAnsiTheme="minorBidi"/>
          <w:lang w:val="en-US"/>
        </w:rPr>
        <w:t xml:space="preserve">in </w:t>
      </w:r>
      <w:r w:rsidR="007F7D00">
        <w:rPr>
          <w:rFonts w:asciiTheme="minorBidi" w:hAnsiTheme="minorBidi"/>
          <w:lang w:val="en-US"/>
        </w:rPr>
        <w:t>(</w:t>
      </w:r>
      <w:r w:rsidR="008F4B97" w:rsidRPr="007F7D00">
        <w:rPr>
          <w:rFonts w:asciiTheme="minorBidi" w:hAnsiTheme="minorBidi"/>
          <w:lang w:val="en-US"/>
        </w:rPr>
        <w:t>mm</w:t>
      </w:r>
      <w:r w:rsidR="008F4B97" w:rsidRPr="007F7D00">
        <w:rPr>
          <w:rFonts w:asciiTheme="minorBidi" w:hAnsiTheme="minorBidi"/>
          <w:vertAlign w:val="superscript"/>
          <w:lang w:val="en-US"/>
        </w:rPr>
        <w:t>2</w:t>
      </w:r>
      <w:r w:rsidR="008F4B97" w:rsidRPr="007F7D00">
        <w:rPr>
          <w:rFonts w:asciiTheme="minorBidi" w:hAnsiTheme="minorBidi"/>
          <w:lang w:val="en-US"/>
        </w:rPr>
        <w:t xml:space="preserve">) </w:t>
      </w:r>
      <w:r w:rsidR="008F4B97" w:rsidRPr="00FF2512">
        <w:rPr>
          <w:rFonts w:asciiTheme="minorBidi" w:hAnsiTheme="minorBidi"/>
          <w:lang w:val="en-US"/>
        </w:rPr>
        <w:t>was measured and developmental stage was evaluated by morphological parameters.</w:t>
      </w:r>
      <w:r w:rsidR="0040756E" w:rsidRPr="00FF2512">
        <w:rPr>
          <w:rFonts w:asciiTheme="minorBidi" w:hAnsiTheme="minorBidi"/>
          <w:lang w:val="en-US"/>
        </w:rPr>
        <w:t xml:space="preserve"> Perfect seeds (PS) were normal in appearance, totally filled out, and without any malformation. </w:t>
      </w:r>
      <w:r w:rsidR="00892406" w:rsidRPr="00FF2512">
        <w:rPr>
          <w:rFonts w:asciiTheme="minorBidi" w:hAnsiTheme="minorBidi"/>
          <w:lang w:val="en-US"/>
        </w:rPr>
        <w:t xml:space="preserve">Undeveloped seeds (US) had incomplete development, not totally filled out, wrinkled, and with split outer integument </w:t>
      </w:r>
      <w:r w:rsidR="00892406" w:rsidRPr="001C52A3">
        <w:rPr>
          <w:rFonts w:asciiTheme="minorBidi" w:hAnsiTheme="minorBidi"/>
          <w:b/>
          <w:bCs/>
          <w:lang w:val="en-US"/>
        </w:rPr>
        <w:t>(Fig. 2).</w:t>
      </w:r>
      <w:r w:rsidR="00892406" w:rsidRPr="00FF2512">
        <w:rPr>
          <w:rFonts w:asciiTheme="minorBidi" w:hAnsiTheme="minorBidi"/>
          <w:lang w:val="en-US"/>
        </w:rPr>
        <w:t xml:space="preserve"> Under a laminar flow hood, seeds were surface sterilized for 5 min in a solution </w:t>
      </w:r>
      <w:r w:rsidR="00183529" w:rsidRPr="00FF2512">
        <w:rPr>
          <w:rFonts w:asciiTheme="minorBidi" w:hAnsiTheme="minorBidi"/>
          <w:lang w:val="en-US"/>
        </w:rPr>
        <w:t>of 70</w:t>
      </w:r>
      <w:r w:rsidR="00892406" w:rsidRPr="00FF2512">
        <w:rPr>
          <w:rFonts w:asciiTheme="minorBidi" w:hAnsiTheme="minorBidi"/>
          <w:lang w:val="en-US"/>
        </w:rPr>
        <w:t>% ethanol, followed by immersion for 10 min in 10% sodium hypochlorite. Then they were washed three times in sterile distilled water.</w:t>
      </w:r>
    </w:p>
    <w:p w14:paraId="4517E5FB" w14:textId="62D117FE" w:rsidR="00210348" w:rsidRPr="00FF2512" w:rsidRDefault="00E0211C" w:rsidP="00E0211C">
      <w:pPr>
        <w:spacing w:after="0" w:line="360" w:lineRule="auto"/>
        <w:jc w:val="both"/>
        <w:rPr>
          <w:rFonts w:asciiTheme="minorBidi" w:hAnsiTheme="minorBidi"/>
          <w:lang w:val="en-US"/>
        </w:rPr>
      </w:pPr>
      <w:r w:rsidRPr="00E0211C">
        <w:rPr>
          <w:rFonts w:asciiTheme="minorBidi" w:hAnsiTheme="minorBidi"/>
          <w:noProof/>
        </w:rPr>
        <w:drawing>
          <wp:inline distT="0" distB="0" distL="0" distR="0" wp14:anchorId="0A92536D" wp14:editId="634AFF55">
            <wp:extent cx="5734050" cy="2375535"/>
            <wp:effectExtent l="0" t="0" r="0" b="571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173" cy="2376000"/>
                    </a:xfrm>
                    <a:prstGeom prst="rect">
                      <a:avLst/>
                    </a:prstGeom>
                    <a:noFill/>
                    <a:ln>
                      <a:noFill/>
                    </a:ln>
                    <a:effectLst/>
                  </pic:spPr>
                </pic:pic>
              </a:graphicData>
            </a:graphic>
          </wp:inline>
        </w:drawing>
      </w:r>
    </w:p>
    <w:p w14:paraId="3A1A11C1" w14:textId="340D7F26" w:rsidR="003209A1" w:rsidRPr="00FF2512" w:rsidRDefault="003209A1" w:rsidP="001704CF">
      <w:pPr>
        <w:spacing w:after="0" w:line="240" w:lineRule="auto"/>
        <w:ind w:left="709" w:hanging="709"/>
        <w:jc w:val="both"/>
        <w:rPr>
          <w:rFonts w:asciiTheme="minorBidi" w:hAnsiTheme="minorBidi"/>
          <w:lang w:val="en-US"/>
        </w:rPr>
      </w:pPr>
      <w:r w:rsidRPr="00FF2512">
        <w:rPr>
          <w:rFonts w:asciiTheme="minorBidi" w:hAnsiTheme="minorBidi"/>
          <w:b/>
          <w:bCs/>
          <w:lang w:val="en-US"/>
        </w:rPr>
        <w:t>Fig.1</w:t>
      </w:r>
      <w:r w:rsidR="004B48C2">
        <w:rPr>
          <w:rFonts w:asciiTheme="minorBidi" w:hAnsiTheme="minorBidi"/>
          <w:b/>
          <w:bCs/>
          <w:lang w:val="en-US"/>
        </w:rPr>
        <w:t>:</w:t>
      </w:r>
      <w:r w:rsidRPr="00FF2512">
        <w:rPr>
          <w:rFonts w:asciiTheme="minorBidi" w:hAnsiTheme="minorBidi"/>
          <w:b/>
          <w:bCs/>
          <w:lang w:val="en-US"/>
        </w:rPr>
        <w:t xml:space="preserve"> </w:t>
      </w:r>
      <w:r w:rsidR="00A72245" w:rsidRPr="00FF2512">
        <w:rPr>
          <w:rFonts w:asciiTheme="minorBidi" w:hAnsiTheme="minorBidi"/>
          <w:b/>
          <w:bCs/>
          <w:lang w:val="en-US"/>
        </w:rPr>
        <w:t>Mandarin’s v</w:t>
      </w:r>
      <w:r w:rsidRPr="00FF2512">
        <w:rPr>
          <w:rFonts w:asciiTheme="minorBidi" w:hAnsiTheme="minorBidi"/>
          <w:b/>
          <w:bCs/>
          <w:lang w:val="en-US"/>
        </w:rPr>
        <w:t xml:space="preserve">arieties with their seeds extracted from ripe fruits and classified according to theirs shapes and sizes </w:t>
      </w:r>
      <w:r w:rsidRPr="00FF2512">
        <w:rPr>
          <w:rFonts w:asciiTheme="minorBidi" w:hAnsiTheme="minorBidi"/>
          <w:lang w:val="en-US"/>
        </w:rPr>
        <w:t>(</w:t>
      </w:r>
      <w:r w:rsidRPr="009E1D97">
        <w:rPr>
          <w:rFonts w:asciiTheme="minorBidi" w:hAnsiTheme="minorBidi"/>
          <w:b/>
          <w:bCs/>
          <w:lang w:val="en-US"/>
        </w:rPr>
        <w:t>a:</w:t>
      </w:r>
      <w:r w:rsidR="00C47840" w:rsidRPr="00C47840">
        <w:rPr>
          <w:rFonts w:asciiTheme="minorBidi" w:hAnsiTheme="minorBidi"/>
          <w:lang w:val="en-US"/>
        </w:rPr>
        <w:t xml:space="preserve"> </w:t>
      </w:r>
      <w:r w:rsidR="00C47840">
        <w:rPr>
          <w:rFonts w:asciiTheme="minorBidi" w:hAnsiTheme="minorBidi"/>
          <w:lang w:val="en-US"/>
        </w:rPr>
        <w:t>abnormal</w:t>
      </w:r>
      <w:r w:rsidRPr="00FF2512">
        <w:rPr>
          <w:rFonts w:asciiTheme="minorBidi" w:hAnsiTheme="minorBidi"/>
          <w:lang w:val="en-US"/>
        </w:rPr>
        <w:t xml:space="preserve">, </w:t>
      </w:r>
      <w:r w:rsidRPr="009E1D97">
        <w:rPr>
          <w:rFonts w:asciiTheme="minorBidi" w:hAnsiTheme="minorBidi"/>
          <w:b/>
          <w:bCs/>
          <w:lang w:val="en-US"/>
        </w:rPr>
        <w:t>b:</w:t>
      </w:r>
      <w:r w:rsidRPr="00FF2512">
        <w:rPr>
          <w:rFonts w:asciiTheme="minorBidi" w:hAnsiTheme="minorBidi"/>
          <w:lang w:val="en-US"/>
        </w:rPr>
        <w:t xml:space="preserve"> </w:t>
      </w:r>
      <w:r w:rsidR="00C47840" w:rsidRPr="00FF2512">
        <w:rPr>
          <w:rFonts w:asciiTheme="minorBidi" w:hAnsiTheme="minorBidi"/>
          <w:lang w:val="en-US"/>
        </w:rPr>
        <w:t>normal</w:t>
      </w:r>
      <w:r w:rsidRPr="00FF2512">
        <w:rPr>
          <w:rFonts w:asciiTheme="minorBidi" w:hAnsiTheme="minorBidi"/>
          <w:lang w:val="en-US"/>
        </w:rPr>
        <w:t>)</w:t>
      </w:r>
    </w:p>
    <w:p w14:paraId="64E5B20B" w14:textId="77777777" w:rsidR="008E712F" w:rsidRDefault="008E712F">
      <w:pPr>
        <w:rPr>
          <w:rFonts w:asciiTheme="minorBidi" w:hAnsiTheme="minorBidi"/>
          <w:b/>
          <w:bCs/>
          <w:lang w:val="en-US"/>
        </w:rPr>
      </w:pPr>
      <w:r>
        <w:rPr>
          <w:rFonts w:asciiTheme="minorBidi" w:hAnsiTheme="minorBidi"/>
          <w:b/>
          <w:bCs/>
          <w:lang w:val="en-US"/>
        </w:rPr>
        <w:br w:type="page"/>
      </w:r>
    </w:p>
    <w:p w14:paraId="1527FDAC" w14:textId="43EC0624" w:rsidR="00565EE2" w:rsidRPr="00FF2512" w:rsidRDefault="00565EE2" w:rsidP="00565EE2">
      <w:pPr>
        <w:ind w:left="1276" w:hanging="1276"/>
        <w:jc w:val="both"/>
        <w:rPr>
          <w:rFonts w:asciiTheme="minorBidi" w:hAnsiTheme="minorBidi"/>
          <w:b/>
          <w:bCs/>
          <w:lang w:val="en-US"/>
        </w:rPr>
      </w:pPr>
      <w:r w:rsidRPr="00FF2512">
        <w:rPr>
          <w:rFonts w:asciiTheme="minorBidi" w:hAnsiTheme="minorBidi"/>
          <w:b/>
          <w:bCs/>
          <w:lang w:val="en-US"/>
        </w:rPr>
        <w:lastRenderedPageBreak/>
        <w:t>Table 1</w:t>
      </w:r>
      <w:r w:rsidR="004B48C2">
        <w:rPr>
          <w:rFonts w:asciiTheme="minorBidi" w:hAnsiTheme="minorBidi"/>
          <w:b/>
          <w:bCs/>
          <w:lang w:val="en-US"/>
        </w:rPr>
        <w:t>:</w:t>
      </w:r>
      <w:r w:rsidRPr="00FF2512">
        <w:rPr>
          <w:rFonts w:asciiTheme="minorBidi" w:hAnsiTheme="minorBidi"/>
          <w:lang w:val="en-US"/>
        </w:rPr>
        <w:t xml:space="preserve"> </w:t>
      </w:r>
      <w:r w:rsidRPr="00FF2512">
        <w:rPr>
          <w:rFonts w:asciiTheme="minorBidi" w:hAnsiTheme="minorBidi"/>
          <w:b/>
          <w:bCs/>
          <w:lang w:val="en-US"/>
        </w:rPr>
        <w:t xml:space="preserve">Average length, normal, flat and small seeds of each studied variety </w:t>
      </w:r>
    </w:p>
    <w:tbl>
      <w:tblPr>
        <w:tblStyle w:val="Grilledutableau"/>
        <w:tblW w:w="0" w:type="auto"/>
        <w:tblBorders>
          <w:left w:val="none" w:sz="0" w:space="0" w:color="auto"/>
        </w:tblBorders>
        <w:tblLook w:val="04A0" w:firstRow="1" w:lastRow="0" w:firstColumn="1" w:lastColumn="0" w:noHBand="0" w:noVBand="1"/>
      </w:tblPr>
      <w:tblGrid>
        <w:gridCol w:w="3085"/>
        <w:gridCol w:w="1465"/>
        <w:gridCol w:w="2260"/>
        <w:gridCol w:w="2262"/>
      </w:tblGrid>
      <w:tr w:rsidR="00565EE2" w:rsidRPr="008D7FD9" w14:paraId="650A21AA" w14:textId="77777777" w:rsidTr="00565EE2">
        <w:tc>
          <w:tcPr>
            <w:tcW w:w="3085" w:type="dxa"/>
            <w:vMerge w:val="restart"/>
            <w:tcBorders>
              <w:right w:val="nil"/>
            </w:tcBorders>
          </w:tcPr>
          <w:p w14:paraId="3A3B59D2" w14:textId="77777777" w:rsidR="00565EE2" w:rsidRPr="00FF2512" w:rsidRDefault="00565EE2" w:rsidP="00210BA4">
            <w:pPr>
              <w:jc w:val="both"/>
              <w:rPr>
                <w:rFonts w:asciiTheme="minorBidi" w:hAnsiTheme="minorBidi"/>
                <w:color w:val="000000"/>
                <w:lang w:val="en-US"/>
              </w:rPr>
            </w:pPr>
          </w:p>
          <w:p w14:paraId="11F198D2" w14:textId="77777777" w:rsidR="00565EE2" w:rsidRPr="009D0DC0" w:rsidRDefault="00565EE2" w:rsidP="00210BA4">
            <w:pPr>
              <w:rPr>
                <w:rFonts w:asciiTheme="minorBidi" w:hAnsiTheme="minorBidi"/>
              </w:rPr>
            </w:pPr>
            <w:r w:rsidRPr="009D0DC0">
              <w:rPr>
                <w:rFonts w:asciiTheme="minorBidi" w:hAnsiTheme="minorBidi"/>
                <w:color w:val="000000"/>
              </w:rPr>
              <w:t>Mandarins</w:t>
            </w:r>
          </w:p>
        </w:tc>
        <w:tc>
          <w:tcPr>
            <w:tcW w:w="5987" w:type="dxa"/>
            <w:gridSpan w:val="3"/>
            <w:tcBorders>
              <w:left w:val="nil"/>
              <w:right w:val="nil"/>
            </w:tcBorders>
          </w:tcPr>
          <w:p w14:paraId="7C80675C" w14:textId="5910DE1F" w:rsidR="00565EE2" w:rsidRPr="00FF2512" w:rsidRDefault="006748D0" w:rsidP="00210BA4">
            <w:pPr>
              <w:jc w:val="center"/>
              <w:rPr>
                <w:rFonts w:asciiTheme="minorBidi" w:hAnsiTheme="minorBidi"/>
                <w:lang w:val="en-US"/>
              </w:rPr>
            </w:pPr>
            <w:r w:rsidRPr="00E27A4C">
              <w:rPr>
                <w:rFonts w:asciiTheme="minorBidi" w:hAnsiTheme="minorBidi"/>
                <w:color w:val="000000"/>
                <w:lang w:val="en-US"/>
              </w:rPr>
              <w:t xml:space="preserve">Length </w:t>
            </w:r>
            <w:r w:rsidR="00B24808" w:rsidRPr="00E27A4C">
              <w:rPr>
                <w:rFonts w:asciiTheme="minorBidi" w:hAnsiTheme="minorBidi"/>
                <w:color w:val="000000"/>
                <w:lang w:val="en-US"/>
              </w:rPr>
              <w:t>means</w:t>
            </w:r>
            <w:r w:rsidR="00565EE2" w:rsidRPr="00E27A4C">
              <w:rPr>
                <w:rFonts w:asciiTheme="minorBidi" w:hAnsiTheme="minorBidi"/>
                <w:color w:val="000000"/>
                <w:lang w:val="en-US"/>
              </w:rPr>
              <w:t xml:space="preserve"> </w:t>
            </w:r>
            <w:r w:rsidRPr="00E27A4C">
              <w:rPr>
                <w:rFonts w:asciiTheme="minorBidi" w:hAnsiTheme="minorBidi"/>
                <w:color w:val="000000"/>
                <w:lang w:val="en-US"/>
              </w:rPr>
              <w:t>of seeds</w:t>
            </w:r>
            <w:r w:rsidR="00565EE2" w:rsidRPr="00E27A4C">
              <w:rPr>
                <w:rFonts w:asciiTheme="minorBidi" w:hAnsiTheme="minorBidi"/>
                <w:color w:val="000000"/>
                <w:lang w:val="en-US"/>
              </w:rPr>
              <w:t xml:space="preserve"> </w:t>
            </w:r>
            <w:r w:rsidR="0025320B">
              <w:rPr>
                <w:rFonts w:asciiTheme="minorBidi" w:hAnsiTheme="minorBidi"/>
                <w:color w:val="000000"/>
                <w:lang w:val="en-US"/>
              </w:rPr>
              <w:t>en mm²</w:t>
            </w:r>
          </w:p>
        </w:tc>
      </w:tr>
      <w:tr w:rsidR="00565EE2" w:rsidRPr="009D0DC0" w14:paraId="16796D60" w14:textId="77777777" w:rsidTr="00565EE2">
        <w:tc>
          <w:tcPr>
            <w:tcW w:w="3085" w:type="dxa"/>
            <w:vMerge/>
            <w:tcBorders>
              <w:right w:val="nil"/>
            </w:tcBorders>
            <w:vAlign w:val="bottom"/>
          </w:tcPr>
          <w:p w14:paraId="50BA70AA" w14:textId="77777777" w:rsidR="00565EE2" w:rsidRPr="00FF2512" w:rsidRDefault="00565EE2" w:rsidP="00210BA4">
            <w:pPr>
              <w:jc w:val="both"/>
              <w:rPr>
                <w:rFonts w:asciiTheme="minorBidi" w:hAnsiTheme="minorBidi"/>
                <w:color w:val="000000"/>
                <w:lang w:val="en-US"/>
              </w:rPr>
            </w:pPr>
          </w:p>
        </w:tc>
        <w:tc>
          <w:tcPr>
            <w:tcW w:w="1465" w:type="dxa"/>
            <w:vMerge w:val="restart"/>
            <w:tcBorders>
              <w:top w:val="nil"/>
              <w:left w:val="nil"/>
              <w:right w:val="nil"/>
            </w:tcBorders>
            <w:vAlign w:val="bottom"/>
          </w:tcPr>
          <w:p w14:paraId="1B8117E8" w14:textId="77777777" w:rsidR="00565EE2" w:rsidRPr="009D0DC0" w:rsidRDefault="00565EE2" w:rsidP="00210BA4">
            <w:pPr>
              <w:jc w:val="center"/>
              <w:rPr>
                <w:rFonts w:asciiTheme="minorBidi" w:hAnsiTheme="minorBidi"/>
                <w:color w:val="000000"/>
              </w:rPr>
            </w:pPr>
            <w:r w:rsidRPr="009D0DC0">
              <w:rPr>
                <w:rFonts w:asciiTheme="minorBidi" w:hAnsiTheme="minorBidi"/>
                <w:color w:val="000000"/>
              </w:rPr>
              <w:t>Norm</w:t>
            </w:r>
            <w:r w:rsidR="006748D0" w:rsidRPr="009D0DC0">
              <w:rPr>
                <w:rFonts w:asciiTheme="minorBidi" w:hAnsiTheme="minorBidi"/>
                <w:color w:val="000000"/>
              </w:rPr>
              <w:t>al</w:t>
            </w:r>
          </w:p>
        </w:tc>
        <w:tc>
          <w:tcPr>
            <w:tcW w:w="4522" w:type="dxa"/>
            <w:gridSpan w:val="2"/>
            <w:tcBorders>
              <w:left w:val="nil"/>
              <w:bottom w:val="single" w:sz="4" w:space="0" w:color="000000" w:themeColor="text1"/>
              <w:right w:val="nil"/>
            </w:tcBorders>
            <w:vAlign w:val="bottom"/>
          </w:tcPr>
          <w:p w14:paraId="427ED335" w14:textId="77777777" w:rsidR="00565EE2" w:rsidRPr="009D0DC0" w:rsidRDefault="00565EE2" w:rsidP="00210BA4">
            <w:pPr>
              <w:jc w:val="center"/>
              <w:rPr>
                <w:rFonts w:asciiTheme="minorBidi" w:hAnsiTheme="minorBidi"/>
                <w:color w:val="000000"/>
              </w:rPr>
            </w:pPr>
            <w:r w:rsidRPr="009D0DC0">
              <w:rPr>
                <w:rFonts w:asciiTheme="minorBidi" w:hAnsiTheme="minorBidi"/>
                <w:color w:val="000000"/>
              </w:rPr>
              <w:t>A</w:t>
            </w:r>
            <w:r w:rsidR="006748D0" w:rsidRPr="009D0DC0">
              <w:rPr>
                <w:rFonts w:asciiTheme="minorBidi" w:hAnsiTheme="minorBidi"/>
                <w:color w:val="000000"/>
              </w:rPr>
              <w:t xml:space="preserve">bnormally developed </w:t>
            </w:r>
          </w:p>
        </w:tc>
      </w:tr>
      <w:tr w:rsidR="00565EE2" w:rsidRPr="009D0DC0" w14:paraId="2EB9BE1F" w14:textId="77777777" w:rsidTr="00565EE2">
        <w:tc>
          <w:tcPr>
            <w:tcW w:w="3085" w:type="dxa"/>
            <w:vMerge/>
            <w:tcBorders>
              <w:right w:val="nil"/>
            </w:tcBorders>
            <w:vAlign w:val="bottom"/>
          </w:tcPr>
          <w:p w14:paraId="4B65BC8A" w14:textId="77777777" w:rsidR="00565EE2" w:rsidRPr="009D0DC0" w:rsidRDefault="00565EE2" w:rsidP="00210BA4">
            <w:pPr>
              <w:jc w:val="both"/>
              <w:rPr>
                <w:rFonts w:asciiTheme="minorBidi" w:hAnsiTheme="minorBidi"/>
                <w:b/>
                <w:bCs/>
                <w:i/>
                <w:iCs/>
                <w:color w:val="000000"/>
              </w:rPr>
            </w:pPr>
          </w:p>
        </w:tc>
        <w:tc>
          <w:tcPr>
            <w:tcW w:w="1465" w:type="dxa"/>
            <w:vMerge/>
            <w:tcBorders>
              <w:left w:val="nil"/>
              <w:right w:val="nil"/>
            </w:tcBorders>
            <w:vAlign w:val="bottom"/>
          </w:tcPr>
          <w:p w14:paraId="18FECA9C" w14:textId="77777777" w:rsidR="00565EE2" w:rsidRPr="009D0DC0" w:rsidRDefault="00565EE2" w:rsidP="00210BA4">
            <w:pPr>
              <w:jc w:val="center"/>
              <w:rPr>
                <w:rFonts w:asciiTheme="minorBidi" w:hAnsiTheme="minorBidi"/>
                <w:color w:val="000000"/>
              </w:rPr>
            </w:pPr>
          </w:p>
        </w:tc>
        <w:tc>
          <w:tcPr>
            <w:tcW w:w="2260" w:type="dxa"/>
            <w:tcBorders>
              <w:left w:val="nil"/>
              <w:bottom w:val="single" w:sz="4" w:space="0" w:color="auto"/>
              <w:right w:val="nil"/>
            </w:tcBorders>
            <w:vAlign w:val="bottom"/>
          </w:tcPr>
          <w:p w14:paraId="01AF794C" w14:textId="2B1F126E" w:rsidR="00565EE2" w:rsidRPr="009D0DC0" w:rsidRDefault="00A66A69" w:rsidP="00210BA4">
            <w:pPr>
              <w:jc w:val="center"/>
              <w:rPr>
                <w:rFonts w:asciiTheme="minorBidi" w:hAnsiTheme="minorBidi"/>
                <w:color w:val="000000"/>
              </w:rPr>
            </w:pPr>
            <w:r>
              <w:rPr>
                <w:rFonts w:asciiTheme="minorBidi" w:hAnsiTheme="minorBidi"/>
                <w:color w:val="000000"/>
              </w:rPr>
              <w:t>Small</w:t>
            </w:r>
          </w:p>
        </w:tc>
        <w:tc>
          <w:tcPr>
            <w:tcW w:w="2262" w:type="dxa"/>
            <w:tcBorders>
              <w:left w:val="nil"/>
              <w:bottom w:val="single" w:sz="4" w:space="0" w:color="auto"/>
              <w:right w:val="nil"/>
            </w:tcBorders>
            <w:vAlign w:val="bottom"/>
          </w:tcPr>
          <w:p w14:paraId="43CD1C0C" w14:textId="1CE0C91D" w:rsidR="00565EE2" w:rsidRPr="009D0DC0" w:rsidRDefault="00A66A69" w:rsidP="00210BA4">
            <w:pPr>
              <w:jc w:val="center"/>
              <w:rPr>
                <w:rFonts w:asciiTheme="minorBidi" w:hAnsiTheme="minorBidi"/>
                <w:color w:val="000000"/>
              </w:rPr>
            </w:pPr>
            <w:r>
              <w:rPr>
                <w:rFonts w:asciiTheme="minorBidi" w:hAnsiTheme="minorBidi"/>
                <w:color w:val="000000"/>
              </w:rPr>
              <w:t xml:space="preserve">Flat </w:t>
            </w:r>
          </w:p>
        </w:tc>
      </w:tr>
      <w:tr w:rsidR="00A66A69" w:rsidRPr="009D0DC0" w14:paraId="0F3F3D94" w14:textId="77777777" w:rsidTr="00565EE2">
        <w:tc>
          <w:tcPr>
            <w:tcW w:w="3085" w:type="dxa"/>
            <w:tcBorders>
              <w:bottom w:val="nil"/>
              <w:right w:val="nil"/>
            </w:tcBorders>
            <w:vAlign w:val="bottom"/>
          </w:tcPr>
          <w:p w14:paraId="26BF79DD" w14:textId="77777777" w:rsidR="00A66A69" w:rsidRPr="009D0DC0" w:rsidRDefault="00A66A69" w:rsidP="00A66A69">
            <w:pPr>
              <w:jc w:val="both"/>
              <w:rPr>
                <w:rFonts w:asciiTheme="minorBidi" w:hAnsiTheme="minorBidi"/>
                <w:i/>
                <w:iCs/>
                <w:color w:val="000000"/>
              </w:rPr>
            </w:pPr>
            <w:r w:rsidRPr="009D0DC0">
              <w:rPr>
                <w:rFonts w:asciiTheme="minorBidi" w:hAnsiTheme="minorBidi"/>
                <w:i/>
                <w:iCs/>
                <w:color w:val="000000"/>
              </w:rPr>
              <w:t>Ortanique</w:t>
            </w:r>
          </w:p>
        </w:tc>
        <w:tc>
          <w:tcPr>
            <w:tcW w:w="1465" w:type="dxa"/>
            <w:tcBorders>
              <w:left w:val="nil"/>
              <w:bottom w:val="nil"/>
              <w:right w:val="nil"/>
            </w:tcBorders>
            <w:vAlign w:val="bottom"/>
          </w:tcPr>
          <w:p w14:paraId="1AB2DB85" w14:textId="6C6F7DB1" w:rsidR="00A66A69" w:rsidRPr="00E97F6F" w:rsidRDefault="00A66A69" w:rsidP="00A66A69">
            <w:pPr>
              <w:jc w:val="center"/>
              <w:rPr>
                <w:rFonts w:asciiTheme="minorBidi" w:hAnsiTheme="minorBidi"/>
                <w:color w:val="000000" w:themeColor="text1"/>
              </w:rPr>
            </w:pPr>
            <w:r>
              <w:rPr>
                <w:rFonts w:asciiTheme="minorBidi" w:hAnsiTheme="minorBidi"/>
                <w:color w:val="000000" w:themeColor="text1"/>
              </w:rPr>
              <w:t>122.15</w:t>
            </w:r>
          </w:p>
        </w:tc>
        <w:tc>
          <w:tcPr>
            <w:tcW w:w="2260" w:type="dxa"/>
            <w:tcBorders>
              <w:top w:val="single" w:sz="4" w:space="0" w:color="auto"/>
              <w:left w:val="nil"/>
              <w:bottom w:val="nil"/>
              <w:right w:val="nil"/>
            </w:tcBorders>
            <w:vAlign w:val="bottom"/>
          </w:tcPr>
          <w:p w14:paraId="5A9C34B0" w14:textId="265D7FA9" w:rsidR="00A66A69" w:rsidRPr="00E97F6F" w:rsidRDefault="00A66A69" w:rsidP="00A66A69">
            <w:pPr>
              <w:jc w:val="center"/>
              <w:rPr>
                <w:rFonts w:asciiTheme="minorBidi" w:hAnsiTheme="minorBidi"/>
                <w:color w:val="000000" w:themeColor="text1"/>
              </w:rPr>
            </w:pPr>
            <w:r>
              <w:rPr>
                <w:rFonts w:asciiTheme="minorBidi" w:hAnsiTheme="minorBidi"/>
                <w:color w:val="000000" w:themeColor="text1"/>
              </w:rPr>
              <w:t>23.9</w:t>
            </w:r>
          </w:p>
        </w:tc>
        <w:tc>
          <w:tcPr>
            <w:tcW w:w="2262" w:type="dxa"/>
            <w:tcBorders>
              <w:top w:val="single" w:sz="4" w:space="0" w:color="auto"/>
              <w:left w:val="nil"/>
              <w:bottom w:val="nil"/>
              <w:right w:val="nil"/>
            </w:tcBorders>
            <w:vAlign w:val="bottom"/>
          </w:tcPr>
          <w:p w14:paraId="359E26B2" w14:textId="092712EA"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70.4</w:t>
            </w:r>
          </w:p>
        </w:tc>
      </w:tr>
      <w:tr w:rsidR="00A66A69" w:rsidRPr="009D0DC0" w14:paraId="237DF310" w14:textId="77777777" w:rsidTr="00565EE2">
        <w:tc>
          <w:tcPr>
            <w:tcW w:w="3085" w:type="dxa"/>
            <w:tcBorders>
              <w:top w:val="nil"/>
              <w:bottom w:val="nil"/>
              <w:right w:val="nil"/>
            </w:tcBorders>
            <w:vAlign w:val="bottom"/>
          </w:tcPr>
          <w:p w14:paraId="082A121D" w14:textId="77777777" w:rsidR="00A66A69" w:rsidRPr="009D0DC0" w:rsidRDefault="00A66A69" w:rsidP="00A66A69">
            <w:pPr>
              <w:jc w:val="both"/>
              <w:rPr>
                <w:rFonts w:asciiTheme="minorBidi" w:hAnsiTheme="minorBidi"/>
                <w:i/>
                <w:iCs/>
                <w:color w:val="000000"/>
              </w:rPr>
            </w:pPr>
            <w:r w:rsidRPr="009D0DC0">
              <w:rPr>
                <w:rFonts w:asciiTheme="minorBidi" w:hAnsiTheme="minorBidi"/>
                <w:i/>
                <w:iCs/>
                <w:color w:val="000000"/>
              </w:rPr>
              <w:t>Murcott honney</w:t>
            </w:r>
          </w:p>
        </w:tc>
        <w:tc>
          <w:tcPr>
            <w:tcW w:w="1465" w:type="dxa"/>
            <w:tcBorders>
              <w:top w:val="nil"/>
              <w:left w:val="nil"/>
              <w:bottom w:val="nil"/>
              <w:right w:val="nil"/>
            </w:tcBorders>
            <w:vAlign w:val="bottom"/>
          </w:tcPr>
          <w:p w14:paraId="5105909E" w14:textId="75347BCE" w:rsidR="00A66A69" w:rsidRPr="00E97F6F" w:rsidRDefault="00A66A69" w:rsidP="00A66A69">
            <w:pPr>
              <w:jc w:val="center"/>
              <w:rPr>
                <w:rFonts w:asciiTheme="minorBidi" w:hAnsiTheme="minorBidi"/>
                <w:color w:val="000000" w:themeColor="text1"/>
              </w:rPr>
            </w:pPr>
            <w:r>
              <w:rPr>
                <w:rFonts w:asciiTheme="minorBidi" w:hAnsiTheme="minorBidi"/>
                <w:color w:val="000000" w:themeColor="text1"/>
              </w:rPr>
              <w:t>116.25</w:t>
            </w:r>
          </w:p>
        </w:tc>
        <w:tc>
          <w:tcPr>
            <w:tcW w:w="2260" w:type="dxa"/>
            <w:tcBorders>
              <w:top w:val="nil"/>
              <w:left w:val="nil"/>
              <w:bottom w:val="nil"/>
              <w:right w:val="nil"/>
            </w:tcBorders>
            <w:vAlign w:val="bottom"/>
          </w:tcPr>
          <w:p w14:paraId="5D89CC12" w14:textId="07F90330" w:rsidR="00A66A69" w:rsidRPr="00E97F6F" w:rsidRDefault="00A66A69" w:rsidP="00A66A69">
            <w:pPr>
              <w:jc w:val="center"/>
              <w:rPr>
                <w:rFonts w:asciiTheme="minorBidi" w:hAnsiTheme="minorBidi"/>
                <w:color w:val="000000" w:themeColor="text1"/>
              </w:rPr>
            </w:pPr>
            <w:r>
              <w:rPr>
                <w:rFonts w:asciiTheme="minorBidi" w:hAnsiTheme="minorBidi"/>
                <w:color w:val="000000" w:themeColor="text1"/>
              </w:rPr>
              <w:t>26.</w:t>
            </w:r>
            <w:r w:rsidR="00377916">
              <w:rPr>
                <w:rFonts w:asciiTheme="minorBidi" w:hAnsiTheme="minorBidi"/>
                <w:color w:val="000000" w:themeColor="text1"/>
              </w:rPr>
              <w:t>2</w:t>
            </w:r>
          </w:p>
        </w:tc>
        <w:tc>
          <w:tcPr>
            <w:tcW w:w="2262" w:type="dxa"/>
            <w:tcBorders>
              <w:top w:val="nil"/>
              <w:left w:val="nil"/>
              <w:bottom w:val="nil"/>
              <w:right w:val="nil"/>
            </w:tcBorders>
            <w:vAlign w:val="bottom"/>
          </w:tcPr>
          <w:p w14:paraId="0A66C41B" w14:textId="3D03E3C9"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67.1</w:t>
            </w:r>
          </w:p>
        </w:tc>
      </w:tr>
      <w:tr w:rsidR="00A66A69" w:rsidRPr="009D0DC0" w14:paraId="430B02DE" w14:textId="77777777" w:rsidTr="00565EE2">
        <w:tc>
          <w:tcPr>
            <w:tcW w:w="3085" w:type="dxa"/>
            <w:tcBorders>
              <w:top w:val="nil"/>
              <w:bottom w:val="nil"/>
              <w:right w:val="nil"/>
            </w:tcBorders>
            <w:vAlign w:val="bottom"/>
          </w:tcPr>
          <w:p w14:paraId="31E26995" w14:textId="77777777" w:rsidR="00A66A69" w:rsidRPr="009D0DC0" w:rsidRDefault="00A66A69" w:rsidP="00A66A69">
            <w:pPr>
              <w:jc w:val="both"/>
              <w:rPr>
                <w:rFonts w:asciiTheme="minorBidi" w:hAnsiTheme="minorBidi"/>
                <w:i/>
                <w:iCs/>
                <w:color w:val="000000"/>
              </w:rPr>
            </w:pPr>
            <w:r w:rsidRPr="009D0DC0">
              <w:rPr>
                <w:rFonts w:asciiTheme="minorBidi" w:hAnsiTheme="minorBidi"/>
                <w:i/>
                <w:iCs/>
                <w:color w:val="000000"/>
              </w:rPr>
              <w:t>Nadorcott</w:t>
            </w:r>
          </w:p>
        </w:tc>
        <w:tc>
          <w:tcPr>
            <w:tcW w:w="1465" w:type="dxa"/>
            <w:tcBorders>
              <w:top w:val="nil"/>
              <w:left w:val="nil"/>
              <w:bottom w:val="nil"/>
              <w:right w:val="nil"/>
            </w:tcBorders>
            <w:vAlign w:val="bottom"/>
          </w:tcPr>
          <w:p w14:paraId="55F93884" w14:textId="7AA10766" w:rsidR="00A66A69" w:rsidRPr="00E97F6F" w:rsidRDefault="00A66A69" w:rsidP="00A66A69">
            <w:pPr>
              <w:jc w:val="center"/>
              <w:rPr>
                <w:rFonts w:asciiTheme="minorBidi" w:hAnsiTheme="minorBidi"/>
                <w:color w:val="000000" w:themeColor="text1"/>
              </w:rPr>
            </w:pPr>
            <w:r>
              <w:rPr>
                <w:rFonts w:asciiTheme="minorBidi" w:hAnsiTheme="minorBidi"/>
                <w:color w:val="000000" w:themeColor="text1"/>
              </w:rPr>
              <w:t>122.2</w:t>
            </w:r>
          </w:p>
        </w:tc>
        <w:tc>
          <w:tcPr>
            <w:tcW w:w="2260" w:type="dxa"/>
            <w:tcBorders>
              <w:top w:val="nil"/>
              <w:left w:val="nil"/>
              <w:bottom w:val="nil"/>
              <w:right w:val="nil"/>
            </w:tcBorders>
            <w:vAlign w:val="bottom"/>
          </w:tcPr>
          <w:p w14:paraId="54FA136B" w14:textId="0751C1D3"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25.2</w:t>
            </w:r>
          </w:p>
        </w:tc>
        <w:tc>
          <w:tcPr>
            <w:tcW w:w="2262" w:type="dxa"/>
            <w:tcBorders>
              <w:top w:val="nil"/>
              <w:left w:val="nil"/>
              <w:bottom w:val="nil"/>
              <w:right w:val="nil"/>
            </w:tcBorders>
            <w:vAlign w:val="bottom"/>
          </w:tcPr>
          <w:p w14:paraId="18C7C631" w14:textId="5B29FE17"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55.8</w:t>
            </w:r>
          </w:p>
        </w:tc>
      </w:tr>
      <w:tr w:rsidR="00A66A69" w:rsidRPr="009D0DC0" w14:paraId="25F853C3" w14:textId="77777777" w:rsidTr="006748D0">
        <w:tc>
          <w:tcPr>
            <w:tcW w:w="3085" w:type="dxa"/>
            <w:tcBorders>
              <w:top w:val="nil"/>
              <w:bottom w:val="single" w:sz="4" w:space="0" w:color="auto"/>
              <w:right w:val="nil"/>
            </w:tcBorders>
            <w:vAlign w:val="bottom"/>
          </w:tcPr>
          <w:p w14:paraId="1879D9EA" w14:textId="1D04962D" w:rsidR="00A66A69" w:rsidRPr="009D0DC0" w:rsidRDefault="00A66A69" w:rsidP="00A66A69">
            <w:pPr>
              <w:jc w:val="both"/>
              <w:rPr>
                <w:rFonts w:asciiTheme="minorBidi" w:hAnsiTheme="minorBidi"/>
                <w:i/>
                <w:iCs/>
                <w:color w:val="000000"/>
              </w:rPr>
            </w:pPr>
            <w:r w:rsidRPr="009D0DC0">
              <w:rPr>
                <w:rFonts w:asciiTheme="minorBidi" w:hAnsiTheme="minorBidi"/>
                <w:i/>
                <w:iCs/>
                <w:color w:val="000000"/>
              </w:rPr>
              <w:t xml:space="preserve">Variant </w:t>
            </w:r>
            <w:r>
              <w:rPr>
                <w:rFonts w:asciiTheme="minorBidi" w:hAnsiTheme="minorBidi"/>
                <w:i/>
                <w:iCs/>
                <w:color w:val="000000"/>
              </w:rPr>
              <w:t>of</w:t>
            </w:r>
            <w:r w:rsidRPr="009D0DC0">
              <w:rPr>
                <w:rFonts w:asciiTheme="minorBidi" w:hAnsiTheme="minorBidi"/>
                <w:i/>
                <w:iCs/>
                <w:color w:val="000000"/>
              </w:rPr>
              <w:t xml:space="preserve"> Murcott (M104)</w:t>
            </w:r>
          </w:p>
        </w:tc>
        <w:tc>
          <w:tcPr>
            <w:tcW w:w="1465" w:type="dxa"/>
            <w:tcBorders>
              <w:top w:val="nil"/>
              <w:left w:val="nil"/>
              <w:bottom w:val="single" w:sz="4" w:space="0" w:color="auto"/>
              <w:right w:val="nil"/>
            </w:tcBorders>
            <w:vAlign w:val="bottom"/>
          </w:tcPr>
          <w:p w14:paraId="15A9A2A1" w14:textId="66DC9C68"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105</w:t>
            </w:r>
          </w:p>
        </w:tc>
        <w:tc>
          <w:tcPr>
            <w:tcW w:w="2260" w:type="dxa"/>
            <w:tcBorders>
              <w:top w:val="nil"/>
              <w:left w:val="nil"/>
              <w:bottom w:val="single" w:sz="4" w:space="0" w:color="auto"/>
              <w:right w:val="nil"/>
            </w:tcBorders>
            <w:vAlign w:val="bottom"/>
          </w:tcPr>
          <w:p w14:paraId="27D0ABF1" w14:textId="4EBAB581"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22.15</w:t>
            </w:r>
          </w:p>
        </w:tc>
        <w:tc>
          <w:tcPr>
            <w:tcW w:w="2262" w:type="dxa"/>
            <w:tcBorders>
              <w:top w:val="nil"/>
              <w:left w:val="nil"/>
              <w:bottom w:val="single" w:sz="4" w:space="0" w:color="auto"/>
              <w:right w:val="nil"/>
            </w:tcBorders>
            <w:vAlign w:val="bottom"/>
          </w:tcPr>
          <w:p w14:paraId="0B6111E6" w14:textId="7D922F05" w:rsidR="00A66A69" w:rsidRPr="00E97F6F" w:rsidRDefault="00377916" w:rsidP="00A66A69">
            <w:pPr>
              <w:jc w:val="center"/>
              <w:rPr>
                <w:rFonts w:asciiTheme="minorBidi" w:hAnsiTheme="minorBidi"/>
                <w:color w:val="000000" w:themeColor="text1"/>
              </w:rPr>
            </w:pPr>
            <w:r>
              <w:rPr>
                <w:rFonts w:asciiTheme="minorBidi" w:hAnsiTheme="minorBidi"/>
                <w:color w:val="000000" w:themeColor="text1"/>
              </w:rPr>
              <w:t>61.2</w:t>
            </w:r>
          </w:p>
        </w:tc>
      </w:tr>
      <w:tr w:rsidR="00A66A69" w:rsidRPr="00BF05D1" w14:paraId="23966EBF" w14:textId="77777777" w:rsidTr="00C96F3D">
        <w:tc>
          <w:tcPr>
            <w:tcW w:w="3085" w:type="dxa"/>
            <w:tcBorders>
              <w:top w:val="single" w:sz="4" w:space="0" w:color="auto"/>
              <w:bottom w:val="single" w:sz="4" w:space="0" w:color="auto"/>
              <w:right w:val="nil"/>
            </w:tcBorders>
            <w:vAlign w:val="bottom"/>
          </w:tcPr>
          <w:p w14:paraId="42B223F3" w14:textId="6A3CD1BE" w:rsidR="00A66A69" w:rsidRPr="00BF05D1" w:rsidRDefault="00A66A69" w:rsidP="00A66A69">
            <w:pPr>
              <w:jc w:val="both"/>
              <w:rPr>
                <w:rFonts w:asciiTheme="minorBidi" w:hAnsiTheme="minorBidi"/>
                <w:b/>
                <w:bCs/>
                <w:i/>
                <w:iCs/>
                <w:color w:val="000000" w:themeColor="text1"/>
              </w:rPr>
            </w:pPr>
            <w:r w:rsidRPr="00BF05D1">
              <w:rPr>
                <w:rFonts w:asciiTheme="minorBidi" w:hAnsiTheme="minorBidi"/>
                <w:b/>
                <w:bCs/>
                <w:i/>
                <w:iCs/>
                <w:color w:val="000000" w:themeColor="text1"/>
              </w:rPr>
              <w:t>Mean</w:t>
            </w:r>
            <w:r w:rsidR="00430DA5">
              <w:rPr>
                <w:rFonts w:asciiTheme="minorBidi" w:hAnsiTheme="minorBidi"/>
                <w:b/>
                <w:bCs/>
                <w:i/>
                <w:iCs/>
                <w:color w:val="000000" w:themeColor="text1"/>
              </w:rPr>
              <w:t xml:space="preserve"> (</w:t>
            </w:r>
            <w:r w:rsidR="00430DA5" w:rsidRPr="00430DA5">
              <w:rPr>
                <w:rFonts w:asciiTheme="minorBidi" w:hAnsiTheme="minorBidi"/>
                <w:b/>
                <w:bCs/>
                <w:i/>
                <w:iCs/>
                <w:color w:val="000000" w:themeColor="text1"/>
              </w:rPr>
              <w:t>mm²)</w:t>
            </w:r>
          </w:p>
        </w:tc>
        <w:tc>
          <w:tcPr>
            <w:tcW w:w="1465" w:type="dxa"/>
            <w:tcBorders>
              <w:top w:val="single" w:sz="4" w:space="0" w:color="auto"/>
              <w:left w:val="nil"/>
              <w:bottom w:val="single" w:sz="4" w:space="0" w:color="auto"/>
              <w:right w:val="nil"/>
            </w:tcBorders>
            <w:vAlign w:val="bottom"/>
          </w:tcPr>
          <w:p w14:paraId="4719FF63" w14:textId="2DA76DCC" w:rsidR="00A66A69" w:rsidRPr="00BF05D1" w:rsidRDefault="0022182E" w:rsidP="00A66A69">
            <w:pPr>
              <w:jc w:val="center"/>
              <w:rPr>
                <w:rFonts w:asciiTheme="minorBidi" w:hAnsiTheme="minorBidi"/>
                <w:b/>
                <w:bCs/>
                <w:color w:val="000000" w:themeColor="text1"/>
              </w:rPr>
            </w:pPr>
            <w:r>
              <w:rPr>
                <w:rFonts w:asciiTheme="minorBidi" w:hAnsiTheme="minorBidi"/>
                <w:b/>
                <w:bCs/>
                <w:color w:val="000000" w:themeColor="text1"/>
              </w:rPr>
              <w:t>116.40</w:t>
            </w:r>
          </w:p>
        </w:tc>
        <w:tc>
          <w:tcPr>
            <w:tcW w:w="2260" w:type="dxa"/>
            <w:tcBorders>
              <w:top w:val="single" w:sz="4" w:space="0" w:color="auto"/>
              <w:left w:val="nil"/>
              <w:bottom w:val="single" w:sz="4" w:space="0" w:color="auto"/>
              <w:right w:val="nil"/>
            </w:tcBorders>
            <w:vAlign w:val="bottom"/>
          </w:tcPr>
          <w:p w14:paraId="4B675833" w14:textId="5C80B5D3" w:rsidR="00A66A69" w:rsidRPr="00BF05D1" w:rsidRDefault="0022182E" w:rsidP="00A66A69">
            <w:pPr>
              <w:jc w:val="center"/>
              <w:rPr>
                <w:rFonts w:asciiTheme="minorBidi" w:hAnsiTheme="minorBidi"/>
                <w:b/>
                <w:bCs/>
                <w:color w:val="000000" w:themeColor="text1"/>
              </w:rPr>
            </w:pPr>
            <w:r>
              <w:rPr>
                <w:rFonts w:asciiTheme="minorBidi" w:hAnsiTheme="minorBidi"/>
                <w:b/>
                <w:bCs/>
                <w:color w:val="000000" w:themeColor="text1"/>
              </w:rPr>
              <w:t>24.36</w:t>
            </w:r>
          </w:p>
        </w:tc>
        <w:tc>
          <w:tcPr>
            <w:tcW w:w="2262" w:type="dxa"/>
            <w:tcBorders>
              <w:top w:val="single" w:sz="4" w:space="0" w:color="auto"/>
              <w:left w:val="nil"/>
              <w:bottom w:val="single" w:sz="4" w:space="0" w:color="auto"/>
              <w:right w:val="nil"/>
            </w:tcBorders>
            <w:vAlign w:val="bottom"/>
          </w:tcPr>
          <w:p w14:paraId="56AF7132" w14:textId="6332DF28" w:rsidR="00A66A69" w:rsidRPr="00BF05D1" w:rsidRDefault="0022182E" w:rsidP="00A66A69">
            <w:pPr>
              <w:jc w:val="center"/>
              <w:rPr>
                <w:rFonts w:asciiTheme="minorBidi" w:hAnsiTheme="minorBidi"/>
                <w:b/>
                <w:bCs/>
                <w:color w:val="000000" w:themeColor="text1"/>
              </w:rPr>
            </w:pPr>
            <w:r>
              <w:rPr>
                <w:rFonts w:asciiTheme="minorBidi" w:hAnsiTheme="minorBidi"/>
                <w:b/>
                <w:bCs/>
                <w:color w:val="000000" w:themeColor="text1"/>
              </w:rPr>
              <w:t>63.63</w:t>
            </w:r>
          </w:p>
        </w:tc>
      </w:tr>
    </w:tbl>
    <w:p w14:paraId="54662C11" w14:textId="43EFC8F5" w:rsidR="000A2A18" w:rsidRDefault="00DE3B6C" w:rsidP="00085C70">
      <w:pPr>
        <w:spacing w:line="360" w:lineRule="auto"/>
        <w:jc w:val="both"/>
        <w:rPr>
          <w:rFonts w:asciiTheme="minorBidi" w:hAnsiTheme="minorBidi"/>
          <w:b/>
          <w:bCs/>
          <w:lang w:val="en-US"/>
        </w:rPr>
      </w:pPr>
      <w:r>
        <w:rPr>
          <w:rFonts w:asciiTheme="minorBidi" w:hAnsiTheme="minorBidi"/>
          <w:b/>
          <w:bCs/>
          <w:noProof/>
        </w:rPr>
        <w:drawing>
          <wp:anchor distT="0" distB="0" distL="114300" distR="114300" simplePos="0" relativeHeight="251665408" behindDoc="0" locked="0" layoutInCell="1" allowOverlap="1" wp14:anchorId="19C89568" wp14:editId="047EC6AC">
            <wp:simplePos x="0" y="0"/>
            <wp:positionH relativeFrom="margin">
              <wp:posOffset>90805</wp:posOffset>
            </wp:positionH>
            <wp:positionV relativeFrom="paragraph">
              <wp:posOffset>160655</wp:posOffset>
            </wp:positionV>
            <wp:extent cx="5095875" cy="1943735"/>
            <wp:effectExtent l="0" t="0" r="9525" b="0"/>
            <wp:wrapThrough wrapText="bothSides">
              <wp:wrapPolygon edited="0">
                <wp:start x="0" y="0"/>
                <wp:lineTo x="0" y="21381"/>
                <wp:lineTo x="21560" y="21381"/>
                <wp:lineTo x="2156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1943735"/>
                    </a:xfrm>
                    <a:prstGeom prst="rect">
                      <a:avLst/>
                    </a:prstGeom>
                    <a:noFill/>
                  </pic:spPr>
                </pic:pic>
              </a:graphicData>
            </a:graphic>
            <wp14:sizeRelH relativeFrom="page">
              <wp14:pctWidth>0</wp14:pctWidth>
            </wp14:sizeRelH>
            <wp14:sizeRelV relativeFrom="page">
              <wp14:pctHeight>0</wp14:pctHeight>
            </wp14:sizeRelV>
          </wp:anchor>
        </w:drawing>
      </w:r>
    </w:p>
    <w:p w14:paraId="5CAF2240" w14:textId="77777777" w:rsidR="000A2A18" w:rsidRDefault="000A2A18" w:rsidP="00085C70">
      <w:pPr>
        <w:spacing w:line="360" w:lineRule="auto"/>
        <w:jc w:val="both"/>
        <w:rPr>
          <w:rFonts w:asciiTheme="minorBidi" w:hAnsiTheme="minorBidi"/>
          <w:b/>
          <w:bCs/>
          <w:lang w:val="en-US"/>
        </w:rPr>
      </w:pPr>
    </w:p>
    <w:p w14:paraId="3B224EC8" w14:textId="77777777" w:rsidR="000A2A18" w:rsidRDefault="000A2A18" w:rsidP="00085C70">
      <w:pPr>
        <w:spacing w:line="360" w:lineRule="auto"/>
        <w:jc w:val="both"/>
        <w:rPr>
          <w:rFonts w:asciiTheme="minorBidi" w:hAnsiTheme="minorBidi"/>
          <w:b/>
          <w:bCs/>
          <w:lang w:val="en-US"/>
        </w:rPr>
      </w:pPr>
    </w:p>
    <w:p w14:paraId="4603BCF8" w14:textId="77777777" w:rsidR="000A2A18" w:rsidRDefault="000A2A18" w:rsidP="00085C70">
      <w:pPr>
        <w:spacing w:line="360" w:lineRule="auto"/>
        <w:jc w:val="both"/>
        <w:rPr>
          <w:rFonts w:asciiTheme="minorBidi" w:hAnsiTheme="minorBidi"/>
          <w:b/>
          <w:bCs/>
          <w:lang w:val="en-US"/>
        </w:rPr>
      </w:pPr>
    </w:p>
    <w:p w14:paraId="64ED737F" w14:textId="77777777" w:rsidR="000A2A18" w:rsidRDefault="000A2A18" w:rsidP="00085C70">
      <w:pPr>
        <w:spacing w:line="360" w:lineRule="auto"/>
        <w:jc w:val="both"/>
        <w:rPr>
          <w:rFonts w:asciiTheme="minorBidi" w:hAnsiTheme="minorBidi"/>
          <w:b/>
          <w:bCs/>
          <w:lang w:val="en-US"/>
        </w:rPr>
      </w:pPr>
    </w:p>
    <w:p w14:paraId="0FBED43B" w14:textId="77777777" w:rsidR="000A2A18" w:rsidRDefault="000A2A18" w:rsidP="00085C70">
      <w:pPr>
        <w:spacing w:line="360" w:lineRule="auto"/>
        <w:jc w:val="both"/>
        <w:rPr>
          <w:rFonts w:asciiTheme="minorBidi" w:hAnsiTheme="minorBidi"/>
          <w:b/>
          <w:bCs/>
          <w:lang w:val="en-US"/>
        </w:rPr>
      </w:pPr>
    </w:p>
    <w:p w14:paraId="7F99B6FA" w14:textId="490216F9" w:rsidR="00210BA4" w:rsidRPr="0025320B" w:rsidRDefault="00210BA4" w:rsidP="00085C70">
      <w:pPr>
        <w:spacing w:line="360" w:lineRule="auto"/>
        <w:jc w:val="both"/>
        <w:rPr>
          <w:rFonts w:asciiTheme="minorBidi" w:hAnsiTheme="minorBidi"/>
          <w:b/>
          <w:bCs/>
          <w:color w:val="FF0000"/>
          <w:sz w:val="40"/>
          <w:szCs w:val="40"/>
          <w:lang w:val="en-US"/>
        </w:rPr>
      </w:pPr>
      <w:r w:rsidRPr="00FF2512">
        <w:rPr>
          <w:rFonts w:asciiTheme="minorBidi" w:hAnsiTheme="minorBidi"/>
          <w:b/>
          <w:bCs/>
          <w:lang w:val="en-US"/>
        </w:rPr>
        <w:t>Fig.2</w:t>
      </w:r>
      <w:r w:rsidR="004B48C2">
        <w:rPr>
          <w:rFonts w:asciiTheme="minorBidi" w:hAnsiTheme="minorBidi"/>
          <w:b/>
          <w:bCs/>
          <w:lang w:val="en-US"/>
        </w:rPr>
        <w:t xml:space="preserve">: </w:t>
      </w:r>
      <w:r w:rsidR="000F363E">
        <w:rPr>
          <w:rFonts w:asciiTheme="minorBidi" w:hAnsiTheme="minorBidi"/>
          <w:b/>
          <w:bCs/>
          <w:lang w:val="en-US"/>
        </w:rPr>
        <w:t>Comparison of seeds</w:t>
      </w:r>
      <w:r w:rsidR="00E03CC6" w:rsidRPr="00E03CC6">
        <w:rPr>
          <w:rFonts w:asciiTheme="minorBidi" w:hAnsiTheme="minorBidi"/>
          <w:b/>
          <w:bCs/>
          <w:lang w:val="en-US"/>
        </w:rPr>
        <w:t xml:space="preserve"> </w:t>
      </w:r>
      <w:r w:rsidR="00E03CC6" w:rsidRPr="00FF2512">
        <w:rPr>
          <w:rFonts w:asciiTheme="minorBidi" w:hAnsiTheme="minorBidi"/>
          <w:b/>
          <w:bCs/>
          <w:lang w:val="en-US"/>
        </w:rPr>
        <w:t>Size</w:t>
      </w:r>
      <w:r w:rsidR="000F363E">
        <w:rPr>
          <w:rFonts w:asciiTheme="minorBidi" w:hAnsiTheme="minorBidi"/>
          <w:b/>
          <w:bCs/>
          <w:lang w:val="en-US"/>
        </w:rPr>
        <w:t xml:space="preserve">, </w:t>
      </w:r>
      <w:r w:rsidR="00085C70">
        <w:rPr>
          <w:rFonts w:asciiTheme="minorBidi" w:hAnsiTheme="minorBidi"/>
          <w:b/>
          <w:bCs/>
          <w:lang w:val="en-US"/>
        </w:rPr>
        <w:t xml:space="preserve">with </w:t>
      </w:r>
      <w:r w:rsidR="000F363E">
        <w:rPr>
          <w:rFonts w:asciiTheme="minorBidi" w:hAnsiTheme="minorBidi"/>
          <w:b/>
          <w:bCs/>
          <w:lang w:val="en-US"/>
        </w:rPr>
        <w:t>A: Normal</w:t>
      </w:r>
      <w:r w:rsidR="00085C70">
        <w:rPr>
          <w:rFonts w:asciiTheme="minorBidi" w:hAnsiTheme="minorBidi"/>
          <w:b/>
          <w:bCs/>
          <w:lang w:val="en-US"/>
        </w:rPr>
        <w:t xml:space="preserve">; </w:t>
      </w:r>
      <w:r w:rsidR="000F363E">
        <w:rPr>
          <w:rFonts w:asciiTheme="minorBidi" w:hAnsiTheme="minorBidi"/>
          <w:b/>
          <w:bCs/>
          <w:lang w:val="en-US"/>
        </w:rPr>
        <w:t>B: Flat and C: Small seeds</w:t>
      </w:r>
    </w:p>
    <w:p w14:paraId="6D602CD7" w14:textId="11E66985" w:rsidR="00A75C57" w:rsidRPr="001038B0" w:rsidRDefault="00392044" w:rsidP="00D97027">
      <w:pPr>
        <w:spacing w:after="0" w:line="360" w:lineRule="auto"/>
        <w:jc w:val="both"/>
        <w:rPr>
          <w:rFonts w:asciiTheme="minorBidi" w:hAnsiTheme="minorBidi"/>
          <w:lang w:val="en-US"/>
        </w:rPr>
      </w:pPr>
      <w:r w:rsidRPr="00FF2512">
        <w:rPr>
          <w:rFonts w:asciiTheme="minorBidi" w:hAnsiTheme="minorBidi"/>
          <w:lang w:val="en-US"/>
        </w:rPr>
        <w:t>The decortications of seeds should be done very carefully to avoid damaging embryos</w:t>
      </w:r>
      <w:r w:rsidR="00A75C57" w:rsidRPr="00FF2512">
        <w:rPr>
          <w:rFonts w:asciiTheme="minorBidi" w:hAnsiTheme="minorBidi"/>
          <w:lang w:val="en-US"/>
        </w:rPr>
        <w:t xml:space="preserve"> that were cultured under aseptic condition in petri dishes containing the Murashige and </w:t>
      </w:r>
      <w:r w:rsidR="00264CF6" w:rsidRPr="00FF2512">
        <w:rPr>
          <w:rFonts w:asciiTheme="minorBidi" w:hAnsiTheme="minorBidi"/>
          <w:lang w:val="en-US"/>
        </w:rPr>
        <w:t>Tucker</w:t>
      </w:r>
      <w:r w:rsidR="00A75C57" w:rsidRPr="00FF2512">
        <w:rPr>
          <w:rFonts w:asciiTheme="minorBidi" w:hAnsiTheme="minorBidi"/>
          <w:lang w:val="en-US"/>
        </w:rPr>
        <w:t xml:space="preserve"> [(196</w:t>
      </w:r>
      <w:r w:rsidR="00264CF6" w:rsidRPr="00FF2512">
        <w:rPr>
          <w:rFonts w:asciiTheme="minorBidi" w:hAnsiTheme="minorBidi"/>
          <w:lang w:val="en-US"/>
        </w:rPr>
        <w:t>9</w:t>
      </w:r>
      <w:r w:rsidR="00A75C57" w:rsidRPr="00FF2512">
        <w:rPr>
          <w:rFonts w:asciiTheme="minorBidi" w:hAnsiTheme="minorBidi"/>
          <w:lang w:val="en-US"/>
        </w:rPr>
        <w:t>) culture media with 50 g/l sucrose, 500 mg/l malt extract and supplemented with vitamins (100 mg</w:t>
      </w:r>
      <w:r w:rsidR="000945AA">
        <w:rPr>
          <w:rFonts w:asciiTheme="minorBidi" w:hAnsiTheme="minorBidi"/>
          <w:lang w:val="en-US"/>
        </w:rPr>
        <w:t>/</w:t>
      </w:r>
      <w:r w:rsidR="00A75C57" w:rsidRPr="00FF2512">
        <w:rPr>
          <w:rFonts w:asciiTheme="minorBidi" w:hAnsiTheme="minorBidi"/>
          <w:lang w:val="en-US"/>
        </w:rPr>
        <w:t>l myo-inositol, 1 mg/l pyridoxine hydrochloride, 1 mg/l nicotinic acid, 0.2 mg/l thiamine hydrochloride, 4 mg/l glycine), and 8 g/l Bacto agar (M</w:t>
      </w:r>
      <w:r w:rsidR="00264CF6" w:rsidRPr="00FF2512">
        <w:rPr>
          <w:rFonts w:asciiTheme="minorBidi" w:hAnsiTheme="minorBidi"/>
          <w:lang w:val="en-US"/>
        </w:rPr>
        <w:t>T</w:t>
      </w:r>
      <w:r w:rsidR="00A75C57" w:rsidRPr="00FF2512">
        <w:rPr>
          <w:rFonts w:asciiTheme="minorBidi" w:hAnsiTheme="minorBidi"/>
          <w:lang w:val="en-US"/>
        </w:rPr>
        <w:t xml:space="preserve"> culture media</w:t>
      </w:r>
      <w:r w:rsidR="006166CE" w:rsidRPr="00FF2512">
        <w:rPr>
          <w:rFonts w:asciiTheme="minorBidi" w:hAnsiTheme="minorBidi"/>
          <w:lang w:val="en-US"/>
        </w:rPr>
        <w:t xml:space="preserve"> sterilized at 120 ° C for 20 minutes).</w:t>
      </w:r>
      <w:r w:rsidRPr="00FF2512">
        <w:rPr>
          <w:rFonts w:asciiTheme="minorBidi" w:hAnsiTheme="minorBidi"/>
          <w:lang w:val="en-US"/>
        </w:rPr>
        <w:t xml:space="preserve"> Baskets cultures are placed in an incubator under 16/18 hours (light/dark) photoperiod with light intensity of 1000 lux provided through neon and a temperature of 27 ° C during the day and 19 ° C at night.</w:t>
      </w:r>
      <w:r w:rsidR="006166CE" w:rsidRPr="00FF2512">
        <w:rPr>
          <w:rFonts w:asciiTheme="minorBidi" w:hAnsiTheme="minorBidi"/>
          <w:lang w:val="en-US"/>
        </w:rPr>
        <w:t xml:space="preserve"> Embryo germination was conducted for 12 weeks in a growth chamber under a 16-h photoperiod with a light intensity of 1000 lux provided by a cool-white fluorescent lamp, at a temperature of 2</w:t>
      </w:r>
      <w:r w:rsidR="00C2477E" w:rsidRPr="00FF2512">
        <w:rPr>
          <w:rFonts w:asciiTheme="minorBidi" w:hAnsiTheme="minorBidi"/>
          <w:lang w:val="en-US"/>
        </w:rPr>
        <w:t>3</w:t>
      </w:r>
      <w:r w:rsidR="006166CE" w:rsidRPr="00FF2512">
        <w:rPr>
          <w:rFonts w:asciiTheme="minorBidi" w:hAnsiTheme="minorBidi"/>
          <w:lang w:val="en-US"/>
        </w:rPr>
        <w:t xml:space="preserve"> ± 2 °C. Embryos showing newly formed cotyledonal leaves were observed and recorded regularly. The percentage of embryo germination was calculated as the number of germinated embryos in the </w:t>
      </w:r>
      <w:r w:rsidR="006166CE" w:rsidRPr="005A0948">
        <w:rPr>
          <w:rFonts w:asciiTheme="minorBidi" w:hAnsiTheme="minorBidi"/>
          <w:lang w:val="en-US"/>
        </w:rPr>
        <w:t xml:space="preserve">total number of formed </w:t>
      </w:r>
      <w:r w:rsidR="006776B7" w:rsidRPr="005A0948">
        <w:rPr>
          <w:rFonts w:asciiTheme="minorBidi" w:hAnsiTheme="minorBidi"/>
          <w:lang w:val="en-US"/>
        </w:rPr>
        <w:t>embryos.</w:t>
      </w:r>
      <w:r w:rsidR="00C2477E" w:rsidRPr="005A0948">
        <w:rPr>
          <w:rFonts w:asciiTheme="minorBidi" w:hAnsiTheme="minorBidi"/>
          <w:lang w:val="en-US"/>
        </w:rPr>
        <w:t xml:space="preserve"> Plant growth allows </w:t>
      </w:r>
      <w:r w:rsidR="0025320B" w:rsidRPr="005A0948">
        <w:rPr>
          <w:rFonts w:asciiTheme="minorBidi" w:hAnsiTheme="minorBidi"/>
          <w:lang w:val="en-US"/>
        </w:rPr>
        <w:t>determining</w:t>
      </w:r>
      <w:r w:rsidR="00C2477E" w:rsidRPr="005A0948">
        <w:rPr>
          <w:rFonts w:asciiTheme="minorBidi" w:hAnsiTheme="minorBidi"/>
          <w:lang w:val="en-US"/>
        </w:rPr>
        <w:t xml:space="preserve"> the rate of regeneration</w:t>
      </w:r>
      <w:r w:rsidR="0025320B" w:rsidRPr="005A0948">
        <w:rPr>
          <w:rFonts w:asciiTheme="minorBidi" w:hAnsiTheme="minorBidi"/>
          <w:lang w:val="en-US"/>
        </w:rPr>
        <w:t xml:space="preserve">. </w:t>
      </w:r>
      <w:r w:rsidR="00DB2D60" w:rsidRPr="005A0948">
        <w:rPr>
          <w:rFonts w:asciiTheme="minorBidi" w:hAnsiTheme="minorBidi"/>
          <w:lang w:val="en-US"/>
        </w:rPr>
        <w:t xml:space="preserve">The triploidy rate is calculated in percentage. </w:t>
      </w:r>
      <w:r w:rsidR="003D0300" w:rsidRPr="005A0948">
        <w:rPr>
          <w:rFonts w:asciiTheme="minorBidi" w:hAnsiTheme="minorBidi"/>
          <w:lang w:val="en-US"/>
        </w:rPr>
        <w:t>Also,</w:t>
      </w:r>
      <w:r w:rsidR="00DB2D60" w:rsidRPr="005A0948">
        <w:rPr>
          <w:rFonts w:asciiTheme="minorBidi" w:hAnsiTheme="minorBidi"/>
          <w:lang w:val="en-US"/>
        </w:rPr>
        <w:t xml:space="preserve"> t</w:t>
      </w:r>
      <w:r w:rsidR="0025320B" w:rsidRPr="005A0948">
        <w:rPr>
          <w:rFonts w:asciiTheme="minorBidi" w:hAnsiTheme="minorBidi"/>
          <w:lang w:val="en-US"/>
        </w:rPr>
        <w:t xml:space="preserve">he formulas of all parameters were detailed </w:t>
      </w:r>
      <w:r w:rsidR="0025320B" w:rsidRPr="001038B0">
        <w:rPr>
          <w:rFonts w:asciiTheme="minorBidi" w:hAnsiTheme="minorBidi"/>
          <w:lang w:val="en-US"/>
        </w:rPr>
        <w:t xml:space="preserve">by </w:t>
      </w:r>
      <w:r w:rsidR="00CE2083" w:rsidRPr="001038B0">
        <w:rPr>
          <w:rFonts w:asciiTheme="minorBidi" w:hAnsiTheme="minorBidi"/>
          <w:lang w:val="en-US"/>
        </w:rPr>
        <w:t>(</w:t>
      </w:r>
      <w:r w:rsidR="0025320B" w:rsidRPr="001038B0">
        <w:rPr>
          <w:rFonts w:asciiTheme="minorBidi" w:hAnsiTheme="minorBidi"/>
          <w:lang w:val="en-US"/>
        </w:rPr>
        <w:t xml:space="preserve">Ennaciri </w:t>
      </w:r>
      <w:r w:rsidR="0025320B" w:rsidRPr="00C0761E">
        <w:rPr>
          <w:rFonts w:asciiTheme="minorBidi" w:hAnsiTheme="minorBidi"/>
          <w:i/>
          <w:iCs/>
          <w:lang w:val="en-US"/>
        </w:rPr>
        <w:t>et al</w:t>
      </w:r>
      <w:r w:rsidR="00CE2083" w:rsidRPr="00C0761E">
        <w:rPr>
          <w:rFonts w:asciiTheme="minorBidi" w:hAnsiTheme="minorBidi"/>
          <w:i/>
          <w:iCs/>
          <w:lang w:val="en-US"/>
        </w:rPr>
        <w:t>.</w:t>
      </w:r>
      <w:r w:rsidR="00704937">
        <w:rPr>
          <w:rFonts w:asciiTheme="minorBidi" w:hAnsiTheme="minorBidi"/>
          <w:i/>
          <w:iCs/>
          <w:lang w:val="en-US"/>
        </w:rPr>
        <w:t xml:space="preserve"> </w:t>
      </w:r>
      <w:r w:rsidR="0025320B" w:rsidRPr="001038B0">
        <w:rPr>
          <w:rFonts w:asciiTheme="minorBidi" w:hAnsiTheme="minorBidi"/>
          <w:lang w:val="en-US"/>
        </w:rPr>
        <w:t>2020</w:t>
      </w:r>
      <w:r w:rsidR="00CE2083" w:rsidRPr="001038B0">
        <w:rPr>
          <w:rFonts w:asciiTheme="minorBidi" w:hAnsiTheme="minorBidi"/>
          <w:lang w:val="en-US"/>
        </w:rPr>
        <w:t>)</w:t>
      </w:r>
      <w:r w:rsidR="0025320B" w:rsidRPr="001038B0">
        <w:rPr>
          <w:rFonts w:asciiTheme="minorBidi" w:hAnsiTheme="minorBidi"/>
          <w:lang w:val="en-US"/>
        </w:rPr>
        <w:t>.</w:t>
      </w:r>
    </w:p>
    <w:p w14:paraId="14A62487" w14:textId="16406885" w:rsidR="00D97027" w:rsidRPr="005A0948" w:rsidRDefault="00A75C57" w:rsidP="00D97027">
      <w:pPr>
        <w:spacing w:after="120"/>
        <w:jc w:val="both"/>
        <w:rPr>
          <w:rFonts w:asciiTheme="minorBidi" w:hAnsiTheme="minorBidi"/>
          <w:b/>
          <w:bCs/>
          <w:lang w:val="en-US"/>
        </w:rPr>
      </w:pPr>
      <w:r w:rsidRPr="001038B0">
        <w:rPr>
          <w:rFonts w:asciiTheme="minorBidi" w:hAnsiTheme="minorBidi"/>
          <w:b/>
          <w:bCs/>
          <w:lang w:val="en-US"/>
        </w:rPr>
        <w:t xml:space="preserve">Ploidy determination </w:t>
      </w:r>
      <w:r w:rsidR="003F3319" w:rsidRPr="001038B0">
        <w:rPr>
          <w:rFonts w:asciiTheme="minorBidi" w:hAnsiTheme="minorBidi"/>
          <w:b/>
          <w:bCs/>
          <w:lang w:val="en-US"/>
        </w:rPr>
        <w:t xml:space="preserve">by the </w:t>
      </w:r>
      <w:r w:rsidRPr="001038B0">
        <w:rPr>
          <w:rFonts w:asciiTheme="minorBidi" w:hAnsiTheme="minorBidi"/>
          <w:b/>
          <w:bCs/>
          <w:lang w:val="en-US"/>
        </w:rPr>
        <w:t>Flow cytometry</w:t>
      </w:r>
      <w:r w:rsidRPr="005A0948">
        <w:rPr>
          <w:rFonts w:asciiTheme="minorBidi" w:hAnsiTheme="minorBidi"/>
          <w:b/>
          <w:bCs/>
          <w:lang w:val="en-US"/>
        </w:rPr>
        <w:t xml:space="preserve"> </w:t>
      </w:r>
    </w:p>
    <w:p w14:paraId="6C66A237" w14:textId="6F552243" w:rsidR="00D97027" w:rsidRPr="00341B49" w:rsidRDefault="00816A68" w:rsidP="00D3063F">
      <w:pPr>
        <w:spacing w:after="120" w:line="360" w:lineRule="auto"/>
        <w:ind w:firstLine="708"/>
        <w:jc w:val="both"/>
        <w:rPr>
          <w:rFonts w:asciiTheme="minorBidi" w:hAnsiTheme="minorBidi"/>
          <w:i/>
          <w:iCs/>
          <w:lang w:val="en-US"/>
        </w:rPr>
      </w:pPr>
      <w:r w:rsidRPr="005A0948">
        <w:rPr>
          <w:rFonts w:asciiTheme="minorBidi" w:hAnsiTheme="minorBidi"/>
          <w:lang w:val="en-US"/>
        </w:rPr>
        <w:t>Ploidy levels of</w:t>
      </w:r>
      <w:r w:rsidR="00CE1909" w:rsidRPr="005A0948">
        <w:rPr>
          <w:rFonts w:asciiTheme="minorBidi" w:hAnsiTheme="minorBidi"/>
          <w:lang w:val="en-US"/>
        </w:rPr>
        <w:t xml:space="preserve"> seedlings were evaluated </w:t>
      </w:r>
      <w:r w:rsidR="008C7D88" w:rsidRPr="005A0948">
        <w:rPr>
          <w:rFonts w:asciiTheme="minorBidi" w:hAnsiTheme="minorBidi"/>
          <w:lang w:val="en-US"/>
        </w:rPr>
        <w:t>by flow</w:t>
      </w:r>
      <w:r w:rsidR="00CE1909" w:rsidRPr="005A0948">
        <w:rPr>
          <w:rFonts w:asciiTheme="minorBidi" w:hAnsiTheme="minorBidi"/>
          <w:lang w:val="en-US"/>
        </w:rPr>
        <w:t xml:space="preserve"> </w:t>
      </w:r>
      <w:r w:rsidR="00D45996" w:rsidRPr="005A0948">
        <w:rPr>
          <w:rFonts w:asciiTheme="minorBidi" w:hAnsiTheme="minorBidi"/>
          <w:lang w:val="en-US"/>
        </w:rPr>
        <w:t>cytometry using a</w:t>
      </w:r>
      <w:r w:rsidR="00CE1909" w:rsidRPr="005A0948">
        <w:rPr>
          <w:rFonts w:asciiTheme="minorBidi" w:hAnsiTheme="minorBidi"/>
          <w:lang w:val="en-US"/>
        </w:rPr>
        <w:t xml:space="preserve"> Partec II cytometer</w:t>
      </w:r>
      <w:r w:rsidR="00CE1909" w:rsidRPr="00FF2512">
        <w:rPr>
          <w:rFonts w:asciiTheme="minorBidi" w:hAnsiTheme="minorBidi"/>
          <w:lang w:val="en-US"/>
        </w:rPr>
        <w:t xml:space="preserve">.  </w:t>
      </w:r>
      <w:r w:rsidR="00A75C57" w:rsidRPr="00FF2512">
        <w:rPr>
          <w:rFonts w:asciiTheme="minorBidi" w:hAnsiTheme="minorBidi"/>
          <w:lang w:val="en-US"/>
        </w:rPr>
        <w:t xml:space="preserve">Nuclei suspensions were made from mature leaf samples and whole seeds. About 0.5 g of leaf tissue was collected from fully or near fully expanded leaves of seedlings two </w:t>
      </w:r>
      <w:r w:rsidR="00CE1909" w:rsidRPr="00FF2512">
        <w:rPr>
          <w:rFonts w:asciiTheme="minorBidi" w:hAnsiTheme="minorBidi"/>
          <w:lang w:val="en-US"/>
        </w:rPr>
        <w:t xml:space="preserve">or three </w:t>
      </w:r>
      <w:r w:rsidR="00A75C57" w:rsidRPr="00FF2512">
        <w:rPr>
          <w:rFonts w:asciiTheme="minorBidi" w:hAnsiTheme="minorBidi"/>
          <w:lang w:val="en-US"/>
        </w:rPr>
        <w:t xml:space="preserve">months </w:t>
      </w:r>
      <w:r w:rsidR="00A75C57" w:rsidRPr="00FF2512">
        <w:rPr>
          <w:rFonts w:asciiTheme="minorBidi" w:hAnsiTheme="minorBidi"/>
          <w:lang w:val="en-US"/>
        </w:rPr>
        <w:lastRenderedPageBreak/>
        <w:t xml:space="preserve">after germination. </w:t>
      </w:r>
      <w:r w:rsidR="00160688">
        <w:rPr>
          <w:rFonts w:asciiTheme="minorBidi" w:hAnsiTheme="minorBidi"/>
          <w:lang w:val="en-US"/>
        </w:rPr>
        <w:t>I</w:t>
      </w:r>
      <w:r w:rsidR="00FB2C63" w:rsidRPr="00FB2C63">
        <w:rPr>
          <w:rFonts w:asciiTheme="minorBidi" w:hAnsiTheme="minorBidi"/>
          <w:lang w:val="en-US"/>
        </w:rPr>
        <w:t>n the presence of a leaf portion of a triploid control</w:t>
      </w:r>
      <w:r w:rsidR="00FB2C63">
        <w:rPr>
          <w:rFonts w:asciiTheme="minorBidi" w:hAnsiTheme="minorBidi"/>
          <w:lang w:val="en-US"/>
        </w:rPr>
        <w:t>,</w:t>
      </w:r>
      <w:r w:rsidR="00FB2C63" w:rsidRPr="00FB2C63">
        <w:rPr>
          <w:rFonts w:asciiTheme="minorBidi" w:hAnsiTheme="minorBidi"/>
          <w:lang w:val="en-US"/>
        </w:rPr>
        <w:t xml:space="preserve"> </w:t>
      </w:r>
      <w:r w:rsidR="00FB2C63">
        <w:rPr>
          <w:rFonts w:asciiTheme="minorBidi" w:hAnsiTheme="minorBidi"/>
          <w:lang w:val="en-US"/>
        </w:rPr>
        <w:t xml:space="preserve">the </w:t>
      </w:r>
      <w:r w:rsidR="00A75C57" w:rsidRPr="00FF2512">
        <w:rPr>
          <w:rFonts w:asciiTheme="minorBidi" w:hAnsiTheme="minorBidi"/>
          <w:lang w:val="en-US"/>
        </w:rPr>
        <w:t xml:space="preserve">tissue was placed in a 60×15 mm polystyrene dish with </w:t>
      </w:r>
      <w:r w:rsidR="00CE1909" w:rsidRPr="00FF2512">
        <w:rPr>
          <w:rFonts w:asciiTheme="minorBidi" w:hAnsiTheme="minorBidi"/>
          <w:lang w:val="en-US"/>
        </w:rPr>
        <w:t>0</w:t>
      </w:r>
      <w:r w:rsidR="00A75C57" w:rsidRPr="00FF2512">
        <w:rPr>
          <w:rFonts w:asciiTheme="minorBidi" w:hAnsiTheme="minorBidi"/>
          <w:lang w:val="en-US"/>
        </w:rPr>
        <w:t xml:space="preserve">.5 ml </w:t>
      </w:r>
      <w:r w:rsidR="00840F8E" w:rsidRPr="00FF2512">
        <w:rPr>
          <w:rFonts w:asciiTheme="minorBidi" w:hAnsiTheme="minorBidi"/>
          <w:lang w:val="en-US"/>
        </w:rPr>
        <w:t>of phosphate-</w:t>
      </w:r>
      <w:r w:rsidRPr="00FF2512">
        <w:rPr>
          <w:rFonts w:asciiTheme="minorBidi" w:hAnsiTheme="minorBidi"/>
          <w:lang w:val="en-US"/>
        </w:rPr>
        <w:t>buffered saline</w:t>
      </w:r>
      <w:r w:rsidR="00840F8E" w:rsidRPr="00FF2512">
        <w:rPr>
          <w:rFonts w:asciiTheme="minorBidi" w:hAnsiTheme="minorBidi"/>
          <w:lang w:val="en-US"/>
        </w:rPr>
        <w:t xml:space="preserve"> (</w:t>
      </w:r>
      <w:r w:rsidRPr="00FF2512">
        <w:rPr>
          <w:rFonts w:asciiTheme="minorBidi" w:hAnsiTheme="minorBidi"/>
          <w:lang w:val="en-US"/>
        </w:rPr>
        <w:t>PBS) buffer</w:t>
      </w:r>
      <w:r w:rsidR="00A75C57" w:rsidRPr="00FF2512">
        <w:rPr>
          <w:rFonts w:asciiTheme="minorBidi" w:hAnsiTheme="minorBidi"/>
          <w:lang w:val="en-US"/>
        </w:rPr>
        <w:t xml:space="preserve">, </w:t>
      </w:r>
      <w:r w:rsidRPr="00FF2512">
        <w:rPr>
          <w:rFonts w:asciiTheme="minorBidi" w:hAnsiTheme="minorBidi"/>
          <w:lang w:val="en-US"/>
        </w:rPr>
        <w:t>dithiothreitol 1</w:t>
      </w:r>
      <w:r w:rsidR="00840F8E" w:rsidRPr="00FF2512">
        <w:rPr>
          <w:rFonts w:asciiTheme="minorBidi" w:hAnsiTheme="minorBidi"/>
          <w:lang w:val="en-US"/>
        </w:rPr>
        <w:t xml:space="preserve"> mg/L </w:t>
      </w:r>
      <w:r w:rsidRPr="00FF2512">
        <w:rPr>
          <w:rFonts w:asciiTheme="minorBidi" w:hAnsiTheme="minorBidi"/>
          <w:lang w:val="en-US"/>
        </w:rPr>
        <w:t>and 0.1</w:t>
      </w:r>
      <w:r w:rsidR="00840F8E" w:rsidRPr="00FF2512">
        <w:rPr>
          <w:rFonts w:asciiTheme="minorBidi" w:hAnsiTheme="minorBidi"/>
          <w:lang w:val="en-US"/>
        </w:rPr>
        <w:t xml:space="preserve">% </w:t>
      </w:r>
      <w:r w:rsidRPr="00FF2512">
        <w:rPr>
          <w:rFonts w:asciiTheme="minorBidi" w:hAnsiTheme="minorBidi"/>
          <w:lang w:val="en-US"/>
        </w:rPr>
        <w:t>Triton X 100</w:t>
      </w:r>
      <w:r w:rsidR="00840F8E" w:rsidRPr="00FF2512">
        <w:rPr>
          <w:rFonts w:asciiTheme="minorBidi" w:hAnsiTheme="minorBidi"/>
          <w:lang w:val="en-US"/>
        </w:rPr>
        <w:t xml:space="preserve">, </w:t>
      </w:r>
      <w:r w:rsidR="00A75C57" w:rsidRPr="00FF2512">
        <w:rPr>
          <w:rFonts w:asciiTheme="minorBidi" w:hAnsiTheme="minorBidi"/>
          <w:lang w:val="en-US"/>
        </w:rPr>
        <w:t xml:space="preserve">chopped to a fine mash with a single-edge razor blade. The nuclei were then filtered through a </w:t>
      </w:r>
      <w:r w:rsidR="00FB2C63">
        <w:rPr>
          <w:rFonts w:asciiTheme="minorBidi" w:hAnsiTheme="minorBidi"/>
          <w:lang w:val="en-US"/>
        </w:rPr>
        <w:t>5</w:t>
      </w:r>
      <w:r w:rsidR="00A75C57" w:rsidRPr="00FF2512">
        <w:rPr>
          <w:rFonts w:asciiTheme="minorBidi" w:hAnsiTheme="minorBidi"/>
          <w:lang w:val="en-US"/>
        </w:rPr>
        <w:t>0-</w:t>
      </w:r>
      <w:r w:rsidR="00A75C57" w:rsidRPr="009D0DC0">
        <w:rPr>
          <w:rFonts w:asciiTheme="minorBidi" w:hAnsiTheme="minorBidi"/>
        </w:rPr>
        <w:t>μ</w:t>
      </w:r>
      <w:r w:rsidR="00A75C57" w:rsidRPr="00FF2512">
        <w:rPr>
          <w:rFonts w:asciiTheme="minorBidi" w:hAnsiTheme="minorBidi"/>
          <w:lang w:val="en-US"/>
        </w:rPr>
        <w:t xml:space="preserve">m nylon filter and stained with </w:t>
      </w:r>
      <w:r w:rsidR="000E263F">
        <w:rPr>
          <w:rFonts w:asciiTheme="minorBidi" w:hAnsiTheme="minorBidi"/>
          <w:lang w:val="en-US"/>
        </w:rPr>
        <w:t>2</w:t>
      </w:r>
      <w:r w:rsidR="006403FD">
        <w:rPr>
          <w:rFonts w:asciiTheme="minorBidi" w:hAnsiTheme="minorBidi"/>
          <w:lang w:val="en-US"/>
        </w:rPr>
        <w:t xml:space="preserve"> </w:t>
      </w:r>
      <w:r w:rsidR="000E263F">
        <w:rPr>
          <w:rFonts w:asciiTheme="minorBidi" w:hAnsiTheme="minorBidi"/>
          <w:lang w:val="en-US"/>
        </w:rPr>
        <w:t xml:space="preserve">ml </w:t>
      </w:r>
      <w:r w:rsidR="00696289">
        <w:rPr>
          <w:rFonts w:asciiTheme="minorBidi" w:hAnsiTheme="minorBidi"/>
          <w:lang w:val="en-US"/>
        </w:rPr>
        <w:t>of</w:t>
      </w:r>
      <w:r w:rsidR="00A75C57" w:rsidRPr="00FF2512">
        <w:rPr>
          <w:rFonts w:asciiTheme="minorBidi" w:hAnsiTheme="minorBidi"/>
          <w:lang w:val="en-US"/>
        </w:rPr>
        <w:t xml:space="preserve"> 4,6-diamine-2-phenylindole (DAPI) solution (High Resolution DNA Kit Type P, solution </w:t>
      </w:r>
      <w:r w:rsidRPr="00FF2512">
        <w:rPr>
          <w:rFonts w:asciiTheme="minorBidi" w:hAnsiTheme="minorBidi"/>
          <w:lang w:val="en-US"/>
        </w:rPr>
        <w:t>B;</w:t>
      </w:r>
      <w:r w:rsidR="00A75C57" w:rsidRPr="00FF2512">
        <w:rPr>
          <w:rFonts w:asciiTheme="minorBidi" w:hAnsiTheme="minorBidi"/>
          <w:lang w:val="en-US"/>
        </w:rPr>
        <w:t xml:space="preserve"> Partec).</w:t>
      </w:r>
      <w:r w:rsidR="00FE0B5C">
        <w:rPr>
          <w:rFonts w:asciiTheme="minorBidi" w:hAnsiTheme="minorBidi"/>
          <w:lang w:val="en-US"/>
        </w:rPr>
        <w:t xml:space="preserve"> </w:t>
      </w:r>
      <w:r w:rsidR="006966FA" w:rsidRPr="006966FA">
        <w:rPr>
          <w:rFonts w:asciiTheme="minorBidi" w:hAnsiTheme="minorBidi"/>
          <w:lang w:val="en-US"/>
        </w:rPr>
        <w:t>This fluorochrome binds specifically to DNA</w:t>
      </w:r>
      <w:r w:rsidR="006966FA">
        <w:rPr>
          <w:rFonts w:asciiTheme="minorBidi" w:hAnsiTheme="minorBidi"/>
          <w:lang w:val="en-US"/>
        </w:rPr>
        <w:t xml:space="preserve">. </w:t>
      </w:r>
      <w:r w:rsidR="00811AD0" w:rsidRPr="00811AD0">
        <w:rPr>
          <w:rFonts w:asciiTheme="minorBidi" w:hAnsiTheme="minorBidi"/>
          <w:lang w:val="en-US"/>
        </w:rPr>
        <w:t>The amount of DNA is evaluated by the intensity of the</w:t>
      </w:r>
      <w:r w:rsidR="00CE4950">
        <w:rPr>
          <w:rFonts w:asciiTheme="minorBidi" w:hAnsiTheme="minorBidi"/>
          <w:lang w:val="en-US"/>
        </w:rPr>
        <w:t xml:space="preserve"> </w:t>
      </w:r>
      <w:r w:rsidR="00811AD0" w:rsidRPr="00811AD0">
        <w:rPr>
          <w:rFonts w:asciiTheme="minorBidi" w:hAnsiTheme="minorBidi"/>
          <w:lang w:val="en-US"/>
        </w:rPr>
        <w:t>fluorescence re-emitted by the nuclei under UV excitation (365 nm)</w:t>
      </w:r>
      <w:r w:rsidR="00811AD0">
        <w:rPr>
          <w:rFonts w:asciiTheme="minorBidi" w:hAnsiTheme="minorBidi"/>
          <w:lang w:val="en-US"/>
        </w:rPr>
        <w:t xml:space="preserve">. </w:t>
      </w:r>
      <w:r w:rsidR="00A75C57" w:rsidRPr="00FF2512">
        <w:rPr>
          <w:rFonts w:asciiTheme="minorBidi" w:hAnsiTheme="minorBidi"/>
          <w:lang w:val="en-US"/>
        </w:rPr>
        <w:t>After a 2-min incubation period, stained samples were run in a Ploidy Analyzer (Partec, PA) flow cytometer. Histograms were analyzed using the dpac v 2.18 software (Partec), which determines peak position, coefficient of variation (CV), and the relative ploidy index of the samples.</w:t>
      </w:r>
      <w:r w:rsidR="00840F8E" w:rsidRPr="00FF2512">
        <w:rPr>
          <w:rFonts w:asciiTheme="minorBidi" w:hAnsiTheme="minorBidi"/>
          <w:lang w:val="en-US"/>
        </w:rPr>
        <w:t xml:space="preserve"> The triploid control used in</w:t>
      </w:r>
      <w:r w:rsidR="003F5C57" w:rsidRPr="00FF2512">
        <w:rPr>
          <w:rFonts w:asciiTheme="minorBidi" w:hAnsiTheme="minorBidi"/>
          <w:lang w:val="en-US"/>
        </w:rPr>
        <w:t xml:space="preserve"> </w:t>
      </w:r>
      <w:r w:rsidR="00840F8E" w:rsidRPr="00FF2512">
        <w:rPr>
          <w:rFonts w:asciiTheme="minorBidi" w:hAnsiTheme="minorBidi"/>
          <w:lang w:val="en-US"/>
        </w:rPr>
        <w:t xml:space="preserve">this study is Moroccan cultivar </w:t>
      </w:r>
      <w:r w:rsidR="00AB58BC">
        <w:rPr>
          <w:rFonts w:asciiTheme="minorBidi" w:hAnsiTheme="minorBidi"/>
          <w:lang w:val="en-US"/>
        </w:rPr>
        <w:t>“</w:t>
      </w:r>
      <w:r w:rsidR="00AB58BC" w:rsidRPr="00812ECE">
        <w:rPr>
          <w:rFonts w:asciiTheme="minorBidi" w:hAnsiTheme="minorBidi"/>
          <w:i/>
          <w:iCs/>
          <w:lang w:val="en-US"/>
        </w:rPr>
        <w:t>HANA”</w:t>
      </w:r>
      <w:r w:rsidR="00840F8E" w:rsidRPr="00812ECE">
        <w:rPr>
          <w:rFonts w:asciiTheme="minorBidi" w:hAnsiTheme="minorBidi"/>
          <w:i/>
          <w:iCs/>
          <w:lang w:val="en-US"/>
        </w:rPr>
        <w:t>.</w:t>
      </w:r>
    </w:p>
    <w:p w14:paraId="53AB23F9" w14:textId="20976E0B" w:rsidR="00892406" w:rsidRPr="003773C2" w:rsidRDefault="00892406" w:rsidP="00892406">
      <w:pPr>
        <w:autoSpaceDE w:val="0"/>
        <w:autoSpaceDN w:val="0"/>
        <w:adjustRightInd w:val="0"/>
        <w:spacing w:after="0" w:line="360" w:lineRule="auto"/>
        <w:jc w:val="both"/>
        <w:rPr>
          <w:rFonts w:asciiTheme="minorBidi" w:hAnsiTheme="minorBidi"/>
          <w:i/>
          <w:iCs/>
          <w:sz w:val="24"/>
          <w:szCs w:val="24"/>
          <w:lang w:val="en-US"/>
        </w:rPr>
      </w:pPr>
      <w:r w:rsidRPr="003773C2">
        <w:rPr>
          <w:rFonts w:asciiTheme="minorBidi" w:hAnsiTheme="minorBidi"/>
          <w:b/>
          <w:bCs/>
          <w:i/>
          <w:iCs/>
          <w:sz w:val="24"/>
          <w:szCs w:val="24"/>
          <w:lang w:val="en-US"/>
        </w:rPr>
        <w:t xml:space="preserve">Statistical </w:t>
      </w:r>
      <w:r w:rsidR="003773C2" w:rsidRPr="003773C2">
        <w:rPr>
          <w:rFonts w:asciiTheme="minorBidi" w:hAnsiTheme="minorBidi"/>
          <w:b/>
          <w:bCs/>
          <w:i/>
          <w:iCs/>
          <w:sz w:val="24"/>
          <w:szCs w:val="24"/>
          <w:lang w:val="en-US"/>
        </w:rPr>
        <w:t xml:space="preserve">Data </w:t>
      </w:r>
      <w:r w:rsidRPr="003773C2">
        <w:rPr>
          <w:rFonts w:asciiTheme="minorBidi" w:hAnsiTheme="minorBidi"/>
          <w:b/>
          <w:bCs/>
          <w:i/>
          <w:iCs/>
          <w:sz w:val="24"/>
          <w:szCs w:val="24"/>
          <w:lang w:val="en-US"/>
        </w:rPr>
        <w:t>analysis</w:t>
      </w:r>
    </w:p>
    <w:p w14:paraId="73621A16" w14:textId="15F2775C" w:rsidR="0001628C" w:rsidRPr="00BD7F06" w:rsidRDefault="00892406" w:rsidP="00D3063F">
      <w:pPr>
        <w:spacing w:after="120" w:line="360" w:lineRule="auto"/>
        <w:ind w:firstLine="708"/>
        <w:jc w:val="both"/>
        <w:rPr>
          <w:rFonts w:asciiTheme="minorBidi" w:hAnsiTheme="minorBidi"/>
          <w:lang w:val="en-US"/>
        </w:rPr>
      </w:pPr>
      <w:r w:rsidRPr="00FF2512">
        <w:rPr>
          <w:rFonts w:asciiTheme="minorBidi" w:hAnsiTheme="minorBidi"/>
          <w:lang w:val="en-US"/>
        </w:rPr>
        <w:t>Quantitative data were analyzed using SAS (Statistical</w:t>
      </w:r>
      <w:r w:rsidR="003F5C57" w:rsidRPr="00FF2512">
        <w:rPr>
          <w:rFonts w:asciiTheme="minorBidi" w:hAnsiTheme="minorBidi"/>
          <w:lang w:val="en-US"/>
        </w:rPr>
        <w:t xml:space="preserve"> </w:t>
      </w:r>
      <w:r w:rsidRPr="00FF2512">
        <w:rPr>
          <w:rFonts w:asciiTheme="minorBidi" w:hAnsiTheme="minorBidi"/>
          <w:lang w:val="en-US"/>
        </w:rPr>
        <w:t xml:space="preserve">Analysis System version 9.1 and version 5.5) and were subjected to analysis of variance (ANOVA). Means were compared to Duncan's test at a 5% level of significance. Several </w:t>
      </w:r>
      <w:r w:rsidR="003F5C57" w:rsidRPr="00FF2512">
        <w:rPr>
          <w:rFonts w:asciiTheme="minorBidi" w:hAnsiTheme="minorBidi"/>
          <w:lang w:val="en-US"/>
        </w:rPr>
        <w:t xml:space="preserve">analyzes </w:t>
      </w:r>
      <w:r w:rsidRPr="00FF2512">
        <w:rPr>
          <w:rFonts w:asciiTheme="minorBidi" w:hAnsiTheme="minorBidi"/>
          <w:lang w:val="en-US"/>
        </w:rPr>
        <w:t>variances are carried out in order to establish a comparison between the means of the variables.</w:t>
      </w:r>
    </w:p>
    <w:p w14:paraId="3F95FD41" w14:textId="11034A06" w:rsidR="00840F8E" w:rsidRPr="00FF2512" w:rsidRDefault="004D24AB" w:rsidP="000B3AF5">
      <w:pPr>
        <w:rPr>
          <w:rFonts w:asciiTheme="minorBidi" w:hAnsiTheme="minorBidi"/>
          <w:b/>
          <w:bCs/>
          <w:sz w:val="28"/>
          <w:szCs w:val="28"/>
          <w:lang w:val="en-US"/>
        </w:rPr>
      </w:pPr>
      <w:r>
        <w:rPr>
          <w:rFonts w:asciiTheme="minorBidi" w:hAnsiTheme="minorBidi"/>
          <w:b/>
          <w:bCs/>
          <w:sz w:val="28"/>
          <w:szCs w:val="28"/>
          <w:lang w:val="en-US"/>
        </w:rPr>
        <w:t>Results</w:t>
      </w:r>
    </w:p>
    <w:p w14:paraId="78218D30" w14:textId="77777777" w:rsidR="001822C3" w:rsidRPr="00FF2512" w:rsidRDefault="001822C3" w:rsidP="00DB2D60">
      <w:pPr>
        <w:pStyle w:val="Titre5"/>
        <w:spacing w:before="0" w:line="360" w:lineRule="auto"/>
        <w:jc w:val="both"/>
        <w:rPr>
          <w:rFonts w:asciiTheme="minorBidi" w:hAnsiTheme="minorBidi" w:cstheme="minorBidi"/>
          <w:b/>
          <w:bCs/>
          <w:color w:val="000000"/>
          <w:sz w:val="24"/>
          <w:szCs w:val="24"/>
          <w:lang w:val="en-US"/>
        </w:rPr>
      </w:pPr>
      <w:r w:rsidRPr="00FF2512">
        <w:rPr>
          <w:rFonts w:asciiTheme="minorBidi" w:hAnsiTheme="minorBidi" w:cstheme="minorBidi"/>
          <w:b/>
          <w:bCs/>
          <w:color w:val="000000"/>
          <w:sz w:val="24"/>
          <w:szCs w:val="24"/>
          <w:lang w:val="en-US"/>
        </w:rPr>
        <w:t>Seed Germination and Seedling Formation</w:t>
      </w:r>
    </w:p>
    <w:p w14:paraId="1DA3044E" w14:textId="65628E6F" w:rsidR="00220C87" w:rsidRDefault="009B61BC" w:rsidP="00D3063F">
      <w:pPr>
        <w:spacing w:after="0" w:line="360" w:lineRule="auto"/>
        <w:ind w:firstLine="708"/>
        <w:jc w:val="both"/>
        <w:rPr>
          <w:rFonts w:asciiTheme="minorBidi" w:hAnsiTheme="minorBidi"/>
          <w:lang w:val="en-US"/>
        </w:rPr>
      </w:pPr>
      <w:r w:rsidRPr="009D0DC0">
        <w:rPr>
          <w:rFonts w:asciiTheme="minorBidi" w:hAnsiTheme="minorBidi"/>
          <w:lang w:val="en-US"/>
        </w:rPr>
        <w:t xml:space="preserve">Variance analysis showed a significant effect between the four mandarin’s varieties for the majority of the traits (germination rate and interval, stem and root growth rate) </w:t>
      </w:r>
      <w:r w:rsidRPr="00144378">
        <w:rPr>
          <w:rFonts w:asciiTheme="minorBidi" w:hAnsiTheme="minorBidi"/>
          <w:b/>
          <w:bCs/>
          <w:lang w:val="en-US"/>
        </w:rPr>
        <w:t>(Fig.3; Tables 2</w:t>
      </w:r>
      <w:r w:rsidR="00A81716">
        <w:rPr>
          <w:rFonts w:asciiTheme="minorBidi" w:hAnsiTheme="minorBidi"/>
          <w:b/>
          <w:bCs/>
          <w:lang w:val="en-US"/>
        </w:rPr>
        <w:t xml:space="preserve"> and</w:t>
      </w:r>
      <w:r w:rsidRPr="00144378">
        <w:rPr>
          <w:rFonts w:asciiTheme="minorBidi" w:hAnsiTheme="minorBidi"/>
          <w:b/>
          <w:bCs/>
          <w:lang w:val="en-US"/>
        </w:rPr>
        <w:t xml:space="preserve"> 3)</w:t>
      </w:r>
      <w:r w:rsidR="00220C87">
        <w:rPr>
          <w:rFonts w:asciiTheme="minorBidi" w:hAnsiTheme="minorBidi"/>
          <w:lang w:val="en-US"/>
        </w:rPr>
        <w:t>.</w:t>
      </w:r>
    </w:p>
    <w:p w14:paraId="11BD4AC8" w14:textId="72D1AA0E" w:rsidR="00BA4395" w:rsidRPr="009D0DC0" w:rsidRDefault="003E709A" w:rsidP="00675E20">
      <w:pPr>
        <w:spacing w:after="0" w:line="360" w:lineRule="auto"/>
        <w:jc w:val="both"/>
        <w:rPr>
          <w:rFonts w:asciiTheme="minorBidi" w:hAnsiTheme="minorBidi"/>
          <w:lang w:val="en-US"/>
        </w:rPr>
      </w:pPr>
      <w:r>
        <w:rPr>
          <w:rFonts w:asciiTheme="minorBidi" w:hAnsiTheme="minorBidi"/>
          <w:noProof/>
        </w:rPr>
        <w:drawing>
          <wp:inline distT="0" distB="0" distL="0" distR="0" wp14:anchorId="155C5FED" wp14:editId="0E98565B">
            <wp:extent cx="5715000" cy="269494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374" cy="2718694"/>
                    </a:xfrm>
                    <a:prstGeom prst="rect">
                      <a:avLst/>
                    </a:prstGeom>
                    <a:noFill/>
                  </pic:spPr>
                </pic:pic>
              </a:graphicData>
            </a:graphic>
          </wp:inline>
        </w:drawing>
      </w:r>
    </w:p>
    <w:p w14:paraId="2DFC691B" w14:textId="3607166E" w:rsidR="00220C87" w:rsidRPr="001251D9" w:rsidRDefault="0076715F" w:rsidP="001251D9">
      <w:pPr>
        <w:spacing w:line="240" w:lineRule="auto"/>
        <w:ind w:left="709" w:hanging="709"/>
        <w:jc w:val="both"/>
        <w:rPr>
          <w:rFonts w:asciiTheme="minorBidi" w:hAnsiTheme="minorBidi"/>
          <w:b/>
          <w:bCs/>
          <w:lang w:val="en-US"/>
        </w:rPr>
      </w:pPr>
      <w:r w:rsidRPr="0076715F">
        <w:rPr>
          <w:rFonts w:asciiTheme="minorBidi" w:hAnsiTheme="minorBidi"/>
          <w:b/>
          <w:bCs/>
          <w:lang w:val="en-US"/>
        </w:rPr>
        <w:t>Fig.3</w:t>
      </w:r>
      <w:r w:rsidR="004B48C2">
        <w:rPr>
          <w:rFonts w:asciiTheme="minorBidi" w:hAnsiTheme="minorBidi"/>
          <w:b/>
          <w:bCs/>
          <w:lang w:val="en-US"/>
        </w:rPr>
        <w:t>:</w:t>
      </w:r>
      <w:r w:rsidRPr="0076715F">
        <w:rPr>
          <w:rFonts w:asciiTheme="minorBidi" w:hAnsiTheme="minorBidi"/>
          <w:b/>
          <w:bCs/>
          <w:lang w:val="en-US"/>
        </w:rPr>
        <w:t xml:space="preserve"> Seedlings from immature embryo rescue of three types of seeds; a: normal; b: small; c: flat</w:t>
      </w:r>
      <w:r>
        <w:rPr>
          <w:rFonts w:asciiTheme="minorBidi" w:hAnsiTheme="minorBidi"/>
          <w:b/>
          <w:bCs/>
          <w:lang w:val="en-US"/>
        </w:rPr>
        <w:t>; for four varieties of mandarin</w:t>
      </w:r>
      <w:r w:rsidR="005E2994">
        <w:rPr>
          <w:rFonts w:asciiTheme="minorBidi" w:hAnsiTheme="minorBidi"/>
          <w:b/>
          <w:bCs/>
          <w:lang w:val="en-US"/>
        </w:rPr>
        <w:t>’</w:t>
      </w:r>
      <w:r>
        <w:rPr>
          <w:rFonts w:asciiTheme="minorBidi" w:hAnsiTheme="minorBidi"/>
          <w:b/>
          <w:bCs/>
          <w:lang w:val="en-US"/>
        </w:rPr>
        <w:t xml:space="preserve">s </w:t>
      </w:r>
      <w:r w:rsidRPr="00426A59">
        <w:rPr>
          <w:rFonts w:asciiTheme="minorBidi" w:hAnsiTheme="minorBidi"/>
          <w:b/>
          <w:bCs/>
          <w:sz w:val="20"/>
          <w:szCs w:val="20"/>
          <w:lang w:val="en-US"/>
        </w:rPr>
        <w:t xml:space="preserve">(A: </w:t>
      </w:r>
      <w:r w:rsidRPr="00426A59">
        <w:rPr>
          <w:rFonts w:asciiTheme="minorBidi" w:hAnsiTheme="minorBidi"/>
          <w:b/>
          <w:bCs/>
          <w:i/>
          <w:iCs/>
          <w:sz w:val="20"/>
          <w:szCs w:val="20"/>
          <w:lang w:val="en-US"/>
        </w:rPr>
        <w:t>Nadocott</w:t>
      </w:r>
      <w:r w:rsidRPr="00426A59">
        <w:rPr>
          <w:rFonts w:asciiTheme="minorBidi" w:hAnsiTheme="minorBidi"/>
          <w:b/>
          <w:bCs/>
          <w:sz w:val="20"/>
          <w:szCs w:val="20"/>
          <w:lang w:val="en-US"/>
        </w:rPr>
        <w:t xml:space="preserve">; B: Variant of </w:t>
      </w:r>
      <w:r w:rsidRPr="00426A59">
        <w:rPr>
          <w:rFonts w:asciiTheme="minorBidi" w:hAnsiTheme="minorBidi"/>
          <w:b/>
          <w:bCs/>
          <w:i/>
          <w:iCs/>
          <w:sz w:val="20"/>
          <w:szCs w:val="20"/>
          <w:lang w:val="en-US"/>
        </w:rPr>
        <w:t>Murcott</w:t>
      </w:r>
      <w:r w:rsidRPr="00426A59">
        <w:rPr>
          <w:rFonts w:asciiTheme="minorBidi" w:hAnsiTheme="minorBidi"/>
          <w:b/>
          <w:bCs/>
          <w:sz w:val="20"/>
          <w:szCs w:val="20"/>
          <w:lang w:val="en-US"/>
        </w:rPr>
        <w:t xml:space="preserve"> M104; C: </w:t>
      </w:r>
      <w:r w:rsidRPr="00426A59">
        <w:rPr>
          <w:rFonts w:asciiTheme="minorBidi" w:hAnsiTheme="minorBidi"/>
          <w:b/>
          <w:bCs/>
          <w:i/>
          <w:iCs/>
          <w:sz w:val="20"/>
          <w:szCs w:val="20"/>
          <w:lang w:val="en-US"/>
        </w:rPr>
        <w:t>Ortanique</w:t>
      </w:r>
      <w:r w:rsidRPr="00426A59">
        <w:rPr>
          <w:rFonts w:asciiTheme="minorBidi" w:hAnsiTheme="minorBidi"/>
          <w:b/>
          <w:bCs/>
          <w:sz w:val="20"/>
          <w:szCs w:val="20"/>
          <w:lang w:val="en-US"/>
        </w:rPr>
        <w:t xml:space="preserve">; D: </w:t>
      </w:r>
      <w:r w:rsidRPr="00426A59">
        <w:rPr>
          <w:rFonts w:asciiTheme="minorBidi" w:hAnsiTheme="minorBidi"/>
          <w:b/>
          <w:bCs/>
          <w:i/>
          <w:iCs/>
          <w:sz w:val="20"/>
          <w:szCs w:val="20"/>
          <w:lang w:val="en-US"/>
        </w:rPr>
        <w:t>Murcott Honney</w:t>
      </w:r>
      <w:r w:rsidR="00C13932" w:rsidRPr="00426A59">
        <w:rPr>
          <w:rFonts w:asciiTheme="minorBidi" w:hAnsiTheme="minorBidi"/>
          <w:b/>
          <w:bCs/>
          <w:i/>
          <w:iCs/>
          <w:sz w:val="20"/>
          <w:szCs w:val="20"/>
          <w:lang w:val="en-US"/>
        </w:rPr>
        <w:t>)</w:t>
      </w:r>
    </w:p>
    <w:p w14:paraId="57C39DAF" w14:textId="068514A0" w:rsidR="00220C87" w:rsidRPr="006E7180" w:rsidRDefault="005660E5" w:rsidP="00220C87">
      <w:pPr>
        <w:spacing w:after="120"/>
        <w:jc w:val="both"/>
        <w:rPr>
          <w:rFonts w:asciiTheme="minorBidi" w:hAnsiTheme="minorBidi"/>
          <w:b/>
          <w:bCs/>
          <w:i/>
          <w:iCs/>
          <w:lang w:val="en-US"/>
        </w:rPr>
      </w:pPr>
      <w:r w:rsidRPr="00362BED">
        <w:rPr>
          <w:rFonts w:asciiTheme="minorBidi" w:hAnsiTheme="minorBidi"/>
          <w:b/>
          <w:bCs/>
          <w:i/>
          <w:iCs/>
          <w:lang w:val="en-US"/>
        </w:rPr>
        <w:lastRenderedPageBreak/>
        <w:t>Germination Rate and Interval</w:t>
      </w:r>
    </w:p>
    <w:p w14:paraId="08F626F2" w14:textId="5DADA154" w:rsidR="005660E5" w:rsidRPr="005660E5" w:rsidRDefault="005660E5" w:rsidP="005660E5">
      <w:pPr>
        <w:spacing w:after="0" w:line="360" w:lineRule="auto"/>
        <w:jc w:val="both"/>
        <w:rPr>
          <w:rFonts w:asciiTheme="minorBidi" w:hAnsiTheme="minorBidi"/>
          <w:lang w:val="en-US"/>
        </w:rPr>
      </w:pPr>
      <w:r w:rsidRPr="00FF2512">
        <w:rPr>
          <w:rFonts w:asciiTheme="minorBidi" w:hAnsiTheme="minorBidi"/>
          <w:lang w:val="en-US"/>
        </w:rPr>
        <w:t xml:space="preserve">The germination rate varied from 77% to 92% with an average of 83.58%. Three statistically differentiated groups were identified. The first group included the varieties </w:t>
      </w:r>
      <w:r w:rsidRPr="00FF2512">
        <w:rPr>
          <w:rFonts w:asciiTheme="minorBidi" w:hAnsiTheme="minorBidi"/>
          <w:i/>
          <w:iCs/>
          <w:lang w:val="en-US"/>
        </w:rPr>
        <w:t>Nadorcott</w:t>
      </w:r>
      <w:r w:rsidRPr="00FF2512">
        <w:rPr>
          <w:rFonts w:asciiTheme="minorBidi" w:hAnsiTheme="minorBidi"/>
          <w:lang w:val="en-US"/>
        </w:rPr>
        <w:t xml:space="preserve"> and the variant of </w:t>
      </w:r>
      <w:r w:rsidRPr="00FF2512">
        <w:rPr>
          <w:rFonts w:asciiTheme="minorBidi" w:hAnsiTheme="minorBidi"/>
          <w:i/>
          <w:iCs/>
          <w:lang w:val="en-US"/>
        </w:rPr>
        <w:t>Murcott</w:t>
      </w:r>
      <w:r w:rsidRPr="00FF2512">
        <w:rPr>
          <w:rFonts w:asciiTheme="minorBidi" w:hAnsiTheme="minorBidi"/>
          <w:lang w:val="en-US"/>
        </w:rPr>
        <w:t xml:space="preserve"> M104, the second group </w:t>
      </w:r>
      <w:r w:rsidRPr="00FF2512">
        <w:rPr>
          <w:rFonts w:asciiTheme="minorBidi" w:hAnsiTheme="minorBidi"/>
          <w:b/>
          <w:bCs/>
          <w:i/>
          <w:iCs/>
          <w:lang w:val="en-US"/>
        </w:rPr>
        <w:t>ab</w:t>
      </w:r>
      <w:r w:rsidRPr="00FF2512">
        <w:rPr>
          <w:rFonts w:asciiTheme="minorBidi" w:hAnsiTheme="minorBidi"/>
          <w:lang w:val="en-US"/>
        </w:rPr>
        <w:t xml:space="preserve"> contained the variety </w:t>
      </w:r>
      <w:r w:rsidRPr="00FF2512">
        <w:rPr>
          <w:rFonts w:asciiTheme="minorBidi" w:hAnsiTheme="minorBidi"/>
          <w:i/>
          <w:iCs/>
          <w:lang w:val="en-US"/>
        </w:rPr>
        <w:t>Murcott Honney</w:t>
      </w:r>
      <w:r w:rsidRPr="00FF2512">
        <w:rPr>
          <w:rFonts w:asciiTheme="minorBidi" w:hAnsiTheme="minorBidi"/>
          <w:lang w:val="en-US"/>
        </w:rPr>
        <w:t xml:space="preserve"> and the group </w:t>
      </w:r>
      <w:r w:rsidRPr="00FF2512">
        <w:rPr>
          <w:rFonts w:asciiTheme="minorBidi" w:hAnsiTheme="minorBidi"/>
          <w:b/>
          <w:bCs/>
          <w:i/>
          <w:iCs/>
          <w:lang w:val="en-US"/>
        </w:rPr>
        <w:t>b</w:t>
      </w:r>
      <w:r w:rsidRPr="00FF2512">
        <w:rPr>
          <w:rFonts w:asciiTheme="minorBidi" w:hAnsiTheme="minorBidi"/>
          <w:lang w:val="en-US"/>
        </w:rPr>
        <w:t xml:space="preserve"> with the variety </w:t>
      </w:r>
      <w:r w:rsidRPr="00FF2512">
        <w:rPr>
          <w:rFonts w:asciiTheme="minorBidi" w:hAnsiTheme="minorBidi"/>
          <w:i/>
          <w:iCs/>
          <w:lang w:val="en-US"/>
        </w:rPr>
        <w:t>Ortanique</w:t>
      </w:r>
      <w:r w:rsidRPr="00FF2512">
        <w:rPr>
          <w:rFonts w:asciiTheme="minorBidi" w:hAnsiTheme="minorBidi"/>
          <w:lang w:val="en-US"/>
        </w:rPr>
        <w:t>. For the germination interval, there is no significant difference between all the varieties studied. The germination was taken approximate 3 days.</w:t>
      </w:r>
    </w:p>
    <w:p w14:paraId="3DABDE21" w14:textId="5C34DFB3" w:rsidR="00264CF6" w:rsidRPr="00FF2512" w:rsidRDefault="00264CF6" w:rsidP="002E21A8">
      <w:pPr>
        <w:spacing w:after="120"/>
        <w:jc w:val="both"/>
        <w:rPr>
          <w:rFonts w:asciiTheme="minorBidi" w:hAnsiTheme="minorBidi"/>
          <w:b/>
          <w:bCs/>
          <w:lang w:val="en-US"/>
        </w:rPr>
      </w:pPr>
      <w:r w:rsidRPr="00FF2512">
        <w:rPr>
          <w:rFonts w:asciiTheme="minorBidi" w:hAnsiTheme="minorBidi"/>
          <w:b/>
          <w:bCs/>
          <w:lang w:val="en-US"/>
        </w:rPr>
        <w:t>Table</w:t>
      </w:r>
      <w:r w:rsidR="002E21A8" w:rsidRPr="00FF2512">
        <w:rPr>
          <w:rFonts w:asciiTheme="minorBidi" w:hAnsiTheme="minorBidi"/>
          <w:b/>
          <w:bCs/>
          <w:lang w:val="en-US"/>
        </w:rPr>
        <w:t xml:space="preserve"> </w:t>
      </w:r>
      <w:r w:rsidRPr="00FF2512">
        <w:rPr>
          <w:rFonts w:asciiTheme="minorBidi" w:hAnsiTheme="minorBidi"/>
          <w:b/>
          <w:bCs/>
          <w:lang w:val="en-US"/>
        </w:rPr>
        <w:t>2</w:t>
      </w:r>
      <w:r w:rsidR="004B48C2">
        <w:rPr>
          <w:rFonts w:asciiTheme="minorBidi" w:hAnsiTheme="minorBidi"/>
          <w:b/>
          <w:bCs/>
          <w:lang w:val="en-US"/>
        </w:rPr>
        <w:t>:</w:t>
      </w:r>
      <w:r w:rsidRPr="00FF2512">
        <w:rPr>
          <w:rFonts w:asciiTheme="minorBidi" w:hAnsiTheme="minorBidi"/>
          <w:b/>
          <w:bCs/>
          <w:lang w:val="en-US"/>
        </w:rPr>
        <w:t xml:space="preserve"> </w:t>
      </w:r>
      <w:r w:rsidR="002E21A8" w:rsidRPr="00FF2512">
        <w:rPr>
          <w:rFonts w:asciiTheme="minorBidi" w:hAnsiTheme="minorBidi"/>
          <w:b/>
          <w:bCs/>
          <w:lang w:val="en-US"/>
        </w:rPr>
        <w:t>Percentage and interval germination of seeds from mandarin’s varieties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385"/>
        <w:gridCol w:w="3242"/>
      </w:tblGrid>
      <w:tr w:rsidR="00264CF6" w:rsidRPr="009D0DC0" w14:paraId="3AB0B623" w14:textId="77777777" w:rsidTr="00F32A1C">
        <w:trPr>
          <w:trHeight w:val="210"/>
        </w:trPr>
        <w:tc>
          <w:tcPr>
            <w:tcW w:w="3510" w:type="dxa"/>
            <w:tcBorders>
              <w:top w:val="single" w:sz="4" w:space="0" w:color="auto"/>
              <w:bottom w:val="single" w:sz="4" w:space="0" w:color="auto"/>
            </w:tcBorders>
          </w:tcPr>
          <w:p w14:paraId="05757E7E" w14:textId="77777777" w:rsidR="00264CF6" w:rsidRPr="009D0DC0" w:rsidRDefault="00264CF6" w:rsidP="00D2357D">
            <w:pPr>
              <w:spacing w:after="120"/>
              <w:jc w:val="both"/>
              <w:rPr>
                <w:rFonts w:asciiTheme="minorBidi" w:hAnsiTheme="minorBidi"/>
              </w:rPr>
            </w:pPr>
            <w:r w:rsidRPr="009D0DC0">
              <w:rPr>
                <w:rFonts w:asciiTheme="minorBidi" w:hAnsiTheme="minorBidi"/>
              </w:rPr>
              <w:t>Mandarins varieties</w:t>
            </w:r>
          </w:p>
        </w:tc>
        <w:tc>
          <w:tcPr>
            <w:tcW w:w="2410" w:type="dxa"/>
            <w:tcBorders>
              <w:top w:val="single" w:sz="4" w:space="0" w:color="auto"/>
              <w:bottom w:val="single" w:sz="4" w:space="0" w:color="auto"/>
            </w:tcBorders>
          </w:tcPr>
          <w:p w14:paraId="31BC57DA" w14:textId="4C879D08" w:rsidR="00264CF6" w:rsidRPr="00F32A1C" w:rsidRDefault="00264CF6" w:rsidP="00F32A1C">
            <w:pPr>
              <w:spacing w:after="120"/>
              <w:jc w:val="center"/>
              <w:rPr>
                <w:rFonts w:asciiTheme="minorBidi" w:hAnsiTheme="minorBidi"/>
                <w:b/>
                <w:bCs/>
              </w:rPr>
            </w:pPr>
            <w:r w:rsidRPr="009D0DC0">
              <w:rPr>
                <w:rFonts w:asciiTheme="minorBidi" w:hAnsiTheme="minorBidi"/>
                <w:b/>
                <w:bCs/>
              </w:rPr>
              <w:t>Germination rate</w:t>
            </w:r>
            <w:r w:rsidR="00F32A1C">
              <w:rPr>
                <w:rFonts w:asciiTheme="minorBidi" w:hAnsiTheme="minorBidi"/>
                <w:b/>
                <w:bCs/>
              </w:rPr>
              <w:t xml:space="preserve"> </w:t>
            </w:r>
            <w:r w:rsidRPr="009D0DC0">
              <w:rPr>
                <w:rFonts w:asciiTheme="minorBidi" w:hAnsiTheme="minorBidi"/>
                <w:b/>
                <w:bCs/>
              </w:rPr>
              <w:t>(%)</w:t>
            </w:r>
          </w:p>
        </w:tc>
        <w:tc>
          <w:tcPr>
            <w:tcW w:w="3292" w:type="dxa"/>
            <w:tcBorders>
              <w:top w:val="single" w:sz="4" w:space="0" w:color="auto"/>
              <w:bottom w:val="single" w:sz="4" w:space="0" w:color="auto"/>
            </w:tcBorders>
          </w:tcPr>
          <w:p w14:paraId="21830703" w14:textId="2B99AA44" w:rsidR="00264CF6" w:rsidRPr="009D0DC0" w:rsidRDefault="00EA02A8" w:rsidP="00FA786D">
            <w:pPr>
              <w:spacing w:after="120"/>
              <w:jc w:val="center"/>
              <w:rPr>
                <w:rFonts w:asciiTheme="minorBidi" w:hAnsiTheme="minorBidi"/>
              </w:rPr>
            </w:pPr>
            <w:r>
              <w:rPr>
                <w:rFonts w:asciiTheme="minorBidi" w:hAnsiTheme="minorBidi"/>
                <w:b/>
                <w:bCs/>
              </w:rPr>
              <w:t xml:space="preserve">  </w:t>
            </w:r>
            <w:r w:rsidRPr="009D0DC0">
              <w:rPr>
                <w:rFonts w:asciiTheme="minorBidi" w:hAnsiTheme="minorBidi"/>
                <w:b/>
                <w:bCs/>
              </w:rPr>
              <w:t>G</w:t>
            </w:r>
            <w:r w:rsidR="00264CF6" w:rsidRPr="009D0DC0">
              <w:rPr>
                <w:rFonts w:asciiTheme="minorBidi" w:hAnsiTheme="minorBidi"/>
                <w:b/>
                <w:bCs/>
              </w:rPr>
              <w:t>ermination</w:t>
            </w:r>
            <w:r>
              <w:rPr>
                <w:rFonts w:asciiTheme="minorBidi" w:hAnsiTheme="minorBidi"/>
                <w:b/>
                <w:bCs/>
              </w:rPr>
              <w:t xml:space="preserve"> Interval </w:t>
            </w:r>
            <w:r w:rsidR="00264CF6" w:rsidRPr="009D0DC0">
              <w:rPr>
                <w:rFonts w:asciiTheme="minorBidi" w:hAnsiTheme="minorBidi"/>
                <w:b/>
                <w:bCs/>
              </w:rPr>
              <w:t>(</w:t>
            </w:r>
            <w:r>
              <w:rPr>
                <w:rFonts w:asciiTheme="minorBidi" w:hAnsiTheme="minorBidi"/>
                <w:b/>
                <w:bCs/>
              </w:rPr>
              <w:t>d</w:t>
            </w:r>
            <w:r w:rsidR="00264CF6" w:rsidRPr="009D0DC0">
              <w:rPr>
                <w:rFonts w:asciiTheme="minorBidi" w:hAnsiTheme="minorBidi"/>
                <w:b/>
                <w:bCs/>
              </w:rPr>
              <w:t>ays)</w:t>
            </w:r>
          </w:p>
        </w:tc>
      </w:tr>
      <w:tr w:rsidR="00264CF6" w:rsidRPr="009D0DC0" w14:paraId="48F9EEA9" w14:textId="77777777" w:rsidTr="00FA786D">
        <w:tc>
          <w:tcPr>
            <w:tcW w:w="3510" w:type="dxa"/>
            <w:tcBorders>
              <w:top w:val="single" w:sz="4" w:space="0" w:color="auto"/>
            </w:tcBorders>
          </w:tcPr>
          <w:p w14:paraId="28483176" w14:textId="77777777" w:rsidR="00264CF6" w:rsidRPr="009D0DC0" w:rsidRDefault="00264CF6" w:rsidP="00D2357D">
            <w:pPr>
              <w:spacing w:after="120"/>
              <w:jc w:val="both"/>
              <w:rPr>
                <w:rFonts w:asciiTheme="minorBidi" w:hAnsiTheme="minorBidi"/>
              </w:rPr>
            </w:pPr>
            <w:r w:rsidRPr="009D0DC0">
              <w:rPr>
                <w:rFonts w:asciiTheme="minorBidi" w:hAnsiTheme="minorBidi"/>
                <w:i/>
              </w:rPr>
              <w:t>Ortanique</w:t>
            </w:r>
          </w:p>
        </w:tc>
        <w:tc>
          <w:tcPr>
            <w:tcW w:w="2410" w:type="dxa"/>
            <w:tcBorders>
              <w:top w:val="single" w:sz="4" w:space="0" w:color="auto"/>
            </w:tcBorders>
          </w:tcPr>
          <w:p w14:paraId="749E400D" w14:textId="77777777" w:rsidR="00264CF6" w:rsidRPr="009D0DC0" w:rsidRDefault="00264CF6" w:rsidP="00FA786D">
            <w:pPr>
              <w:spacing w:after="120"/>
              <w:jc w:val="center"/>
              <w:rPr>
                <w:rFonts w:asciiTheme="minorBidi" w:hAnsiTheme="minorBidi"/>
              </w:rPr>
            </w:pPr>
            <w:r w:rsidRPr="009D0DC0">
              <w:rPr>
                <w:rFonts w:asciiTheme="minorBidi" w:hAnsiTheme="minorBidi"/>
              </w:rPr>
              <w:t>76.66</w:t>
            </w:r>
            <w:r w:rsidRPr="009D0DC0">
              <w:rPr>
                <w:rFonts w:asciiTheme="minorBidi" w:hAnsiTheme="minorBidi"/>
                <w:b/>
              </w:rPr>
              <w:t>b</w:t>
            </w:r>
          </w:p>
        </w:tc>
        <w:tc>
          <w:tcPr>
            <w:tcW w:w="3292" w:type="dxa"/>
            <w:tcBorders>
              <w:top w:val="single" w:sz="4" w:space="0" w:color="auto"/>
            </w:tcBorders>
          </w:tcPr>
          <w:p w14:paraId="760C17CC" w14:textId="77777777" w:rsidR="00264CF6" w:rsidRPr="009D0DC0" w:rsidRDefault="00264CF6" w:rsidP="00FA786D">
            <w:pPr>
              <w:spacing w:after="120"/>
              <w:jc w:val="center"/>
              <w:rPr>
                <w:rFonts w:asciiTheme="minorBidi" w:hAnsiTheme="minorBidi"/>
              </w:rPr>
            </w:pPr>
            <w:r w:rsidRPr="009D0DC0">
              <w:rPr>
                <w:rFonts w:asciiTheme="minorBidi" w:hAnsiTheme="minorBidi"/>
              </w:rPr>
              <w:t>3.00</w:t>
            </w:r>
            <w:r w:rsidRPr="009D0DC0">
              <w:rPr>
                <w:rFonts w:asciiTheme="minorBidi" w:hAnsiTheme="minorBidi"/>
                <w:b/>
              </w:rPr>
              <w:t>a</w:t>
            </w:r>
          </w:p>
        </w:tc>
      </w:tr>
      <w:tr w:rsidR="00264CF6" w:rsidRPr="009D0DC0" w14:paraId="0F75B1DC" w14:textId="77777777" w:rsidTr="00FA786D">
        <w:tc>
          <w:tcPr>
            <w:tcW w:w="3510" w:type="dxa"/>
          </w:tcPr>
          <w:p w14:paraId="3745A57B" w14:textId="77777777" w:rsidR="00264CF6" w:rsidRPr="009D0DC0" w:rsidRDefault="00264CF6" w:rsidP="00D2357D">
            <w:pPr>
              <w:spacing w:after="120"/>
              <w:jc w:val="both"/>
              <w:rPr>
                <w:rFonts w:asciiTheme="minorBidi" w:hAnsiTheme="minorBidi"/>
              </w:rPr>
            </w:pPr>
            <w:r w:rsidRPr="009D0DC0">
              <w:rPr>
                <w:rFonts w:asciiTheme="minorBidi" w:hAnsiTheme="minorBidi"/>
                <w:i/>
              </w:rPr>
              <w:t>Nadorcott</w:t>
            </w:r>
          </w:p>
        </w:tc>
        <w:tc>
          <w:tcPr>
            <w:tcW w:w="2410" w:type="dxa"/>
          </w:tcPr>
          <w:p w14:paraId="05EA4298" w14:textId="77777777" w:rsidR="00264CF6" w:rsidRPr="009D0DC0" w:rsidRDefault="00264CF6" w:rsidP="00FA786D">
            <w:pPr>
              <w:spacing w:after="120"/>
              <w:jc w:val="center"/>
              <w:rPr>
                <w:rFonts w:asciiTheme="minorBidi" w:hAnsiTheme="minorBidi"/>
              </w:rPr>
            </w:pPr>
            <w:r w:rsidRPr="009D0DC0">
              <w:rPr>
                <w:rFonts w:asciiTheme="minorBidi" w:hAnsiTheme="minorBidi"/>
              </w:rPr>
              <w:t>91.85</w:t>
            </w:r>
            <w:r w:rsidRPr="009D0DC0">
              <w:rPr>
                <w:rFonts w:asciiTheme="minorBidi" w:hAnsiTheme="minorBidi"/>
                <w:b/>
              </w:rPr>
              <w:t>a</w:t>
            </w:r>
          </w:p>
        </w:tc>
        <w:tc>
          <w:tcPr>
            <w:tcW w:w="3292" w:type="dxa"/>
          </w:tcPr>
          <w:p w14:paraId="07096BB5" w14:textId="77777777" w:rsidR="00264CF6" w:rsidRPr="009D0DC0" w:rsidRDefault="00264CF6" w:rsidP="00FA786D">
            <w:pPr>
              <w:spacing w:after="120"/>
              <w:jc w:val="center"/>
              <w:rPr>
                <w:rFonts w:asciiTheme="minorBidi" w:hAnsiTheme="minorBidi"/>
              </w:rPr>
            </w:pPr>
            <w:r w:rsidRPr="009D0DC0">
              <w:rPr>
                <w:rFonts w:asciiTheme="minorBidi" w:hAnsiTheme="minorBidi"/>
              </w:rPr>
              <w:t>2.77</w:t>
            </w:r>
            <w:r w:rsidRPr="009D0DC0">
              <w:rPr>
                <w:rFonts w:asciiTheme="minorBidi" w:hAnsiTheme="minorBidi"/>
                <w:b/>
              </w:rPr>
              <w:t>a</w:t>
            </w:r>
          </w:p>
        </w:tc>
      </w:tr>
      <w:tr w:rsidR="00264CF6" w:rsidRPr="009D0DC0" w14:paraId="65DC5905" w14:textId="77777777" w:rsidTr="00FA786D">
        <w:tc>
          <w:tcPr>
            <w:tcW w:w="3510" w:type="dxa"/>
          </w:tcPr>
          <w:p w14:paraId="3134F3C1" w14:textId="4EA11630" w:rsidR="00264CF6" w:rsidRPr="009D0DC0" w:rsidRDefault="00264CF6" w:rsidP="00264CF6">
            <w:pPr>
              <w:spacing w:after="120"/>
              <w:jc w:val="both"/>
              <w:rPr>
                <w:rFonts w:asciiTheme="minorBidi" w:hAnsiTheme="minorBidi"/>
              </w:rPr>
            </w:pPr>
            <w:r w:rsidRPr="009D0DC0">
              <w:rPr>
                <w:rFonts w:asciiTheme="minorBidi" w:hAnsiTheme="minorBidi"/>
                <w:i/>
                <w:iCs/>
              </w:rPr>
              <w:t>Variant of Murcott M104</w:t>
            </w:r>
          </w:p>
        </w:tc>
        <w:tc>
          <w:tcPr>
            <w:tcW w:w="2410" w:type="dxa"/>
          </w:tcPr>
          <w:p w14:paraId="5777FABE" w14:textId="77777777" w:rsidR="00264CF6" w:rsidRPr="009D0DC0" w:rsidRDefault="00264CF6" w:rsidP="00FA786D">
            <w:pPr>
              <w:spacing w:after="120"/>
              <w:jc w:val="center"/>
              <w:rPr>
                <w:rFonts w:asciiTheme="minorBidi" w:hAnsiTheme="minorBidi"/>
              </w:rPr>
            </w:pPr>
            <w:r w:rsidRPr="009D0DC0">
              <w:rPr>
                <w:rFonts w:asciiTheme="minorBidi" w:hAnsiTheme="minorBidi"/>
              </w:rPr>
              <w:t>89.28</w:t>
            </w:r>
            <w:r w:rsidRPr="009D0DC0">
              <w:rPr>
                <w:rFonts w:asciiTheme="minorBidi" w:hAnsiTheme="minorBidi"/>
                <w:b/>
              </w:rPr>
              <w:t>a</w:t>
            </w:r>
          </w:p>
        </w:tc>
        <w:tc>
          <w:tcPr>
            <w:tcW w:w="3292" w:type="dxa"/>
          </w:tcPr>
          <w:p w14:paraId="30DB3DBD" w14:textId="77777777" w:rsidR="00264CF6" w:rsidRPr="009D0DC0" w:rsidRDefault="00264CF6" w:rsidP="00FA786D">
            <w:pPr>
              <w:spacing w:after="120"/>
              <w:jc w:val="center"/>
              <w:rPr>
                <w:rFonts w:asciiTheme="minorBidi" w:hAnsiTheme="minorBidi"/>
              </w:rPr>
            </w:pPr>
            <w:r w:rsidRPr="009D0DC0">
              <w:rPr>
                <w:rFonts w:asciiTheme="minorBidi" w:hAnsiTheme="minorBidi"/>
              </w:rPr>
              <w:t>2.78</w:t>
            </w:r>
            <w:r w:rsidRPr="009D0DC0">
              <w:rPr>
                <w:rFonts w:asciiTheme="minorBidi" w:hAnsiTheme="minorBidi"/>
                <w:b/>
              </w:rPr>
              <w:t>a</w:t>
            </w:r>
          </w:p>
        </w:tc>
      </w:tr>
      <w:tr w:rsidR="00264CF6" w:rsidRPr="009D0DC0" w14:paraId="1724268B" w14:textId="77777777" w:rsidTr="00FA786D">
        <w:tc>
          <w:tcPr>
            <w:tcW w:w="3510" w:type="dxa"/>
            <w:tcBorders>
              <w:bottom w:val="single" w:sz="4" w:space="0" w:color="auto"/>
            </w:tcBorders>
          </w:tcPr>
          <w:p w14:paraId="514FFB18" w14:textId="77777777" w:rsidR="00264CF6" w:rsidRPr="009D0DC0" w:rsidRDefault="00264CF6" w:rsidP="00D2357D">
            <w:pPr>
              <w:spacing w:after="120"/>
              <w:jc w:val="both"/>
              <w:rPr>
                <w:rFonts w:asciiTheme="minorBidi" w:hAnsiTheme="minorBidi"/>
              </w:rPr>
            </w:pPr>
            <w:r w:rsidRPr="009D0DC0">
              <w:rPr>
                <w:rFonts w:asciiTheme="minorBidi" w:hAnsiTheme="minorBidi"/>
                <w:i/>
              </w:rPr>
              <w:t>Murcott Honney</w:t>
            </w:r>
          </w:p>
        </w:tc>
        <w:tc>
          <w:tcPr>
            <w:tcW w:w="2410" w:type="dxa"/>
            <w:tcBorders>
              <w:bottom w:val="single" w:sz="4" w:space="0" w:color="auto"/>
            </w:tcBorders>
          </w:tcPr>
          <w:p w14:paraId="04609F3D" w14:textId="77777777" w:rsidR="00264CF6" w:rsidRPr="009D0DC0" w:rsidRDefault="00264CF6" w:rsidP="00FA786D">
            <w:pPr>
              <w:spacing w:after="120"/>
              <w:jc w:val="center"/>
              <w:rPr>
                <w:rFonts w:asciiTheme="minorBidi" w:hAnsiTheme="minorBidi"/>
              </w:rPr>
            </w:pPr>
            <w:r w:rsidRPr="009D0DC0">
              <w:rPr>
                <w:rFonts w:asciiTheme="minorBidi" w:hAnsiTheme="minorBidi"/>
              </w:rPr>
              <w:t>83.73a</w:t>
            </w:r>
            <w:r w:rsidRPr="009D0DC0">
              <w:rPr>
                <w:rFonts w:asciiTheme="minorBidi" w:hAnsiTheme="minorBidi"/>
                <w:b/>
              </w:rPr>
              <w:t>b</w:t>
            </w:r>
          </w:p>
        </w:tc>
        <w:tc>
          <w:tcPr>
            <w:tcW w:w="3292" w:type="dxa"/>
            <w:tcBorders>
              <w:bottom w:val="single" w:sz="4" w:space="0" w:color="auto"/>
            </w:tcBorders>
          </w:tcPr>
          <w:p w14:paraId="09C9A0A2" w14:textId="77777777" w:rsidR="00264CF6" w:rsidRPr="009D0DC0" w:rsidRDefault="00264CF6" w:rsidP="00FA786D">
            <w:pPr>
              <w:spacing w:after="120"/>
              <w:jc w:val="center"/>
              <w:rPr>
                <w:rFonts w:asciiTheme="minorBidi" w:hAnsiTheme="minorBidi"/>
              </w:rPr>
            </w:pPr>
            <w:r w:rsidRPr="009D0DC0">
              <w:rPr>
                <w:rFonts w:asciiTheme="minorBidi" w:hAnsiTheme="minorBidi"/>
              </w:rPr>
              <w:t>3.00</w:t>
            </w:r>
            <w:r w:rsidRPr="009D0DC0">
              <w:rPr>
                <w:rFonts w:asciiTheme="minorBidi" w:hAnsiTheme="minorBidi"/>
                <w:b/>
              </w:rPr>
              <w:t>a</w:t>
            </w:r>
          </w:p>
        </w:tc>
      </w:tr>
      <w:tr w:rsidR="00264CF6" w:rsidRPr="009D0DC0" w14:paraId="184EBA6D" w14:textId="77777777" w:rsidTr="00FA786D">
        <w:tc>
          <w:tcPr>
            <w:tcW w:w="3510" w:type="dxa"/>
            <w:tcBorders>
              <w:top w:val="single" w:sz="4" w:space="0" w:color="auto"/>
              <w:bottom w:val="single" w:sz="4" w:space="0" w:color="auto"/>
            </w:tcBorders>
          </w:tcPr>
          <w:p w14:paraId="60E7651B" w14:textId="77777777" w:rsidR="00264CF6" w:rsidRPr="008F4003" w:rsidRDefault="00264CF6" w:rsidP="00D2357D">
            <w:pPr>
              <w:spacing w:after="120"/>
              <w:jc w:val="both"/>
              <w:rPr>
                <w:rFonts w:asciiTheme="minorBidi" w:hAnsiTheme="minorBidi"/>
                <w:b/>
                <w:bCs/>
              </w:rPr>
            </w:pPr>
            <w:r w:rsidRPr="008F4003">
              <w:rPr>
                <w:rFonts w:asciiTheme="minorBidi" w:hAnsiTheme="minorBidi"/>
                <w:b/>
                <w:bCs/>
              </w:rPr>
              <w:t>Mean</w:t>
            </w:r>
          </w:p>
        </w:tc>
        <w:tc>
          <w:tcPr>
            <w:tcW w:w="2410" w:type="dxa"/>
            <w:tcBorders>
              <w:top w:val="single" w:sz="4" w:space="0" w:color="auto"/>
              <w:bottom w:val="single" w:sz="4" w:space="0" w:color="auto"/>
            </w:tcBorders>
          </w:tcPr>
          <w:p w14:paraId="281EA902" w14:textId="77777777" w:rsidR="00264CF6" w:rsidRPr="00476FC7" w:rsidRDefault="00264CF6" w:rsidP="00FA786D">
            <w:pPr>
              <w:spacing w:after="120"/>
              <w:jc w:val="center"/>
              <w:rPr>
                <w:rFonts w:asciiTheme="minorBidi" w:hAnsiTheme="minorBidi"/>
                <w:b/>
                <w:bCs/>
              </w:rPr>
            </w:pPr>
            <w:r w:rsidRPr="00476FC7">
              <w:rPr>
                <w:rFonts w:asciiTheme="minorBidi" w:hAnsiTheme="minorBidi"/>
                <w:b/>
                <w:bCs/>
              </w:rPr>
              <w:t>83.58</w:t>
            </w:r>
          </w:p>
        </w:tc>
        <w:tc>
          <w:tcPr>
            <w:tcW w:w="3292" w:type="dxa"/>
            <w:tcBorders>
              <w:top w:val="single" w:sz="4" w:space="0" w:color="auto"/>
              <w:bottom w:val="single" w:sz="4" w:space="0" w:color="auto"/>
            </w:tcBorders>
          </w:tcPr>
          <w:p w14:paraId="3B46704B" w14:textId="77777777" w:rsidR="00264CF6" w:rsidRPr="00476FC7" w:rsidRDefault="00264CF6" w:rsidP="00FA786D">
            <w:pPr>
              <w:spacing w:after="120"/>
              <w:jc w:val="center"/>
              <w:rPr>
                <w:rFonts w:asciiTheme="minorBidi" w:hAnsiTheme="minorBidi"/>
                <w:b/>
                <w:bCs/>
              </w:rPr>
            </w:pPr>
            <w:r w:rsidRPr="00476FC7">
              <w:rPr>
                <w:rFonts w:asciiTheme="minorBidi" w:hAnsiTheme="minorBidi"/>
                <w:b/>
                <w:bCs/>
              </w:rPr>
              <w:t>2.88</w:t>
            </w:r>
          </w:p>
        </w:tc>
      </w:tr>
    </w:tbl>
    <w:p w14:paraId="3F9833A0" w14:textId="01FF0438" w:rsidR="009B61BC" w:rsidRPr="00FF2512" w:rsidRDefault="00264CF6" w:rsidP="00B73A4F">
      <w:pPr>
        <w:spacing w:after="120"/>
        <w:jc w:val="both"/>
        <w:rPr>
          <w:rFonts w:asciiTheme="minorBidi" w:hAnsiTheme="minorBidi"/>
          <w:sz w:val="20"/>
          <w:szCs w:val="20"/>
          <w:lang w:val="en-US"/>
        </w:rPr>
      </w:pPr>
      <w:r w:rsidRPr="00FF2512">
        <w:rPr>
          <w:rFonts w:asciiTheme="minorBidi" w:hAnsiTheme="minorBidi"/>
          <w:sz w:val="20"/>
          <w:szCs w:val="20"/>
          <w:lang w:val="en-US"/>
        </w:rPr>
        <w:t xml:space="preserve">Duncan's test according </w:t>
      </w:r>
      <w:r w:rsidR="00FA786D" w:rsidRPr="00FF2512">
        <w:rPr>
          <w:rFonts w:asciiTheme="minorBidi" w:hAnsiTheme="minorBidi"/>
          <w:sz w:val="20"/>
          <w:szCs w:val="20"/>
          <w:lang w:val="en-US"/>
        </w:rPr>
        <w:t>to a level of significance (5%)</w:t>
      </w:r>
      <w:r w:rsidR="00B73A4F" w:rsidRPr="00FF2512">
        <w:rPr>
          <w:rFonts w:asciiTheme="minorBidi" w:hAnsiTheme="minorBidi"/>
          <w:sz w:val="20"/>
          <w:szCs w:val="20"/>
          <w:lang w:val="en-US"/>
        </w:rPr>
        <w:t>.</w:t>
      </w:r>
      <w:r w:rsidR="00FA786D" w:rsidRPr="00FF2512">
        <w:rPr>
          <w:rFonts w:asciiTheme="minorBidi" w:hAnsiTheme="minorBidi"/>
          <w:sz w:val="20"/>
          <w:szCs w:val="20"/>
          <w:lang w:val="en-US"/>
        </w:rPr>
        <w:t xml:space="preserve">  </w:t>
      </w:r>
      <w:r w:rsidRPr="00FF2512">
        <w:rPr>
          <w:rFonts w:asciiTheme="minorBidi" w:hAnsiTheme="minorBidi"/>
          <w:sz w:val="20"/>
          <w:szCs w:val="20"/>
          <w:lang w:val="en-US"/>
        </w:rPr>
        <w:t xml:space="preserve"> </w:t>
      </w:r>
    </w:p>
    <w:p w14:paraId="53F0412F" w14:textId="4C2ABD1B" w:rsidR="006E158C" w:rsidRPr="0017609F" w:rsidRDefault="006E158C" w:rsidP="00452051">
      <w:pPr>
        <w:rPr>
          <w:rFonts w:asciiTheme="minorBidi" w:hAnsiTheme="minorBidi"/>
          <w:i/>
          <w:iCs/>
          <w:lang w:val="en-US"/>
        </w:rPr>
      </w:pPr>
      <w:r w:rsidRPr="0017609F">
        <w:rPr>
          <w:rFonts w:asciiTheme="minorBidi" w:hAnsiTheme="minorBidi"/>
          <w:b/>
          <w:bCs/>
          <w:i/>
          <w:iCs/>
          <w:sz w:val="24"/>
          <w:szCs w:val="24"/>
          <w:lang w:val="en-US"/>
        </w:rPr>
        <w:t>Stem growth rate</w:t>
      </w:r>
    </w:p>
    <w:p w14:paraId="22A683B4" w14:textId="4FE92FCE" w:rsidR="00CA4EB8" w:rsidRPr="005660E5" w:rsidRDefault="00963A6C" w:rsidP="005660E5">
      <w:pPr>
        <w:spacing w:after="0" w:line="360" w:lineRule="auto"/>
        <w:jc w:val="both"/>
        <w:rPr>
          <w:rFonts w:asciiTheme="minorBidi" w:hAnsiTheme="minorBidi"/>
          <w:lang w:val="en-US"/>
        </w:rPr>
      </w:pPr>
      <w:r w:rsidRPr="009D0DC0">
        <w:rPr>
          <w:rFonts w:asciiTheme="minorBidi" w:hAnsiTheme="minorBidi"/>
          <w:lang w:val="en-US"/>
        </w:rPr>
        <w:t xml:space="preserve">The aerial growth rate varied statistically according to the genotypes studied </w:t>
      </w:r>
      <w:r w:rsidRPr="00D3401F">
        <w:rPr>
          <w:rFonts w:asciiTheme="minorBidi" w:hAnsiTheme="minorBidi"/>
          <w:b/>
          <w:bCs/>
          <w:lang w:val="en-US"/>
        </w:rPr>
        <w:t>(Table 3).</w:t>
      </w:r>
      <w:r w:rsidRPr="009D0DC0">
        <w:rPr>
          <w:rFonts w:asciiTheme="minorBidi" w:hAnsiTheme="minorBidi"/>
          <w:lang w:val="en-US"/>
        </w:rPr>
        <w:t xml:space="preserve"> It oscillated from 1.00</w:t>
      </w:r>
      <w:r w:rsidR="00B24808">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to 3.70</w:t>
      </w:r>
      <w:r w:rsidR="00B24808">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with an average of 2.03</w:t>
      </w:r>
      <w:r w:rsidRPr="00FF2512">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and from 0.60</w:t>
      </w:r>
      <w:r w:rsidR="00B24808">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to 1.80</w:t>
      </w:r>
      <w:r w:rsidR="00B24808">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with an average of 1.10</w:t>
      </w:r>
      <w:r w:rsidR="000F39A8">
        <w:rPr>
          <w:rFonts w:asciiTheme="minorBidi" w:hAnsiTheme="minorBidi"/>
          <w:lang w:val="en-US"/>
        </w:rPr>
        <w:t xml:space="preserve"> </w:t>
      </w:r>
      <w:r w:rsidRPr="009D0DC0">
        <w:rPr>
          <w:rFonts w:asciiTheme="minorBidi" w:hAnsiTheme="minorBidi"/>
          <w:lang w:val="en-US"/>
        </w:rPr>
        <w:t>mm/d</w:t>
      </w:r>
      <w:r w:rsidRPr="00FF2512">
        <w:rPr>
          <w:rFonts w:asciiTheme="minorBidi" w:hAnsiTheme="minorBidi"/>
          <w:lang w:val="en-US"/>
        </w:rPr>
        <w:t>ay</w:t>
      </w:r>
      <w:r w:rsidRPr="009D0DC0">
        <w:rPr>
          <w:rFonts w:asciiTheme="minorBidi" w:hAnsiTheme="minorBidi"/>
          <w:lang w:val="en-US"/>
        </w:rPr>
        <w:t xml:space="preserve"> during the second and third weeks respectively. Indeed, the growth rate of the stem decreased from the third week for all the varieties studied. This could be explained by the exhaustion of the culture medium used. Similarly, the </w:t>
      </w:r>
      <w:r w:rsidR="00F07D2C" w:rsidRPr="009D0DC0">
        <w:rPr>
          <w:rFonts w:asciiTheme="minorBidi" w:hAnsiTheme="minorBidi"/>
          <w:lang w:val="en-US"/>
        </w:rPr>
        <w:t>variety</w:t>
      </w:r>
      <w:r w:rsidR="00F07D2C" w:rsidRPr="009D0DC0">
        <w:rPr>
          <w:rFonts w:asciiTheme="minorBidi" w:hAnsiTheme="minorBidi"/>
          <w:i/>
          <w:iCs/>
          <w:lang w:val="en-US"/>
        </w:rPr>
        <w:t xml:space="preserve"> </w:t>
      </w:r>
      <w:r w:rsidRPr="009D0DC0">
        <w:rPr>
          <w:rFonts w:asciiTheme="minorBidi" w:hAnsiTheme="minorBidi"/>
          <w:i/>
          <w:iCs/>
          <w:lang w:val="en-US"/>
        </w:rPr>
        <w:t>Ortanique</w:t>
      </w:r>
      <w:r w:rsidRPr="009D0DC0">
        <w:rPr>
          <w:rFonts w:asciiTheme="minorBidi" w:hAnsiTheme="minorBidi"/>
          <w:lang w:val="en-US"/>
        </w:rPr>
        <w:t xml:space="preserve"> is relatively characterized by a better stem growth rate with an average of 3.70 mm/d</w:t>
      </w:r>
      <w:r w:rsidRPr="00FF2512">
        <w:rPr>
          <w:rFonts w:asciiTheme="minorBidi" w:hAnsiTheme="minorBidi"/>
          <w:lang w:val="en-US"/>
        </w:rPr>
        <w:t>ay</w:t>
      </w:r>
      <w:r w:rsidRPr="009D0DC0">
        <w:rPr>
          <w:rFonts w:asciiTheme="minorBidi" w:hAnsiTheme="minorBidi"/>
          <w:lang w:val="en-US"/>
        </w:rPr>
        <w:t xml:space="preserve"> followed by the variant</w:t>
      </w:r>
      <w:r w:rsidRPr="00FF2512">
        <w:rPr>
          <w:rFonts w:asciiTheme="minorBidi" w:hAnsiTheme="minorBidi"/>
          <w:lang w:val="en-US"/>
        </w:rPr>
        <w:t xml:space="preserve"> </w:t>
      </w:r>
      <w:r w:rsidRPr="009D0DC0">
        <w:rPr>
          <w:rFonts w:asciiTheme="minorBidi" w:hAnsiTheme="minorBidi"/>
          <w:lang w:val="en-US"/>
        </w:rPr>
        <w:t>M104. A good development of the foliar system is thus observed for all the regenerated green seedlings.</w:t>
      </w:r>
    </w:p>
    <w:p w14:paraId="7AE2D56D" w14:textId="77777777" w:rsidR="009B61BC" w:rsidRPr="0017609F" w:rsidRDefault="00BF31DE" w:rsidP="00842F60">
      <w:pPr>
        <w:spacing w:after="0" w:line="360" w:lineRule="auto"/>
        <w:jc w:val="both"/>
        <w:rPr>
          <w:rFonts w:asciiTheme="minorBidi" w:hAnsiTheme="minorBidi"/>
          <w:b/>
          <w:bCs/>
          <w:i/>
          <w:iCs/>
          <w:lang w:val="en-US"/>
        </w:rPr>
      </w:pPr>
      <w:r w:rsidRPr="0017609F">
        <w:rPr>
          <w:rFonts w:asciiTheme="minorBidi" w:hAnsiTheme="minorBidi"/>
          <w:b/>
          <w:bCs/>
          <w:i/>
          <w:iCs/>
          <w:lang w:val="en-US"/>
        </w:rPr>
        <w:t>Root growth rate</w:t>
      </w:r>
    </w:p>
    <w:p w14:paraId="69175B18" w14:textId="43B5C5A7" w:rsidR="00FB1977" w:rsidRDefault="00842F60" w:rsidP="00F07D2C">
      <w:pPr>
        <w:spacing w:after="0" w:line="360" w:lineRule="auto"/>
        <w:jc w:val="both"/>
        <w:rPr>
          <w:rFonts w:asciiTheme="minorBidi" w:hAnsiTheme="minorBidi"/>
          <w:lang w:val="en-US"/>
        </w:rPr>
      </w:pPr>
      <w:r w:rsidRPr="009D0DC0">
        <w:rPr>
          <w:rFonts w:asciiTheme="minorBidi" w:hAnsiTheme="minorBidi"/>
          <w:lang w:val="en-US"/>
        </w:rPr>
        <w:t xml:space="preserve">Statistical analyzes revealed a significant difference between the four varieties of mandarins for root growth. Thus, three different groups have been highlighted, group </w:t>
      </w:r>
      <w:r w:rsidRPr="00E375DE">
        <w:rPr>
          <w:rFonts w:asciiTheme="minorBidi" w:hAnsiTheme="minorBidi"/>
          <w:b/>
          <w:bCs/>
          <w:i/>
          <w:iCs/>
          <w:lang w:val="en-US"/>
        </w:rPr>
        <w:t>b</w:t>
      </w:r>
      <w:r w:rsidRPr="00E375DE">
        <w:rPr>
          <w:rFonts w:asciiTheme="minorBidi" w:hAnsiTheme="minorBidi"/>
          <w:b/>
          <w:bCs/>
          <w:lang w:val="en-US"/>
        </w:rPr>
        <w:t xml:space="preserve"> </w:t>
      </w:r>
      <w:r w:rsidRPr="009D0DC0">
        <w:rPr>
          <w:rFonts w:asciiTheme="minorBidi" w:hAnsiTheme="minorBidi"/>
          <w:lang w:val="en-US"/>
        </w:rPr>
        <w:t xml:space="preserve">includes the two varieties </w:t>
      </w:r>
      <w:r w:rsidRPr="009D0DC0">
        <w:rPr>
          <w:rFonts w:asciiTheme="minorBidi" w:hAnsiTheme="minorBidi"/>
          <w:i/>
          <w:iCs/>
          <w:lang w:val="en-US"/>
        </w:rPr>
        <w:t>Ortanique</w:t>
      </w:r>
      <w:r w:rsidRPr="009D0DC0">
        <w:rPr>
          <w:rFonts w:asciiTheme="minorBidi" w:hAnsiTheme="minorBidi"/>
          <w:lang w:val="en-US"/>
        </w:rPr>
        <w:t xml:space="preserve"> and </w:t>
      </w:r>
      <w:r w:rsidRPr="009D0DC0">
        <w:rPr>
          <w:rFonts w:asciiTheme="minorBidi" w:hAnsiTheme="minorBidi"/>
          <w:i/>
          <w:iCs/>
          <w:lang w:val="en-US"/>
        </w:rPr>
        <w:t>Nadorcott,</w:t>
      </w:r>
      <w:r w:rsidRPr="009D0DC0">
        <w:rPr>
          <w:rFonts w:asciiTheme="minorBidi" w:hAnsiTheme="minorBidi"/>
          <w:lang w:val="en-US"/>
        </w:rPr>
        <w:t xml:space="preserve"> group </w:t>
      </w:r>
      <w:r w:rsidRPr="00E375DE">
        <w:rPr>
          <w:rFonts w:asciiTheme="minorBidi" w:hAnsiTheme="minorBidi"/>
          <w:b/>
          <w:bCs/>
          <w:i/>
          <w:iCs/>
          <w:lang w:val="en-US"/>
        </w:rPr>
        <w:t>c</w:t>
      </w:r>
      <w:r w:rsidRPr="009D0DC0">
        <w:rPr>
          <w:rFonts w:asciiTheme="minorBidi" w:hAnsiTheme="minorBidi"/>
          <w:lang w:val="en-US"/>
        </w:rPr>
        <w:t xml:space="preserve"> represents the variant</w:t>
      </w:r>
      <w:r w:rsidR="008B68AF">
        <w:rPr>
          <w:rFonts w:asciiTheme="minorBidi" w:hAnsiTheme="minorBidi"/>
          <w:lang w:val="en-US"/>
        </w:rPr>
        <w:t xml:space="preserve"> of</w:t>
      </w:r>
      <w:r w:rsidRPr="009D0DC0">
        <w:rPr>
          <w:rFonts w:asciiTheme="minorBidi" w:hAnsiTheme="minorBidi"/>
          <w:lang w:val="en-US"/>
        </w:rPr>
        <w:t xml:space="preserve"> </w:t>
      </w:r>
      <w:r w:rsidR="008B68AF" w:rsidRPr="009D0DC0">
        <w:rPr>
          <w:rFonts w:asciiTheme="minorBidi" w:hAnsiTheme="minorBidi"/>
          <w:i/>
          <w:iCs/>
          <w:lang w:val="en-US"/>
        </w:rPr>
        <w:t>Murcott</w:t>
      </w:r>
      <w:r w:rsidR="008B68AF" w:rsidRPr="009D0DC0">
        <w:rPr>
          <w:rFonts w:asciiTheme="minorBidi" w:hAnsiTheme="minorBidi"/>
          <w:lang w:val="en-US"/>
        </w:rPr>
        <w:t xml:space="preserve"> </w:t>
      </w:r>
      <w:r w:rsidRPr="009D0DC0">
        <w:rPr>
          <w:rFonts w:asciiTheme="minorBidi" w:hAnsiTheme="minorBidi"/>
          <w:lang w:val="en-US"/>
        </w:rPr>
        <w:t xml:space="preserve">M104 and group </w:t>
      </w:r>
      <w:r w:rsidRPr="00E375DE">
        <w:rPr>
          <w:rFonts w:asciiTheme="minorBidi" w:hAnsiTheme="minorBidi"/>
          <w:b/>
          <w:bCs/>
          <w:i/>
          <w:iCs/>
          <w:lang w:val="en-US"/>
        </w:rPr>
        <w:t>bc</w:t>
      </w:r>
      <w:r w:rsidRPr="009D0DC0">
        <w:rPr>
          <w:rFonts w:asciiTheme="minorBidi" w:hAnsiTheme="minorBidi"/>
          <w:lang w:val="en-US"/>
        </w:rPr>
        <w:t xml:space="preserve"> contains the variety </w:t>
      </w:r>
      <w:r w:rsidRPr="009D0DC0">
        <w:rPr>
          <w:rFonts w:asciiTheme="minorBidi" w:hAnsiTheme="minorBidi"/>
          <w:i/>
          <w:iCs/>
          <w:lang w:val="en-US"/>
        </w:rPr>
        <w:t>Murcott honney</w:t>
      </w:r>
      <w:r w:rsidRPr="009D0DC0">
        <w:rPr>
          <w:rFonts w:asciiTheme="minorBidi" w:hAnsiTheme="minorBidi"/>
          <w:lang w:val="en-US"/>
        </w:rPr>
        <w:t xml:space="preserve">. In addition, the average value of root growth speed varied from 3.03 mm/day (2nd week) to 2.33 mm/day (3rd week). In addition, a decrease in the evolution of growth took place during the following weeks for all varieties with the exception of the variant </w:t>
      </w:r>
      <w:r w:rsidRPr="009D0DC0">
        <w:rPr>
          <w:rFonts w:asciiTheme="minorBidi" w:hAnsiTheme="minorBidi"/>
          <w:i/>
          <w:iCs/>
          <w:lang w:val="en-US"/>
        </w:rPr>
        <w:t xml:space="preserve">Murcott </w:t>
      </w:r>
      <w:r w:rsidR="009903D9" w:rsidRPr="009903D9">
        <w:rPr>
          <w:rFonts w:asciiTheme="minorBidi" w:hAnsiTheme="minorBidi"/>
          <w:lang w:val="en-US"/>
        </w:rPr>
        <w:t>M</w:t>
      </w:r>
      <w:r w:rsidRPr="009D0DC0">
        <w:rPr>
          <w:rFonts w:asciiTheme="minorBidi" w:hAnsiTheme="minorBidi"/>
          <w:lang w:val="en-US"/>
        </w:rPr>
        <w:t>104.</w:t>
      </w:r>
    </w:p>
    <w:p w14:paraId="6EF4E302" w14:textId="6E1D5BF7" w:rsidR="00CA4EB8" w:rsidRPr="00F07D2C" w:rsidRDefault="00FB1977" w:rsidP="00FB1977">
      <w:pPr>
        <w:rPr>
          <w:rFonts w:asciiTheme="minorBidi" w:hAnsiTheme="minorBidi"/>
          <w:lang w:val="en-US"/>
        </w:rPr>
      </w:pPr>
      <w:r>
        <w:rPr>
          <w:rFonts w:asciiTheme="minorBidi" w:hAnsiTheme="minorBidi"/>
          <w:lang w:val="en-US"/>
        </w:rPr>
        <w:br w:type="page"/>
      </w:r>
    </w:p>
    <w:p w14:paraId="523CCCDB" w14:textId="2F113D9C" w:rsidR="00F21DAE" w:rsidRPr="009D0DC0" w:rsidRDefault="00F21DAE" w:rsidP="00AA00B0">
      <w:pPr>
        <w:jc w:val="both"/>
        <w:rPr>
          <w:rFonts w:asciiTheme="minorBidi" w:hAnsiTheme="minorBidi"/>
          <w:b/>
          <w:bCs/>
          <w:lang w:val="en-US"/>
        </w:rPr>
      </w:pPr>
      <w:r w:rsidRPr="009D0DC0">
        <w:rPr>
          <w:rFonts w:asciiTheme="minorBidi" w:hAnsiTheme="minorBidi"/>
          <w:b/>
          <w:bCs/>
          <w:lang w:val="en-US"/>
        </w:rPr>
        <w:lastRenderedPageBreak/>
        <w:t xml:space="preserve">Table </w:t>
      </w:r>
      <w:r w:rsidRPr="0042488B">
        <w:rPr>
          <w:rFonts w:asciiTheme="minorBidi" w:hAnsiTheme="minorBidi"/>
          <w:b/>
          <w:bCs/>
          <w:lang w:val="en-US"/>
        </w:rPr>
        <w:t>3</w:t>
      </w:r>
      <w:r w:rsidR="004B48C2">
        <w:rPr>
          <w:rFonts w:asciiTheme="minorBidi" w:hAnsiTheme="minorBidi"/>
          <w:b/>
          <w:bCs/>
          <w:lang w:val="en-US"/>
        </w:rPr>
        <w:t>:</w:t>
      </w:r>
      <w:r w:rsidRPr="009D0DC0">
        <w:rPr>
          <w:rFonts w:asciiTheme="minorBidi" w:hAnsiTheme="minorBidi"/>
          <w:lang w:val="en-US"/>
        </w:rPr>
        <w:t xml:space="preserve"> </w:t>
      </w:r>
      <w:r w:rsidR="00AA00B0">
        <w:rPr>
          <w:rFonts w:asciiTheme="minorBidi" w:hAnsiTheme="minorBidi"/>
          <w:b/>
          <w:bCs/>
          <w:lang w:val="en-US"/>
        </w:rPr>
        <w:t>G</w:t>
      </w:r>
      <w:r w:rsidR="00AA00B0" w:rsidRPr="009D0DC0">
        <w:rPr>
          <w:rFonts w:asciiTheme="minorBidi" w:hAnsiTheme="minorBidi"/>
          <w:b/>
          <w:bCs/>
          <w:lang w:val="en-US"/>
        </w:rPr>
        <w:t xml:space="preserve">rowth rate </w:t>
      </w:r>
      <w:r w:rsidR="00963A6C" w:rsidRPr="009D0DC0">
        <w:rPr>
          <w:rFonts w:asciiTheme="minorBidi" w:hAnsiTheme="minorBidi"/>
          <w:b/>
          <w:bCs/>
          <w:lang w:val="en-US"/>
        </w:rPr>
        <w:t>of stem and root of four mandarin</w:t>
      </w:r>
      <w:r w:rsidR="00AA00B0">
        <w:rPr>
          <w:rFonts w:asciiTheme="minorBidi" w:hAnsiTheme="minorBidi"/>
          <w:b/>
          <w:bCs/>
          <w:lang w:val="en-US"/>
        </w:rPr>
        <w:t>’s</w:t>
      </w:r>
      <w:r w:rsidR="00963A6C" w:rsidRPr="009D0DC0">
        <w:rPr>
          <w:rFonts w:asciiTheme="minorBidi" w:hAnsiTheme="minorBidi"/>
          <w:b/>
          <w:bCs/>
          <w:lang w:val="en-US"/>
        </w:rPr>
        <w:t xml:space="preserve"> varieties</w:t>
      </w:r>
    </w:p>
    <w:tbl>
      <w:tblPr>
        <w:tblW w:w="9095" w:type="dxa"/>
        <w:tblLayout w:type="fixed"/>
        <w:tblLook w:val="01E0" w:firstRow="1" w:lastRow="1" w:firstColumn="1" w:lastColumn="1" w:noHBand="0" w:noVBand="0"/>
      </w:tblPr>
      <w:tblGrid>
        <w:gridCol w:w="2981"/>
        <w:gridCol w:w="1270"/>
        <w:gridCol w:w="1278"/>
        <w:gridCol w:w="1593"/>
        <w:gridCol w:w="1973"/>
      </w:tblGrid>
      <w:tr w:rsidR="00F21DAE" w:rsidRPr="009D0DC0" w14:paraId="0D2EA53E" w14:textId="77777777" w:rsidTr="00CA4EB8">
        <w:trPr>
          <w:trHeight w:val="336"/>
        </w:trPr>
        <w:tc>
          <w:tcPr>
            <w:tcW w:w="2981" w:type="dxa"/>
            <w:tcBorders>
              <w:top w:val="single" w:sz="4" w:space="0" w:color="auto"/>
              <w:bottom w:val="single" w:sz="4" w:space="0" w:color="auto"/>
            </w:tcBorders>
          </w:tcPr>
          <w:p w14:paraId="018BDC75" w14:textId="77777777" w:rsidR="00F21DAE" w:rsidRPr="009D0DC0" w:rsidRDefault="00F21DAE" w:rsidP="00C12ED6">
            <w:pPr>
              <w:spacing w:after="0"/>
              <w:jc w:val="both"/>
              <w:rPr>
                <w:rFonts w:asciiTheme="minorBidi" w:hAnsiTheme="minorBidi"/>
                <w:sz w:val="24"/>
                <w:szCs w:val="24"/>
                <w:lang w:val="en-US"/>
              </w:rPr>
            </w:pPr>
          </w:p>
        </w:tc>
        <w:tc>
          <w:tcPr>
            <w:tcW w:w="6114" w:type="dxa"/>
            <w:gridSpan w:val="4"/>
            <w:tcBorders>
              <w:top w:val="single" w:sz="4" w:space="0" w:color="auto"/>
              <w:bottom w:val="single" w:sz="4" w:space="0" w:color="auto"/>
            </w:tcBorders>
          </w:tcPr>
          <w:p w14:paraId="6D952162" w14:textId="021A3C9D" w:rsidR="00F21DAE" w:rsidRPr="008B68AF" w:rsidRDefault="008B68AF" w:rsidP="008B68AF">
            <w:pPr>
              <w:spacing w:after="0"/>
              <w:rPr>
                <w:rFonts w:asciiTheme="minorBidi" w:hAnsiTheme="minorBidi"/>
                <w:i/>
                <w:iCs/>
                <w:sz w:val="24"/>
                <w:szCs w:val="24"/>
                <w:lang w:val="en-US"/>
              </w:rPr>
            </w:pPr>
            <w:r>
              <w:rPr>
                <w:rFonts w:asciiTheme="minorBidi" w:hAnsiTheme="minorBidi"/>
                <w:i/>
                <w:iCs/>
                <w:sz w:val="24"/>
                <w:szCs w:val="24"/>
                <w:lang w:val="en-US"/>
              </w:rPr>
              <w:t xml:space="preserve">                G</w:t>
            </w:r>
            <w:r w:rsidR="004D06DA" w:rsidRPr="008B68AF">
              <w:rPr>
                <w:rFonts w:asciiTheme="minorBidi" w:hAnsiTheme="minorBidi"/>
                <w:i/>
                <w:iCs/>
                <w:sz w:val="24"/>
                <w:szCs w:val="24"/>
                <w:lang w:val="en-US"/>
              </w:rPr>
              <w:t xml:space="preserve">rowth rate </w:t>
            </w:r>
            <w:r w:rsidR="004D06DA" w:rsidRPr="008B68AF">
              <w:rPr>
                <w:rFonts w:asciiTheme="minorBidi" w:hAnsiTheme="minorBidi"/>
                <w:i/>
                <w:iCs/>
                <w:sz w:val="24"/>
                <w:szCs w:val="24"/>
              </w:rPr>
              <w:t>(</w:t>
            </w:r>
            <w:r w:rsidR="004D06DA" w:rsidRPr="008B68AF">
              <w:rPr>
                <w:rFonts w:asciiTheme="minorBidi" w:hAnsiTheme="minorBidi"/>
                <w:i/>
                <w:iCs/>
                <w:sz w:val="24"/>
                <w:szCs w:val="24"/>
                <w:lang w:val="en-US"/>
              </w:rPr>
              <w:t>mm/d</w:t>
            </w:r>
            <w:r w:rsidR="004D06DA" w:rsidRPr="008B68AF">
              <w:rPr>
                <w:rFonts w:asciiTheme="minorBidi" w:hAnsiTheme="minorBidi"/>
                <w:i/>
                <w:iCs/>
                <w:sz w:val="24"/>
                <w:szCs w:val="24"/>
              </w:rPr>
              <w:t>ay)</w:t>
            </w:r>
          </w:p>
        </w:tc>
      </w:tr>
      <w:tr w:rsidR="00C12ED6" w:rsidRPr="009D0DC0" w14:paraId="2E219A4F" w14:textId="77777777" w:rsidTr="00CA4EB8">
        <w:trPr>
          <w:trHeight w:val="341"/>
        </w:trPr>
        <w:tc>
          <w:tcPr>
            <w:tcW w:w="5529" w:type="dxa"/>
            <w:gridSpan w:val="3"/>
            <w:tcBorders>
              <w:top w:val="single" w:sz="4" w:space="0" w:color="auto"/>
              <w:bottom w:val="single" w:sz="4" w:space="0" w:color="auto"/>
              <w:right w:val="single" w:sz="4" w:space="0" w:color="auto"/>
            </w:tcBorders>
          </w:tcPr>
          <w:p w14:paraId="5185E51C" w14:textId="77777777" w:rsidR="00C12ED6" w:rsidRPr="009D0DC0" w:rsidRDefault="00C12ED6" w:rsidP="00C12ED6">
            <w:pPr>
              <w:spacing w:after="0"/>
              <w:jc w:val="center"/>
              <w:rPr>
                <w:rFonts w:asciiTheme="minorBidi" w:hAnsiTheme="minorBidi"/>
                <w:sz w:val="24"/>
                <w:szCs w:val="24"/>
              </w:rPr>
            </w:pPr>
            <w:r w:rsidRPr="009D0DC0">
              <w:rPr>
                <w:rFonts w:asciiTheme="minorBidi" w:hAnsiTheme="minorBidi"/>
                <w:sz w:val="24"/>
                <w:szCs w:val="24"/>
              </w:rPr>
              <w:t xml:space="preserve">                              Stem</w:t>
            </w:r>
          </w:p>
        </w:tc>
        <w:tc>
          <w:tcPr>
            <w:tcW w:w="3566" w:type="dxa"/>
            <w:gridSpan w:val="2"/>
            <w:tcBorders>
              <w:top w:val="single" w:sz="4" w:space="0" w:color="auto"/>
              <w:left w:val="single" w:sz="4" w:space="0" w:color="auto"/>
              <w:bottom w:val="single" w:sz="4" w:space="0" w:color="auto"/>
            </w:tcBorders>
          </w:tcPr>
          <w:p w14:paraId="18B335BF" w14:textId="28E031BF" w:rsidR="00C12ED6" w:rsidRPr="009D0DC0" w:rsidRDefault="00F4175D" w:rsidP="00F4175D">
            <w:pPr>
              <w:spacing w:after="0"/>
              <w:rPr>
                <w:rFonts w:asciiTheme="minorBidi" w:hAnsiTheme="minorBidi"/>
                <w:sz w:val="24"/>
                <w:szCs w:val="24"/>
              </w:rPr>
            </w:pPr>
            <w:r w:rsidRPr="009D0DC0">
              <w:rPr>
                <w:rFonts w:asciiTheme="minorBidi" w:hAnsiTheme="minorBidi"/>
                <w:sz w:val="24"/>
                <w:szCs w:val="24"/>
              </w:rPr>
              <w:t xml:space="preserve">              </w:t>
            </w:r>
            <w:r w:rsidR="00C12ED6" w:rsidRPr="009D0DC0">
              <w:rPr>
                <w:rFonts w:asciiTheme="minorBidi" w:hAnsiTheme="minorBidi"/>
                <w:sz w:val="24"/>
                <w:szCs w:val="24"/>
              </w:rPr>
              <w:t>Root</w:t>
            </w:r>
          </w:p>
        </w:tc>
      </w:tr>
      <w:tr w:rsidR="00F21DAE" w:rsidRPr="009D0DC0" w14:paraId="3C07961D" w14:textId="77777777" w:rsidTr="00CA4EB8">
        <w:trPr>
          <w:trHeight w:val="269"/>
        </w:trPr>
        <w:tc>
          <w:tcPr>
            <w:tcW w:w="2981" w:type="dxa"/>
            <w:tcBorders>
              <w:top w:val="single" w:sz="4" w:space="0" w:color="auto"/>
              <w:bottom w:val="single" w:sz="4" w:space="0" w:color="auto"/>
            </w:tcBorders>
          </w:tcPr>
          <w:p w14:paraId="5A298BD5"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Vari</w:t>
            </w:r>
            <w:r w:rsidR="004D06DA" w:rsidRPr="009D0DC0">
              <w:rPr>
                <w:rFonts w:asciiTheme="minorBidi" w:hAnsiTheme="minorBidi"/>
                <w:sz w:val="24"/>
                <w:szCs w:val="24"/>
              </w:rPr>
              <w:t>eties</w:t>
            </w:r>
          </w:p>
        </w:tc>
        <w:tc>
          <w:tcPr>
            <w:tcW w:w="1270" w:type="dxa"/>
            <w:tcBorders>
              <w:top w:val="single" w:sz="4" w:space="0" w:color="auto"/>
              <w:bottom w:val="single" w:sz="4" w:space="0" w:color="auto"/>
            </w:tcBorders>
          </w:tcPr>
          <w:p w14:paraId="06E660FF" w14:textId="7ABF5B8E" w:rsidR="00F21DAE" w:rsidRPr="009D0DC0" w:rsidRDefault="007C004A" w:rsidP="00C12ED6">
            <w:pPr>
              <w:spacing w:after="0"/>
              <w:jc w:val="both"/>
              <w:rPr>
                <w:rFonts w:asciiTheme="minorBidi" w:hAnsiTheme="minorBidi"/>
                <w:sz w:val="24"/>
                <w:szCs w:val="24"/>
              </w:rPr>
            </w:pPr>
            <w:r>
              <w:rPr>
                <w:rFonts w:asciiTheme="minorBidi" w:hAnsiTheme="minorBidi"/>
                <w:sz w:val="24"/>
                <w:szCs w:val="24"/>
              </w:rPr>
              <w:t>SGR1</w:t>
            </w:r>
          </w:p>
        </w:tc>
        <w:tc>
          <w:tcPr>
            <w:tcW w:w="1278" w:type="dxa"/>
            <w:tcBorders>
              <w:top w:val="single" w:sz="4" w:space="0" w:color="auto"/>
              <w:bottom w:val="single" w:sz="4" w:space="0" w:color="auto"/>
              <w:right w:val="single" w:sz="4" w:space="0" w:color="auto"/>
            </w:tcBorders>
          </w:tcPr>
          <w:p w14:paraId="4F23B85B" w14:textId="70BBB08A" w:rsidR="00F21DAE" w:rsidRPr="009D0DC0" w:rsidRDefault="007C004A" w:rsidP="00C12ED6">
            <w:pPr>
              <w:spacing w:after="0"/>
              <w:jc w:val="both"/>
              <w:rPr>
                <w:rFonts w:asciiTheme="minorBidi" w:hAnsiTheme="minorBidi"/>
                <w:sz w:val="24"/>
                <w:szCs w:val="24"/>
              </w:rPr>
            </w:pPr>
            <w:r>
              <w:rPr>
                <w:rFonts w:asciiTheme="minorBidi" w:hAnsiTheme="minorBidi"/>
                <w:sz w:val="24"/>
                <w:szCs w:val="24"/>
              </w:rPr>
              <w:t>SGR2</w:t>
            </w:r>
          </w:p>
        </w:tc>
        <w:tc>
          <w:tcPr>
            <w:tcW w:w="1593" w:type="dxa"/>
            <w:tcBorders>
              <w:top w:val="single" w:sz="4" w:space="0" w:color="auto"/>
              <w:left w:val="single" w:sz="4" w:space="0" w:color="auto"/>
              <w:bottom w:val="single" w:sz="4" w:space="0" w:color="auto"/>
            </w:tcBorders>
          </w:tcPr>
          <w:p w14:paraId="28644ADC" w14:textId="6AAD0458" w:rsidR="00F21DAE" w:rsidRPr="009D0DC0" w:rsidRDefault="004176C2" w:rsidP="00C12ED6">
            <w:pPr>
              <w:spacing w:after="0"/>
              <w:jc w:val="both"/>
              <w:rPr>
                <w:rFonts w:asciiTheme="minorBidi" w:hAnsiTheme="minorBidi"/>
                <w:sz w:val="24"/>
                <w:szCs w:val="24"/>
              </w:rPr>
            </w:pPr>
            <w:r w:rsidRPr="009D0DC0">
              <w:rPr>
                <w:rFonts w:asciiTheme="minorBidi" w:hAnsiTheme="minorBidi"/>
                <w:sz w:val="24"/>
                <w:szCs w:val="24"/>
              </w:rPr>
              <w:t xml:space="preserve"> </w:t>
            </w:r>
            <w:r w:rsidR="007C004A">
              <w:rPr>
                <w:rFonts w:asciiTheme="minorBidi" w:hAnsiTheme="minorBidi"/>
                <w:sz w:val="24"/>
                <w:szCs w:val="24"/>
              </w:rPr>
              <w:t>RGR1</w:t>
            </w:r>
          </w:p>
        </w:tc>
        <w:tc>
          <w:tcPr>
            <w:tcW w:w="1973" w:type="dxa"/>
            <w:tcBorders>
              <w:top w:val="single" w:sz="4" w:space="0" w:color="auto"/>
              <w:bottom w:val="single" w:sz="4" w:space="0" w:color="auto"/>
            </w:tcBorders>
          </w:tcPr>
          <w:p w14:paraId="2A989E8F" w14:textId="4B34FDEB" w:rsidR="00F21DAE" w:rsidRPr="009D0DC0" w:rsidRDefault="007C004A" w:rsidP="007C004A">
            <w:pPr>
              <w:spacing w:after="0"/>
              <w:jc w:val="both"/>
              <w:rPr>
                <w:rFonts w:asciiTheme="minorBidi" w:hAnsiTheme="minorBidi"/>
                <w:sz w:val="24"/>
                <w:szCs w:val="24"/>
              </w:rPr>
            </w:pPr>
            <w:r>
              <w:rPr>
                <w:rFonts w:asciiTheme="minorBidi" w:hAnsiTheme="minorBidi"/>
                <w:sz w:val="24"/>
                <w:szCs w:val="24"/>
              </w:rPr>
              <w:t>RG</w:t>
            </w:r>
            <w:r w:rsidR="00F21DAE" w:rsidRPr="009D0DC0">
              <w:rPr>
                <w:rFonts w:asciiTheme="minorBidi" w:hAnsiTheme="minorBidi"/>
                <w:sz w:val="24"/>
                <w:szCs w:val="24"/>
              </w:rPr>
              <w:t>R2</w:t>
            </w:r>
          </w:p>
        </w:tc>
      </w:tr>
      <w:tr w:rsidR="00F21DAE" w:rsidRPr="009D0DC0" w14:paraId="1A1BF02B" w14:textId="77777777" w:rsidTr="008B68AF">
        <w:trPr>
          <w:trHeight w:val="267"/>
        </w:trPr>
        <w:tc>
          <w:tcPr>
            <w:tcW w:w="2981" w:type="dxa"/>
            <w:tcBorders>
              <w:top w:val="single" w:sz="4" w:space="0" w:color="auto"/>
            </w:tcBorders>
          </w:tcPr>
          <w:p w14:paraId="0A1698ED" w14:textId="77777777" w:rsidR="00F21DAE" w:rsidRPr="009D0DC0" w:rsidRDefault="00F21DAE" w:rsidP="00C12ED6">
            <w:pPr>
              <w:spacing w:after="0"/>
              <w:jc w:val="both"/>
              <w:rPr>
                <w:rFonts w:asciiTheme="minorBidi" w:hAnsiTheme="minorBidi"/>
                <w:i/>
                <w:sz w:val="24"/>
                <w:szCs w:val="24"/>
              </w:rPr>
            </w:pPr>
            <w:r w:rsidRPr="009D0DC0">
              <w:rPr>
                <w:rFonts w:asciiTheme="minorBidi" w:hAnsiTheme="minorBidi"/>
                <w:i/>
                <w:sz w:val="24"/>
                <w:szCs w:val="24"/>
              </w:rPr>
              <w:t>Ortanique</w:t>
            </w:r>
          </w:p>
        </w:tc>
        <w:tc>
          <w:tcPr>
            <w:tcW w:w="1270" w:type="dxa"/>
            <w:tcBorders>
              <w:top w:val="single" w:sz="4" w:space="0" w:color="auto"/>
            </w:tcBorders>
          </w:tcPr>
          <w:p w14:paraId="1FF56D07"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3.70</w:t>
            </w:r>
            <w:r w:rsidRPr="009D0DC0">
              <w:rPr>
                <w:rFonts w:asciiTheme="minorBidi" w:hAnsiTheme="minorBidi"/>
                <w:b/>
                <w:bCs/>
                <w:sz w:val="24"/>
                <w:szCs w:val="24"/>
              </w:rPr>
              <w:t>a</w:t>
            </w:r>
          </w:p>
        </w:tc>
        <w:tc>
          <w:tcPr>
            <w:tcW w:w="1278" w:type="dxa"/>
            <w:tcBorders>
              <w:top w:val="single" w:sz="4" w:space="0" w:color="auto"/>
              <w:right w:val="single" w:sz="4" w:space="0" w:color="auto"/>
            </w:tcBorders>
          </w:tcPr>
          <w:p w14:paraId="25647079"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1.80</w:t>
            </w:r>
            <w:r w:rsidRPr="009D0DC0">
              <w:rPr>
                <w:rFonts w:asciiTheme="minorBidi" w:hAnsiTheme="minorBidi"/>
                <w:b/>
                <w:bCs/>
                <w:sz w:val="24"/>
                <w:szCs w:val="24"/>
              </w:rPr>
              <w:t>b</w:t>
            </w:r>
          </w:p>
        </w:tc>
        <w:tc>
          <w:tcPr>
            <w:tcW w:w="1593" w:type="dxa"/>
            <w:tcBorders>
              <w:top w:val="single" w:sz="4" w:space="0" w:color="auto"/>
              <w:left w:val="single" w:sz="4" w:space="0" w:color="auto"/>
            </w:tcBorders>
          </w:tcPr>
          <w:p w14:paraId="193B9E03" w14:textId="1169FAB7" w:rsidR="00F21DAE" w:rsidRPr="009D0DC0" w:rsidRDefault="004176C2" w:rsidP="00C12ED6">
            <w:pPr>
              <w:spacing w:after="0"/>
              <w:jc w:val="both"/>
              <w:rPr>
                <w:rFonts w:asciiTheme="minorBidi" w:hAnsiTheme="minorBidi"/>
                <w:sz w:val="24"/>
                <w:szCs w:val="24"/>
              </w:rPr>
            </w:pPr>
            <w:r w:rsidRPr="009D0DC0">
              <w:rPr>
                <w:rFonts w:asciiTheme="minorBidi" w:hAnsiTheme="minorBidi"/>
                <w:sz w:val="24"/>
                <w:szCs w:val="24"/>
              </w:rPr>
              <w:t xml:space="preserve"> </w:t>
            </w:r>
            <w:r w:rsidR="00F21DAE" w:rsidRPr="009D0DC0">
              <w:rPr>
                <w:rFonts w:asciiTheme="minorBidi" w:hAnsiTheme="minorBidi"/>
                <w:sz w:val="24"/>
                <w:szCs w:val="24"/>
              </w:rPr>
              <w:t>3.80</w:t>
            </w:r>
            <w:r w:rsidR="00F21DAE" w:rsidRPr="009D0DC0">
              <w:rPr>
                <w:rFonts w:asciiTheme="minorBidi" w:hAnsiTheme="minorBidi"/>
                <w:b/>
                <w:bCs/>
                <w:sz w:val="24"/>
                <w:szCs w:val="24"/>
              </w:rPr>
              <w:t>ab</w:t>
            </w:r>
          </w:p>
        </w:tc>
        <w:tc>
          <w:tcPr>
            <w:tcW w:w="1973" w:type="dxa"/>
            <w:tcBorders>
              <w:top w:val="single" w:sz="4" w:space="0" w:color="auto"/>
            </w:tcBorders>
          </w:tcPr>
          <w:p w14:paraId="1F299A94"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2.30</w:t>
            </w:r>
            <w:r w:rsidRPr="009D0DC0">
              <w:rPr>
                <w:rFonts w:asciiTheme="minorBidi" w:hAnsiTheme="minorBidi"/>
                <w:b/>
                <w:bCs/>
                <w:sz w:val="24"/>
                <w:szCs w:val="24"/>
              </w:rPr>
              <w:t>ab</w:t>
            </w:r>
          </w:p>
        </w:tc>
      </w:tr>
      <w:tr w:rsidR="00F21DAE" w:rsidRPr="009D0DC0" w14:paraId="6D3998D9" w14:textId="77777777" w:rsidTr="008B68AF">
        <w:trPr>
          <w:trHeight w:val="270"/>
        </w:trPr>
        <w:tc>
          <w:tcPr>
            <w:tcW w:w="2981" w:type="dxa"/>
          </w:tcPr>
          <w:p w14:paraId="3CD95147" w14:textId="77777777" w:rsidR="00F21DAE" w:rsidRPr="009D0DC0" w:rsidRDefault="00F21DAE" w:rsidP="00C12ED6">
            <w:pPr>
              <w:spacing w:after="0"/>
              <w:jc w:val="both"/>
              <w:rPr>
                <w:rFonts w:asciiTheme="minorBidi" w:hAnsiTheme="minorBidi"/>
                <w:i/>
                <w:sz w:val="24"/>
                <w:szCs w:val="24"/>
              </w:rPr>
            </w:pPr>
            <w:r w:rsidRPr="009D0DC0">
              <w:rPr>
                <w:rFonts w:asciiTheme="minorBidi" w:hAnsiTheme="minorBidi"/>
                <w:i/>
                <w:sz w:val="24"/>
                <w:szCs w:val="24"/>
              </w:rPr>
              <w:t>Nadorcott</w:t>
            </w:r>
          </w:p>
        </w:tc>
        <w:tc>
          <w:tcPr>
            <w:tcW w:w="1270" w:type="dxa"/>
          </w:tcPr>
          <w:p w14:paraId="780FD859"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1.20</w:t>
            </w:r>
            <w:r w:rsidRPr="009D0DC0">
              <w:rPr>
                <w:rFonts w:asciiTheme="minorBidi" w:hAnsiTheme="minorBidi"/>
                <w:b/>
                <w:bCs/>
                <w:sz w:val="24"/>
                <w:szCs w:val="24"/>
              </w:rPr>
              <w:t>b</w:t>
            </w:r>
          </w:p>
        </w:tc>
        <w:tc>
          <w:tcPr>
            <w:tcW w:w="1278" w:type="dxa"/>
            <w:tcBorders>
              <w:right w:val="single" w:sz="4" w:space="0" w:color="auto"/>
            </w:tcBorders>
          </w:tcPr>
          <w:p w14:paraId="12EBBA15"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0.60</w:t>
            </w:r>
            <w:r w:rsidRPr="009D0DC0">
              <w:rPr>
                <w:rFonts w:asciiTheme="minorBidi" w:hAnsiTheme="minorBidi"/>
                <w:b/>
                <w:bCs/>
                <w:sz w:val="24"/>
                <w:szCs w:val="24"/>
              </w:rPr>
              <w:t>c</w:t>
            </w:r>
          </w:p>
        </w:tc>
        <w:tc>
          <w:tcPr>
            <w:tcW w:w="1593" w:type="dxa"/>
            <w:tcBorders>
              <w:left w:val="single" w:sz="4" w:space="0" w:color="auto"/>
            </w:tcBorders>
          </w:tcPr>
          <w:p w14:paraId="784E72E5" w14:textId="29C3FCF9" w:rsidR="00F21DAE" w:rsidRPr="009D0DC0" w:rsidRDefault="004176C2" w:rsidP="00C12ED6">
            <w:pPr>
              <w:spacing w:after="0"/>
              <w:jc w:val="both"/>
              <w:rPr>
                <w:rFonts w:asciiTheme="minorBidi" w:hAnsiTheme="minorBidi"/>
                <w:sz w:val="24"/>
                <w:szCs w:val="24"/>
              </w:rPr>
            </w:pPr>
            <w:r w:rsidRPr="009D0DC0">
              <w:rPr>
                <w:rFonts w:asciiTheme="minorBidi" w:hAnsiTheme="minorBidi"/>
                <w:sz w:val="24"/>
                <w:szCs w:val="24"/>
              </w:rPr>
              <w:t xml:space="preserve"> </w:t>
            </w:r>
            <w:r w:rsidR="00F21DAE" w:rsidRPr="009D0DC0">
              <w:rPr>
                <w:rFonts w:asciiTheme="minorBidi" w:hAnsiTheme="minorBidi"/>
                <w:sz w:val="24"/>
                <w:szCs w:val="24"/>
              </w:rPr>
              <w:t>3.40</w:t>
            </w:r>
            <w:r w:rsidR="00F21DAE" w:rsidRPr="009D0DC0">
              <w:rPr>
                <w:rFonts w:asciiTheme="minorBidi" w:hAnsiTheme="minorBidi"/>
                <w:b/>
                <w:bCs/>
                <w:sz w:val="24"/>
                <w:szCs w:val="24"/>
              </w:rPr>
              <w:t>b</w:t>
            </w:r>
          </w:p>
        </w:tc>
        <w:tc>
          <w:tcPr>
            <w:tcW w:w="1973" w:type="dxa"/>
          </w:tcPr>
          <w:p w14:paraId="749AAF07"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1.60</w:t>
            </w:r>
            <w:r w:rsidRPr="009D0DC0">
              <w:rPr>
                <w:rFonts w:asciiTheme="minorBidi" w:hAnsiTheme="minorBidi"/>
                <w:b/>
                <w:bCs/>
                <w:sz w:val="24"/>
                <w:szCs w:val="24"/>
              </w:rPr>
              <w:t>b</w:t>
            </w:r>
          </w:p>
        </w:tc>
      </w:tr>
      <w:tr w:rsidR="00F21DAE" w:rsidRPr="009D0DC0" w14:paraId="4A98B1BF" w14:textId="77777777" w:rsidTr="008B68AF">
        <w:trPr>
          <w:trHeight w:val="218"/>
        </w:trPr>
        <w:tc>
          <w:tcPr>
            <w:tcW w:w="2981" w:type="dxa"/>
          </w:tcPr>
          <w:p w14:paraId="55A9C008" w14:textId="686FC031" w:rsidR="00F21DAE" w:rsidRPr="009D0DC0" w:rsidRDefault="00F21DAE" w:rsidP="00C12ED6">
            <w:pPr>
              <w:spacing w:after="0"/>
              <w:jc w:val="both"/>
              <w:rPr>
                <w:rFonts w:asciiTheme="minorBidi" w:hAnsiTheme="minorBidi"/>
                <w:i/>
                <w:sz w:val="24"/>
                <w:szCs w:val="24"/>
              </w:rPr>
            </w:pPr>
            <w:r w:rsidRPr="009D0DC0">
              <w:rPr>
                <w:rFonts w:asciiTheme="minorBidi" w:hAnsiTheme="minorBidi"/>
                <w:i/>
                <w:iCs/>
                <w:sz w:val="24"/>
                <w:szCs w:val="24"/>
              </w:rPr>
              <w:t>Variant</w:t>
            </w:r>
            <w:r w:rsidRPr="00C44406">
              <w:rPr>
                <w:rFonts w:asciiTheme="minorBidi" w:hAnsiTheme="minorBidi"/>
                <w:sz w:val="24"/>
                <w:szCs w:val="24"/>
              </w:rPr>
              <w:t xml:space="preserve"> </w:t>
            </w:r>
            <w:r w:rsidR="00C44406" w:rsidRPr="00C44406">
              <w:rPr>
                <w:rFonts w:asciiTheme="minorBidi" w:hAnsiTheme="minorBidi"/>
                <w:sz w:val="24"/>
                <w:szCs w:val="24"/>
              </w:rPr>
              <w:t>of</w:t>
            </w:r>
            <w:r w:rsidR="00C44406">
              <w:rPr>
                <w:rFonts w:asciiTheme="minorBidi" w:hAnsiTheme="minorBidi"/>
                <w:i/>
                <w:iCs/>
                <w:sz w:val="24"/>
                <w:szCs w:val="24"/>
              </w:rPr>
              <w:t xml:space="preserve"> </w:t>
            </w:r>
            <w:r w:rsidRPr="009D0DC0">
              <w:rPr>
                <w:rFonts w:asciiTheme="minorBidi" w:hAnsiTheme="minorBidi"/>
                <w:i/>
                <w:iCs/>
                <w:sz w:val="24"/>
                <w:szCs w:val="24"/>
              </w:rPr>
              <w:t xml:space="preserve">Murcott </w:t>
            </w:r>
            <w:r w:rsidRPr="00B97A66">
              <w:rPr>
                <w:rFonts w:asciiTheme="minorBidi" w:hAnsiTheme="minorBidi"/>
                <w:sz w:val="24"/>
                <w:szCs w:val="24"/>
              </w:rPr>
              <w:t>M104</w:t>
            </w:r>
          </w:p>
        </w:tc>
        <w:tc>
          <w:tcPr>
            <w:tcW w:w="1270" w:type="dxa"/>
          </w:tcPr>
          <w:p w14:paraId="6C38CED7"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2.20</w:t>
            </w:r>
            <w:r w:rsidRPr="009D0DC0">
              <w:rPr>
                <w:rFonts w:asciiTheme="minorBidi" w:hAnsiTheme="minorBidi"/>
                <w:b/>
                <w:bCs/>
                <w:sz w:val="24"/>
                <w:szCs w:val="24"/>
              </w:rPr>
              <w:t>ab</w:t>
            </w:r>
          </w:p>
        </w:tc>
        <w:tc>
          <w:tcPr>
            <w:tcW w:w="1278" w:type="dxa"/>
            <w:tcBorders>
              <w:right w:val="single" w:sz="4" w:space="0" w:color="auto"/>
            </w:tcBorders>
          </w:tcPr>
          <w:p w14:paraId="5A640970"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1.40</w:t>
            </w:r>
            <w:r w:rsidRPr="009D0DC0">
              <w:rPr>
                <w:rFonts w:asciiTheme="minorBidi" w:hAnsiTheme="minorBidi"/>
                <w:b/>
                <w:bCs/>
                <w:sz w:val="24"/>
                <w:szCs w:val="24"/>
              </w:rPr>
              <w:t>bc</w:t>
            </w:r>
          </w:p>
        </w:tc>
        <w:tc>
          <w:tcPr>
            <w:tcW w:w="1593" w:type="dxa"/>
            <w:tcBorders>
              <w:left w:val="single" w:sz="4" w:space="0" w:color="auto"/>
            </w:tcBorders>
          </w:tcPr>
          <w:p w14:paraId="4ACAE6ED" w14:textId="5ECCA2AA" w:rsidR="00F21DAE" w:rsidRPr="009D0DC0" w:rsidRDefault="004176C2" w:rsidP="00C12ED6">
            <w:pPr>
              <w:spacing w:after="0"/>
              <w:jc w:val="both"/>
              <w:rPr>
                <w:rFonts w:asciiTheme="minorBidi" w:hAnsiTheme="minorBidi"/>
                <w:sz w:val="24"/>
                <w:szCs w:val="24"/>
              </w:rPr>
            </w:pPr>
            <w:r w:rsidRPr="009D0DC0">
              <w:rPr>
                <w:rFonts w:asciiTheme="minorBidi" w:hAnsiTheme="minorBidi"/>
                <w:sz w:val="24"/>
                <w:szCs w:val="24"/>
              </w:rPr>
              <w:t xml:space="preserve"> </w:t>
            </w:r>
            <w:r w:rsidR="00F21DAE" w:rsidRPr="009D0DC0">
              <w:rPr>
                <w:rFonts w:asciiTheme="minorBidi" w:hAnsiTheme="minorBidi"/>
                <w:sz w:val="24"/>
                <w:szCs w:val="24"/>
              </w:rPr>
              <w:t>1.90</w:t>
            </w:r>
            <w:r w:rsidR="00F21DAE" w:rsidRPr="009D0DC0">
              <w:rPr>
                <w:rFonts w:asciiTheme="minorBidi" w:hAnsiTheme="minorBidi"/>
                <w:b/>
                <w:bCs/>
                <w:sz w:val="24"/>
                <w:szCs w:val="24"/>
              </w:rPr>
              <w:t>c</w:t>
            </w:r>
          </w:p>
        </w:tc>
        <w:tc>
          <w:tcPr>
            <w:tcW w:w="1973" w:type="dxa"/>
          </w:tcPr>
          <w:p w14:paraId="6509F8BF" w14:textId="77777777" w:rsidR="004D06DA"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3.30</w:t>
            </w:r>
            <w:r w:rsidRPr="009D0DC0">
              <w:rPr>
                <w:rFonts w:asciiTheme="minorBidi" w:hAnsiTheme="minorBidi"/>
                <w:b/>
                <w:bCs/>
                <w:sz w:val="24"/>
                <w:szCs w:val="24"/>
              </w:rPr>
              <w:t>a</w:t>
            </w:r>
          </w:p>
        </w:tc>
      </w:tr>
      <w:tr w:rsidR="00F21DAE" w:rsidRPr="009D0DC0" w14:paraId="1B97CD99" w14:textId="77777777" w:rsidTr="008B68AF">
        <w:trPr>
          <w:trHeight w:val="112"/>
        </w:trPr>
        <w:tc>
          <w:tcPr>
            <w:tcW w:w="2981" w:type="dxa"/>
            <w:tcBorders>
              <w:bottom w:val="single" w:sz="4" w:space="0" w:color="auto"/>
            </w:tcBorders>
          </w:tcPr>
          <w:p w14:paraId="5EE7B79D" w14:textId="77777777" w:rsidR="00F21DAE" w:rsidRPr="009D0DC0" w:rsidRDefault="00F21DAE" w:rsidP="00C12ED6">
            <w:pPr>
              <w:spacing w:after="0"/>
              <w:jc w:val="both"/>
              <w:rPr>
                <w:rFonts w:asciiTheme="minorBidi" w:hAnsiTheme="minorBidi"/>
                <w:i/>
                <w:sz w:val="24"/>
                <w:szCs w:val="24"/>
              </w:rPr>
            </w:pPr>
            <w:r w:rsidRPr="009D0DC0">
              <w:rPr>
                <w:rFonts w:asciiTheme="minorBidi" w:hAnsiTheme="minorBidi"/>
                <w:i/>
                <w:sz w:val="24"/>
                <w:szCs w:val="24"/>
              </w:rPr>
              <w:t>Murcott</w:t>
            </w:r>
            <w:r w:rsidR="004D06DA" w:rsidRPr="009D0DC0">
              <w:rPr>
                <w:rFonts w:asciiTheme="minorBidi" w:hAnsiTheme="minorBidi"/>
                <w:i/>
                <w:sz w:val="24"/>
                <w:szCs w:val="24"/>
              </w:rPr>
              <w:t xml:space="preserve"> </w:t>
            </w:r>
            <w:r w:rsidRPr="009D0DC0">
              <w:rPr>
                <w:rFonts w:asciiTheme="minorBidi" w:hAnsiTheme="minorBidi"/>
                <w:i/>
                <w:sz w:val="24"/>
                <w:szCs w:val="24"/>
              </w:rPr>
              <w:t>honney</w:t>
            </w:r>
          </w:p>
        </w:tc>
        <w:tc>
          <w:tcPr>
            <w:tcW w:w="1270" w:type="dxa"/>
            <w:tcBorders>
              <w:bottom w:val="single" w:sz="4" w:space="0" w:color="auto"/>
            </w:tcBorders>
          </w:tcPr>
          <w:p w14:paraId="7A7BE9F5"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1.00</w:t>
            </w:r>
            <w:r w:rsidRPr="009D0DC0">
              <w:rPr>
                <w:rFonts w:asciiTheme="minorBidi" w:hAnsiTheme="minorBidi"/>
                <w:b/>
                <w:bCs/>
                <w:sz w:val="24"/>
                <w:szCs w:val="24"/>
              </w:rPr>
              <w:t>b</w:t>
            </w:r>
          </w:p>
        </w:tc>
        <w:tc>
          <w:tcPr>
            <w:tcW w:w="1278" w:type="dxa"/>
            <w:tcBorders>
              <w:bottom w:val="single" w:sz="4" w:space="0" w:color="auto"/>
              <w:right w:val="single" w:sz="4" w:space="0" w:color="auto"/>
            </w:tcBorders>
          </w:tcPr>
          <w:p w14:paraId="7ECB59BB"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0.60</w:t>
            </w:r>
            <w:r w:rsidRPr="009D0DC0">
              <w:rPr>
                <w:rFonts w:asciiTheme="minorBidi" w:hAnsiTheme="minorBidi"/>
                <w:b/>
                <w:bCs/>
                <w:sz w:val="24"/>
                <w:szCs w:val="24"/>
              </w:rPr>
              <w:t>c</w:t>
            </w:r>
          </w:p>
        </w:tc>
        <w:tc>
          <w:tcPr>
            <w:tcW w:w="1593" w:type="dxa"/>
            <w:tcBorders>
              <w:left w:val="single" w:sz="4" w:space="0" w:color="auto"/>
              <w:bottom w:val="single" w:sz="4" w:space="0" w:color="auto"/>
            </w:tcBorders>
          </w:tcPr>
          <w:p w14:paraId="5A3E5358" w14:textId="6B89352A" w:rsidR="00F21DAE" w:rsidRPr="009D0DC0" w:rsidRDefault="004176C2" w:rsidP="00C12ED6">
            <w:pPr>
              <w:spacing w:after="0"/>
              <w:jc w:val="both"/>
              <w:rPr>
                <w:rFonts w:asciiTheme="minorBidi" w:hAnsiTheme="minorBidi"/>
                <w:sz w:val="24"/>
                <w:szCs w:val="24"/>
              </w:rPr>
            </w:pPr>
            <w:r w:rsidRPr="009D0DC0">
              <w:rPr>
                <w:rFonts w:asciiTheme="minorBidi" w:hAnsiTheme="minorBidi"/>
                <w:sz w:val="24"/>
                <w:szCs w:val="24"/>
              </w:rPr>
              <w:t xml:space="preserve"> </w:t>
            </w:r>
            <w:r w:rsidR="00F21DAE" w:rsidRPr="009D0DC0">
              <w:rPr>
                <w:rFonts w:asciiTheme="minorBidi" w:hAnsiTheme="minorBidi"/>
                <w:sz w:val="24"/>
                <w:szCs w:val="24"/>
              </w:rPr>
              <w:t>3.00</w:t>
            </w:r>
            <w:r w:rsidR="00F21DAE" w:rsidRPr="009D0DC0">
              <w:rPr>
                <w:rFonts w:asciiTheme="minorBidi" w:hAnsiTheme="minorBidi"/>
                <w:b/>
                <w:bCs/>
                <w:sz w:val="24"/>
                <w:szCs w:val="24"/>
              </w:rPr>
              <w:t>bc</w:t>
            </w:r>
          </w:p>
        </w:tc>
        <w:tc>
          <w:tcPr>
            <w:tcW w:w="1973" w:type="dxa"/>
            <w:tcBorders>
              <w:bottom w:val="single" w:sz="4" w:space="0" w:color="auto"/>
            </w:tcBorders>
          </w:tcPr>
          <w:p w14:paraId="24102CEA" w14:textId="77777777" w:rsidR="00F21DAE" w:rsidRPr="009D0DC0" w:rsidRDefault="00F21DAE" w:rsidP="00C12ED6">
            <w:pPr>
              <w:spacing w:after="0"/>
              <w:jc w:val="both"/>
              <w:rPr>
                <w:rFonts w:asciiTheme="minorBidi" w:hAnsiTheme="minorBidi"/>
                <w:sz w:val="24"/>
                <w:szCs w:val="24"/>
              </w:rPr>
            </w:pPr>
            <w:r w:rsidRPr="009D0DC0">
              <w:rPr>
                <w:rFonts w:asciiTheme="minorBidi" w:hAnsiTheme="minorBidi"/>
                <w:sz w:val="24"/>
                <w:szCs w:val="24"/>
              </w:rPr>
              <w:t>2.10</w:t>
            </w:r>
            <w:r w:rsidRPr="009D0DC0">
              <w:rPr>
                <w:rFonts w:asciiTheme="minorBidi" w:hAnsiTheme="minorBidi"/>
                <w:b/>
                <w:bCs/>
                <w:sz w:val="24"/>
                <w:szCs w:val="24"/>
              </w:rPr>
              <w:t>b</w:t>
            </w:r>
          </w:p>
        </w:tc>
      </w:tr>
      <w:tr w:rsidR="00F21DAE" w:rsidRPr="009D0DC0" w14:paraId="0BEB5947" w14:textId="77777777" w:rsidTr="008B68AF">
        <w:trPr>
          <w:trHeight w:val="273"/>
        </w:trPr>
        <w:tc>
          <w:tcPr>
            <w:tcW w:w="2981" w:type="dxa"/>
            <w:tcBorders>
              <w:top w:val="single" w:sz="4" w:space="0" w:color="auto"/>
              <w:bottom w:val="single" w:sz="6" w:space="0" w:color="000000"/>
            </w:tcBorders>
          </w:tcPr>
          <w:p w14:paraId="29B73017" w14:textId="77777777" w:rsidR="00F21DAE" w:rsidRPr="009D0DC0" w:rsidRDefault="00C12ED6" w:rsidP="00C12ED6">
            <w:pPr>
              <w:spacing w:after="0"/>
              <w:jc w:val="both"/>
              <w:rPr>
                <w:rFonts w:asciiTheme="minorBidi" w:hAnsiTheme="minorBidi"/>
                <w:i/>
                <w:sz w:val="24"/>
                <w:szCs w:val="24"/>
              </w:rPr>
            </w:pPr>
            <w:r w:rsidRPr="009D0DC0">
              <w:rPr>
                <w:rFonts w:asciiTheme="minorBidi" w:hAnsiTheme="minorBidi"/>
                <w:i/>
                <w:sz w:val="24"/>
                <w:szCs w:val="24"/>
              </w:rPr>
              <w:t>Mean</w:t>
            </w:r>
            <w:r w:rsidR="00F21DAE" w:rsidRPr="009D0DC0">
              <w:rPr>
                <w:rFonts w:asciiTheme="minorBidi" w:hAnsiTheme="minorBidi"/>
                <w:i/>
                <w:sz w:val="24"/>
                <w:szCs w:val="24"/>
              </w:rPr>
              <w:t xml:space="preserve"> (mm/j)</w:t>
            </w:r>
          </w:p>
        </w:tc>
        <w:tc>
          <w:tcPr>
            <w:tcW w:w="1270" w:type="dxa"/>
            <w:tcBorders>
              <w:top w:val="single" w:sz="4" w:space="0" w:color="auto"/>
              <w:bottom w:val="single" w:sz="6" w:space="0" w:color="000000"/>
            </w:tcBorders>
          </w:tcPr>
          <w:p w14:paraId="73BC9D19" w14:textId="64EDAA91" w:rsidR="00F21DAE" w:rsidRPr="00A54131" w:rsidRDefault="00A54131" w:rsidP="00C12ED6">
            <w:pPr>
              <w:spacing w:after="0"/>
              <w:jc w:val="both"/>
              <w:rPr>
                <w:rFonts w:asciiTheme="minorBidi" w:hAnsiTheme="minorBidi"/>
                <w:b/>
                <w:bCs/>
                <w:sz w:val="24"/>
                <w:szCs w:val="24"/>
              </w:rPr>
            </w:pPr>
            <w:r>
              <w:rPr>
                <w:rFonts w:asciiTheme="minorBidi" w:hAnsiTheme="minorBidi"/>
                <w:b/>
                <w:bCs/>
                <w:sz w:val="24"/>
                <w:szCs w:val="24"/>
              </w:rPr>
              <w:t xml:space="preserve"> </w:t>
            </w:r>
            <w:r w:rsidRPr="00A54131">
              <w:rPr>
                <w:rFonts w:asciiTheme="minorBidi" w:hAnsiTheme="minorBidi"/>
                <w:b/>
                <w:bCs/>
                <w:sz w:val="24"/>
                <w:szCs w:val="24"/>
              </w:rPr>
              <w:t>2.03</w:t>
            </w:r>
          </w:p>
        </w:tc>
        <w:tc>
          <w:tcPr>
            <w:tcW w:w="1278" w:type="dxa"/>
            <w:tcBorders>
              <w:top w:val="single" w:sz="4" w:space="0" w:color="auto"/>
              <w:bottom w:val="single" w:sz="6" w:space="0" w:color="000000"/>
              <w:right w:val="single" w:sz="4" w:space="0" w:color="auto"/>
            </w:tcBorders>
          </w:tcPr>
          <w:p w14:paraId="25E3B182" w14:textId="70E89BF1" w:rsidR="00F21DAE" w:rsidRPr="00A54131" w:rsidRDefault="00A54131" w:rsidP="00C12ED6">
            <w:pPr>
              <w:spacing w:after="0"/>
              <w:jc w:val="both"/>
              <w:rPr>
                <w:rFonts w:asciiTheme="minorBidi" w:hAnsiTheme="minorBidi"/>
                <w:b/>
                <w:bCs/>
                <w:sz w:val="24"/>
                <w:szCs w:val="24"/>
              </w:rPr>
            </w:pPr>
            <w:r w:rsidRPr="00A54131">
              <w:rPr>
                <w:rFonts w:asciiTheme="minorBidi" w:hAnsiTheme="minorBidi"/>
                <w:b/>
                <w:bCs/>
                <w:sz w:val="24"/>
                <w:szCs w:val="24"/>
              </w:rPr>
              <w:t>1.10</w:t>
            </w:r>
          </w:p>
        </w:tc>
        <w:tc>
          <w:tcPr>
            <w:tcW w:w="1593" w:type="dxa"/>
            <w:tcBorders>
              <w:top w:val="single" w:sz="4" w:space="0" w:color="auto"/>
              <w:left w:val="single" w:sz="4" w:space="0" w:color="auto"/>
              <w:bottom w:val="single" w:sz="6" w:space="0" w:color="000000"/>
            </w:tcBorders>
          </w:tcPr>
          <w:p w14:paraId="2B1D9195" w14:textId="69D249C0" w:rsidR="00F21DAE" w:rsidRPr="00A54131" w:rsidRDefault="00A54131" w:rsidP="00C12ED6">
            <w:pPr>
              <w:spacing w:after="0"/>
              <w:jc w:val="both"/>
              <w:rPr>
                <w:rFonts w:asciiTheme="minorBidi" w:hAnsiTheme="minorBidi"/>
                <w:b/>
                <w:bCs/>
                <w:sz w:val="24"/>
                <w:szCs w:val="24"/>
              </w:rPr>
            </w:pPr>
            <w:r w:rsidRPr="00A54131">
              <w:rPr>
                <w:rFonts w:asciiTheme="minorBidi" w:hAnsiTheme="minorBidi"/>
                <w:b/>
                <w:bCs/>
                <w:sz w:val="24"/>
                <w:szCs w:val="24"/>
              </w:rPr>
              <w:t xml:space="preserve"> 3.03</w:t>
            </w:r>
          </w:p>
        </w:tc>
        <w:tc>
          <w:tcPr>
            <w:tcW w:w="1973" w:type="dxa"/>
            <w:tcBorders>
              <w:top w:val="single" w:sz="4" w:space="0" w:color="auto"/>
              <w:bottom w:val="single" w:sz="6" w:space="0" w:color="000000"/>
            </w:tcBorders>
          </w:tcPr>
          <w:p w14:paraId="2866D44D" w14:textId="2B02E854" w:rsidR="00F21DAE" w:rsidRPr="00A54131" w:rsidRDefault="00A54131" w:rsidP="00C12ED6">
            <w:pPr>
              <w:spacing w:after="0"/>
              <w:jc w:val="both"/>
              <w:rPr>
                <w:rFonts w:asciiTheme="minorBidi" w:hAnsiTheme="minorBidi"/>
                <w:b/>
                <w:bCs/>
                <w:sz w:val="24"/>
                <w:szCs w:val="24"/>
              </w:rPr>
            </w:pPr>
            <w:r w:rsidRPr="00A54131">
              <w:rPr>
                <w:rFonts w:asciiTheme="minorBidi" w:hAnsiTheme="minorBidi"/>
                <w:b/>
                <w:bCs/>
                <w:sz w:val="24"/>
                <w:szCs w:val="24"/>
              </w:rPr>
              <w:t>2.33</w:t>
            </w:r>
          </w:p>
        </w:tc>
      </w:tr>
    </w:tbl>
    <w:p w14:paraId="5ECCC152" w14:textId="77777777" w:rsidR="00D7641D" w:rsidRPr="009D0DC0" w:rsidRDefault="00D7641D" w:rsidP="00D7641D">
      <w:pPr>
        <w:spacing w:after="0" w:line="240" w:lineRule="auto"/>
        <w:jc w:val="both"/>
        <w:rPr>
          <w:rFonts w:asciiTheme="minorBidi" w:hAnsiTheme="minorBidi"/>
          <w:color w:val="000000" w:themeColor="text1"/>
          <w:sz w:val="20"/>
          <w:szCs w:val="20"/>
        </w:rPr>
      </w:pPr>
      <w:r w:rsidRPr="009D0DC0">
        <w:rPr>
          <w:rFonts w:asciiTheme="minorBidi" w:hAnsiTheme="minorBidi"/>
          <w:color w:val="000000" w:themeColor="text1"/>
          <w:sz w:val="20"/>
          <w:szCs w:val="20"/>
        </w:rPr>
        <w:t>Duncan's test with significance (5%).</w:t>
      </w:r>
    </w:p>
    <w:p w14:paraId="70216065" w14:textId="0448107C" w:rsidR="004D06DA" w:rsidRPr="009D0DC0" w:rsidRDefault="000917BD" w:rsidP="00D7641D">
      <w:pPr>
        <w:spacing w:after="0" w:line="240" w:lineRule="auto"/>
        <w:jc w:val="both"/>
        <w:rPr>
          <w:rFonts w:asciiTheme="minorBidi" w:hAnsiTheme="minorBidi"/>
          <w:color w:val="000000" w:themeColor="text1"/>
          <w:sz w:val="20"/>
          <w:szCs w:val="20"/>
          <w:lang w:val="en-US"/>
        </w:rPr>
      </w:pPr>
      <w:r w:rsidRPr="007C48CF">
        <w:rPr>
          <w:rFonts w:asciiTheme="minorBidi" w:hAnsiTheme="minorBidi"/>
          <w:b/>
          <w:bCs/>
          <w:color w:val="000000" w:themeColor="text1"/>
          <w:sz w:val="20"/>
          <w:szCs w:val="20"/>
          <w:lang w:val="en-US"/>
        </w:rPr>
        <w:t>SGR1</w:t>
      </w:r>
      <w:r w:rsidR="00D7641D" w:rsidRPr="007C48CF">
        <w:rPr>
          <w:rFonts w:asciiTheme="minorBidi" w:hAnsiTheme="minorBidi"/>
          <w:b/>
          <w:bCs/>
          <w:color w:val="000000" w:themeColor="text1"/>
          <w:sz w:val="20"/>
          <w:szCs w:val="20"/>
          <w:lang w:val="en-US"/>
        </w:rPr>
        <w:t>:</w:t>
      </w:r>
      <w:r w:rsidR="00D7641D" w:rsidRPr="009D0DC0">
        <w:rPr>
          <w:rFonts w:asciiTheme="minorBidi" w:hAnsiTheme="minorBidi"/>
          <w:color w:val="000000" w:themeColor="text1"/>
          <w:sz w:val="20"/>
          <w:szCs w:val="20"/>
          <w:lang w:val="en-US"/>
        </w:rPr>
        <w:t xml:space="preserve"> stem growth rate of seedlings in the second week, </w:t>
      </w:r>
      <w:r w:rsidRPr="007C48CF">
        <w:rPr>
          <w:rFonts w:asciiTheme="minorBidi" w:hAnsiTheme="minorBidi"/>
          <w:b/>
          <w:bCs/>
          <w:color w:val="000000" w:themeColor="text1"/>
          <w:sz w:val="20"/>
          <w:szCs w:val="20"/>
          <w:lang w:val="en-US"/>
        </w:rPr>
        <w:t>SGR2</w:t>
      </w:r>
      <w:r w:rsidR="00D7641D" w:rsidRPr="007C48CF">
        <w:rPr>
          <w:rFonts w:asciiTheme="minorBidi" w:hAnsiTheme="minorBidi"/>
          <w:b/>
          <w:bCs/>
          <w:color w:val="000000" w:themeColor="text1"/>
          <w:sz w:val="20"/>
          <w:szCs w:val="20"/>
          <w:lang w:val="en-US"/>
        </w:rPr>
        <w:t>:</w:t>
      </w:r>
      <w:r w:rsidR="00D7641D" w:rsidRPr="009D0DC0">
        <w:rPr>
          <w:rFonts w:asciiTheme="minorBidi" w:hAnsiTheme="minorBidi"/>
          <w:color w:val="000000" w:themeColor="text1"/>
          <w:sz w:val="20"/>
          <w:szCs w:val="20"/>
          <w:lang w:val="en-US"/>
        </w:rPr>
        <w:t xml:space="preserve"> stem growth rate of seedlings in the third week, </w:t>
      </w:r>
      <w:r w:rsidRPr="007C48CF">
        <w:rPr>
          <w:rFonts w:asciiTheme="minorBidi" w:hAnsiTheme="minorBidi"/>
          <w:b/>
          <w:bCs/>
          <w:color w:val="000000" w:themeColor="text1"/>
          <w:sz w:val="20"/>
          <w:szCs w:val="20"/>
          <w:lang w:val="en-US"/>
        </w:rPr>
        <w:t>RGR</w:t>
      </w:r>
      <w:r w:rsidR="00D7641D" w:rsidRPr="007C48CF">
        <w:rPr>
          <w:rFonts w:asciiTheme="minorBidi" w:hAnsiTheme="minorBidi"/>
          <w:b/>
          <w:bCs/>
          <w:color w:val="000000" w:themeColor="text1"/>
          <w:sz w:val="20"/>
          <w:szCs w:val="20"/>
          <w:lang w:val="en-US"/>
        </w:rPr>
        <w:t>1:</w:t>
      </w:r>
      <w:r w:rsidR="00D7641D" w:rsidRPr="009D0DC0">
        <w:rPr>
          <w:rFonts w:asciiTheme="minorBidi" w:hAnsiTheme="minorBidi"/>
          <w:color w:val="000000" w:themeColor="text1"/>
          <w:sz w:val="20"/>
          <w:szCs w:val="20"/>
          <w:lang w:val="en-US"/>
        </w:rPr>
        <w:t xml:space="preserve"> root growth rate of seedlings in 2nd week, </w:t>
      </w:r>
      <w:r w:rsidRPr="007C48CF">
        <w:rPr>
          <w:rFonts w:asciiTheme="minorBidi" w:hAnsiTheme="minorBidi"/>
          <w:b/>
          <w:bCs/>
          <w:color w:val="000000" w:themeColor="text1"/>
          <w:sz w:val="20"/>
          <w:szCs w:val="20"/>
          <w:lang w:val="en-US"/>
        </w:rPr>
        <w:t>RGR</w:t>
      </w:r>
      <w:r w:rsidR="00D7641D" w:rsidRPr="007C48CF">
        <w:rPr>
          <w:rFonts w:asciiTheme="minorBidi" w:hAnsiTheme="minorBidi"/>
          <w:b/>
          <w:bCs/>
          <w:color w:val="000000" w:themeColor="text1"/>
          <w:sz w:val="20"/>
          <w:szCs w:val="20"/>
          <w:lang w:val="en-US"/>
        </w:rPr>
        <w:t xml:space="preserve">2: </w:t>
      </w:r>
      <w:r w:rsidR="00D7641D" w:rsidRPr="009D0DC0">
        <w:rPr>
          <w:rFonts w:asciiTheme="minorBidi" w:hAnsiTheme="minorBidi"/>
          <w:color w:val="000000" w:themeColor="text1"/>
          <w:sz w:val="20"/>
          <w:szCs w:val="20"/>
          <w:lang w:val="en-US"/>
        </w:rPr>
        <w:t>root growth rate of seedling root growth for 3rd week.</w:t>
      </w:r>
    </w:p>
    <w:p w14:paraId="6869FC9B" w14:textId="77777777" w:rsidR="006E7180" w:rsidRDefault="006E7180" w:rsidP="00D462A5">
      <w:pPr>
        <w:spacing w:after="120"/>
        <w:jc w:val="both"/>
        <w:rPr>
          <w:rFonts w:asciiTheme="minorBidi" w:hAnsiTheme="minorBidi"/>
          <w:b/>
          <w:bCs/>
          <w:lang w:val="en-US"/>
        </w:rPr>
      </w:pPr>
    </w:p>
    <w:p w14:paraId="45AE67B7" w14:textId="77777777" w:rsidR="006E7180" w:rsidRDefault="00AA00B0" w:rsidP="006E7180">
      <w:pPr>
        <w:spacing w:after="120"/>
        <w:jc w:val="both"/>
        <w:rPr>
          <w:rFonts w:asciiTheme="minorBidi" w:hAnsiTheme="minorBidi"/>
          <w:b/>
          <w:bCs/>
          <w:lang w:val="en-US"/>
        </w:rPr>
      </w:pPr>
      <w:r w:rsidRPr="00FF6EBF">
        <w:rPr>
          <w:rFonts w:asciiTheme="minorBidi" w:hAnsiTheme="minorBidi"/>
          <w:b/>
          <w:bCs/>
          <w:lang w:val="en-US"/>
        </w:rPr>
        <w:t>The Influence of Seed Size on the parameters studied</w:t>
      </w:r>
    </w:p>
    <w:p w14:paraId="41D98254" w14:textId="35B32253" w:rsidR="006E7180" w:rsidRPr="006E7180" w:rsidRDefault="00362BED" w:rsidP="006E7180">
      <w:pPr>
        <w:spacing w:after="120"/>
        <w:jc w:val="both"/>
        <w:rPr>
          <w:rFonts w:asciiTheme="minorBidi" w:hAnsiTheme="minorBidi"/>
          <w:b/>
          <w:bCs/>
          <w:i/>
          <w:iCs/>
          <w:lang w:val="en-US"/>
        </w:rPr>
      </w:pPr>
      <w:r w:rsidRPr="00362BED">
        <w:rPr>
          <w:rFonts w:asciiTheme="minorBidi" w:hAnsiTheme="minorBidi"/>
          <w:b/>
          <w:bCs/>
          <w:i/>
          <w:iCs/>
          <w:lang w:val="en-US"/>
        </w:rPr>
        <w:t>Germination Rate and Interval</w:t>
      </w:r>
    </w:p>
    <w:p w14:paraId="2C75B8CD" w14:textId="0328A432" w:rsidR="009B61A2" w:rsidRPr="00FF2512" w:rsidRDefault="00300C60" w:rsidP="00D17189">
      <w:pPr>
        <w:spacing w:after="0" w:line="360" w:lineRule="auto"/>
        <w:jc w:val="both"/>
        <w:rPr>
          <w:rFonts w:asciiTheme="minorBidi" w:hAnsiTheme="minorBidi"/>
          <w:lang w:val="en-US"/>
        </w:rPr>
      </w:pPr>
      <w:r w:rsidRPr="00FF2512">
        <w:rPr>
          <w:rFonts w:asciiTheme="minorBidi" w:hAnsiTheme="minorBidi"/>
          <w:lang w:val="en-US"/>
        </w:rPr>
        <w:t>T</w:t>
      </w:r>
      <w:r w:rsidR="009B61A2" w:rsidRPr="00FF2512">
        <w:rPr>
          <w:rFonts w:asciiTheme="minorBidi" w:hAnsiTheme="minorBidi"/>
          <w:lang w:val="en-US"/>
        </w:rPr>
        <w:t xml:space="preserve">here was a significant difference between the four varieties of mandarin in germination rate and seed shape </w:t>
      </w:r>
      <w:r w:rsidR="009B61A2" w:rsidRPr="00FF2512">
        <w:rPr>
          <w:rFonts w:asciiTheme="minorBidi" w:hAnsiTheme="minorBidi"/>
          <w:b/>
          <w:bCs/>
          <w:lang w:val="en-US"/>
        </w:rPr>
        <w:t>(Fig</w:t>
      </w:r>
      <w:r w:rsidR="00290234" w:rsidRPr="00FF2512">
        <w:rPr>
          <w:rFonts w:asciiTheme="minorBidi" w:hAnsiTheme="minorBidi"/>
          <w:b/>
          <w:bCs/>
          <w:lang w:val="en-US"/>
        </w:rPr>
        <w:t>.</w:t>
      </w:r>
      <w:r w:rsidR="009B61A2" w:rsidRPr="00FF2512">
        <w:rPr>
          <w:rFonts w:asciiTheme="minorBidi" w:hAnsiTheme="minorBidi"/>
          <w:b/>
          <w:bCs/>
          <w:lang w:val="en-US"/>
        </w:rPr>
        <w:t>4).</w:t>
      </w:r>
      <w:r w:rsidR="009B61A2" w:rsidRPr="00FF2512">
        <w:rPr>
          <w:rFonts w:asciiTheme="minorBidi" w:hAnsiTheme="minorBidi"/>
          <w:lang w:val="en-US"/>
        </w:rPr>
        <w:t xml:space="preserve"> The germination rate was 100% for the normal seeds, but it varied from 55% to 98% for the small seeds and from 66% to 100% for the one with the flat shape. For the variety Ortanique, there are two statistically different groups, the first group a includes the normal and flat seeds which are characterized by a very high germination rate followed by the second group </w:t>
      </w:r>
      <w:r w:rsidR="009B61A2" w:rsidRPr="00FF2512">
        <w:rPr>
          <w:rFonts w:asciiTheme="minorBidi" w:hAnsiTheme="minorBidi"/>
          <w:b/>
          <w:bCs/>
          <w:i/>
          <w:iCs/>
          <w:lang w:val="en-US"/>
        </w:rPr>
        <w:t>b</w:t>
      </w:r>
      <w:r w:rsidR="009B61A2" w:rsidRPr="00FF2512">
        <w:rPr>
          <w:rFonts w:asciiTheme="minorBidi" w:hAnsiTheme="minorBidi"/>
          <w:lang w:val="en-US"/>
        </w:rPr>
        <w:t xml:space="preserve"> which includes only the small form. For </w:t>
      </w:r>
      <w:r w:rsidR="009B61A2" w:rsidRPr="002F194D">
        <w:rPr>
          <w:rFonts w:asciiTheme="minorBidi" w:hAnsiTheme="minorBidi"/>
          <w:i/>
          <w:iCs/>
          <w:lang w:val="en-US"/>
        </w:rPr>
        <w:t>Nadorcott,</w:t>
      </w:r>
      <w:r w:rsidR="009B61A2" w:rsidRPr="00FF2512">
        <w:rPr>
          <w:rFonts w:asciiTheme="minorBidi" w:hAnsiTheme="minorBidi"/>
          <w:lang w:val="en-US"/>
        </w:rPr>
        <w:t xml:space="preserve"> the normal seeds forming group a gave a higher germination rate than the small and flat seeds </w:t>
      </w:r>
      <w:r w:rsidR="009B61A2" w:rsidRPr="00FF2512">
        <w:rPr>
          <w:rFonts w:asciiTheme="minorBidi" w:hAnsiTheme="minorBidi"/>
          <w:b/>
          <w:bCs/>
          <w:i/>
          <w:iCs/>
          <w:lang w:val="en-US"/>
        </w:rPr>
        <w:t>ab</w:t>
      </w:r>
      <w:r w:rsidR="009B61A2" w:rsidRPr="00FF2512">
        <w:rPr>
          <w:rFonts w:asciiTheme="minorBidi" w:hAnsiTheme="minorBidi"/>
          <w:lang w:val="en-US"/>
        </w:rPr>
        <w:t xml:space="preserve">. In the majority of citrus varieties, the germination rate of normal seeds is higher than that of abnormal seeds (flat and small). For germination rate of </w:t>
      </w:r>
      <w:r w:rsidR="009B61A2" w:rsidRPr="00D462A5">
        <w:rPr>
          <w:rFonts w:asciiTheme="minorBidi" w:hAnsiTheme="minorBidi"/>
          <w:i/>
          <w:iCs/>
          <w:lang w:val="en-US"/>
        </w:rPr>
        <w:t>Murcott Honney</w:t>
      </w:r>
      <w:r w:rsidR="009B61A2" w:rsidRPr="00FF2512">
        <w:rPr>
          <w:rFonts w:asciiTheme="minorBidi" w:hAnsiTheme="minorBidi"/>
          <w:lang w:val="en-US"/>
        </w:rPr>
        <w:t xml:space="preserve"> varieties and its variant M104, normal and small pips showed the highest germination rate compared to the flat form.</w:t>
      </w:r>
    </w:p>
    <w:p w14:paraId="3088A543" w14:textId="2405C313" w:rsidR="00F62393" w:rsidRPr="00FF2512" w:rsidRDefault="00D17189" w:rsidP="00D17189">
      <w:pPr>
        <w:spacing w:line="360" w:lineRule="auto"/>
        <w:jc w:val="both"/>
        <w:rPr>
          <w:rFonts w:asciiTheme="minorBidi" w:hAnsiTheme="minorBidi"/>
          <w:lang w:val="en-US"/>
        </w:rPr>
      </w:pPr>
      <w:r w:rsidRPr="00FF2512">
        <w:rPr>
          <w:rFonts w:asciiTheme="minorBidi" w:hAnsiTheme="minorBidi"/>
          <w:lang w:val="en-US"/>
        </w:rPr>
        <w:t xml:space="preserve">For the interval of germination, there is not a significant difference between the three forms of seeds of the two varieties </w:t>
      </w:r>
      <w:r w:rsidRPr="00F97D39">
        <w:rPr>
          <w:rFonts w:asciiTheme="minorBidi" w:hAnsiTheme="minorBidi"/>
          <w:i/>
          <w:iCs/>
          <w:lang w:val="en-US"/>
        </w:rPr>
        <w:t>Ortanique</w:t>
      </w:r>
      <w:r w:rsidRPr="00FF2512">
        <w:rPr>
          <w:rFonts w:asciiTheme="minorBidi" w:hAnsiTheme="minorBidi"/>
          <w:lang w:val="en-US"/>
        </w:rPr>
        <w:t xml:space="preserve"> and </w:t>
      </w:r>
      <w:r w:rsidRPr="00F97D39">
        <w:rPr>
          <w:rFonts w:asciiTheme="minorBidi" w:hAnsiTheme="minorBidi"/>
          <w:i/>
          <w:iCs/>
          <w:lang w:val="en-US"/>
        </w:rPr>
        <w:t>Murcott Honney</w:t>
      </w:r>
      <w:r w:rsidRPr="00FF2512">
        <w:rPr>
          <w:rFonts w:asciiTheme="minorBidi" w:hAnsiTheme="minorBidi"/>
          <w:lang w:val="en-US"/>
        </w:rPr>
        <w:t xml:space="preserve">, </w:t>
      </w:r>
      <w:r w:rsidR="00267359" w:rsidRPr="00FF2512">
        <w:rPr>
          <w:rFonts w:asciiTheme="minorBidi" w:hAnsiTheme="minorBidi"/>
          <w:lang w:val="en-US"/>
        </w:rPr>
        <w:t>their</w:t>
      </w:r>
      <w:r w:rsidRPr="00FF2512">
        <w:rPr>
          <w:rFonts w:asciiTheme="minorBidi" w:hAnsiTheme="minorBidi"/>
          <w:lang w:val="en-US"/>
        </w:rPr>
        <w:t xml:space="preserve"> seeds gave all an average interval of three days. Unlike the other two genotypes, there is a statistically significant difference. The </w:t>
      </w:r>
      <w:r w:rsidR="00115AE0" w:rsidRPr="00FF2512">
        <w:rPr>
          <w:rFonts w:asciiTheme="minorBidi" w:hAnsiTheme="minorBidi"/>
          <w:lang w:val="en-US"/>
        </w:rPr>
        <w:t xml:space="preserve">variety </w:t>
      </w:r>
      <w:r w:rsidRPr="00FF2512">
        <w:rPr>
          <w:rFonts w:asciiTheme="minorBidi" w:hAnsiTheme="minorBidi"/>
          <w:i/>
          <w:iCs/>
          <w:lang w:val="en-US"/>
        </w:rPr>
        <w:t>Nadorcott</w:t>
      </w:r>
      <w:r w:rsidRPr="00FF2512">
        <w:rPr>
          <w:rFonts w:asciiTheme="minorBidi" w:hAnsiTheme="minorBidi"/>
          <w:lang w:val="en-US"/>
        </w:rPr>
        <w:t xml:space="preserve"> presented two groups</w:t>
      </w:r>
      <w:r w:rsidRPr="00FF2512">
        <w:rPr>
          <w:rFonts w:asciiTheme="minorBidi" w:hAnsiTheme="minorBidi"/>
          <w:b/>
          <w:bCs/>
          <w:i/>
          <w:iCs/>
          <w:lang w:val="en-US"/>
        </w:rPr>
        <w:t xml:space="preserve"> a</w:t>
      </w:r>
      <w:r w:rsidRPr="00FF2512">
        <w:rPr>
          <w:rFonts w:asciiTheme="minorBidi" w:hAnsiTheme="minorBidi"/>
          <w:lang w:val="en-US"/>
        </w:rPr>
        <w:t xml:space="preserve"> which includes the normal seeds and </w:t>
      </w:r>
      <w:r w:rsidRPr="00FF2512">
        <w:rPr>
          <w:rFonts w:asciiTheme="minorBidi" w:hAnsiTheme="minorBidi"/>
          <w:b/>
          <w:bCs/>
          <w:i/>
          <w:iCs/>
          <w:lang w:val="en-US"/>
        </w:rPr>
        <w:t>ab</w:t>
      </w:r>
      <w:r w:rsidRPr="00FF2512">
        <w:rPr>
          <w:rFonts w:asciiTheme="minorBidi" w:hAnsiTheme="minorBidi"/>
          <w:lang w:val="en-US"/>
        </w:rPr>
        <w:t xml:space="preserve"> the small and flat seeds, while for the </w:t>
      </w:r>
      <w:r w:rsidR="00115AE0" w:rsidRPr="00FF2512">
        <w:rPr>
          <w:rFonts w:asciiTheme="minorBidi" w:hAnsiTheme="minorBidi"/>
          <w:lang w:val="en-US"/>
        </w:rPr>
        <w:t xml:space="preserve">variant of </w:t>
      </w:r>
      <w:r w:rsidRPr="00FF2512">
        <w:rPr>
          <w:rFonts w:asciiTheme="minorBidi" w:hAnsiTheme="minorBidi"/>
          <w:i/>
          <w:iCs/>
          <w:lang w:val="en-US"/>
        </w:rPr>
        <w:t>Murcott</w:t>
      </w:r>
      <w:r w:rsidRPr="00FF2512">
        <w:rPr>
          <w:rFonts w:asciiTheme="minorBidi" w:hAnsiTheme="minorBidi"/>
          <w:lang w:val="en-US"/>
        </w:rPr>
        <w:t xml:space="preserve"> M</w:t>
      </w:r>
      <w:r w:rsidR="00115AE0" w:rsidRPr="00FF2512">
        <w:rPr>
          <w:rFonts w:asciiTheme="minorBidi" w:hAnsiTheme="minorBidi"/>
          <w:lang w:val="en-US"/>
        </w:rPr>
        <w:t>104 three</w:t>
      </w:r>
      <w:r w:rsidRPr="00FF2512">
        <w:rPr>
          <w:rFonts w:asciiTheme="minorBidi" w:hAnsiTheme="minorBidi"/>
          <w:lang w:val="en-US"/>
        </w:rPr>
        <w:t xml:space="preserve"> statistical groups were distinguished </w:t>
      </w:r>
      <w:r w:rsidRPr="00FF2512">
        <w:rPr>
          <w:rFonts w:asciiTheme="minorBidi" w:hAnsiTheme="minorBidi"/>
          <w:b/>
          <w:bCs/>
          <w:lang w:val="en-US"/>
        </w:rPr>
        <w:t>a</w:t>
      </w:r>
      <w:r w:rsidRPr="00FF2512">
        <w:rPr>
          <w:rFonts w:asciiTheme="minorBidi" w:hAnsiTheme="minorBidi"/>
          <w:lang w:val="en-US"/>
        </w:rPr>
        <w:t xml:space="preserve"> which includes the </w:t>
      </w:r>
      <w:r w:rsidR="00115AE0" w:rsidRPr="00FF2512">
        <w:rPr>
          <w:rFonts w:asciiTheme="minorBidi" w:hAnsiTheme="minorBidi"/>
          <w:lang w:val="en-US"/>
        </w:rPr>
        <w:t>normal</w:t>
      </w:r>
      <w:r w:rsidRPr="00FF2512">
        <w:rPr>
          <w:rFonts w:asciiTheme="minorBidi" w:hAnsiTheme="minorBidi"/>
          <w:lang w:val="en-US"/>
        </w:rPr>
        <w:t xml:space="preserve"> seeds, group </w:t>
      </w:r>
      <w:r w:rsidRPr="00FF2512">
        <w:rPr>
          <w:rFonts w:asciiTheme="minorBidi" w:hAnsiTheme="minorBidi"/>
          <w:b/>
          <w:bCs/>
          <w:i/>
          <w:iCs/>
          <w:lang w:val="en-US"/>
        </w:rPr>
        <w:t>ab</w:t>
      </w:r>
      <w:r w:rsidRPr="00FF2512">
        <w:rPr>
          <w:rFonts w:asciiTheme="minorBidi" w:hAnsiTheme="minorBidi"/>
          <w:lang w:val="en-US"/>
        </w:rPr>
        <w:t xml:space="preserve"> for the </w:t>
      </w:r>
      <w:r w:rsidR="00115AE0" w:rsidRPr="00FF2512">
        <w:rPr>
          <w:rFonts w:asciiTheme="minorBidi" w:hAnsiTheme="minorBidi"/>
          <w:lang w:val="en-US"/>
        </w:rPr>
        <w:t>small</w:t>
      </w:r>
      <w:r w:rsidRPr="00FF2512">
        <w:rPr>
          <w:rFonts w:asciiTheme="minorBidi" w:hAnsiTheme="minorBidi"/>
          <w:lang w:val="en-US"/>
        </w:rPr>
        <w:t xml:space="preserve"> seeds and </w:t>
      </w:r>
      <w:r w:rsidRPr="00FF2512">
        <w:rPr>
          <w:rFonts w:asciiTheme="minorBidi" w:hAnsiTheme="minorBidi"/>
          <w:b/>
          <w:bCs/>
          <w:i/>
          <w:iCs/>
          <w:lang w:val="en-US"/>
        </w:rPr>
        <w:t>b</w:t>
      </w:r>
      <w:r w:rsidRPr="00FF2512">
        <w:rPr>
          <w:rFonts w:asciiTheme="minorBidi" w:hAnsiTheme="minorBidi"/>
          <w:lang w:val="en-US"/>
        </w:rPr>
        <w:t xml:space="preserve"> for the </w:t>
      </w:r>
      <w:r w:rsidR="00115AE0" w:rsidRPr="00FF2512">
        <w:rPr>
          <w:rFonts w:asciiTheme="minorBidi" w:hAnsiTheme="minorBidi"/>
          <w:lang w:val="en-US"/>
        </w:rPr>
        <w:t>flat</w:t>
      </w:r>
      <w:r w:rsidRPr="00FF2512">
        <w:rPr>
          <w:rFonts w:asciiTheme="minorBidi" w:hAnsiTheme="minorBidi"/>
          <w:lang w:val="en-US"/>
        </w:rPr>
        <w:t xml:space="preserve"> seeds </w:t>
      </w:r>
      <w:r w:rsidRPr="00FF2512">
        <w:rPr>
          <w:rFonts w:asciiTheme="minorBidi" w:hAnsiTheme="minorBidi"/>
          <w:b/>
          <w:bCs/>
          <w:lang w:val="en-US"/>
        </w:rPr>
        <w:t>(Fig.5)</w:t>
      </w:r>
      <w:r w:rsidR="00115AE0" w:rsidRPr="00FF2512">
        <w:rPr>
          <w:rFonts w:asciiTheme="minorBidi" w:hAnsiTheme="minorBidi"/>
          <w:lang w:val="en-US"/>
        </w:rPr>
        <w:t>.</w:t>
      </w:r>
    </w:p>
    <w:p w14:paraId="29015E2C" w14:textId="77777777" w:rsidR="00F62393" w:rsidRPr="00FF2512" w:rsidRDefault="00F62393" w:rsidP="00F62393">
      <w:pPr>
        <w:spacing w:after="120"/>
        <w:jc w:val="both"/>
        <w:rPr>
          <w:rFonts w:asciiTheme="minorBidi" w:hAnsiTheme="minorBidi"/>
          <w:lang w:val="en-US"/>
        </w:rPr>
      </w:pPr>
      <w:r w:rsidRPr="00F62393">
        <w:rPr>
          <w:rFonts w:asciiTheme="minorBidi" w:hAnsiTheme="minorBidi"/>
          <w:b/>
          <w:bCs/>
          <w:i/>
          <w:iCs/>
          <w:lang w:val="en-US"/>
        </w:rPr>
        <w:t>Stem and root growth rate</w:t>
      </w:r>
      <w:r w:rsidRPr="00FF2512">
        <w:rPr>
          <w:rFonts w:asciiTheme="minorBidi" w:hAnsiTheme="minorBidi"/>
          <w:lang w:val="en-US"/>
        </w:rPr>
        <w:t xml:space="preserve"> </w:t>
      </w:r>
    </w:p>
    <w:p w14:paraId="3254AA9F" w14:textId="5C224397" w:rsidR="00F62393" w:rsidRPr="00FF2512" w:rsidRDefault="00F62393" w:rsidP="00596A15">
      <w:pPr>
        <w:spacing w:after="120" w:line="360" w:lineRule="auto"/>
        <w:jc w:val="both"/>
        <w:rPr>
          <w:rFonts w:asciiTheme="minorBidi" w:hAnsiTheme="minorBidi"/>
          <w:lang w:val="en-US"/>
        </w:rPr>
      </w:pPr>
      <w:r w:rsidRPr="00FF2512">
        <w:rPr>
          <w:rFonts w:asciiTheme="minorBidi" w:hAnsiTheme="minorBidi"/>
          <w:lang w:val="en-US"/>
        </w:rPr>
        <w:t xml:space="preserve">For the growth speed of the stem during the first two weeks, the small seeds of the variety </w:t>
      </w:r>
      <w:r w:rsidRPr="0068404C">
        <w:rPr>
          <w:rFonts w:asciiTheme="minorBidi" w:hAnsiTheme="minorBidi"/>
          <w:i/>
          <w:iCs/>
          <w:lang w:val="en-US"/>
        </w:rPr>
        <w:t>Ortanique</w:t>
      </w:r>
      <w:r w:rsidRPr="00FF2512">
        <w:rPr>
          <w:rFonts w:asciiTheme="minorBidi" w:hAnsiTheme="minorBidi"/>
          <w:lang w:val="en-US"/>
        </w:rPr>
        <w:t xml:space="preserve"> are characterized by a better aerial growth, followed by the normal and flat seeds.</w:t>
      </w:r>
      <w:r w:rsidR="00596A15">
        <w:rPr>
          <w:rFonts w:asciiTheme="minorBidi" w:hAnsiTheme="minorBidi"/>
          <w:lang w:val="en-US"/>
        </w:rPr>
        <w:t xml:space="preserve"> </w:t>
      </w:r>
      <w:r w:rsidRPr="00FF2512">
        <w:rPr>
          <w:rFonts w:asciiTheme="minorBidi" w:hAnsiTheme="minorBidi"/>
          <w:lang w:val="en-US"/>
        </w:rPr>
        <w:t xml:space="preserve">For the Nadorcott variety, there is no significant difference between the three seed forms, they all gave the same growth rate. For the </w:t>
      </w:r>
      <w:r w:rsidR="00864F9D" w:rsidRPr="00FF2512">
        <w:rPr>
          <w:rFonts w:asciiTheme="minorBidi" w:hAnsiTheme="minorBidi"/>
          <w:lang w:val="en-US"/>
        </w:rPr>
        <w:t xml:space="preserve">variant </w:t>
      </w:r>
      <w:r w:rsidR="00864F9D">
        <w:rPr>
          <w:rFonts w:asciiTheme="minorBidi" w:hAnsiTheme="minorBidi"/>
          <w:lang w:val="en-US"/>
        </w:rPr>
        <w:t xml:space="preserve">of </w:t>
      </w:r>
      <w:r w:rsidRPr="00864F9D">
        <w:rPr>
          <w:rFonts w:asciiTheme="minorBidi" w:hAnsiTheme="minorBidi"/>
          <w:i/>
          <w:iCs/>
          <w:lang w:val="en-US"/>
        </w:rPr>
        <w:t>Murcott</w:t>
      </w:r>
      <w:r w:rsidR="00864F9D">
        <w:rPr>
          <w:rFonts w:asciiTheme="minorBidi" w:hAnsiTheme="minorBidi"/>
          <w:lang w:val="en-US"/>
        </w:rPr>
        <w:t xml:space="preserve"> </w:t>
      </w:r>
      <w:r w:rsidRPr="00FF2512">
        <w:rPr>
          <w:rFonts w:asciiTheme="minorBidi" w:hAnsiTheme="minorBidi"/>
          <w:lang w:val="en-US"/>
        </w:rPr>
        <w:t xml:space="preserve">M104, the small </w:t>
      </w:r>
      <w:r w:rsidR="00864F9D">
        <w:rPr>
          <w:rFonts w:asciiTheme="minorBidi" w:hAnsiTheme="minorBidi"/>
          <w:lang w:val="en-US"/>
        </w:rPr>
        <w:t>seeds</w:t>
      </w:r>
      <w:r w:rsidRPr="00FF2512">
        <w:rPr>
          <w:rFonts w:asciiTheme="minorBidi" w:hAnsiTheme="minorBidi"/>
          <w:lang w:val="en-US"/>
        </w:rPr>
        <w:t xml:space="preserve"> were </w:t>
      </w:r>
      <w:r w:rsidRPr="00FF2512">
        <w:rPr>
          <w:rFonts w:asciiTheme="minorBidi" w:hAnsiTheme="minorBidi"/>
          <w:lang w:val="en-US"/>
        </w:rPr>
        <w:lastRenderedPageBreak/>
        <w:t>characterized by a better stem growth. Also</w:t>
      </w:r>
      <w:r w:rsidR="00F93D58">
        <w:rPr>
          <w:rFonts w:asciiTheme="minorBidi" w:hAnsiTheme="minorBidi"/>
          <w:lang w:val="en-US"/>
        </w:rPr>
        <w:t>,</w:t>
      </w:r>
      <w:r w:rsidRPr="00FF2512">
        <w:rPr>
          <w:rFonts w:asciiTheme="minorBidi" w:hAnsiTheme="minorBidi"/>
          <w:lang w:val="en-US"/>
        </w:rPr>
        <w:t xml:space="preserve"> the small </w:t>
      </w:r>
      <w:r w:rsidR="00864F9D">
        <w:rPr>
          <w:rFonts w:asciiTheme="minorBidi" w:hAnsiTheme="minorBidi"/>
          <w:lang w:val="en-US"/>
        </w:rPr>
        <w:t>seeds</w:t>
      </w:r>
      <w:r w:rsidRPr="00FF2512">
        <w:rPr>
          <w:rFonts w:asciiTheme="minorBidi" w:hAnsiTheme="minorBidi"/>
          <w:lang w:val="en-US"/>
        </w:rPr>
        <w:t xml:space="preserve"> gave a fast growth rate compared to the flat and normal </w:t>
      </w:r>
      <w:r w:rsidR="00864F9D">
        <w:rPr>
          <w:rFonts w:asciiTheme="minorBidi" w:hAnsiTheme="minorBidi"/>
          <w:lang w:val="en-US"/>
        </w:rPr>
        <w:t>seeds</w:t>
      </w:r>
      <w:r w:rsidRPr="00FF2512">
        <w:rPr>
          <w:rFonts w:asciiTheme="minorBidi" w:hAnsiTheme="minorBidi"/>
          <w:lang w:val="en-US"/>
        </w:rPr>
        <w:t>.</w:t>
      </w:r>
      <w:r w:rsidR="00770CC6" w:rsidRPr="00FF2512">
        <w:rPr>
          <w:rFonts w:asciiTheme="minorBidi" w:hAnsiTheme="minorBidi"/>
          <w:lang w:val="en-US"/>
        </w:rPr>
        <w:t xml:space="preserve"> </w:t>
      </w:r>
      <w:r w:rsidRPr="00FF2512">
        <w:rPr>
          <w:rFonts w:asciiTheme="minorBidi" w:hAnsiTheme="minorBidi"/>
          <w:lang w:val="en-US"/>
        </w:rPr>
        <w:t>At the fourth week, the stem growth rate decreased for all four tangerine varieties, this can be explained by the depletion of growing medium for the tangerine varieties during the first two weeks.</w:t>
      </w:r>
    </w:p>
    <w:p w14:paraId="12B9CA0F" w14:textId="45D7B5CD" w:rsidR="009366EA" w:rsidRPr="00FF2512" w:rsidRDefault="00F62393" w:rsidP="00F07D2C">
      <w:pPr>
        <w:spacing w:after="120" w:line="360" w:lineRule="auto"/>
        <w:jc w:val="both"/>
        <w:rPr>
          <w:rFonts w:asciiTheme="minorBidi" w:hAnsiTheme="minorBidi"/>
          <w:lang w:val="en-US"/>
        </w:rPr>
      </w:pPr>
      <w:r w:rsidRPr="00FF2512">
        <w:rPr>
          <w:rFonts w:asciiTheme="minorBidi" w:hAnsiTheme="minorBidi"/>
          <w:lang w:val="en-US"/>
        </w:rPr>
        <w:t xml:space="preserve">The seed forms that are characterized by better root growth rate in the first two weeks are small seeds for Ortanique variety, normal seeds for </w:t>
      </w:r>
      <w:r w:rsidR="00A32789">
        <w:rPr>
          <w:rFonts w:asciiTheme="minorBidi" w:hAnsiTheme="minorBidi"/>
          <w:lang w:val="en-US"/>
        </w:rPr>
        <w:t xml:space="preserve">varieties </w:t>
      </w:r>
      <w:r w:rsidRPr="00864F9D">
        <w:rPr>
          <w:rFonts w:asciiTheme="minorBidi" w:hAnsiTheme="minorBidi"/>
          <w:i/>
          <w:iCs/>
          <w:lang w:val="en-US"/>
        </w:rPr>
        <w:t>Nadorcott</w:t>
      </w:r>
      <w:r w:rsidRPr="00FF2512">
        <w:rPr>
          <w:rFonts w:asciiTheme="minorBidi" w:hAnsiTheme="minorBidi"/>
          <w:lang w:val="en-US"/>
        </w:rPr>
        <w:t xml:space="preserve"> and </w:t>
      </w:r>
      <w:r w:rsidRPr="00864F9D">
        <w:rPr>
          <w:rFonts w:asciiTheme="minorBidi" w:hAnsiTheme="minorBidi"/>
          <w:i/>
          <w:iCs/>
          <w:lang w:val="en-US"/>
        </w:rPr>
        <w:t>Murcott</w:t>
      </w:r>
      <w:r w:rsidR="00215CAF" w:rsidRPr="00864F9D">
        <w:rPr>
          <w:rFonts w:asciiTheme="minorBidi" w:hAnsiTheme="minorBidi"/>
          <w:i/>
          <w:iCs/>
          <w:lang w:val="en-US"/>
        </w:rPr>
        <w:t xml:space="preserve"> </w:t>
      </w:r>
      <w:r w:rsidRPr="00864F9D">
        <w:rPr>
          <w:rFonts w:asciiTheme="minorBidi" w:hAnsiTheme="minorBidi"/>
          <w:i/>
          <w:iCs/>
          <w:lang w:val="en-US"/>
        </w:rPr>
        <w:t>honney</w:t>
      </w:r>
      <w:r w:rsidRPr="00FF2512">
        <w:rPr>
          <w:rFonts w:asciiTheme="minorBidi" w:hAnsiTheme="minorBidi"/>
          <w:lang w:val="en-US"/>
        </w:rPr>
        <w:t xml:space="preserve">. The flat seeds of the </w:t>
      </w:r>
      <w:r w:rsidR="00D75B96" w:rsidRPr="00FF2512">
        <w:rPr>
          <w:rFonts w:asciiTheme="minorBidi" w:hAnsiTheme="minorBidi"/>
          <w:lang w:val="en-US"/>
        </w:rPr>
        <w:t xml:space="preserve">variant of </w:t>
      </w:r>
      <w:r w:rsidR="00D75B96" w:rsidRPr="00864F9D">
        <w:rPr>
          <w:rFonts w:asciiTheme="minorBidi" w:hAnsiTheme="minorBidi"/>
          <w:i/>
          <w:iCs/>
          <w:lang w:val="en-US"/>
        </w:rPr>
        <w:t xml:space="preserve">Murcott </w:t>
      </w:r>
      <w:r w:rsidRPr="00FF2512">
        <w:rPr>
          <w:rFonts w:asciiTheme="minorBidi" w:hAnsiTheme="minorBidi"/>
          <w:lang w:val="en-US"/>
        </w:rPr>
        <w:t xml:space="preserve">M104 showed a better growth rate, at the </w:t>
      </w:r>
      <w:r w:rsidR="008D79F8">
        <w:rPr>
          <w:rFonts w:asciiTheme="minorBidi" w:hAnsiTheme="minorBidi"/>
          <w:lang w:val="en-US"/>
        </w:rPr>
        <w:t>third</w:t>
      </w:r>
      <w:r w:rsidRPr="00FF2512">
        <w:rPr>
          <w:rFonts w:asciiTheme="minorBidi" w:hAnsiTheme="minorBidi"/>
          <w:lang w:val="en-US"/>
        </w:rPr>
        <w:t xml:space="preserve"> week, the root growth rate decreased for the three seed forms of the four varieties studied and this can be explained by the depletion of the culture medium </w:t>
      </w:r>
      <w:r w:rsidRPr="00FF2512">
        <w:rPr>
          <w:rFonts w:asciiTheme="minorBidi" w:hAnsiTheme="minorBidi"/>
          <w:b/>
          <w:bCs/>
          <w:lang w:val="en-US"/>
        </w:rPr>
        <w:t>(Fig.6 and Fig.7).</w:t>
      </w:r>
    </w:p>
    <w:p w14:paraId="7082D3FA" w14:textId="5467224A" w:rsidR="00DA751B" w:rsidRPr="00FF6EBF" w:rsidRDefault="00250ADE" w:rsidP="00FF6EBF">
      <w:pPr>
        <w:spacing w:after="120" w:line="360" w:lineRule="auto"/>
        <w:jc w:val="both"/>
        <w:rPr>
          <w:rFonts w:asciiTheme="minorBidi" w:hAnsiTheme="minorBidi"/>
          <w:lang w:val="en-US"/>
        </w:rPr>
      </w:pPr>
      <w:r>
        <w:rPr>
          <w:rFonts w:asciiTheme="minorBidi" w:hAnsiTheme="minorBidi"/>
          <w:noProof/>
        </w:rPr>
        <w:drawing>
          <wp:inline distT="0" distB="0" distL="0" distR="0" wp14:anchorId="2F4333A5" wp14:editId="0535986F">
            <wp:extent cx="5629275" cy="2483485"/>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443" cy="2484000"/>
                    </a:xfrm>
                    <a:prstGeom prst="rect">
                      <a:avLst/>
                    </a:prstGeom>
                    <a:noFill/>
                  </pic:spPr>
                </pic:pic>
              </a:graphicData>
            </a:graphic>
          </wp:inline>
        </w:drawing>
      </w:r>
    </w:p>
    <w:p w14:paraId="78959C3C" w14:textId="079FFF7A" w:rsidR="009B61A2" w:rsidRPr="00FF2512" w:rsidRDefault="00DA751B" w:rsidP="002358E2">
      <w:pPr>
        <w:ind w:left="709" w:hanging="709"/>
        <w:rPr>
          <w:rFonts w:asciiTheme="minorBidi" w:hAnsiTheme="minorBidi"/>
          <w:b/>
          <w:bCs/>
          <w:sz w:val="24"/>
          <w:szCs w:val="24"/>
          <w:lang w:val="en-US"/>
        </w:rPr>
      </w:pPr>
      <w:r w:rsidRPr="00FF2512">
        <w:rPr>
          <w:rFonts w:asciiTheme="minorBidi" w:hAnsiTheme="minorBidi"/>
          <w:b/>
          <w:bCs/>
          <w:lang w:val="en-US"/>
        </w:rPr>
        <w:t>Fig.4</w:t>
      </w:r>
      <w:r w:rsidR="004B48C2">
        <w:rPr>
          <w:rFonts w:asciiTheme="minorBidi" w:hAnsiTheme="minorBidi"/>
          <w:b/>
          <w:bCs/>
          <w:lang w:val="en-US"/>
        </w:rPr>
        <w:t>:</w:t>
      </w:r>
      <w:r w:rsidRPr="00FF2512">
        <w:rPr>
          <w:rFonts w:asciiTheme="minorBidi" w:hAnsiTheme="minorBidi"/>
          <w:b/>
          <w:bCs/>
          <w:lang w:val="en-US"/>
        </w:rPr>
        <w:t xml:space="preserve"> Comparison of immature embryos germination rate </w:t>
      </w:r>
      <w:r>
        <w:rPr>
          <w:rFonts w:asciiTheme="minorBidi" w:hAnsiTheme="minorBidi"/>
          <w:b/>
          <w:bCs/>
          <w:lang w:val="en-US"/>
        </w:rPr>
        <w:t xml:space="preserve">according to the </w:t>
      </w:r>
      <w:r w:rsidRPr="00FF2512">
        <w:rPr>
          <w:rFonts w:asciiTheme="minorBidi" w:hAnsiTheme="minorBidi"/>
          <w:b/>
          <w:bCs/>
          <w:lang w:val="en-US"/>
        </w:rPr>
        <w:t>seed</w:t>
      </w:r>
      <w:r>
        <w:rPr>
          <w:rFonts w:asciiTheme="minorBidi" w:hAnsiTheme="minorBidi"/>
          <w:b/>
          <w:bCs/>
          <w:lang w:val="en-US"/>
        </w:rPr>
        <w:t>s</w:t>
      </w:r>
      <w:r w:rsidRPr="00FF2512">
        <w:rPr>
          <w:rFonts w:asciiTheme="minorBidi" w:hAnsiTheme="minorBidi"/>
          <w:b/>
          <w:bCs/>
          <w:lang w:val="en-US"/>
        </w:rPr>
        <w:t xml:space="preserve"> </w:t>
      </w:r>
      <w:r>
        <w:rPr>
          <w:rFonts w:asciiTheme="minorBidi" w:hAnsiTheme="minorBidi"/>
          <w:b/>
          <w:bCs/>
          <w:lang w:val="en-US"/>
        </w:rPr>
        <w:t xml:space="preserve">size (normal, small and flat) </w:t>
      </w:r>
      <w:r w:rsidRPr="00FF2512">
        <w:rPr>
          <w:rFonts w:asciiTheme="minorBidi" w:hAnsiTheme="minorBidi"/>
          <w:b/>
          <w:bCs/>
          <w:lang w:val="en-US"/>
        </w:rPr>
        <w:t>of the mandarin</w:t>
      </w:r>
      <w:r>
        <w:rPr>
          <w:rFonts w:asciiTheme="minorBidi" w:hAnsiTheme="minorBidi"/>
          <w:b/>
          <w:bCs/>
          <w:lang w:val="en-US"/>
        </w:rPr>
        <w:t>’s</w:t>
      </w:r>
      <w:r w:rsidRPr="00FF2512">
        <w:rPr>
          <w:rFonts w:asciiTheme="minorBidi" w:hAnsiTheme="minorBidi"/>
          <w:b/>
          <w:bCs/>
          <w:lang w:val="en-US"/>
        </w:rPr>
        <w:t xml:space="preserve"> varieties</w:t>
      </w:r>
      <w:r w:rsidR="001B508A">
        <w:rPr>
          <w:rFonts w:asciiTheme="minorBidi" w:hAnsiTheme="minorBidi"/>
          <w:b/>
          <w:bCs/>
          <w:lang w:val="en-US"/>
        </w:rPr>
        <w:t>.</w:t>
      </w:r>
    </w:p>
    <w:p w14:paraId="10E6E7F7" w14:textId="77777777" w:rsidR="002358E2" w:rsidRDefault="00476900" w:rsidP="00476900">
      <w:pPr>
        <w:rPr>
          <w:rFonts w:asciiTheme="minorBidi" w:hAnsiTheme="minorBidi"/>
          <w:b/>
          <w:bCs/>
          <w:lang w:val="en-US"/>
        </w:rPr>
      </w:pPr>
      <w:r>
        <w:rPr>
          <w:rFonts w:asciiTheme="minorBidi" w:hAnsiTheme="minorBidi"/>
          <w:b/>
          <w:bCs/>
          <w:noProof/>
          <w:sz w:val="24"/>
          <w:szCs w:val="24"/>
        </w:rPr>
        <w:drawing>
          <wp:inline distT="0" distB="0" distL="0" distR="0" wp14:anchorId="190B914B" wp14:editId="742596B7">
            <wp:extent cx="5800725" cy="2280285"/>
            <wp:effectExtent l="0" t="0" r="9525" b="571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194" cy="2284007"/>
                    </a:xfrm>
                    <a:prstGeom prst="rect">
                      <a:avLst/>
                    </a:prstGeom>
                    <a:noFill/>
                  </pic:spPr>
                </pic:pic>
              </a:graphicData>
            </a:graphic>
          </wp:inline>
        </w:drawing>
      </w:r>
    </w:p>
    <w:p w14:paraId="2E87024C" w14:textId="694C23E7" w:rsidR="00DA751B" w:rsidRPr="002358E2" w:rsidRDefault="00DA751B" w:rsidP="002358E2">
      <w:pPr>
        <w:ind w:left="709" w:hanging="709"/>
        <w:rPr>
          <w:rFonts w:asciiTheme="minorBidi" w:hAnsiTheme="minorBidi"/>
          <w:b/>
          <w:bCs/>
          <w:lang w:val="en-US"/>
        </w:rPr>
      </w:pPr>
      <w:r w:rsidRPr="00FF2512">
        <w:rPr>
          <w:rFonts w:asciiTheme="minorBidi" w:hAnsiTheme="minorBidi"/>
          <w:b/>
          <w:bCs/>
          <w:lang w:val="en-US"/>
        </w:rPr>
        <w:t>Fig.5</w:t>
      </w:r>
      <w:r w:rsidR="004B48C2">
        <w:rPr>
          <w:rFonts w:asciiTheme="minorBidi" w:hAnsiTheme="minorBidi"/>
          <w:b/>
          <w:bCs/>
          <w:lang w:val="en-US"/>
        </w:rPr>
        <w:t>:</w:t>
      </w:r>
      <w:r w:rsidRPr="00FF2512">
        <w:rPr>
          <w:rFonts w:asciiTheme="minorBidi" w:hAnsiTheme="minorBidi"/>
          <w:b/>
          <w:bCs/>
          <w:lang w:val="en-US"/>
        </w:rPr>
        <w:t xml:space="preserve"> </w:t>
      </w:r>
      <w:r w:rsidRPr="00A27E8A">
        <w:rPr>
          <w:rFonts w:asciiTheme="minorBidi" w:hAnsiTheme="minorBidi"/>
          <w:b/>
          <w:bCs/>
          <w:lang w:val="en-US"/>
        </w:rPr>
        <w:t>Comparison of immature embryos germination interval according to the seeds size (normal, small and flat) of the mandarin’s varieties</w:t>
      </w:r>
      <w:r w:rsidR="001B508A">
        <w:rPr>
          <w:rFonts w:asciiTheme="minorBidi" w:hAnsiTheme="minorBidi"/>
          <w:b/>
          <w:bCs/>
          <w:lang w:val="en-US"/>
        </w:rPr>
        <w:t>.</w:t>
      </w:r>
    </w:p>
    <w:p w14:paraId="6E658A13" w14:textId="778E25F1" w:rsidR="00C102A7" w:rsidRPr="009D0DC0" w:rsidRDefault="003A19ED" w:rsidP="009D5DB0">
      <w:pPr>
        <w:spacing w:after="120"/>
        <w:jc w:val="both"/>
        <w:rPr>
          <w:rFonts w:asciiTheme="minorBidi" w:hAnsiTheme="minorBidi"/>
          <w:b/>
          <w:bCs/>
          <w:lang w:val="en-US"/>
        </w:rPr>
      </w:pPr>
      <w:r>
        <w:rPr>
          <w:noProof/>
        </w:rPr>
        <w:lastRenderedPageBreak/>
        <w:drawing>
          <wp:inline distT="0" distB="0" distL="0" distR="0" wp14:anchorId="55B2EFDD" wp14:editId="6113D3C1">
            <wp:extent cx="5981700" cy="2466975"/>
            <wp:effectExtent l="0" t="0" r="0" b="0"/>
            <wp:docPr id="13" name="Graphique 13">
              <a:extLst xmlns:a="http://schemas.openxmlformats.org/drawingml/2006/main">
                <a:ext uri="{FF2B5EF4-FFF2-40B4-BE49-F238E27FC236}">
                  <a16:creationId xmlns:a16="http://schemas.microsoft.com/office/drawing/2014/main" id="{61DAE695-C207-43F1-A2AE-D39FBE7EC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0C6186" w14:textId="0AA46CA1" w:rsidR="00C102A7" w:rsidRPr="00A52090" w:rsidRDefault="003A19ED" w:rsidP="002358E2">
      <w:pPr>
        <w:spacing w:after="120"/>
        <w:ind w:left="709" w:hanging="709"/>
        <w:jc w:val="both"/>
        <w:rPr>
          <w:rFonts w:asciiTheme="minorBidi" w:hAnsiTheme="minorBidi"/>
          <w:b/>
          <w:bCs/>
          <w:sz w:val="20"/>
          <w:szCs w:val="20"/>
          <w:lang w:val="en-US"/>
        </w:rPr>
      </w:pPr>
      <w:r w:rsidRPr="003A19ED">
        <w:rPr>
          <w:rFonts w:asciiTheme="minorBidi" w:hAnsiTheme="minorBidi"/>
          <w:b/>
          <w:bCs/>
          <w:lang w:val="en-US"/>
        </w:rPr>
        <w:t>Fig. 6</w:t>
      </w:r>
      <w:r w:rsidR="004B48C2">
        <w:rPr>
          <w:rFonts w:asciiTheme="minorBidi" w:hAnsiTheme="minorBidi"/>
          <w:b/>
          <w:bCs/>
          <w:lang w:val="en-US"/>
        </w:rPr>
        <w:t>:</w:t>
      </w:r>
      <w:r w:rsidRPr="003A19ED">
        <w:rPr>
          <w:rFonts w:asciiTheme="minorBidi" w:hAnsiTheme="minorBidi"/>
          <w:b/>
          <w:bCs/>
          <w:lang w:val="en-US"/>
        </w:rPr>
        <w:t xml:space="preserve"> Comparison of the </w:t>
      </w:r>
      <w:r w:rsidR="00A02485">
        <w:rPr>
          <w:rFonts w:asciiTheme="minorBidi" w:hAnsiTheme="minorBidi"/>
          <w:b/>
          <w:bCs/>
          <w:lang w:val="en-US"/>
        </w:rPr>
        <w:t>Stem</w:t>
      </w:r>
      <w:r w:rsidRPr="003A19ED">
        <w:rPr>
          <w:rFonts w:asciiTheme="minorBidi" w:hAnsiTheme="minorBidi"/>
          <w:b/>
          <w:bCs/>
          <w:lang w:val="en-US"/>
        </w:rPr>
        <w:t xml:space="preserve"> growth rate for the four </w:t>
      </w:r>
      <w:r w:rsidR="00751CB0">
        <w:rPr>
          <w:rFonts w:asciiTheme="minorBidi" w:hAnsiTheme="minorBidi"/>
          <w:b/>
          <w:bCs/>
          <w:lang w:val="en-US"/>
        </w:rPr>
        <w:t>mandarin</w:t>
      </w:r>
      <w:r w:rsidRPr="003A19ED">
        <w:rPr>
          <w:rFonts w:asciiTheme="minorBidi" w:hAnsiTheme="minorBidi"/>
          <w:b/>
          <w:bCs/>
          <w:lang w:val="en-US"/>
        </w:rPr>
        <w:t xml:space="preserve"> varieties</w:t>
      </w:r>
      <w:r w:rsidR="006C660D">
        <w:rPr>
          <w:rFonts w:asciiTheme="minorBidi" w:hAnsiTheme="minorBidi"/>
          <w:b/>
          <w:bCs/>
          <w:lang w:val="en-US"/>
        </w:rPr>
        <w:t>.</w:t>
      </w:r>
      <w:r w:rsidR="00292FF9">
        <w:rPr>
          <w:rFonts w:asciiTheme="minorBidi" w:hAnsiTheme="minorBidi"/>
          <w:b/>
          <w:bCs/>
          <w:lang w:val="en-US"/>
        </w:rPr>
        <w:t xml:space="preserve"> </w:t>
      </w:r>
      <w:r w:rsidRPr="00A52090">
        <w:rPr>
          <w:rFonts w:asciiTheme="minorBidi" w:hAnsiTheme="minorBidi"/>
          <w:b/>
          <w:bCs/>
          <w:sz w:val="20"/>
          <w:szCs w:val="20"/>
          <w:lang w:val="en-US"/>
        </w:rPr>
        <w:t>SGR1: Stem growth rate during two weeks; SGR2: Stem growth rate during three weeks</w:t>
      </w:r>
    </w:p>
    <w:p w14:paraId="4766EBFA" w14:textId="5EEDBF83" w:rsidR="00C102A7" w:rsidRPr="009D0DC0" w:rsidRDefault="00F35032" w:rsidP="008839B0">
      <w:pPr>
        <w:spacing w:after="120"/>
        <w:jc w:val="both"/>
        <w:rPr>
          <w:rFonts w:asciiTheme="minorBidi" w:hAnsiTheme="minorBidi"/>
          <w:b/>
          <w:bCs/>
          <w:lang w:val="en-US"/>
        </w:rPr>
      </w:pPr>
      <w:r>
        <w:rPr>
          <w:noProof/>
        </w:rPr>
        <w:drawing>
          <wp:inline distT="0" distB="0" distL="0" distR="0" wp14:anchorId="7E5394F0" wp14:editId="50AF74E5">
            <wp:extent cx="6153150" cy="2876550"/>
            <wp:effectExtent l="0" t="0" r="0" b="0"/>
            <wp:docPr id="14" name="Graphique 14">
              <a:extLst xmlns:a="http://schemas.openxmlformats.org/drawingml/2006/main">
                <a:ext uri="{FF2B5EF4-FFF2-40B4-BE49-F238E27FC236}">
                  <a16:creationId xmlns:a16="http://schemas.microsoft.com/office/drawing/2014/main" id="{7BA6F364-C5F0-4D8C-8445-549FA0075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378636" w14:textId="42BBFCC3" w:rsidR="00F35032" w:rsidRPr="000E7FBB" w:rsidRDefault="00B53323" w:rsidP="002358E2">
      <w:pPr>
        <w:ind w:left="709" w:hanging="709"/>
        <w:jc w:val="both"/>
        <w:rPr>
          <w:rFonts w:asciiTheme="minorBidi" w:hAnsiTheme="minorBidi"/>
          <w:b/>
          <w:bCs/>
          <w:sz w:val="20"/>
          <w:szCs w:val="20"/>
          <w:lang w:val="en-US"/>
        </w:rPr>
      </w:pPr>
      <w:r w:rsidRPr="00B53323">
        <w:rPr>
          <w:rFonts w:asciiTheme="minorBidi" w:hAnsiTheme="minorBidi"/>
          <w:b/>
          <w:bCs/>
          <w:lang w:val="en-US"/>
        </w:rPr>
        <w:t>Fig.7</w:t>
      </w:r>
      <w:r w:rsidR="004B48C2">
        <w:rPr>
          <w:rFonts w:asciiTheme="minorBidi" w:hAnsiTheme="minorBidi"/>
          <w:b/>
          <w:bCs/>
          <w:lang w:val="en-US"/>
        </w:rPr>
        <w:t>:</w:t>
      </w:r>
      <w:r w:rsidRPr="00B53323">
        <w:rPr>
          <w:rFonts w:asciiTheme="minorBidi" w:hAnsiTheme="minorBidi"/>
          <w:b/>
          <w:bCs/>
          <w:lang w:val="en-US"/>
        </w:rPr>
        <w:t xml:space="preserve"> Comparison of the root growth rate for the four </w:t>
      </w:r>
      <w:r w:rsidR="00751CB0">
        <w:rPr>
          <w:rFonts w:asciiTheme="minorBidi" w:hAnsiTheme="minorBidi"/>
          <w:b/>
          <w:bCs/>
          <w:lang w:val="en-US"/>
        </w:rPr>
        <w:t xml:space="preserve">mandarin </w:t>
      </w:r>
      <w:r w:rsidRPr="00B53323">
        <w:rPr>
          <w:rFonts w:asciiTheme="minorBidi" w:hAnsiTheme="minorBidi"/>
          <w:b/>
          <w:bCs/>
          <w:lang w:val="en-US"/>
        </w:rPr>
        <w:t>varieties</w:t>
      </w:r>
      <w:r w:rsidR="006C660D">
        <w:rPr>
          <w:rFonts w:asciiTheme="minorBidi" w:hAnsiTheme="minorBidi"/>
          <w:b/>
          <w:bCs/>
          <w:lang w:val="en-US"/>
        </w:rPr>
        <w:t xml:space="preserve">. </w:t>
      </w:r>
      <w:r w:rsidRPr="000E7FBB">
        <w:rPr>
          <w:rFonts w:asciiTheme="minorBidi" w:hAnsiTheme="minorBidi"/>
          <w:b/>
          <w:bCs/>
          <w:sz w:val="20"/>
          <w:szCs w:val="20"/>
          <w:lang w:val="en-US"/>
        </w:rPr>
        <w:t xml:space="preserve">RGR1: </w:t>
      </w:r>
      <w:r w:rsidR="00A263D4" w:rsidRPr="000E7FBB">
        <w:rPr>
          <w:rFonts w:asciiTheme="minorBidi" w:hAnsiTheme="minorBidi"/>
          <w:b/>
          <w:bCs/>
          <w:sz w:val="20"/>
          <w:szCs w:val="20"/>
          <w:lang w:val="en-US"/>
        </w:rPr>
        <w:t>R</w:t>
      </w:r>
      <w:r w:rsidRPr="000E7FBB">
        <w:rPr>
          <w:rFonts w:asciiTheme="minorBidi" w:hAnsiTheme="minorBidi"/>
          <w:b/>
          <w:bCs/>
          <w:sz w:val="20"/>
          <w:szCs w:val="20"/>
          <w:lang w:val="en-US"/>
        </w:rPr>
        <w:t>oot growth rate during the first two weeks; RGR1</w:t>
      </w:r>
      <w:r w:rsidR="00A263D4" w:rsidRPr="000E7FBB">
        <w:rPr>
          <w:rFonts w:asciiTheme="minorBidi" w:hAnsiTheme="minorBidi"/>
          <w:b/>
          <w:bCs/>
          <w:sz w:val="20"/>
          <w:szCs w:val="20"/>
          <w:lang w:val="en-US"/>
        </w:rPr>
        <w:t>: R</w:t>
      </w:r>
      <w:r w:rsidRPr="000E7FBB">
        <w:rPr>
          <w:rFonts w:asciiTheme="minorBidi" w:hAnsiTheme="minorBidi"/>
          <w:b/>
          <w:bCs/>
          <w:sz w:val="20"/>
          <w:szCs w:val="20"/>
          <w:lang w:val="en-US"/>
        </w:rPr>
        <w:t>oot growth rate</w:t>
      </w:r>
      <w:r w:rsidR="00997605" w:rsidRPr="000E7FBB">
        <w:rPr>
          <w:rFonts w:asciiTheme="minorBidi" w:hAnsiTheme="minorBidi"/>
          <w:b/>
          <w:bCs/>
          <w:sz w:val="20"/>
          <w:szCs w:val="20"/>
          <w:lang w:val="en-US"/>
        </w:rPr>
        <w:t xml:space="preserve"> </w:t>
      </w:r>
      <w:r w:rsidRPr="000E7FBB">
        <w:rPr>
          <w:rFonts w:asciiTheme="minorBidi" w:hAnsiTheme="minorBidi"/>
          <w:b/>
          <w:bCs/>
          <w:sz w:val="20"/>
          <w:szCs w:val="20"/>
          <w:lang w:val="en-US"/>
        </w:rPr>
        <w:t>during three weeks</w:t>
      </w:r>
    </w:p>
    <w:p w14:paraId="76394F59" w14:textId="79751EB7" w:rsidR="009B61BC" w:rsidRPr="009D0DC0" w:rsidRDefault="009D5DB0" w:rsidP="009D5DB0">
      <w:pPr>
        <w:spacing w:after="120"/>
        <w:jc w:val="both"/>
        <w:rPr>
          <w:rFonts w:asciiTheme="minorBidi" w:hAnsiTheme="minorBidi"/>
          <w:b/>
          <w:bCs/>
          <w:lang w:val="en-US"/>
        </w:rPr>
      </w:pPr>
      <w:r w:rsidRPr="009D0DC0">
        <w:rPr>
          <w:rFonts w:asciiTheme="minorBidi" w:hAnsiTheme="minorBidi"/>
          <w:b/>
          <w:bCs/>
          <w:lang w:val="en-US"/>
        </w:rPr>
        <w:t>Study of the effect of</w:t>
      </w:r>
      <w:r w:rsidR="005C649B">
        <w:rPr>
          <w:rFonts w:asciiTheme="minorBidi" w:hAnsiTheme="minorBidi"/>
          <w:b/>
          <w:bCs/>
          <w:lang w:val="en-US"/>
        </w:rPr>
        <w:t xml:space="preserve"> size</w:t>
      </w:r>
      <w:r w:rsidRPr="009D0DC0">
        <w:rPr>
          <w:rFonts w:asciiTheme="minorBidi" w:hAnsiTheme="minorBidi"/>
          <w:b/>
          <w:bCs/>
          <w:lang w:val="en-US"/>
        </w:rPr>
        <w:t xml:space="preserve"> seeds on </w:t>
      </w:r>
      <w:r w:rsidR="00B61153">
        <w:rPr>
          <w:rFonts w:asciiTheme="minorBidi" w:hAnsiTheme="minorBidi"/>
          <w:b/>
          <w:bCs/>
          <w:lang w:val="en-US"/>
        </w:rPr>
        <w:t>different</w:t>
      </w:r>
      <w:r w:rsidRPr="009D0DC0">
        <w:rPr>
          <w:rFonts w:asciiTheme="minorBidi" w:hAnsiTheme="minorBidi"/>
          <w:b/>
          <w:bCs/>
          <w:lang w:val="en-US"/>
        </w:rPr>
        <w:t xml:space="preserve"> parameters studied</w:t>
      </w:r>
    </w:p>
    <w:p w14:paraId="2EA00D0A" w14:textId="21581053" w:rsidR="005514A4" w:rsidRDefault="005514A4" w:rsidP="005514A4">
      <w:pPr>
        <w:spacing w:after="120" w:line="360" w:lineRule="auto"/>
        <w:jc w:val="both"/>
        <w:rPr>
          <w:rFonts w:asciiTheme="minorBidi" w:hAnsiTheme="minorBidi"/>
          <w:lang w:val="en-US"/>
        </w:rPr>
      </w:pPr>
      <w:r w:rsidRPr="005514A4">
        <w:rPr>
          <w:rFonts w:asciiTheme="minorBidi" w:hAnsiTheme="minorBidi"/>
          <w:lang w:val="en-US"/>
        </w:rPr>
        <w:t xml:space="preserve">According to a statistical comparison of the values of the studied parameters </w:t>
      </w:r>
      <w:r w:rsidRPr="00751874">
        <w:rPr>
          <w:rFonts w:asciiTheme="minorBidi" w:hAnsiTheme="minorBidi"/>
          <w:b/>
          <w:bCs/>
          <w:lang w:val="en-US"/>
        </w:rPr>
        <w:t xml:space="preserve">(Table </w:t>
      </w:r>
      <w:r w:rsidR="00A7374C">
        <w:rPr>
          <w:rFonts w:asciiTheme="minorBidi" w:hAnsiTheme="minorBidi"/>
          <w:b/>
          <w:bCs/>
          <w:lang w:val="en-US"/>
        </w:rPr>
        <w:t>4</w:t>
      </w:r>
      <w:r w:rsidRPr="00751874">
        <w:rPr>
          <w:rFonts w:asciiTheme="minorBidi" w:hAnsiTheme="minorBidi"/>
          <w:b/>
          <w:bCs/>
          <w:lang w:val="en-US"/>
        </w:rPr>
        <w:t>),</w:t>
      </w:r>
      <w:r w:rsidRPr="005514A4">
        <w:rPr>
          <w:rFonts w:asciiTheme="minorBidi" w:hAnsiTheme="minorBidi"/>
          <w:lang w:val="en-US"/>
        </w:rPr>
        <w:t xml:space="preserve"> for the germination rate of the embryos there is a significant difference for the three forms of </w:t>
      </w:r>
      <w:r w:rsidR="00751874">
        <w:rPr>
          <w:rFonts w:asciiTheme="minorBidi" w:hAnsiTheme="minorBidi"/>
          <w:lang w:val="en-US"/>
        </w:rPr>
        <w:t>seeds</w:t>
      </w:r>
      <w:r w:rsidRPr="005514A4">
        <w:rPr>
          <w:rFonts w:asciiTheme="minorBidi" w:hAnsiTheme="minorBidi"/>
          <w:lang w:val="en-US"/>
        </w:rPr>
        <w:t>, which detects two large groups, a group a including the flat form giving a maximum germination rate (87.69%) and group b including the two small and normal forms with an average germination rate of 84.68%. While there is no significant difference for the other variables studied (germination interval, stem growth rate (</w:t>
      </w:r>
      <w:r>
        <w:rPr>
          <w:rFonts w:asciiTheme="minorBidi" w:hAnsiTheme="minorBidi"/>
          <w:lang w:val="en-US"/>
        </w:rPr>
        <w:t>SGR</w:t>
      </w:r>
      <w:r w:rsidRPr="005514A4">
        <w:rPr>
          <w:rFonts w:asciiTheme="minorBidi" w:hAnsiTheme="minorBidi"/>
          <w:lang w:val="en-US"/>
        </w:rPr>
        <w:t xml:space="preserve">1 and </w:t>
      </w:r>
      <w:r>
        <w:rPr>
          <w:rFonts w:asciiTheme="minorBidi" w:hAnsiTheme="minorBidi"/>
          <w:lang w:val="en-US"/>
        </w:rPr>
        <w:t>SGR</w:t>
      </w:r>
      <w:r w:rsidRPr="005514A4">
        <w:rPr>
          <w:rFonts w:asciiTheme="minorBidi" w:hAnsiTheme="minorBidi"/>
          <w:lang w:val="en-US"/>
        </w:rPr>
        <w:t>2), root growth rate (R</w:t>
      </w:r>
      <w:r>
        <w:rPr>
          <w:rFonts w:asciiTheme="minorBidi" w:hAnsiTheme="minorBidi"/>
          <w:lang w:val="en-US"/>
        </w:rPr>
        <w:t>GR</w:t>
      </w:r>
      <w:r w:rsidRPr="005514A4">
        <w:rPr>
          <w:rFonts w:asciiTheme="minorBidi" w:hAnsiTheme="minorBidi"/>
          <w:lang w:val="en-US"/>
        </w:rPr>
        <w:t xml:space="preserve">1 and </w:t>
      </w:r>
      <w:r>
        <w:rPr>
          <w:rFonts w:asciiTheme="minorBidi" w:hAnsiTheme="minorBidi"/>
          <w:lang w:val="en-US"/>
        </w:rPr>
        <w:t>RG</w:t>
      </w:r>
      <w:r w:rsidRPr="005514A4">
        <w:rPr>
          <w:rFonts w:asciiTheme="minorBidi" w:hAnsiTheme="minorBidi"/>
          <w:lang w:val="en-US"/>
        </w:rPr>
        <w:t>R2) in relation to the tested seed form (small, flat and normal). The average values vary respectively as follows: 2.88; 1.9 mm/d; 1.7 mm/d; 3.5 mm/d and 2.3 mm/d.</w:t>
      </w:r>
    </w:p>
    <w:p w14:paraId="5F77A51F" w14:textId="6C97B5AC" w:rsidR="0007088A" w:rsidRPr="009D0DC0" w:rsidRDefault="0007088A" w:rsidP="00FB1977">
      <w:pPr>
        <w:spacing w:after="120"/>
        <w:ind w:left="794" w:hanging="794"/>
        <w:jc w:val="both"/>
        <w:rPr>
          <w:rFonts w:asciiTheme="minorBidi" w:hAnsiTheme="minorBidi"/>
          <w:lang w:val="en-US"/>
        </w:rPr>
      </w:pPr>
      <w:r w:rsidRPr="0007088A">
        <w:rPr>
          <w:rFonts w:asciiTheme="minorBidi" w:hAnsiTheme="minorBidi"/>
          <w:b/>
          <w:bCs/>
          <w:lang w:val="en-US"/>
        </w:rPr>
        <w:lastRenderedPageBreak/>
        <w:t xml:space="preserve">Table </w:t>
      </w:r>
      <w:r w:rsidR="0042488B">
        <w:rPr>
          <w:rFonts w:asciiTheme="minorBidi" w:hAnsiTheme="minorBidi"/>
          <w:b/>
          <w:bCs/>
          <w:lang w:val="en-US"/>
        </w:rPr>
        <w:t>4</w:t>
      </w:r>
      <w:r w:rsidR="004B48C2">
        <w:rPr>
          <w:rFonts w:asciiTheme="minorBidi" w:hAnsiTheme="minorBidi"/>
          <w:b/>
          <w:bCs/>
          <w:lang w:val="en-US"/>
        </w:rPr>
        <w:t>:</w:t>
      </w:r>
      <w:r w:rsidRPr="0007088A">
        <w:rPr>
          <w:rFonts w:asciiTheme="minorBidi" w:hAnsiTheme="minorBidi"/>
          <w:lang w:val="en-US"/>
        </w:rPr>
        <w:t xml:space="preserve"> </w:t>
      </w:r>
      <w:r w:rsidRPr="00815AAC">
        <w:rPr>
          <w:rFonts w:asciiTheme="minorBidi" w:hAnsiTheme="minorBidi"/>
          <w:b/>
          <w:bCs/>
          <w:lang w:val="en-US"/>
        </w:rPr>
        <w:t>Multiple comparisons of the average values of the different parameters studied according to the shape of the seeds (small, flat and Normal)</w:t>
      </w:r>
    </w:p>
    <w:tbl>
      <w:tblPr>
        <w:tblStyle w:val="Tableausimple21"/>
        <w:tblpPr w:leftFromText="141" w:rightFromText="141" w:vertAnchor="text" w:horzAnchor="margin" w:tblpY="22"/>
        <w:tblW w:w="9149" w:type="dxa"/>
        <w:tblLook w:val="04A0" w:firstRow="1" w:lastRow="0" w:firstColumn="1" w:lastColumn="0" w:noHBand="0" w:noVBand="1"/>
      </w:tblPr>
      <w:tblGrid>
        <w:gridCol w:w="4039"/>
        <w:gridCol w:w="1028"/>
        <w:gridCol w:w="1021"/>
        <w:gridCol w:w="1142"/>
        <w:gridCol w:w="1919"/>
      </w:tblGrid>
      <w:tr w:rsidR="00EC120B" w:rsidRPr="004D1C0B" w14:paraId="2A1F432D" w14:textId="77777777" w:rsidTr="007C48CF">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039" w:type="dxa"/>
            <w:hideMark/>
          </w:tcPr>
          <w:p w14:paraId="2D3FDE44" w14:textId="77777777" w:rsidR="00EC120B" w:rsidRPr="004D1C0B" w:rsidRDefault="00EC120B" w:rsidP="004F31C5">
            <w:pPr>
              <w:rPr>
                <w:rFonts w:asciiTheme="minorBidi" w:hAnsiTheme="minorBidi"/>
                <w:color w:val="000000"/>
                <w:sz w:val="28"/>
                <w:szCs w:val="28"/>
                <w:lang w:val="en-US" w:eastAsia="fr-FR"/>
              </w:rPr>
            </w:pPr>
            <w:r w:rsidRPr="004D1C0B">
              <w:rPr>
                <w:rFonts w:asciiTheme="minorBidi" w:hAnsiTheme="minorBidi"/>
                <w:color w:val="000000"/>
                <w:sz w:val="28"/>
                <w:szCs w:val="28"/>
                <w:lang w:val="en-US" w:eastAsia="fr-FR"/>
              </w:rPr>
              <w:t> </w:t>
            </w:r>
          </w:p>
        </w:tc>
        <w:tc>
          <w:tcPr>
            <w:tcW w:w="5110" w:type="dxa"/>
            <w:gridSpan w:val="4"/>
            <w:hideMark/>
          </w:tcPr>
          <w:p w14:paraId="063E9679" w14:textId="5B50FAF8" w:rsidR="00EC120B" w:rsidRPr="004D1C0B" w:rsidRDefault="00EC120B" w:rsidP="004F31C5">
            <w:pP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4"/>
                <w:szCs w:val="24"/>
                <w:lang w:eastAsia="fr-FR"/>
              </w:rPr>
            </w:pPr>
            <w:r w:rsidRPr="004D1C0B">
              <w:rPr>
                <w:rFonts w:asciiTheme="minorBidi" w:hAnsiTheme="minorBidi"/>
                <w:color w:val="FF0000"/>
                <w:sz w:val="24"/>
                <w:szCs w:val="24"/>
                <w:lang w:val="en-US" w:eastAsia="fr-FR"/>
              </w:rPr>
              <w:t xml:space="preserve">          </w:t>
            </w:r>
            <w:r w:rsidRPr="004D1C0B">
              <w:rPr>
                <w:rFonts w:asciiTheme="minorBidi" w:hAnsiTheme="minorBidi"/>
                <w:sz w:val="24"/>
                <w:szCs w:val="24"/>
                <w:lang w:eastAsia="fr-FR"/>
              </w:rPr>
              <w:t xml:space="preserve">seeds </w:t>
            </w:r>
            <w:r w:rsidR="00DC5FC6">
              <w:rPr>
                <w:rFonts w:asciiTheme="minorBidi" w:hAnsiTheme="minorBidi"/>
                <w:sz w:val="24"/>
                <w:szCs w:val="24"/>
                <w:lang w:eastAsia="fr-FR"/>
              </w:rPr>
              <w:t>shape</w:t>
            </w:r>
          </w:p>
        </w:tc>
      </w:tr>
      <w:tr w:rsidR="00EC120B" w:rsidRPr="004D1C0B" w14:paraId="2306E676" w14:textId="77777777" w:rsidTr="007C48C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039" w:type="dxa"/>
            <w:hideMark/>
          </w:tcPr>
          <w:p w14:paraId="0C60D710" w14:textId="77777777" w:rsidR="00EC120B" w:rsidRPr="004D1C0B" w:rsidRDefault="00EC120B" w:rsidP="004F31C5">
            <w:pPr>
              <w:rPr>
                <w:rFonts w:asciiTheme="minorBidi" w:hAnsiTheme="minorBidi"/>
                <w:color w:val="000000"/>
                <w:sz w:val="24"/>
                <w:szCs w:val="24"/>
                <w:lang w:eastAsia="fr-FR"/>
              </w:rPr>
            </w:pPr>
            <w:r w:rsidRPr="004D1C0B">
              <w:rPr>
                <w:rFonts w:asciiTheme="minorBidi" w:hAnsiTheme="minorBidi"/>
                <w:color w:val="000000"/>
                <w:sz w:val="24"/>
                <w:szCs w:val="24"/>
                <w:lang w:eastAsia="fr-FR"/>
              </w:rPr>
              <w:t>Variables</w:t>
            </w:r>
          </w:p>
        </w:tc>
        <w:tc>
          <w:tcPr>
            <w:tcW w:w="1028" w:type="dxa"/>
            <w:hideMark/>
          </w:tcPr>
          <w:p w14:paraId="7A273FC0" w14:textId="1BCA8ED5" w:rsidR="00EC120B" w:rsidRPr="004D1C0B" w:rsidRDefault="00E70780"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i/>
                <w:iCs/>
                <w:color w:val="000000"/>
                <w:lang w:eastAsia="fr-FR"/>
              </w:rPr>
            </w:pPr>
            <w:r w:rsidRPr="004D1C0B">
              <w:rPr>
                <w:rFonts w:asciiTheme="minorBidi" w:hAnsiTheme="minorBidi"/>
                <w:i/>
                <w:iCs/>
                <w:color w:val="000000"/>
                <w:lang w:eastAsia="fr-FR"/>
              </w:rPr>
              <w:t>Small</w:t>
            </w:r>
          </w:p>
        </w:tc>
        <w:tc>
          <w:tcPr>
            <w:tcW w:w="1021" w:type="dxa"/>
            <w:hideMark/>
          </w:tcPr>
          <w:p w14:paraId="4EC598C4" w14:textId="3D89A586" w:rsidR="00EC120B" w:rsidRPr="004D1C0B" w:rsidRDefault="00E70780"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i/>
                <w:iCs/>
                <w:color w:val="000000"/>
                <w:lang w:eastAsia="fr-FR"/>
              </w:rPr>
            </w:pPr>
            <w:r w:rsidRPr="004D1C0B">
              <w:rPr>
                <w:rFonts w:asciiTheme="minorBidi" w:hAnsiTheme="minorBidi"/>
                <w:i/>
                <w:iCs/>
                <w:color w:val="000000"/>
                <w:lang w:eastAsia="fr-FR"/>
              </w:rPr>
              <w:t>Flat</w:t>
            </w:r>
          </w:p>
        </w:tc>
        <w:tc>
          <w:tcPr>
            <w:tcW w:w="1142" w:type="dxa"/>
            <w:hideMark/>
          </w:tcPr>
          <w:p w14:paraId="0D828653" w14:textId="09905F2C"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i/>
                <w:iCs/>
                <w:color w:val="000000"/>
                <w:lang w:eastAsia="fr-FR"/>
              </w:rPr>
            </w:pPr>
            <w:r w:rsidRPr="004D1C0B">
              <w:rPr>
                <w:rFonts w:asciiTheme="minorBidi" w:hAnsiTheme="minorBidi"/>
                <w:i/>
                <w:iCs/>
                <w:color w:val="000000"/>
                <w:lang w:eastAsia="fr-FR"/>
              </w:rPr>
              <w:t>Nor</w:t>
            </w:r>
            <w:r w:rsidR="00E70780" w:rsidRPr="004D1C0B">
              <w:rPr>
                <w:rFonts w:asciiTheme="minorBidi" w:hAnsiTheme="minorBidi"/>
                <w:i/>
                <w:iCs/>
                <w:color w:val="000000"/>
                <w:lang w:eastAsia="fr-FR"/>
              </w:rPr>
              <w:t>mal</w:t>
            </w:r>
            <w:r w:rsidRPr="004D1C0B">
              <w:rPr>
                <w:rFonts w:asciiTheme="minorBidi" w:hAnsiTheme="minorBidi"/>
                <w:i/>
                <w:iCs/>
                <w:color w:val="000000"/>
                <w:lang w:eastAsia="fr-FR"/>
              </w:rPr>
              <w:t xml:space="preserve"> </w:t>
            </w:r>
          </w:p>
        </w:tc>
        <w:tc>
          <w:tcPr>
            <w:tcW w:w="1918" w:type="dxa"/>
            <w:hideMark/>
          </w:tcPr>
          <w:p w14:paraId="6367DFF0" w14:textId="3B08A388" w:rsidR="00EC120B" w:rsidRPr="004D1C0B" w:rsidRDefault="00EC120B" w:rsidP="004F31C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M</w:t>
            </w:r>
            <w:r w:rsidR="00E70780" w:rsidRPr="004D1C0B">
              <w:rPr>
                <w:rFonts w:asciiTheme="minorBidi" w:hAnsiTheme="minorBidi"/>
                <w:color w:val="000000"/>
                <w:lang w:eastAsia="fr-FR"/>
              </w:rPr>
              <w:t xml:space="preserve">ean </w:t>
            </w:r>
          </w:p>
        </w:tc>
      </w:tr>
      <w:tr w:rsidR="00EC120B" w:rsidRPr="004D1C0B" w14:paraId="255712EE" w14:textId="77777777" w:rsidTr="007C48CF">
        <w:trPr>
          <w:trHeight w:val="323"/>
        </w:trPr>
        <w:tc>
          <w:tcPr>
            <w:cnfStyle w:val="001000000000" w:firstRow="0" w:lastRow="0" w:firstColumn="1" w:lastColumn="0" w:oddVBand="0" w:evenVBand="0" w:oddHBand="0" w:evenHBand="0" w:firstRowFirstColumn="0" w:firstRowLastColumn="0" w:lastRowFirstColumn="0" w:lastRowLastColumn="0"/>
            <w:tcW w:w="4039" w:type="dxa"/>
            <w:hideMark/>
          </w:tcPr>
          <w:p w14:paraId="5AC40266" w14:textId="05E5D11F" w:rsidR="00EC120B" w:rsidRPr="004D1C0B" w:rsidRDefault="00EC120B" w:rsidP="004F31C5">
            <w:pPr>
              <w:rPr>
                <w:rFonts w:asciiTheme="minorBidi" w:hAnsiTheme="minorBidi"/>
                <w:color w:val="000000"/>
                <w:lang w:eastAsia="fr-FR"/>
              </w:rPr>
            </w:pPr>
            <w:r w:rsidRPr="004D1C0B">
              <w:rPr>
                <w:rFonts w:asciiTheme="minorBidi" w:hAnsiTheme="minorBidi"/>
                <w:b w:val="0"/>
                <w:bCs w:val="0"/>
                <w:i/>
                <w:iCs/>
              </w:rPr>
              <w:t>Germination rate (%)</w:t>
            </w:r>
          </w:p>
        </w:tc>
        <w:tc>
          <w:tcPr>
            <w:tcW w:w="1028" w:type="dxa"/>
            <w:noWrap/>
            <w:hideMark/>
          </w:tcPr>
          <w:p w14:paraId="2C9CF279"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78.67</w:t>
            </w:r>
            <w:r w:rsidRPr="004D1C0B">
              <w:rPr>
                <w:rFonts w:asciiTheme="minorBidi" w:hAnsiTheme="minorBidi"/>
                <w:b/>
                <w:bCs/>
                <w:color w:val="000000"/>
                <w:lang w:eastAsia="fr-FR"/>
              </w:rPr>
              <w:t>b</w:t>
            </w:r>
          </w:p>
        </w:tc>
        <w:tc>
          <w:tcPr>
            <w:tcW w:w="1021" w:type="dxa"/>
            <w:noWrap/>
            <w:hideMark/>
          </w:tcPr>
          <w:p w14:paraId="1C0EE99F"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87.69</w:t>
            </w:r>
            <w:r w:rsidRPr="004D1C0B">
              <w:rPr>
                <w:rFonts w:asciiTheme="minorBidi" w:hAnsiTheme="minorBidi"/>
                <w:b/>
                <w:bCs/>
                <w:color w:val="000000"/>
                <w:lang w:eastAsia="fr-FR"/>
              </w:rPr>
              <w:t>a</w:t>
            </w:r>
          </w:p>
        </w:tc>
        <w:tc>
          <w:tcPr>
            <w:tcW w:w="1142" w:type="dxa"/>
            <w:noWrap/>
            <w:hideMark/>
          </w:tcPr>
          <w:p w14:paraId="03252E31"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87.68</w:t>
            </w:r>
            <w:r w:rsidRPr="004D1C0B">
              <w:rPr>
                <w:rFonts w:asciiTheme="minorBidi" w:hAnsiTheme="minorBidi"/>
                <w:b/>
                <w:bCs/>
                <w:color w:val="000000"/>
                <w:lang w:eastAsia="fr-FR"/>
              </w:rPr>
              <w:t>a</w:t>
            </w:r>
          </w:p>
        </w:tc>
        <w:tc>
          <w:tcPr>
            <w:tcW w:w="1918" w:type="dxa"/>
            <w:hideMark/>
          </w:tcPr>
          <w:p w14:paraId="4469AE78" w14:textId="77777777" w:rsidR="00EC120B" w:rsidRPr="004D1C0B" w:rsidRDefault="00EC120B" w:rsidP="004F31C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84.68</w:t>
            </w:r>
          </w:p>
        </w:tc>
      </w:tr>
      <w:tr w:rsidR="00EC120B" w:rsidRPr="004D1C0B" w14:paraId="5605A1CF" w14:textId="77777777" w:rsidTr="007C48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039" w:type="dxa"/>
            <w:hideMark/>
          </w:tcPr>
          <w:p w14:paraId="187DFD12" w14:textId="0F22C468" w:rsidR="00EC120B" w:rsidRPr="004D1C0B" w:rsidRDefault="000A1C9B" w:rsidP="004F31C5">
            <w:pPr>
              <w:rPr>
                <w:rFonts w:asciiTheme="minorBidi" w:hAnsiTheme="minorBidi"/>
                <w:color w:val="000000"/>
                <w:sz w:val="24"/>
                <w:szCs w:val="24"/>
                <w:lang w:eastAsia="fr-FR"/>
              </w:rPr>
            </w:pPr>
            <w:r w:rsidRPr="004D1C0B">
              <w:rPr>
                <w:rFonts w:asciiTheme="minorBidi" w:hAnsiTheme="minorBidi"/>
                <w:b w:val="0"/>
                <w:bCs w:val="0"/>
                <w:i/>
                <w:iCs/>
                <w:sz w:val="24"/>
                <w:szCs w:val="24"/>
              </w:rPr>
              <w:t>G</w:t>
            </w:r>
            <w:r w:rsidR="00EC120B" w:rsidRPr="004D1C0B">
              <w:rPr>
                <w:rFonts w:asciiTheme="minorBidi" w:hAnsiTheme="minorBidi"/>
                <w:b w:val="0"/>
                <w:bCs w:val="0"/>
                <w:i/>
                <w:iCs/>
                <w:sz w:val="24"/>
                <w:szCs w:val="24"/>
              </w:rPr>
              <w:t xml:space="preserve">ermination </w:t>
            </w:r>
            <w:r w:rsidRPr="004D1C0B">
              <w:rPr>
                <w:rFonts w:asciiTheme="minorBidi" w:hAnsiTheme="minorBidi"/>
                <w:b w:val="0"/>
                <w:bCs w:val="0"/>
                <w:i/>
                <w:iCs/>
                <w:sz w:val="24"/>
                <w:szCs w:val="24"/>
              </w:rPr>
              <w:t xml:space="preserve">interval </w:t>
            </w:r>
            <w:r w:rsidR="00EC120B" w:rsidRPr="004D1C0B">
              <w:rPr>
                <w:rFonts w:asciiTheme="minorBidi" w:hAnsiTheme="minorBidi"/>
                <w:b w:val="0"/>
                <w:bCs w:val="0"/>
                <w:i/>
                <w:iCs/>
                <w:sz w:val="24"/>
                <w:szCs w:val="24"/>
              </w:rPr>
              <w:t>(</w:t>
            </w:r>
            <w:r w:rsidRPr="004D1C0B">
              <w:rPr>
                <w:rFonts w:asciiTheme="minorBidi" w:hAnsiTheme="minorBidi"/>
                <w:b w:val="0"/>
                <w:bCs w:val="0"/>
                <w:i/>
                <w:iCs/>
                <w:sz w:val="24"/>
                <w:szCs w:val="24"/>
              </w:rPr>
              <w:t>d</w:t>
            </w:r>
            <w:r w:rsidR="00EC120B" w:rsidRPr="004D1C0B">
              <w:rPr>
                <w:rFonts w:asciiTheme="minorBidi" w:hAnsiTheme="minorBidi"/>
                <w:b w:val="0"/>
                <w:bCs w:val="0"/>
                <w:i/>
                <w:iCs/>
                <w:sz w:val="24"/>
                <w:szCs w:val="24"/>
              </w:rPr>
              <w:t>ays)</w:t>
            </w:r>
          </w:p>
        </w:tc>
        <w:tc>
          <w:tcPr>
            <w:tcW w:w="1028" w:type="dxa"/>
            <w:noWrap/>
            <w:hideMark/>
          </w:tcPr>
          <w:p w14:paraId="34624F64"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3.00</w:t>
            </w:r>
            <w:r w:rsidRPr="004D1C0B">
              <w:rPr>
                <w:rFonts w:asciiTheme="minorBidi" w:hAnsiTheme="minorBidi"/>
                <w:b/>
                <w:bCs/>
                <w:color w:val="000000"/>
                <w:lang w:eastAsia="fr-FR"/>
              </w:rPr>
              <w:t>a</w:t>
            </w:r>
          </w:p>
        </w:tc>
        <w:tc>
          <w:tcPr>
            <w:tcW w:w="1021" w:type="dxa"/>
            <w:noWrap/>
            <w:hideMark/>
          </w:tcPr>
          <w:p w14:paraId="3A8C7D7B"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2.79</w:t>
            </w:r>
            <w:r w:rsidRPr="004D1C0B">
              <w:rPr>
                <w:rFonts w:asciiTheme="minorBidi" w:hAnsiTheme="minorBidi"/>
                <w:b/>
                <w:bCs/>
                <w:color w:val="000000"/>
                <w:lang w:eastAsia="fr-FR"/>
              </w:rPr>
              <w:t>a</w:t>
            </w:r>
          </w:p>
        </w:tc>
        <w:tc>
          <w:tcPr>
            <w:tcW w:w="1142" w:type="dxa"/>
            <w:noWrap/>
            <w:hideMark/>
          </w:tcPr>
          <w:p w14:paraId="3AB69C78"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2.87</w:t>
            </w:r>
            <w:r w:rsidRPr="004D1C0B">
              <w:rPr>
                <w:rFonts w:asciiTheme="minorBidi" w:hAnsiTheme="minorBidi"/>
                <w:b/>
                <w:bCs/>
                <w:color w:val="000000"/>
                <w:lang w:eastAsia="fr-FR"/>
              </w:rPr>
              <w:t>a</w:t>
            </w:r>
          </w:p>
        </w:tc>
        <w:tc>
          <w:tcPr>
            <w:tcW w:w="1918" w:type="dxa"/>
            <w:hideMark/>
          </w:tcPr>
          <w:p w14:paraId="0A9D77B2" w14:textId="77777777" w:rsidR="00EC120B" w:rsidRPr="004D1C0B" w:rsidRDefault="00EC120B" w:rsidP="004F31C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2.88</w:t>
            </w:r>
          </w:p>
        </w:tc>
      </w:tr>
      <w:tr w:rsidR="00EC120B" w:rsidRPr="008D7FD9" w14:paraId="34573C82" w14:textId="77777777" w:rsidTr="007C48CF">
        <w:trPr>
          <w:trHeight w:val="215"/>
        </w:trPr>
        <w:tc>
          <w:tcPr>
            <w:cnfStyle w:val="001000000000" w:firstRow="0" w:lastRow="0" w:firstColumn="1" w:lastColumn="0" w:oddVBand="0" w:evenVBand="0" w:oddHBand="0" w:evenHBand="0" w:firstRowFirstColumn="0" w:firstRowLastColumn="0" w:lastRowFirstColumn="0" w:lastRowLastColumn="0"/>
            <w:tcW w:w="4039" w:type="dxa"/>
            <w:noWrap/>
          </w:tcPr>
          <w:p w14:paraId="311D5A3E" w14:textId="3C6AF03F" w:rsidR="00EC120B" w:rsidRPr="004D1C0B" w:rsidRDefault="00E70780" w:rsidP="004F31C5">
            <w:pPr>
              <w:rPr>
                <w:rFonts w:asciiTheme="minorBidi" w:hAnsiTheme="minorBidi"/>
                <w:b w:val="0"/>
                <w:bCs w:val="0"/>
                <w:color w:val="000000"/>
                <w:sz w:val="28"/>
                <w:szCs w:val="28"/>
                <w:lang w:val="en-US" w:eastAsia="fr-FR"/>
              </w:rPr>
            </w:pPr>
            <w:r w:rsidRPr="004D1C0B">
              <w:rPr>
                <w:rFonts w:asciiTheme="minorBidi" w:hAnsiTheme="minorBidi"/>
                <w:b w:val="0"/>
                <w:bCs w:val="0"/>
                <w:i/>
                <w:iCs/>
                <w:lang w:val="en-US"/>
              </w:rPr>
              <w:t xml:space="preserve">Stem </w:t>
            </w:r>
            <w:r w:rsidR="00EC120B" w:rsidRPr="004D1C0B">
              <w:rPr>
                <w:rFonts w:asciiTheme="minorBidi" w:hAnsiTheme="minorBidi"/>
                <w:b w:val="0"/>
                <w:bCs w:val="0"/>
                <w:i/>
                <w:iCs/>
                <w:lang w:val="en-US"/>
              </w:rPr>
              <w:t>Growth Rate (mm/d</w:t>
            </w:r>
            <w:r w:rsidR="000A1C9B" w:rsidRPr="004D1C0B">
              <w:rPr>
                <w:rFonts w:asciiTheme="minorBidi" w:hAnsiTheme="minorBidi"/>
                <w:b w:val="0"/>
                <w:bCs w:val="0"/>
                <w:i/>
                <w:iCs/>
                <w:lang w:val="en-US"/>
              </w:rPr>
              <w:t>ays</w:t>
            </w:r>
            <w:r w:rsidR="00EC120B" w:rsidRPr="004D1C0B">
              <w:rPr>
                <w:rFonts w:asciiTheme="minorBidi" w:hAnsiTheme="minorBidi"/>
                <w:b w:val="0"/>
                <w:bCs w:val="0"/>
                <w:i/>
                <w:iCs/>
                <w:lang w:val="en-US"/>
              </w:rPr>
              <w:t>)</w:t>
            </w:r>
          </w:p>
        </w:tc>
        <w:tc>
          <w:tcPr>
            <w:tcW w:w="1028" w:type="dxa"/>
            <w:noWrap/>
          </w:tcPr>
          <w:p w14:paraId="4E1BC068"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eastAsia="fr-FR"/>
              </w:rPr>
            </w:pPr>
          </w:p>
        </w:tc>
        <w:tc>
          <w:tcPr>
            <w:tcW w:w="1021" w:type="dxa"/>
            <w:noWrap/>
          </w:tcPr>
          <w:p w14:paraId="19B1455A"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eastAsia="fr-FR"/>
              </w:rPr>
            </w:pPr>
          </w:p>
        </w:tc>
        <w:tc>
          <w:tcPr>
            <w:tcW w:w="1142" w:type="dxa"/>
            <w:noWrap/>
          </w:tcPr>
          <w:p w14:paraId="40BE52EE"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eastAsia="fr-FR"/>
              </w:rPr>
            </w:pPr>
          </w:p>
        </w:tc>
        <w:tc>
          <w:tcPr>
            <w:tcW w:w="1918" w:type="dxa"/>
          </w:tcPr>
          <w:p w14:paraId="60804801" w14:textId="77777777" w:rsidR="00EC120B" w:rsidRPr="004D1C0B" w:rsidRDefault="00EC120B" w:rsidP="004F31C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4"/>
                <w:szCs w:val="24"/>
                <w:lang w:val="en-US" w:eastAsia="fr-FR"/>
              </w:rPr>
            </w:pPr>
          </w:p>
        </w:tc>
      </w:tr>
      <w:tr w:rsidR="00EC120B" w:rsidRPr="004D1C0B" w14:paraId="36FB9F42" w14:textId="77777777" w:rsidTr="007C48C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1B92185" w14:textId="0EE0267A" w:rsidR="00EC120B" w:rsidRPr="004D1C0B" w:rsidRDefault="00EC120B" w:rsidP="004F31C5">
            <w:pPr>
              <w:jc w:val="center"/>
              <w:rPr>
                <w:rFonts w:asciiTheme="minorBidi" w:hAnsiTheme="minorBidi"/>
                <w:i/>
                <w:iCs/>
                <w:color w:val="000000"/>
                <w:sz w:val="24"/>
                <w:szCs w:val="24"/>
                <w:lang w:eastAsia="fr-FR"/>
              </w:rPr>
            </w:pPr>
            <w:r w:rsidRPr="004D1C0B">
              <w:rPr>
                <w:rFonts w:asciiTheme="minorBidi" w:hAnsiTheme="minorBidi"/>
                <w:i/>
                <w:iCs/>
                <w:color w:val="000000"/>
                <w:sz w:val="24"/>
                <w:szCs w:val="24"/>
                <w:lang w:eastAsia="fr-FR"/>
              </w:rPr>
              <w:t>SGR1</w:t>
            </w:r>
          </w:p>
        </w:tc>
        <w:tc>
          <w:tcPr>
            <w:tcW w:w="1028" w:type="dxa"/>
            <w:noWrap/>
            <w:hideMark/>
          </w:tcPr>
          <w:p w14:paraId="06479A13"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2.51</w:t>
            </w:r>
            <w:r w:rsidRPr="004D1C0B">
              <w:rPr>
                <w:rFonts w:asciiTheme="minorBidi" w:hAnsiTheme="minorBidi"/>
                <w:b/>
                <w:bCs/>
                <w:color w:val="000000"/>
                <w:lang w:eastAsia="fr-FR"/>
              </w:rPr>
              <w:t>a</w:t>
            </w:r>
          </w:p>
        </w:tc>
        <w:tc>
          <w:tcPr>
            <w:tcW w:w="1021" w:type="dxa"/>
            <w:noWrap/>
            <w:hideMark/>
          </w:tcPr>
          <w:p w14:paraId="03EE8B92"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1.72</w:t>
            </w:r>
            <w:r w:rsidRPr="004D1C0B">
              <w:rPr>
                <w:rFonts w:asciiTheme="minorBidi" w:hAnsiTheme="minorBidi"/>
                <w:b/>
                <w:bCs/>
                <w:color w:val="000000"/>
                <w:lang w:eastAsia="fr-FR"/>
              </w:rPr>
              <w:t>a</w:t>
            </w:r>
          </w:p>
        </w:tc>
        <w:tc>
          <w:tcPr>
            <w:tcW w:w="1142" w:type="dxa"/>
            <w:noWrap/>
            <w:hideMark/>
          </w:tcPr>
          <w:p w14:paraId="716D0A25"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1.60</w:t>
            </w:r>
            <w:r w:rsidRPr="004D1C0B">
              <w:rPr>
                <w:rFonts w:asciiTheme="minorBidi" w:hAnsiTheme="minorBidi"/>
                <w:b/>
                <w:bCs/>
                <w:color w:val="000000"/>
                <w:lang w:eastAsia="fr-FR"/>
              </w:rPr>
              <w:t>a</w:t>
            </w:r>
          </w:p>
        </w:tc>
        <w:tc>
          <w:tcPr>
            <w:tcW w:w="1918" w:type="dxa"/>
            <w:hideMark/>
          </w:tcPr>
          <w:p w14:paraId="7F2B30CA" w14:textId="77777777" w:rsidR="00EC120B" w:rsidRPr="004D1C0B" w:rsidRDefault="00EC120B" w:rsidP="004F31C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1.93</w:t>
            </w:r>
          </w:p>
        </w:tc>
      </w:tr>
      <w:tr w:rsidR="00EC120B" w:rsidRPr="004D1C0B" w14:paraId="6F1E38C5" w14:textId="77777777" w:rsidTr="007C48CF">
        <w:trPr>
          <w:trHeight w:val="351"/>
        </w:trPr>
        <w:tc>
          <w:tcPr>
            <w:cnfStyle w:val="001000000000" w:firstRow="0" w:lastRow="0" w:firstColumn="1" w:lastColumn="0" w:oddVBand="0" w:evenVBand="0" w:oddHBand="0" w:evenHBand="0" w:firstRowFirstColumn="0" w:firstRowLastColumn="0" w:lastRowFirstColumn="0" w:lastRowLastColumn="0"/>
            <w:tcW w:w="4039" w:type="dxa"/>
            <w:noWrap/>
            <w:hideMark/>
          </w:tcPr>
          <w:p w14:paraId="6E1973C7" w14:textId="26C59A35" w:rsidR="00EC120B" w:rsidRPr="004D1C0B" w:rsidRDefault="00EC120B" w:rsidP="004F31C5">
            <w:pPr>
              <w:jc w:val="center"/>
              <w:rPr>
                <w:rFonts w:asciiTheme="minorBidi" w:hAnsiTheme="minorBidi"/>
                <w:i/>
                <w:iCs/>
                <w:color w:val="000000"/>
                <w:sz w:val="24"/>
                <w:szCs w:val="24"/>
                <w:lang w:eastAsia="fr-FR"/>
              </w:rPr>
            </w:pPr>
            <w:r w:rsidRPr="004D1C0B">
              <w:rPr>
                <w:rFonts w:asciiTheme="minorBidi" w:hAnsiTheme="minorBidi"/>
                <w:i/>
                <w:iCs/>
                <w:color w:val="000000"/>
                <w:sz w:val="24"/>
                <w:szCs w:val="24"/>
                <w:lang w:eastAsia="fr-FR"/>
              </w:rPr>
              <w:t>SGR2</w:t>
            </w:r>
          </w:p>
        </w:tc>
        <w:tc>
          <w:tcPr>
            <w:tcW w:w="1028" w:type="dxa"/>
            <w:noWrap/>
            <w:hideMark/>
          </w:tcPr>
          <w:p w14:paraId="617B7A19"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1.85</w:t>
            </w:r>
            <w:r w:rsidRPr="004D1C0B">
              <w:rPr>
                <w:rFonts w:asciiTheme="minorBidi" w:hAnsiTheme="minorBidi"/>
                <w:b/>
                <w:bCs/>
                <w:color w:val="000000"/>
                <w:lang w:eastAsia="fr-FR"/>
              </w:rPr>
              <w:t>a</w:t>
            </w:r>
          </w:p>
        </w:tc>
        <w:tc>
          <w:tcPr>
            <w:tcW w:w="1021" w:type="dxa"/>
            <w:noWrap/>
            <w:hideMark/>
          </w:tcPr>
          <w:p w14:paraId="590804FF"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1.65</w:t>
            </w:r>
            <w:r w:rsidRPr="004D1C0B">
              <w:rPr>
                <w:rFonts w:asciiTheme="minorBidi" w:hAnsiTheme="minorBidi"/>
                <w:b/>
                <w:bCs/>
                <w:color w:val="000000"/>
                <w:lang w:eastAsia="fr-FR"/>
              </w:rPr>
              <w:t>a</w:t>
            </w:r>
          </w:p>
        </w:tc>
        <w:tc>
          <w:tcPr>
            <w:tcW w:w="1142" w:type="dxa"/>
            <w:noWrap/>
            <w:hideMark/>
          </w:tcPr>
          <w:p w14:paraId="23B48467"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1.94</w:t>
            </w:r>
            <w:r w:rsidRPr="004D1C0B">
              <w:rPr>
                <w:rFonts w:asciiTheme="minorBidi" w:hAnsiTheme="minorBidi"/>
                <w:b/>
                <w:bCs/>
                <w:color w:val="000000"/>
                <w:lang w:eastAsia="fr-FR"/>
              </w:rPr>
              <w:t>a</w:t>
            </w:r>
          </w:p>
        </w:tc>
        <w:tc>
          <w:tcPr>
            <w:tcW w:w="1918" w:type="dxa"/>
            <w:hideMark/>
          </w:tcPr>
          <w:p w14:paraId="5F482E1F" w14:textId="77777777" w:rsidR="00EC120B" w:rsidRPr="004D1C0B" w:rsidRDefault="00EC120B" w:rsidP="004F31C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1.76</w:t>
            </w:r>
          </w:p>
        </w:tc>
      </w:tr>
      <w:tr w:rsidR="00EC120B" w:rsidRPr="008D7FD9" w14:paraId="785346EC" w14:textId="77777777" w:rsidTr="007C48C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039" w:type="dxa"/>
            <w:noWrap/>
          </w:tcPr>
          <w:p w14:paraId="7574D1C7" w14:textId="30EAE023" w:rsidR="00EC120B" w:rsidRPr="004D1C0B" w:rsidRDefault="00E70780" w:rsidP="004F31C5">
            <w:pPr>
              <w:rPr>
                <w:rFonts w:asciiTheme="minorBidi" w:hAnsiTheme="minorBidi"/>
                <w:b w:val="0"/>
                <w:bCs w:val="0"/>
                <w:color w:val="000000"/>
                <w:sz w:val="28"/>
                <w:szCs w:val="28"/>
                <w:lang w:val="en-US" w:eastAsia="fr-FR"/>
              </w:rPr>
            </w:pPr>
            <w:r w:rsidRPr="004D1C0B">
              <w:rPr>
                <w:rFonts w:asciiTheme="minorBidi" w:hAnsiTheme="minorBidi"/>
                <w:b w:val="0"/>
                <w:bCs w:val="0"/>
                <w:i/>
                <w:iCs/>
                <w:lang w:val="en-US"/>
              </w:rPr>
              <w:t>Root Growth Rate (mm/d</w:t>
            </w:r>
            <w:r w:rsidR="000A1C9B" w:rsidRPr="004D1C0B">
              <w:rPr>
                <w:rFonts w:asciiTheme="minorBidi" w:hAnsiTheme="minorBidi"/>
                <w:b w:val="0"/>
                <w:bCs w:val="0"/>
                <w:i/>
                <w:iCs/>
                <w:lang w:val="en-US"/>
              </w:rPr>
              <w:t>ays</w:t>
            </w:r>
            <w:r w:rsidRPr="004D1C0B">
              <w:rPr>
                <w:rFonts w:asciiTheme="minorBidi" w:hAnsiTheme="minorBidi"/>
                <w:b w:val="0"/>
                <w:bCs w:val="0"/>
                <w:i/>
                <w:iCs/>
                <w:lang w:val="en-US"/>
              </w:rPr>
              <w:t>)</w:t>
            </w:r>
          </w:p>
        </w:tc>
        <w:tc>
          <w:tcPr>
            <w:tcW w:w="1028" w:type="dxa"/>
            <w:noWrap/>
          </w:tcPr>
          <w:p w14:paraId="1DA0B502"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eastAsia="fr-FR"/>
              </w:rPr>
            </w:pPr>
          </w:p>
        </w:tc>
        <w:tc>
          <w:tcPr>
            <w:tcW w:w="1021" w:type="dxa"/>
            <w:noWrap/>
          </w:tcPr>
          <w:p w14:paraId="394CCEFD"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eastAsia="fr-FR"/>
              </w:rPr>
            </w:pPr>
          </w:p>
        </w:tc>
        <w:tc>
          <w:tcPr>
            <w:tcW w:w="1142" w:type="dxa"/>
            <w:noWrap/>
          </w:tcPr>
          <w:p w14:paraId="52ADA1C4"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eastAsia="fr-FR"/>
              </w:rPr>
            </w:pPr>
          </w:p>
        </w:tc>
        <w:tc>
          <w:tcPr>
            <w:tcW w:w="1918" w:type="dxa"/>
          </w:tcPr>
          <w:p w14:paraId="6A23BE95" w14:textId="77777777" w:rsidR="00EC120B" w:rsidRPr="004D1C0B" w:rsidRDefault="00EC120B" w:rsidP="004F31C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sz w:val="24"/>
                <w:szCs w:val="24"/>
                <w:lang w:val="en-US" w:eastAsia="fr-FR"/>
              </w:rPr>
            </w:pPr>
          </w:p>
        </w:tc>
      </w:tr>
      <w:tr w:rsidR="00EC120B" w:rsidRPr="004D1C0B" w14:paraId="502759E9" w14:textId="77777777" w:rsidTr="007C48CF">
        <w:trPr>
          <w:trHeight w:val="351"/>
        </w:trPr>
        <w:tc>
          <w:tcPr>
            <w:cnfStyle w:val="001000000000" w:firstRow="0" w:lastRow="0" w:firstColumn="1" w:lastColumn="0" w:oddVBand="0" w:evenVBand="0" w:oddHBand="0" w:evenHBand="0" w:firstRowFirstColumn="0" w:firstRowLastColumn="0" w:lastRowFirstColumn="0" w:lastRowLastColumn="0"/>
            <w:tcW w:w="4039" w:type="dxa"/>
            <w:noWrap/>
            <w:hideMark/>
          </w:tcPr>
          <w:p w14:paraId="2DD4C20C" w14:textId="013C0182" w:rsidR="00EC120B" w:rsidRPr="004D1C0B" w:rsidRDefault="00EC120B" w:rsidP="004F31C5">
            <w:pPr>
              <w:jc w:val="center"/>
              <w:rPr>
                <w:rFonts w:asciiTheme="minorBidi" w:hAnsiTheme="minorBidi"/>
                <w:i/>
                <w:iCs/>
                <w:color w:val="000000"/>
                <w:sz w:val="24"/>
                <w:szCs w:val="24"/>
                <w:lang w:eastAsia="fr-FR"/>
              </w:rPr>
            </w:pPr>
            <w:r w:rsidRPr="004D1C0B">
              <w:rPr>
                <w:rFonts w:asciiTheme="minorBidi" w:hAnsiTheme="minorBidi"/>
                <w:i/>
                <w:iCs/>
                <w:color w:val="000000"/>
                <w:sz w:val="24"/>
                <w:szCs w:val="24"/>
                <w:lang w:eastAsia="fr-FR"/>
              </w:rPr>
              <w:t>RGR1</w:t>
            </w:r>
          </w:p>
        </w:tc>
        <w:tc>
          <w:tcPr>
            <w:tcW w:w="1028" w:type="dxa"/>
            <w:noWrap/>
            <w:hideMark/>
          </w:tcPr>
          <w:p w14:paraId="56251901"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3.62</w:t>
            </w:r>
            <w:r w:rsidRPr="004D1C0B">
              <w:rPr>
                <w:rFonts w:asciiTheme="minorBidi" w:hAnsiTheme="minorBidi"/>
                <w:b/>
                <w:bCs/>
                <w:color w:val="000000"/>
                <w:lang w:eastAsia="fr-FR"/>
              </w:rPr>
              <w:t>a</w:t>
            </w:r>
          </w:p>
        </w:tc>
        <w:tc>
          <w:tcPr>
            <w:tcW w:w="1021" w:type="dxa"/>
            <w:noWrap/>
            <w:hideMark/>
          </w:tcPr>
          <w:p w14:paraId="683D229D"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3.14</w:t>
            </w:r>
            <w:r w:rsidRPr="004D1C0B">
              <w:rPr>
                <w:rFonts w:asciiTheme="minorBidi" w:hAnsiTheme="minorBidi"/>
                <w:b/>
                <w:bCs/>
                <w:color w:val="000000"/>
                <w:lang w:eastAsia="fr-FR"/>
              </w:rPr>
              <w:t>a</w:t>
            </w:r>
          </w:p>
        </w:tc>
        <w:tc>
          <w:tcPr>
            <w:tcW w:w="1142" w:type="dxa"/>
            <w:noWrap/>
            <w:hideMark/>
          </w:tcPr>
          <w:p w14:paraId="0C65C66B" w14:textId="77777777" w:rsidR="00EC120B" w:rsidRPr="004D1C0B" w:rsidRDefault="00EC120B" w:rsidP="004F31C5">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3.89</w:t>
            </w:r>
            <w:r w:rsidRPr="004D1C0B">
              <w:rPr>
                <w:rFonts w:asciiTheme="minorBidi" w:hAnsiTheme="minorBidi"/>
                <w:b/>
                <w:bCs/>
                <w:color w:val="000000"/>
                <w:lang w:eastAsia="fr-FR"/>
              </w:rPr>
              <w:t>a</w:t>
            </w:r>
          </w:p>
        </w:tc>
        <w:tc>
          <w:tcPr>
            <w:tcW w:w="1918" w:type="dxa"/>
            <w:hideMark/>
          </w:tcPr>
          <w:p w14:paraId="3779A122" w14:textId="77777777" w:rsidR="00EC120B" w:rsidRPr="004D1C0B" w:rsidRDefault="00EC120B" w:rsidP="004F31C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3.50</w:t>
            </w:r>
          </w:p>
        </w:tc>
      </w:tr>
      <w:tr w:rsidR="00EC120B" w:rsidRPr="004D1C0B" w14:paraId="4F776809" w14:textId="77777777" w:rsidTr="007C48C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0B12134" w14:textId="5D60BA33" w:rsidR="00EC120B" w:rsidRPr="004D1C0B" w:rsidRDefault="00EC120B" w:rsidP="004F31C5">
            <w:pPr>
              <w:jc w:val="center"/>
              <w:rPr>
                <w:rFonts w:asciiTheme="minorBidi" w:hAnsiTheme="minorBidi"/>
                <w:i/>
                <w:iCs/>
                <w:color w:val="000000"/>
                <w:sz w:val="24"/>
                <w:szCs w:val="24"/>
                <w:lang w:eastAsia="fr-FR"/>
              </w:rPr>
            </w:pPr>
            <w:r w:rsidRPr="004D1C0B">
              <w:rPr>
                <w:rFonts w:asciiTheme="minorBidi" w:hAnsiTheme="minorBidi"/>
                <w:i/>
                <w:iCs/>
                <w:color w:val="000000"/>
                <w:sz w:val="24"/>
                <w:szCs w:val="24"/>
                <w:lang w:eastAsia="fr-FR"/>
              </w:rPr>
              <w:t>RGR2</w:t>
            </w:r>
          </w:p>
        </w:tc>
        <w:tc>
          <w:tcPr>
            <w:tcW w:w="1028" w:type="dxa"/>
            <w:noWrap/>
            <w:hideMark/>
          </w:tcPr>
          <w:p w14:paraId="76538E65"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2.64</w:t>
            </w:r>
            <w:r w:rsidRPr="004D1C0B">
              <w:rPr>
                <w:rFonts w:asciiTheme="minorBidi" w:hAnsiTheme="minorBidi"/>
                <w:b/>
                <w:bCs/>
                <w:color w:val="000000"/>
                <w:lang w:eastAsia="fr-FR"/>
              </w:rPr>
              <w:t>a</w:t>
            </w:r>
          </w:p>
        </w:tc>
        <w:tc>
          <w:tcPr>
            <w:tcW w:w="1021" w:type="dxa"/>
            <w:noWrap/>
            <w:hideMark/>
          </w:tcPr>
          <w:p w14:paraId="7E8AB5F8"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2.37</w:t>
            </w:r>
            <w:r w:rsidRPr="004D1C0B">
              <w:rPr>
                <w:rFonts w:asciiTheme="minorBidi" w:hAnsiTheme="minorBidi"/>
                <w:b/>
                <w:bCs/>
                <w:color w:val="000000"/>
                <w:lang w:eastAsia="fr-FR"/>
              </w:rPr>
              <w:t>a</w:t>
            </w:r>
          </w:p>
        </w:tc>
        <w:tc>
          <w:tcPr>
            <w:tcW w:w="1142" w:type="dxa"/>
            <w:noWrap/>
            <w:hideMark/>
          </w:tcPr>
          <w:p w14:paraId="2A73DFE9" w14:textId="77777777" w:rsidR="00EC120B" w:rsidRPr="004D1C0B" w:rsidRDefault="00EC120B" w:rsidP="004F31C5">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4D1C0B">
              <w:rPr>
                <w:rFonts w:asciiTheme="minorBidi" w:hAnsiTheme="minorBidi"/>
                <w:color w:val="000000"/>
                <w:lang w:eastAsia="fr-FR"/>
              </w:rPr>
              <w:t>2.23</w:t>
            </w:r>
            <w:r w:rsidRPr="004D1C0B">
              <w:rPr>
                <w:rFonts w:asciiTheme="minorBidi" w:hAnsiTheme="minorBidi"/>
                <w:b/>
                <w:bCs/>
                <w:color w:val="000000"/>
                <w:lang w:eastAsia="fr-FR"/>
              </w:rPr>
              <w:t>a</w:t>
            </w:r>
          </w:p>
        </w:tc>
        <w:tc>
          <w:tcPr>
            <w:tcW w:w="1918" w:type="dxa"/>
            <w:hideMark/>
          </w:tcPr>
          <w:p w14:paraId="3A61A804" w14:textId="77777777" w:rsidR="00EC120B" w:rsidRPr="004D1C0B" w:rsidRDefault="00EC120B" w:rsidP="004F31C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sz w:val="24"/>
                <w:szCs w:val="24"/>
                <w:lang w:eastAsia="fr-FR"/>
              </w:rPr>
            </w:pPr>
            <w:r w:rsidRPr="004D1C0B">
              <w:rPr>
                <w:rFonts w:asciiTheme="minorBidi" w:hAnsiTheme="minorBidi"/>
                <w:b/>
                <w:bCs/>
                <w:color w:val="000000"/>
                <w:sz w:val="24"/>
                <w:szCs w:val="24"/>
                <w:lang w:eastAsia="fr-FR"/>
              </w:rPr>
              <w:t>2.36</w:t>
            </w:r>
          </w:p>
        </w:tc>
      </w:tr>
    </w:tbl>
    <w:p w14:paraId="33303E03" w14:textId="6D42FAAD" w:rsidR="00940240" w:rsidRDefault="007C48CF" w:rsidP="007C48CF">
      <w:pPr>
        <w:spacing w:after="0" w:line="240" w:lineRule="auto"/>
        <w:jc w:val="both"/>
        <w:rPr>
          <w:rFonts w:asciiTheme="minorBidi" w:hAnsiTheme="minorBidi"/>
          <w:color w:val="000000" w:themeColor="text1"/>
          <w:sz w:val="20"/>
          <w:szCs w:val="20"/>
          <w:lang w:val="en-US"/>
        </w:rPr>
      </w:pPr>
      <w:r w:rsidRPr="007C48CF">
        <w:rPr>
          <w:rFonts w:asciiTheme="minorBidi" w:hAnsiTheme="minorBidi"/>
          <w:b/>
          <w:bCs/>
          <w:color w:val="000000" w:themeColor="text1"/>
          <w:sz w:val="20"/>
          <w:szCs w:val="20"/>
          <w:lang w:val="en-US"/>
        </w:rPr>
        <w:t>SGR1:</w:t>
      </w:r>
      <w:r w:rsidRPr="009D0DC0">
        <w:rPr>
          <w:rFonts w:asciiTheme="minorBidi" w:hAnsiTheme="minorBidi"/>
          <w:color w:val="000000" w:themeColor="text1"/>
          <w:sz w:val="20"/>
          <w:szCs w:val="20"/>
          <w:lang w:val="en-US"/>
        </w:rPr>
        <w:t xml:space="preserve"> stem growth rate of seedlings in the second week, </w:t>
      </w:r>
      <w:r w:rsidRPr="007C48CF">
        <w:rPr>
          <w:rFonts w:asciiTheme="minorBidi" w:hAnsiTheme="minorBidi"/>
          <w:b/>
          <w:bCs/>
          <w:color w:val="000000" w:themeColor="text1"/>
          <w:sz w:val="20"/>
          <w:szCs w:val="20"/>
          <w:lang w:val="en-US"/>
        </w:rPr>
        <w:t>SGR2:</w:t>
      </w:r>
      <w:r w:rsidRPr="009D0DC0">
        <w:rPr>
          <w:rFonts w:asciiTheme="minorBidi" w:hAnsiTheme="minorBidi"/>
          <w:color w:val="000000" w:themeColor="text1"/>
          <w:sz w:val="20"/>
          <w:szCs w:val="20"/>
          <w:lang w:val="en-US"/>
        </w:rPr>
        <w:t xml:space="preserve"> stem growth rate of seedlings in the third week, </w:t>
      </w:r>
      <w:r w:rsidRPr="007C48CF">
        <w:rPr>
          <w:rFonts w:asciiTheme="minorBidi" w:hAnsiTheme="minorBidi"/>
          <w:b/>
          <w:bCs/>
          <w:color w:val="000000" w:themeColor="text1"/>
          <w:sz w:val="20"/>
          <w:szCs w:val="20"/>
          <w:lang w:val="en-US"/>
        </w:rPr>
        <w:t>RGR1:</w:t>
      </w:r>
      <w:r w:rsidRPr="009D0DC0">
        <w:rPr>
          <w:rFonts w:asciiTheme="minorBidi" w:hAnsiTheme="minorBidi"/>
          <w:color w:val="000000" w:themeColor="text1"/>
          <w:sz w:val="20"/>
          <w:szCs w:val="20"/>
          <w:lang w:val="en-US"/>
        </w:rPr>
        <w:t xml:space="preserve"> root growth rate of seedlings in 2nd week, </w:t>
      </w:r>
      <w:r w:rsidRPr="007C48CF">
        <w:rPr>
          <w:rFonts w:asciiTheme="minorBidi" w:hAnsiTheme="minorBidi"/>
          <w:b/>
          <w:bCs/>
          <w:color w:val="000000" w:themeColor="text1"/>
          <w:sz w:val="20"/>
          <w:szCs w:val="20"/>
          <w:lang w:val="en-US"/>
        </w:rPr>
        <w:t xml:space="preserve">RGR2: </w:t>
      </w:r>
      <w:r w:rsidRPr="009D0DC0">
        <w:rPr>
          <w:rFonts w:asciiTheme="minorBidi" w:hAnsiTheme="minorBidi"/>
          <w:color w:val="000000" w:themeColor="text1"/>
          <w:sz w:val="20"/>
          <w:szCs w:val="20"/>
          <w:lang w:val="en-US"/>
        </w:rPr>
        <w:t>root growth rate of seedling root growth for 3rd week.</w:t>
      </w:r>
    </w:p>
    <w:p w14:paraId="3D97A2A7" w14:textId="77777777" w:rsidR="007C48CF" w:rsidRPr="007C48CF" w:rsidRDefault="007C48CF" w:rsidP="007C48CF">
      <w:pPr>
        <w:spacing w:after="0" w:line="240" w:lineRule="auto"/>
        <w:jc w:val="both"/>
        <w:rPr>
          <w:rFonts w:asciiTheme="minorBidi" w:hAnsiTheme="minorBidi"/>
          <w:color w:val="000000" w:themeColor="text1"/>
          <w:sz w:val="20"/>
          <w:szCs w:val="20"/>
          <w:lang w:val="en-US"/>
        </w:rPr>
      </w:pPr>
    </w:p>
    <w:p w14:paraId="66A745CD" w14:textId="1D66B5AE" w:rsidR="00CB1CE5" w:rsidRDefault="00CE1023" w:rsidP="00CB1CE5">
      <w:pPr>
        <w:spacing w:line="360" w:lineRule="auto"/>
        <w:jc w:val="both"/>
        <w:rPr>
          <w:rFonts w:asciiTheme="minorBidi" w:hAnsiTheme="minorBidi"/>
          <w:lang w:val="en-US"/>
        </w:rPr>
      </w:pPr>
      <w:r w:rsidRPr="00CE1023">
        <w:rPr>
          <w:rFonts w:asciiTheme="minorBidi" w:hAnsiTheme="minorBidi"/>
          <w:lang w:val="en-US"/>
        </w:rPr>
        <w:t xml:space="preserve">The results obtained showed a statistical variation of the variables according to the genotype and all depending on the seed shape </w:t>
      </w:r>
      <w:r w:rsidRPr="00CE1023">
        <w:rPr>
          <w:rFonts w:asciiTheme="minorBidi" w:hAnsiTheme="minorBidi"/>
          <w:b/>
          <w:bCs/>
          <w:lang w:val="en-US"/>
        </w:rPr>
        <w:t xml:space="preserve">(Table </w:t>
      </w:r>
      <w:r w:rsidR="00F81A91">
        <w:rPr>
          <w:rFonts w:asciiTheme="minorBidi" w:hAnsiTheme="minorBidi"/>
          <w:b/>
          <w:bCs/>
          <w:lang w:val="en-US"/>
        </w:rPr>
        <w:t>5</w:t>
      </w:r>
      <w:r w:rsidRPr="00CE1023">
        <w:rPr>
          <w:rFonts w:asciiTheme="minorBidi" w:hAnsiTheme="minorBidi"/>
          <w:b/>
          <w:bCs/>
          <w:lang w:val="en-US"/>
        </w:rPr>
        <w:t>),</w:t>
      </w:r>
      <w:r w:rsidRPr="00CE1023">
        <w:rPr>
          <w:rFonts w:asciiTheme="minorBidi" w:hAnsiTheme="minorBidi"/>
          <w:lang w:val="en-US"/>
        </w:rPr>
        <w:t xml:space="preserve"> the interaction between the seed shape and the variety studied varied for each character, the interaction is highly significant for the germination percentage (P &lt; 0. 001), it is significant for germination interval and root growth rate between the fourth</w:t>
      </w:r>
      <w:r w:rsidR="002B160D">
        <w:rPr>
          <w:rFonts w:asciiTheme="minorBidi" w:hAnsiTheme="minorBidi"/>
          <w:lang w:val="en-US"/>
        </w:rPr>
        <w:t xml:space="preserve"> </w:t>
      </w:r>
      <w:r w:rsidRPr="00CE1023">
        <w:rPr>
          <w:rFonts w:asciiTheme="minorBidi" w:hAnsiTheme="minorBidi"/>
          <w:lang w:val="en-US"/>
        </w:rPr>
        <w:t>and third week (</w:t>
      </w:r>
      <w:r>
        <w:rPr>
          <w:rFonts w:asciiTheme="minorBidi" w:hAnsiTheme="minorBidi"/>
          <w:lang w:val="en-US"/>
        </w:rPr>
        <w:t>RGR</w:t>
      </w:r>
      <w:r w:rsidRPr="00CE1023">
        <w:rPr>
          <w:rFonts w:asciiTheme="minorBidi" w:hAnsiTheme="minorBidi"/>
          <w:lang w:val="en-US"/>
        </w:rPr>
        <w:t>2), however the interaction is statistically insignificant for aerial growth rate during the four weeks (</w:t>
      </w:r>
      <w:r>
        <w:rPr>
          <w:rFonts w:asciiTheme="minorBidi" w:hAnsiTheme="minorBidi"/>
          <w:lang w:val="en-US"/>
        </w:rPr>
        <w:t>SGR</w:t>
      </w:r>
      <w:r w:rsidRPr="00CE1023">
        <w:rPr>
          <w:rFonts w:asciiTheme="minorBidi" w:hAnsiTheme="minorBidi"/>
          <w:lang w:val="en-US"/>
        </w:rPr>
        <w:t xml:space="preserve">1 and </w:t>
      </w:r>
      <w:r>
        <w:rPr>
          <w:rFonts w:asciiTheme="minorBidi" w:hAnsiTheme="minorBidi"/>
          <w:lang w:val="en-US"/>
        </w:rPr>
        <w:t>SG</w:t>
      </w:r>
      <w:r w:rsidR="00302FF1">
        <w:rPr>
          <w:rFonts w:asciiTheme="minorBidi" w:hAnsiTheme="minorBidi"/>
          <w:lang w:val="en-US"/>
        </w:rPr>
        <w:t>R</w:t>
      </w:r>
      <w:r w:rsidRPr="00CE1023">
        <w:rPr>
          <w:rFonts w:asciiTheme="minorBidi" w:hAnsiTheme="minorBidi"/>
          <w:lang w:val="en-US"/>
        </w:rPr>
        <w:t>2) as well as root growth rate between the second and first week (</w:t>
      </w:r>
      <w:r>
        <w:rPr>
          <w:rFonts w:asciiTheme="minorBidi" w:hAnsiTheme="minorBidi"/>
          <w:lang w:val="en-US"/>
        </w:rPr>
        <w:t>RGR</w:t>
      </w:r>
      <w:r w:rsidRPr="00CE1023">
        <w:rPr>
          <w:rFonts w:asciiTheme="minorBidi" w:hAnsiTheme="minorBidi"/>
          <w:lang w:val="en-US"/>
        </w:rPr>
        <w:t xml:space="preserve">1) with (P &gt; 0.05). </w:t>
      </w:r>
    </w:p>
    <w:p w14:paraId="75E31378" w14:textId="04C1A655" w:rsidR="00F37398" w:rsidRPr="004B48C2" w:rsidRDefault="00F77403" w:rsidP="00F37398">
      <w:pPr>
        <w:ind w:left="1134" w:hanging="1134"/>
        <w:jc w:val="both"/>
        <w:rPr>
          <w:rFonts w:asciiTheme="minorBidi" w:hAnsiTheme="minorBidi"/>
          <w:b/>
          <w:bCs/>
          <w:lang w:val="en-US"/>
        </w:rPr>
      </w:pPr>
      <w:r w:rsidRPr="004B48C2">
        <w:rPr>
          <w:rFonts w:asciiTheme="minorBidi" w:hAnsiTheme="minorBidi"/>
          <w:b/>
          <w:bCs/>
          <w:lang w:val="en-US"/>
        </w:rPr>
        <w:t xml:space="preserve">Table </w:t>
      </w:r>
      <w:r w:rsidR="0042488B" w:rsidRPr="004B48C2">
        <w:rPr>
          <w:rFonts w:asciiTheme="minorBidi" w:hAnsiTheme="minorBidi"/>
          <w:b/>
          <w:bCs/>
          <w:lang w:val="en-US"/>
        </w:rPr>
        <w:t>5</w:t>
      </w:r>
      <w:r w:rsidR="004B48C2" w:rsidRPr="004B48C2">
        <w:rPr>
          <w:rFonts w:asciiTheme="minorBidi" w:hAnsiTheme="minorBidi"/>
          <w:b/>
          <w:bCs/>
          <w:lang w:val="en-US"/>
        </w:rPr>
        <w:t>:</w:t>
      </w:r>
      <w:r w:rsidRPr="004B48C2">
        <w:rPr>
          <w:rFonts w:asciiTheme="minorBidi" w:hAnsiTheme="minorBidi"/>
          <w:b/>
          <w:bCs/>
          <w:lang w:val="en-US"/>
        </w:rPr>
        <w:t xml:space="preserve"> Multiple comparisons of genotype*seed</w:t>
      </w:r>
      <w:r w:rsidR="00EF09B3" w:rsidRPr="004B48C2">
        <w:rPr>
          <w:rFonts w:asciiTheme="minorBidi" w:hAnsiTheme="minorBidi"/>
          <w:b/>
          <w:bCs/>
          <w:lang w:val="en-US"/>
        </w:rPr>
        <w:t>s</w:t>
      </w:r>
      <w:r w:rsidRPr="004B48C2">
        <w:rPr>
          <w:rFonts w:asciiTheme="minorBidi" w:hAnsiTheme="minorBidi"/>
          <w:b/>
          <w:bCs/>
          <w:lang w:val="en-US"/>
        </w:rPr>
        <w:t xml:space="preserve"> </w:t>
      </w:r>
      <w:r w:rsidR="00710533" w:rsidRPr="004B48C2">
        <w:rPr>
          <w:rFonts w:asciiTheme="minorBidi" w:hAnsiTheme="minorBidi"/>
          <w:b/>
          <w:bCs/>
          <w:lang w:val="en-US"/>
        </w:rPr>
        <w:t>size</w:t>
      </w:r>
      <w:r w:rsidRPr="004B48C2">
        <w:rPr>
          <w:rFonts w:asciiTheme="minorBidi" w:hAnsiTheme="minorBidi"/>
          <w:b/>
          <w:bCs/>
          <w:lang w:val="en-US"/>
        </w:rPr>
        <w:t xml:space="preserve"> in</w:t>
      </w:r>
      <w:r w:rsidR="00D56891" w:rsidRPr="004B48C2">
        <w:rPr>
          <w:rFonts w:asciiTheme="minorBidi" w:hAnsiTheme="minorBidi"/>
          <w:b/>
          <w:bCs/>
          <w:lang w:val="en-US"/>
        </w:rPr>
        <w:t>te</w:t>
      </w:r>
      <w:r w:rsidRPr="004B48C2">
        <w:rPr>
          <w:rFonts w:asciiTheme="minorBidi" w:hAnsiTheme="minorBidi"/>
          <w:b/>
          <w:bCs/>
          <w:lang w:val="en-US"/>
        </w:rPr>
        <w:t>raction</w:t>
      </w:r>
    </w:p>
    <w:tbl>
      <w:tblPr>
        <w:tblStyle w:val="Tableausimple21"/>
        <w:tblW w:w="9423" w:type="dxa"/>
        <w:tblInd w:w="-227" w:type="dxa"/>
        <w:tblLook w:val="04A0" w:firstRow="1" w:lastRow="0" w:firstColumn="1" w:lastColumn="0" w:noHBand="0" w:noVBand="1"/>
      </w:tblPr>
      <w:tblGrid>
        <w:gridCol w:w="4291"/>
        <w:gridCol w:w="1189"/>
        <w:gridCol w:w="402"/>
        <w:gridCol w:w="1448"/>
        <w:gridCol w:w="2093"/>
      </w:tblGrid>
      <w:tr w:rsidR="00F763B7" w:rsidRPr="00253EAB" w14:paraId="644663FC" w14:textId="77777777" w:rsidTr="00B849C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91" w:type="dxa"/>
            <w:noWrap/>
            <w:hideMark/>
          </w:tcPr>
          <w:p w14:paraId="2E4BC553" w14:textId="77777777" w:rsidR="00F763B7" w:rsidRPr="00F763B7" w:rsidRDefault="00F763B7" w:rsidP="00F763B7">
            <w:pPr>
              <w:jc w:val="center"/>
              <w:rPr>
                <w:rFonts w:asciiTheme="minorBidi" w:hAnsiTheme="minorBidi"/>
                <w:color w:val="000000"/>
                <w:lang w:eastAsia="fr-FR"/>
              </w:rPr>
            </w:pPr>
            <w:r w:rsidRPr="00F763B7">
              <w:rPr>
                <w:rFonts w:asciiTheme="minorBidi" w:hAnsiTheme="minorBidi"/>
                <w:color w:val="000000"/>
                <w:lang w:eastAsia="fr-FR"/>
              </w:rPr>
              <w:t xml:space="preserve">Variables </w:t>
            </w:r>
          </w:p>
        </w:tc>
        <w:tc>
          <w:tcPr>
            <w:tcW w:w="1189" w:type="dxa"/>
          </w:tcPr>
          <w:p w14:paraId="46E4B0DB" w14:textId="6B144F17" w:rsidR="00F763B7" w:rsidRPr="00F763B7" w:rsidRDefault="00F763B7" w:rsidP="00F763B7">
            <w:pP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CV (%)</w:t>
            </w:r>
          </w:p>
        </w:tc>
        <w:tc>
          <w:tcPr>
            <w:tcW w:w="402" w:type="dxa"/>
          </w:tcPr>
          <w:p w14:paraId="31801843" w14:textId="1903EE96" w:rsidR="00F763B7" w:rsidRPr="00F763B7" w:rsidRDefault="00F763B7" w:rsidP="00F763B7">
            <w:pP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rPr>
            </w:pPr>
          </w:p>
        </w:tc>
        <w:tc>
          <w:tcPr>
            <w:tcW w:w="1448" w:type="dxa"/>
            <w:hideMark/>
          </w:tcPr>
          <w:p w14:paraId="65421DE5" w14:textId="371EBE87" w:rsidR="00F763B7" w:rsidRPr="00F763B7" w:rsidRDefault="00F763B7" w:rsidP="00F763B7">
            <w:pP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F Value</w:t>
            </w:r>
          </w:p>
        </w:tc>
        <w:tc>
          <w:tcPr>
            <w:tcW w:w="2093" w:type="dxa"/>
            <w:hideMark/>
          </w:tcPr>
          <w:p w14:paraId="3481D719" w14:textId="77777777" w:rsidR="00F763B7" w:rsidRPr="00F763B7" w:rsidRDefault="00F763B7" w:rsidP="00F763B7">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lang w:eastAsia="fr-FR"/>
              </w:rPr>
            </w:pPr>
            <w:r w:rsidRPr="00F763B7">
              <w:rPr>
                <w:rFonts w:asciiTheme="minorBidi" w:hAnsiTheme="minorBidi"/>
                <w:color w:val="000000"/>
                <w:lang w:eastAsia="fr-FR"/>
              </w:rPr>
              <w:t>Pr &gt; F</w:t>
            </w:r>
          </w:p>
          <w:p w14:paraId="7425AC0D" w14:textId="77777777" w:rsidR="00F763B7" w:rsidRPr="00F763B7" w:rsidRDefault="00F763B7" w:rsidP="00F763B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lang w:eastAsia="fr-FR"/>
              </w:rPr>
            </w:pPr>
          </w:p>
        </w:tc>
      </w:tr>
      <w:tr w:rsidR="00F763B7" w:rsidRPr="00253EAB" w14:paraId="27E3C4EF" w14:textId="77777777" w:rsidTr="00B849C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7DFA05BA" w14:textId="7699AB1A" w:rsidR="00F763B7" w:rsidRPr="00F763B7" w:rsidRDefault="00F763B7" w:rsidP="00F763B7">
            <w:pPr>
              <w:rPr>
                <w:rFonts w:asciiTheme="minorBidi" w:hAnsiTheme="minorBidi"/>
                <w:b w:val="0"/>
                <w:bCs w:val="0"/>
                <w:i/>
                <w:iCs/>
                <w:lang w:val="en-US"/>
              </w:rPr>
            </w:pPr>
            <w:r w:rsidRPr="00F763B7">
              <w:rPr>
                <w:rFonts w:asciiTheme="minorBidi" w:hAnsiTheme="minorBidi"/>
                <w:b w:val="0"/>
                <w:bCs w:val="0"/>
                <w:i/>
                <w:iCs/>
                <w:lang w:val="en-US"/>
              </w:rPr>
              <w:t xml:space="preserve"> Germination rate (%)</w:t>
            </w:r>
          </w:p>
        </w:tc>
        <w:tc>
          <w:tcPr>
            <w:tcW w:w="1189" w:type="dxa"/>
          </w:tcPr>
          <w:p w14:paraId="11BE87CA" w14:textId="052B2291"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20.48</w:t>
            </w:r>
          </w:p>
        </w:tc>
        <w:tc>
          <w:tcPr>
            <w:tcW w:w="402" w:type="dxa"/>
          </w:tcPr>
          <w:p w14:paraId="2C400826" w14:textId="4E619C85"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p>
        </w:tc>
        <w:tc>
          <w:tcPr>
            <w:tcW w:w="1448" w:type="dxa"/>
            <w:hideMark/>
          </w:tcPr>
          <w:p w14:paraId="3EBA440E" w14:textId="1A2F864D"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74.22</w:t>
            </w:r>
          </w:p>
        </w:tc>
        <w:tc>
          <w:tcPr>
            <w:tcW w:w="2093" w:type="dxa"/>
            <w:hideMark/>
          </w:tcPr>
          <w:p w14:paraId="0AD1A641" w14:textId="77777777" w:rsidR="00F763B7" w:rsidRPr="00F2538F"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&lt;.0001 ***</w:t>
            </w:r>
          </w:p>
        </w:tc>
      </w:tr>
      <w:tr w:rsidR="00F763B7" w:rsidRPr="00253EAB" w14:paraId="29E1F23E" w14:textId="77777777" w:rsidTr="00B849C4">
        <w:trPr>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41BE4460" w14:textId="0B759444" w:rsidR="00F763B7" w:rsidRPr="00F763B7" w:rsidRDefault="00F763B7" w:rsidP="00F763B7">
            <w:pPr>
              <w:rPr>
                <w:rFonts w:asciiTheme="minorBidi" w:hAnsiTheme="minorBidi"/>
                <w:b w:val="0"/>
                <w:bCs w:val="0"/>
                <w:i/>
                <w:iCs/>
                <w:lang w:val="en-US"/>
              </w:rPr>
            </w:pPr>
            <w:r w:rsidRPr="00F763B7">
              <w:rPr>
                <w:rFonts w:asciiTheme="minorBidi" w:hAnsiTheme="minorBidi"/>
                <w:b w:val="0"/>
                <w:bCs w:val="0"/>
                <w:i/>
                <w:iCs/>
                <w:lang w:val="en-US"/>
              </w:rPr>
              <w:t>Germination interval (</w:t>
            </w:r>
            <w:r w:rsidR="00F86F4D">
              <w:rPr>
                <w:rFonts w:asciiTheme="minorBidi" w:hAnsiTheme="minorBidi"/>
                <w:b w:val="0"/>
                <w:bCs w:val="0"/>
                <w:i/>
                <w:iCs/>
                <w:lang w:val="en-US"/>
              </w:rPr>
              <w:t>d</w:t>
            </w:r>
            <w:r w:rsidRPr="00F763B7">
              <w:rPr>
                <w:rFonts w:asciiTheme="minorBidi" w:hAnsiTheme="minorBidi"/>
                <w:b w:val="0"/>
                <w:bCs w:val="0"/>
                <w:i/>
                <w:iCs/>
                <w:lang w:val="en-US"/>
              </w:rPr>
              <w:t>ays)</w:t>
            </w:r>
          </w:p>
        </w:tc>
        <w:tc>
          <w:tcPr>
            <w:tcW w:w="1189" w:type="dxa"/>
          </w:tcPr>
          <w:p w14:paraId="2E07A7A3" w14:textId="62D9B5DE"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21.08</w:t>
            </w:r>
          </w:p>
        </w:tc>
        <w:tc>
          <w:tcPr>
            <w:tcW w:w="402" w:type="dxa"/>
          </w:tcPr>
          <w:p w14:paraId="29FDBD4B" w14:textId="556C1252"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p>
        </w:tc>
        <w:tc>
          <w:tcPr>
            <w:tcW w:w="1448" w:type="dxa"/>
            <w:hideMark/>
          </w:tcPr>
          <w:p w14:paraId="2F6160A1" w14:textId="2F855AEB"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2.33</w:t>
            </w:r>
          </w:p>
        </w:tc>
        <w:tc>
          <w:tcPr>
            <w:tcW w:w="2093" w:type="dxa"/>
            <w:hideMark/>
          </w:tcPr>
          <w:p w14:paraId="45C4CC64" w14:textId="7AB17816" w:rsidR="00F763B7" w:rsidRPr="00F2538F"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0.0226 *</w:t>
            </w:r>
          </w:p>
        </w:tc>
      </w:tr>
      <w:tr w:rsidR="00F763B7" w:rsidRPr="008D7FD9" w14:paraId="23C29265" w14:textId="77777777" w:rsidTr="00B849C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91" w:type="dxa"/>
          </w:tcPr>
          <w:p w14:paraId="4014683A" w14:textId="22C2397A" w:rsidR="00F763B7" w:rsidRPr="00146A13" w:rsidRDefault="00F763B7" w:rsidP="00F763B7">
            <w:pPr>
              <w:rPr>
                <w:rFonts w:asciiTheme="minorBidi" w:hAnsiTheme="minorBidi"/>
                <w:color w:val="000000"/>
                <w:lang w:val="en-US"/>
              </w:rPr>
            </w:pPr>
            <w:r w:rsidRPr="00F763B7">
              <w:rPr>
                <w:rFonts w:asciiTheme="minorBidi" w:hAnsiTheme="minorBidi"/>
                <w:b w:val="0"/>
                <w:bCs w:val="0"/>
                <w:i/>
                <w:iCs/>
                <w:lang w:val="en-US"/>
              </w:rPr>
              <w:t>Stem Growth Rate (mm/</w:t>
            </w:r>
            <w:r w:rsidR="00F86F4D">
              <w:rPr>
                <w:rFonts w:asciiTheme="minorBidi" w:hAnsiTheme="minorBidi"/>
                <w:b w:val="0"/>
                <w:bCs w:val="0"/>
                <w:i/>
                <w:iCs/>
                <w:lang w:val="en-US"/>
              </w:rPr>
              <w:t>d</w:t>
            </w:r>
            <w:r w:rsidRPr="00F763B7">
              <w:rPr>
                <w:rFonts w:asciiTheme="minorBidi" w:hAnsiTheme="minorBidi"/>
                <w:b w:val="0"/>
                <w:bCs w:val="0"/>
                <w:i/>
                <w:iCs/>
                <w:lang w:val="en-US"/>
              </w:rPr>
              <w:t>ays)</w:t>
            </w:r>
          </w:p>
        </w:tc>
        <w:tc>
          <w:tcPr>
            <w:tcW w:w="1189" w:type="dxa"/>
          </w:tcPr>
          <w:p w14:paraId="5F29A608" w14:textId="77777777" w:rsidR="00F763B7" w:rsidRPr="00146A13"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rPr>
            </w:pPr>
          </w:p>
        </w:tc>
        <w:tc>
          <w:tcPr>
            <w:tcW w:w="402" w:type="dxa"/>
          </w:tcPr>
          <w:p w14:paraId="52C102E9" w14:textId="76B6D581" w:rsidR="00F763B7" w:rsidRPr="00146A13"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rPr>
            </w:pPr>
          </w:p>
        </w:tc>
        <w:tc>
          <w:tcPr>
            <w:tcW w:w="1448" w:type="dxa"/>
          </w:tcPr>
          <w:p w14:paraId="69EF4F16" w14:textId="0653AA82" w:rsidR="00F763B7" w:rsidRPr="00146A13"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val="en-US"/>
              </w:rPr>
            </w:pPr>
          </w:p>
        </w:tc>
        <w:tc>
          <w:tcPr>
            <w:tcW w:w="2093" w:type="dxa"/>
          </w:tcPr>
          <w:p w14:paraId="1CB9ECEA" w14:textId="77777777" w:rsidR="00F763B7" w:rsidRPr="00146A13"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lang w:val="en-US"/>
              </w:rPr>
            </w:pPr>
          </w:p>
        </w:tc>
      </w:tr>
      <w:tr w:rsidR="00F763B7" w:rsidRPr="00253EAB" w14:paraId="05AA338C" w14:textId="77777777" w:rsidTr="00B849C4">
        <w:trPr>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5D876416" w14:textId="776E1AD2" w:rsidR="00F763B7" w:rsidRPr="00F763B7" w:rsidRDefault="00F763B7" w:rsidP="00F763B7">
            <w:pPr>
              <w:jc w:val="center"/>
              <w:rPr>
                <w:rFonts w:asciiTheme="minorBidi" w:hAnsiTheme="minorBidi"/>
                <w:color w:val="000000"/>
                <w:lang w:eastAsia="fr-FR"/>
              </w:rPr>
            </w:pPr>
            <w:r w:rsidRPr="00F763B7">
              <w:rPr>
                <w:rFonts w:asciiTheme="minorBidi" w:hAnsiTheme="minorBidi"/>
                <w:i/>
                <w:iCs/>
                <w:color w:val="000000"/>
                <w:sz w:val="24"/>
                <w:szCs w:val="24"/>
                <w:lang w:eastAsia="fr-FR"/>
              </w:rPr>
              <w:t>SGR1</w:t>
            </w:r>
          </w:p>
        </w:tc>
        <w:tc>
          <w:tcPr>
            <w:tcW w:w="1189" w:type="dxa"/>
          </w:tcPr>
          <w:p w14:paraId="55D4687D" w14:textId="5522F165"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178.37</w:t>
            </w:r>
          </w:p>
        </w:tc>
        <w:tc>
          <w:tcPr>
            <w:tcW w:w="402" w:type="dxa"/>
          </w:tcPr>
          <w:p w14:paraId="0828F1A3" w14:textId="5BD35799"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p>
        </w:tc>
        <w:tc>
          <w:tcPr>
            <w:tcW w:w="1448" w:type="dxa"/>
            <w:hideMark/>
          </w:tcPr>
          <w:p w14:paraId="5C53C53C" w14:textId="51997BA3"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0.40</w:t>
            </w:r>
          </w:p>
        </w:tc>
        <w:tc>
          <w:tcPr>
            <w:tcW w:w="2093" w:type="dxa"/>
            <w:hideMark/>
          </w:tcPr>
          <w:p w14:paraId="14C28663" w14:textId="77777777" w:rsidR="00F763B7" w:rsidRPr="00F2538F"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0.9190</w:t>
            </w:r>
          </w:p>
        </w:tc>
      </w:tr>
      <w:tr w:rsidR="00F763B7" w:rsidRPr="00253EAB" w14:paraId="1170C49F" w14:textId="77777777" w:rsidTr="00B849C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2A5F8908" w14:textId="084B9A7E" w:rsidR="00F763B7" w:rsidRPr="00F763B7" w:rsidRDefault="00F763B7" w:rsidP="00F763B7">
            <w:pPr>
              <w:jc w:val="center"/>
              <w:rPr>
                <w:rFonts w:asciiTheme="minorBidi" w:hAnsiTheme="minorBidi"/>
                <w:color w:val="000000"/>
                <w:lang w:eastAsia="fr-FR"/>
              </w:rPr>
            </w:pPr>
            <w:r w:rsidRPr="00F763B7">
              <w:rPr>
                <w:rFonts w:asciiTheme="minorBidi" w:hAnsiTheme="minorBidi"/>
                <w:i/>
                <w:iCs/>
                <w:color w:val="000000"/>
                <w:sz w:val="24"/>
                <w:szCs w:val="24"/>
                <w:lang w:eastAsia="fr-FR"/>
              </w:rPr>
              <w:t>SGR2</w:t>
            </w:r>
          </w:p>
        </w:tc>
        <w:tc>
          <w:tcPr>
            <w:tcW w:w="1189" w:type="dxa"/>
          </w:tcPr>
          <w:p w14:paraId="751B10D0" w14:textId="3893912D"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89.17</w:t>
            </w:r>
          </w:p>
        </w:tc>
        <w:tc>
          <w:tcPr>
            <w:tcW w:w="402" w:type="dxa"/>
          </w:tcPr>
          <w:p w14:paraId="6BDDAC51" w14:textId="50B9706E"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p>
        </w:tc>
        <w:tc>
          <w:tcPr>
            <w:tcW w:w="1448" w:type="dxa"/>
            <w:hideMark/>
          </w:tcPr>
          <w:p w14:paraId="4893AFCF" w14:textId="25CAB064"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1.07</w:t>
            </w:r>
          </w:p>
        </w:tc>
        <w:tc>
          <w:tcPr>
            <w:tcW w:w="2093" w:type="dxa"/>
            <w:hideMark/>
          </w:tcPr>
          <w:p w14:paraId="64CC6CA4" w14:textId="77777777" w:rsidR="00F763B7" w:rsidRPr="00F2538F"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0.3870</w:t>
            </w:r>
          </w:p>
        </w:tc>
      </w:tr>
      <w:tr w:rsidR="00F763B7" w:rsidRPr="008D7FD9" w14:paraId="7C2D6C32" w14:textId="77777777" w:rsidTr="00B849C4">
        <w:trPr>
          <w:trHeight w:val="260"/>
        </w:trPr>
        <w:tc>
          <w:tcPr>
            <w:cnfStyle w:val="001000000000" w:firstRow="0" w:lastRow="0" w:firstColumn="1" w:lastColumn="0" w:oddVBand="0" w:evenVBand="0" w:oddHBand="0" w:evenHBand="0" w:firstRowFirstColumn="0" w:firstRowLastColumn="0" w:lastRowFirstColumn="0" w:lastRowLastColumn="0"/>
            <w:tcW w:w="4291" w:type="dxa"/>
          </w:tcPr>
          <w:p w14:paraId="317A2920" w14:textId="49051CF2" w:rsidR="00F763B7" w:rsidRPr="00146A13" w:rsidRDefault="00F763B7" w:rsidP="00F763B7">
            <w:pPr>
              <w:rPr>
                <w:rFonts w:asciiTheme="minorBidi" w:hAnsiTheme="minorBidi"/>
                <w:color w:val="000000"/>
                <w:lang w:val="en-US"/>
              </w:rPr>
            </w:pPr>
            <w:r w:rsidRPr="00F763B7">
              <w:rPr>
                <w:rFonts w:asciiTheme="minorBidi" w:hAnsiTheme="minorBidi"/>
                <w:b w:val="0"/>
                <w:bCs w:val="0"/>
                <w:i/>
                <w:iCs/>
                <w:lang w:val="en-US"/>
              </w:rPr>
              <w:t>Root Growth Rate (mm/</w:t>
            </w:r>
            <w:r w:rsidR="00F86F4D">
              <w:rPr>
                <w:rFonts w:asciiTheme="minorBidi" w:hAnsiTheme="minorBidi"/>
                <w:b w:val="0"/>
                <w:bCs w:val="0"/>
                <w:i/>
                <w:iCs/>
                <w:lang w:val="en-US"/>
              </w:rPr>
              <w:t>d</w:t>
            </w:r>
            <w:r w:rsidRPr="00F763B7">
              <w:rPr>
                <w:rFonts w:asciiTheme="minorBidi" w:hAnsiTheme="minorBidi"/>
                <w:b w:val="0"/>
                <w:bCs w:val="0"/>
                <w:i/>
                <w:iCs/>
                <w:lang w:val="en-US"/>
              </w:rPr>
              <w:t>ays)</w:t>
            </w:r>
          </w:p>
        </w:tc>
        <w:tc>
          <w:tcPr>
            <w:tcW w:w="1189" w:type="dxa"/>
          </w:tcPr>
          <w:p w14:paraId="62B641D5" w14:textId="77777777" w:rsidR="00F763B7" w:rsidRPr="00146A13"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rPr>
            </w:pPr>
          </w:p>
        </w:tc>
        <w:tc>
          <w:tcPr>
            <w:tcW w:w="402" w:type="dxa"/>
          </w:tcPr>
          <w:p w14:paraId="56732F6E" w14:textId="2A60E823" w:rsidR="00F763B7" w:rsidRPr="00146A13"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rPr>
            </w:pPr>
          </w:p>
        </w:tc>
        <w:tc>
          <w:tcPr>
            <w:tcW w:w="1448" w:type="dxa"/>
          </w:tcPr>
          <w:p w14:paraId="36886E71" w14:textId="32287DE9" w:rsidR="00F763B7" w:rsidRPr="00146A13"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val="en-US"/>
              </w:rPr>
            </w:pPr>
          </w:p>
        </w:tc>
        <w:tc>
          <w:tcPr>
            <w:tcW w:w="2093" w:type="dxa"/>
          </w:tcPr>
          <w:p w14:paraId="2B01B946" w14:textId="77777777" w:rsidR="00F763B7" w:rsidRPr="00146A13"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lang w:val="en-US"/>
              </w:rPr>
            </w:pPr>
          </w:p>
        </w:tc>
      </w:tr>
      <w:tr w:rsidR="00F763B7" w:rsidRPr="00253EAB" w14:paraId="06B34884" w14:textId="77777777" w:rsidTr="00B849C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058F556E" w14:textId="23865E78" w:rsidR="00F763B7" w:rsidRPr="00F763B7" w:rsidRDefault="00F763B7" w:rsidP="00F763B7">
            <w:pPr>
              <w:jc w:val="center"/>
              <w:rPr>
                <w:rFonts w:asciiTheme="minorBidi" w:hAnsiTheme="minorBidi"/>
                <w:color w:val="000000"/>
                <w:lang w:eastAsia="fr-FR"/>
              </w:rPr>
            </w:pPr>
            <w:r w:rsidRPr="00F763B7">
              <w:rPr>
                <w:rFonts w:asciiTheme="minorBidi" w:hAnsiTheme="minorBidi"/>
                <w:i/>
                <w:iCs/>
                <w:color w:val="000000"/>
                <w:sz w:val="24"/>
                <w:szCs w:val="24"/>
                <w:lang w:eastAsia="fr-FR"/>
              </w:rPr>
              <w:t>RGR1</w:t>
            </w:r>
          </w:p>
        </w:tc>
        <w:tc>
          <w:tcPr>
            <w:tcW w:w="1189" w:type="dxa"/>
          </w:tcPr>
          <w:p w14:paraId="2F7B9B32" w14:textId="10352AE4"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60.61</w:t>
            </w:r>
          </w:p>
        </w:tc>
        <w:tc>
          <w:tcPr>
            <w:tcW w:w="402" w:type="dxa"/>
          </w:tcPr>
          <w:p w14:paraId="4D829064" w14:textId="05086E49"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p>
        </w:tc>
        <w:tc>
          <w:tcPr>
            <w:tcW w:w="1448" w:type="dxa"/>
            <w:hideMark/>
          </w:tcPr>
          <w:p w14:paraId="32242971" w14:textId="1BEF7C5C" w:rsidR="00F763B7" w:rsidRPr="00F763B7"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1.45</w:t>
            </w:r>
          </w:p>
        </w:tc>
        <w:tc>
          <w:tcPr>
            <w:tcW w:w="2093" w:type="dxa"/>
            <w:hideMark/>
          </w:tcPr>
          <w:p w14:paraId="3056A2E0" w14:textId="77777777" w:rsidR="00F763B7" w:rsidRPr="00F2538F" w:rsidRDefault="00F763B7" w:rsidP="00F763B7">
            <w:pP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0.1817</w:t>
            </w:r>
          </w:p>
        </w:tc>
      </w:tr>
      <w:tr w:rsidR="00F763B7" w:rsidRPr="00253EAB" w14:paraId="2BBAA5B3" w14:textId="77777777" w:rsidTr="00B849C4">
        <w:trPr>
          <w:trHeight w:val="260"/>
        </w:trPr>
        <w:tc>
          <w:tcPr>
            <w:cnfStyle w:val="001000000000" w:firstRow="0" w:lastRow="0" w:firstColumn="1" w:lastColumn="0" w:oddVBand="0" w:evenVBand="0" w:oddHBand="0" w:evenHBand="0" w:firstRowFirstColumn="0" w:firstRowLastColumn="0" w:lastRowFirstColumn="0" w:lastRowLastColumn="0"/>
            <w:tcW w:w="4291" w:type="dxa"/>
            <w:hideMark/>
          </w:tcPr>
          <w:p w14:paraId="27BCF787" w14:textId="3E905424" w:rsidR="00F763B7" w:rsidRPr="00F763B7" w:rsidRDefault="00F763B7" w:rsidP="00F763B7">
            <w:pPr>
              <w:jc w:val="center"/>
              <w:rPr>
                <w:rFonts w:asciiTheme="minorBidi" w:hAnsiTheme="minorBidi"/>
                <w:color w:val="000000"/>
                <w:lang w:eastAsia="fr-FR"/>
              </w:rPr>
            </w:pPr>
            <w:r w:rsidRPr="00F763B7">
              <w:rPr>
                <w:rFonts w:asciiTheme="minorBidi" w:hAnsiTheme="minorBidi"/>
                <w:i/>
                <w:iCs/>
                <w:color w:val="000000"/>
                <w:sz w:val="24"/>
                <w:szCs w:val="24"/>
                <w:lang w:eastAsia="fr-FR"/>
              </w:rPr>
              <w:t>RGR2</w:t>
            </w:r>
          </w:p>
        </w:tc>
        <w:tc>
          <w:tcPr>
            <w:tcW w:w="1189" w:type="dxa"/>
          </w:tcPr>
          <w:p w14:paraId="23395757" w14:textId="62BB2180"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r w:rsidRPr="00F763B7">
              <w:rPr>
                <w:rFonts w:asciiTheme="minorBidi" w:hAnsiTheme="minorBidi"/>
                <w:sz w:val="24"/>
                <w:szCs w:val="24"/>
              </w:rPr>
              <w:t>76.81</w:t>
            </w:r>
          </w:p>
        </w:tc>
        <w:tc>
          <w:tcPr>
            <w:tcW w:w="402" w:type="dxa"/>
          </w:tcPr>
          <w:p w14:paraId="457F3487" w14:textId="33FD9B3E"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rPr>
            </w:pPr>
          </w:p>
        </w:tc>
        <w:tc>
          <w:tcPr>
            <w:tcW w:w="1448" w:type="dxa"/>
            <w:hideMark/>
          </w:tcPr>
          <w:p w14:paraId="072E4B9F" w14:textId="24EA244C"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lang w:eastAsia="fr-FR"/>
              </w:rPr>
            </w:pPr>
            <w:r w:rsidRPr="00F763B7">
              <w:rPr>
                <w:rFonts w:asciiTheme="minorBidi" w:hAnsiTheme="minorBidi"/>
                <w:color w:val="000000"/>
                <w:lang w:eastAsia="fr-FR"/>
              </w:rPr>
              <w:t>2.25</w:t>
            </w:r>
          </w:p>
        </w:tc>
        <w:tc>
          <w:tcPr>
            <w:tcW w:w="2093" w:type="dxa"/>
            <w:hideMark/>
          </w:tcPr>
          <w:p w14:paraId="1617D7B3" w14:textId="77777777" w:rsidR="00F763B7" w:rsidRPr="00F2538F" w:rsidRDefault="00F763B7" w:rsidP="00F763B7">
            <w:pP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lang w:eastAsia="fr-FR"/>
              </w:rPr>
            </w:pPr>
            <w:r w:rsidRPr="00F2538F">
              <w:rPr>
                <w:rFonts w:asciiTheme="minorBidi" w:hAnsiTheme="minorBidi"/>
                <w:b/>
                <w:bCs/>
                <w:color w:val="000000"/>
                <w:lang w:eastAsia="fr-FR"/>
              </w:rPr>
              <w:t>0.0281 *</w:t>
            </w:r>
          </w:p>
        </w:tc>
      </w:tr>
    </w:tbl>
    <w:p w14:paraId="60879A2B" w14:textId="4E974B4B" w:rsidR="00F77403" w:rsidRDefault="00B849C4" w:rsidP="00B849C4">
      <w:pPr>
        <w:spacing w:after="0" w:line="240" w:lineRule="auto"/>
        <w:jc w:val="both"/>
        <w:rPr>
          <w:rFonts w:asciiTheme="minorBidi" w:hAnsiTheme="minorBidi"/>
          <w:color w:val="000000" w:themeColor="text1"/>
          <w:sz w:val="20"/>
          <w:szCs w:val="20"/>
          <w:lang w:val="en-US"/>
        </w:rPr>
      </w:pPr>
      <w:r w:rsidRPr="007C48CF">
        <w:rPr>
          <w:rFonts w:asciiTheme="minorBidi" w:hAnsiTheme="minorBidi"/>
          <w:b/>
          <w:bCs/>
          <w:color w:val="000000" w:themeColor="text1"/>
          <w:sz w:val="20"/>
          <w:szCs w:val="20"/>
          <w:lang w:val="en-US"/>
        </w:rPr>
        <w:t>SGR1:</w:t>
      </w:r>
      <w:r w:rsidRPr="009D0DC0">
        <w:rPr>
          <w:rFonts w:asciiTheme="minorBidi" w:hAnsiTheme="minorBidi"/>
          <w:color w:val="000000" w:themeColor="text1"/>
          <w:sz w:val="20"/>
          <w:szCs w:val="20"/>
          <w:lang w:val="en-US"/>
        </w:rPr>
        <w:t xml:space="preserve"> stem growth rate of seedlings in the second week, </w:t>
      </w:r>
      <w:r w:rsidRPr="007C48CF">
        <w:rPr>
          <w:rFonts w:asciiTheme="minorBidi" w:hAnsiTheme="minorBidi"/>
          <w:b/>
          <w:bCs/>
          <w:color w:val="000000" w:themeColor="text1"/>
          <w:sz w:val="20"/>
          <w:szCs w:val="20"/>
          <w:lang w:val="en-US"/>
        </w:rPr>
        <w:t>SGR2:</w:t>
      </w:r>
      <w:r w:rsidRPr="009D0DC0">
        <w:rPr>
          <w:rFonts w:asciiTheme="minorBidi" w:hAnsiTheme="minorBidi"/>
          <w:color w:val="000000" w:themeColor="text1"/>
          <w:sz w:val="20"/>
          <w:szCs w:val="20"/>
          <w:lang w:val="en-US"/>
        </w:rPr>
        <w:t xml:space="preserve"> stem growth rate of seedlings in the third week, </w:t>
      </w:r>
      <w:r w:rsidRPr="007C48CF">
        <w:rPr>
          <w:rFonts w:asciiTheme="minorBidi" w:hAnsiTheme="minorBidi"/>
          <w:b/>
          <w:bCs/>
          <w:color w:val="000000" w:themeColor="text1"/>
          <w:sz w:val="20"/>
          <w:szCs w:val="20"/>
          <w:lang w:val="en-US"/>
        </w:rPr>
        <w:t>RGR1:</w:t>
      </w:r>
      <w:r w:rsidRPr="009D0DC0">
        <w:rPr>
          <w:rFonts w:asciiTheme="minorBidi" w:hAnsiTheme="minorBidi"/>
          <w:color w:val="000000" w:themeColor="text1"/>
          <w:sz w:val="20"/>
          <w:szCs w:val="20"/>
          <w:lang w:val="en-US"/>
        </w:rPr>
        <w:t xml:space="preserve"> root growth rate of seedlings in 2nd week, </w:t>
      </w:r>
      <w:r w:rsidRPr="007C48CF">
        <w:rPr>
          <w:rFonts w:asciiTheme="minorBidi" w:hAnsiTheme="minorBidi"/>
          <w:b/>
          <w:bCs/>
          <w:color w:val="000000" w:themeColor="text1"/>
          <w:sz w:val="20"/>
          <w:szCs w:val="20"/>
          <w:lang w:val="en-US"/>
        </w:rPr>
        <w:t xml:space="preserve">RGR2: </w:t>
      </w:r>
      <w:r w:rsidRPr="009D0DC0">
        <w:rPr>
          <w:rFonts w:asciiTheme="minorBidi" w:hAnsiTheme="minorBidi"/>
          <w:color w:val="000000" w:themeColor="text1"/>
          <w:sz w:val="20"/>
          <w:szCs w:val="20"/>
          <w:lang w:val="en-US"/>
        </w:rPr>
        <w:t>root growth rate of seedling root growth for 3rd week.</w:t>
      </w:r>
    </w:p>
    <w:p w14:paraId="1D306333" w14:textId="77777777" w:rsidR="00B849C4" w:rsidRPr="00B849C4" w:rsidRDefault="00B849C4" w:rsidP="00B849C4">
      <w:pPr>
        <w:spacing w:after="0" w:line="240" w:lineRule="auto"/>
        <w:jc w:val="both"/>
        <w:rPr>
          <w:rFonts w:asciiTheme="minorBidi" w:hAnsiTheme="minorBidi"/>
          <w:color w:val="000000" w:themeColor="text1"/>
          <w:sz w:val="20"/>
          <w:szCs w:val="20"/>
          <w:lang w:val="en-US"/>
        </w:rPr>
      </w:pPr>
    </w:p>
    <w:p w14:paraId="37DEC4F0" w14:textId="6D6BED9D" w:rsidR="0069172C" w:rsidRPr="008839B0" w:rsidRDefault="0069172C" w:rsidP="008839B0">
      <w:pPr>
        <w:rPr>
          <w:rFonts w:asciiTheme="minorBidi" w:hAnsiTheme="minorBidi"/>
          <w:lang w:val="en-US"/>
        </w:rPr>
      </w:pPr>
      <w:r w:rsidRPr="0069172C">
        <w:rPr>
          <w:rFonts w:asciiTheme="minorBidi" w:hAnsiTheme="minorBidi"/>
          <w:b/>
          <w:bCs/>
          <w:sz w:val="24"/>
          <w:szCs w:val="24"/>
          <w:lang w:val="en-US"/>
        </w:rPr>
        <w:t>Leaf analysis by flow cytometry</w:t>
      </w:r>
    </w:p>
    <w:p w14:paraId="73490F2F" w14:textId="0D848453" w:rsidR="00D7641D" w:rsidRDefault="0069172C" w:rsidP="0069172C">
      <w:pPr>
        <w:spacing w:after="120" w:line="360" w:lineRule="auto"/>
        <w:jc w:val="both"/>
        <w:rPr>
          <w:rFonts w:asciiTheme="minorBidi" w:hAnsiTheme="minorBidi"/>
          <w:lang w:val="en-US"/>
        </w:rPr>
      </w:pPr>
      <w:r w:rsidRPr="0069172C">
        <w:rPr>
          <w:rFonts w:asciiTheme="minorBidi" w:hAnsiTheme="minorBidi"/>
          <w:lang w:val="en-US"/>
        </w:rPr>
        <w:t>A significant number of triploid plants recovered from immature embryos of citrus varieties in M1 medium containing GA3, through leaf analysis by flow cytometry technique. The triploidy rate varied according to the size of the seed and the variety studied.</w:t>
      </w:r>
    </w:p>
    <w:p w14:paraId="33ECB7FE" w14:textId="77777777" w:rsidR="009205B8" w:rsidRDefault="009205B8" w:rsidP="00956136">
      <w:pPr>
        <w:rPr>
          <w:rFonts w:asciiTheme="minorBidi" w:hAnsiTheme="minorBidi"/>
          <w:b/>
          <w:bCs/>
          <w:i/>
          <w:iCs/>
          <w:lang w:val="en-US"/>
        </w:rPr>
      </w:pPr>
    </w:p>
    <w:p w14:paraId="2DE40B98" w14:textId="0B8CCEF8" w:rsidR="0069172C" w:rsidRDefault="0069172C" w:rsidP="00956136">
      <w:pPr>
        <w:rPr>
          <w:rFonts w:asciiTheme="minorBidi" w:hAnsiTheme="minorBidi"/>
          <w:b/>
          <w:bCs/>
          <w:i/>
          <w:iCs/>
          <w:lang w:val="en-US"/>
        </w:rPr>
      </w:pPr>
      <w:r w:rsidRPr="0069172C">
        <w:rPr>
          <w:rFonts w:asciiTheme="minorBidi" w:hAnsiTheme="minorBidi"/>
          <w:b/>
          <w:bCs/>
          <w:i/>
          <w:iCs/>
          <w:lang w:val="en-US"/>
        </w:rPr>
        <w:lastRenderedPageBreak/>
        <w:t>Study of the genotype effect on triploidy</w:t>
      </w:r>
    </w:p>
    <w:p w14:paraId="5496BA9F" w14:textId="3058E06B" w:rsidR="00A22C8F" w:rsidRDefault="0069172C" w:rsidP="00A22C8F">
      <w:pPr>
        <w:spacing w:after="120" w:line="360" w:lineRule="auto"/>
        <w:jc w:val="both"/>
        <w:rPr>
          <w:rFonts w:asciiTheme="minorBidi" w:hAnsiTheme="minorBidi"/>
          <w:b/>
          <w:bCs/>
          <w:lang w:val="en-US"/>
        </w:rPr>
      </w:pPr>
      <w:r w:rsidRPr="001C52A3">
        <w:rPr>
          <w:rFonts w:asciiTheme="minorBidi" w:hAnsiTheme="minorBidi"/>
          <w:lang w:val="en-US"/>
        </w:rPr>
        <w:t>Four varieties of seedlings from immature embryo rescue were analyzed by flow cytometry, two levels of ploidy were identified for these tested varieties: triploid hybrids and diploids. The variety</w:t>
      </w:r>
      <w:r w:rsidRPr="001C52A3">
        <w:rPr>
          <w:rFonts w:asciiTheme="minorBidi" w:hAnsiTheme="minorBidi"/>
          <w:i/>
          <w:iCs/>
          <w:lang w:val="en-US"/>
        </w:rPr>
        <w:t xml:space="preserve"> Ortanique</w:t>
      </w:r>
      <w:r w:rsidRPr="001C52A3">
        <w:rPr>
          <w:rFonts w:asciiTheme="minorBidi" w:hAnsiTheme="minorBidi"/>
          <w:lang w:val="en-US"/>
        </w:rPr>
        <w:t xml:space="preserve"> showed a higher triploidy rate than the other varieties with a percentage of 13.51%, followed by the variant of </w:t>
      </w:r>
      <w:r w:rsidRPr="001C52A3">
        <w:rPr>
          <w:rFonts w:asciiTheme="minorBidi" w:hAnsiTheme="minorBidi"/>
          <w:i/>
          <w:iCs/>
          <w:lang w:val="en-US"/>
        </w:rPr>
        <w:t>Murcott</w:t>
      </w:r>
      <w:r w:rsidRPr="001C52A3">
        <w:rPr>
          <w:rFonts w:asciiTheme="minorBidi" w:hAnsiTheme="minorBidi"/>
          <w:lang w:val="en-US"/>
        </w:rPr>
        <w:t xml:space="preserve"> M104 and </w:t>
      </w:r>
      <w:r w:rsidRPr="001C52A3">
        <w:rPr>
          <w:rFonts w:asciiTheme="minorBidi" w:hAnsiTheme="minorBidi"/>
          <w:i/>
          <w:iCs/>
          <w:lang w:val="en-US"/>
        </w:rPr>
        <w:t>Nadorcott</w:t>
      </w:r>
      <w:r w:rsidRPr="001C52A3">
        <w:rPr>
          <w:rFonts w:asciiTheme="minorBidi" w:hAnsiTheme="minorBidi"/>
          <w:lang w:val="en-US"/>
        </w:rPr>
        <w:t xml:space="preserve"> with an average percentage of 8.11% and 5.40% respectively. Then the variety </w:t>
      </w:r>
      <w:r w:rsidRPr="001C52A3">
        <w:rPr>
          <w:rFonts w:asciiTheme="minorBidi" w:hAnsiTheme="minorBidi"/>
          <w:i/>
          <w:iCs/>
          <w:lang w:val="en-US"/>
        </w:rPr>
        <w:t>Murcott honney</w:t>
      </w:r>
      <w:r w:rsidRPr="001C52A3">
        <w:rPr>
          <w:rFonts w:asciiTheme="minorBidi" w:hAnsiTheme="minorBidi"/>
          <w:lang w:val="en-US"/>
        </w:rPr>
        <w:t xml:space="preserve"> which is in last place producing a low percentage of triploid vitroplants at about 2.70%. </w:t>
      </w:r>
      <w:r w:rsidR="00750768" w:rsidRPr="001C52A3">
        <w:rPr>
          <w:rFonts w:asciiTheme="minorBidi" w:hAnsiTheme="minorBidi"/>
          <w:lang w:val="en-US"/>
        </w:rPr>
        <w:t xml:space="preserve"> </w:t>
      </w:r>
      <w:r w:rsidRPr="001C52A3">
        <w:rPr>
          <w:rFonts w:asciiTheme="minorBidi" w:hAnsiTheme="minorBidi"/>
          <w:lang w:val="en-US"/>
        </w:rPr>
        <w:t xml:space="preserve">According to these results, mandarin varieties are able to give a very high triploidy rate but depending on the genotype studied </w:t>
      </w:r>
      <w:r w:rsidRPr="001C52A3">
        <w:rPr>
          <w:rFonts w:asciiTheme="minorBidi" w:hAnsiTheme="minorBidi"/>
          <w:b/>
          <w:bCs/>
          <w:lang w:val="en-US"/>
        </w:rPr>
        <w:t xml:space="preserve">(Table </w:t>
      </w:r>
      <w:r w:rsidR="00F81A91">
        <w:rPr>
          <w:rFonts w:asciiTheme="minorBidi" w:hAnsiTheme="minorBidi"/>
          <w:b/>
          <w:bCs/>
          <w:lang w:val="en-US"/>
        </w:rPr>
        <w:t>6</w:t>
      </w:r>
      <w:r w:rsidRPr="001C52A3">
        <w:rPr>
          <w:rFonts w:asciiTheme="minorBidi" w:hAnsiTheme="minorBidi"/>
          <w:b/>
          <w:bCs/>
          <w:lang w:val="en-US"/>
        </w:rPr>
        <w:t>; Fig.8).</w:t>
      </w:r>
    </w:p>
    <w:p w14:paraId="6A7FFD43" w14:textId="57EAD857" w:rsidR="000241FB" w:rsidRDefault="000241FB" w:rsidP="00D53103">
      <w:pPr>
        <w:ind w:left="794" w:hanging="794"/>
        <w:jc w:val="both"/>
        <w:rPr>
          <w:rFonts w:asciiTheme="minorBidi" w:hAnsiTheme="minorBidi"/>
          <w:b/>
          <w:bCs/>
          <w:lang w:val="en-US"/>
        </w:rPr>
      </w:pPr>
      <w:r w:rsidRPr="00FF2512">
        <w:rPr>
          <w:rFonts w:asciiTheme="minorBidi" w:hAnsiTheme="minorBidi"/>
          <w:b/>
          <w:lang w:val="en-US"/>
        </w:rPr>
        <w:t>Table</w:t>
      </w:r>
      <w:r w:rsidR="00442D09">
        <w:rPr>
          <w:rFonts w:asciiTheme="minorBidi" w:hAnsiTheme="minorBidi"/>
          <w:b/>
          <w:lang w:val="en-US"/>
        </w:rPr>
        <w:t xml:space="preserve"> </w:t>
      </w:r>
      <w:r w:rsidR="00937500">
        <w:rPr>
          <w:rFonts w:asciiTheme="minorBidi" w:hAnsiTheme="minorBidi"/>
          <w:b/>
          <w:lang w:val="en-US"/>
        </w:rPr>
        <w:t>6</w:t>
      </w:r>
      <w:r w:rsidR="00442D09">
        <w:rPr>
          <w:rFonts w:asciiTheme="minorBidi" w:hAnsiTheme="minorBidi"/>
          <w:b/>
          <w:lang w:val="en-US"/>
        </w:rPr>
        <w:t>:</w:t>
      </w:r>
      <w:r w:rsidRPr="00FF2512">
        <w:rPr>
          <w:rFonts w:asciiTheme="majorBidi" w:hAnsiTheme="majorBidi" w:cstheme="majorBidi"/>
          <w:b/>
          <w:lang w:val="en-US"/>
        </w:rPr>
        <w:t xml:space="preserve"> </w:t>
      </w:r>
      <w:r w:rsidRPr="00192E7D">
        <w:rPr>
          <w:rFonts w:asciiTheme="minorBidi" w:hAnsiTheme="minorBidi"/>
          <w:b/>
          <w:bCs/>
          <w:lang w:val="en-US"/>
        </w:rPr>
        <w:t xml:space="preserve">Percentage of diploid and triploid seedlings from </w:t>
      </w:r>
      <w:r w:rsidRPr="00192E7D">
        <w:rPr>
          <w:rFonts w:asciiTheme="minorBidi" w:hAnsiTheme="minorBidi"/>
          <w:b/>
          <w:bCs/>
          <w:i/>
          <w:iCs/>
          <w:lang w:val="en-US"/>
        </w:rPr>
        <w:t>in vitro</w:t>
      </w:r>
      <w:r w:rsidRPr="00192E7D">
        <w:rPr>
          <w:rFonts w:asciiTheme="minorBidi" w:hAnsiTheme="minorBidi"/>
          <w:b/>
          <w:bCs/>
          <w:lang w:val="en-US"/>
        </w:rPr>
        <w:t xml:space="preserve"> germination of abnormal seeds (flat and small) analyzed by flow cytometry</w:t>
      </w:r>
    </w:p>
    <w:tbl>
      <w:tblPr>
        <w:tblStyle w:val="Tableausimple22"/>
        <w:tblW w:w="9064" w:type="dxa"/>
        <w:tblLook w:val="04A0" w:firstRow="1" w:lastRow="0" w:firstColumn="1" w:lastColumn="0" w:noHBand="0" w:noVBand="1"/>
      </w:tblPr>
      <w:tblGrid>
        <w:gridCol w:w="3828"/>
        <w:gridCol w:w="2696"/>
        <w:gridCol w:w="2540"/>
      </w:tblGrid>
      <w:tr w:rsidR="002E7805" w:rsidRPr="002E7805" w14:paraId="2A48D5E9" w14:textId="77777777" w:rsidTr="00D319C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38A2FB5" w14:textId="77777777" w:rsidR="002E7805" w:rsidRPr="00146A13" w:rsidRDefault="002E7805" w:rsidP="002E7805">
            <w:pPr>
              <w:rPr>
                <w:rFonts w:asciiTheme="minorBidi" w:eastAsia="Times New Roman" w:hAnsiTheme="minorBidi"/>
                <w:sz w:val="24"/>
                <w:szCs w:val="24"/>
                <w:lang w:val="en-US"/>
              </w:rPr>
            </w:pPr>
          </w:p>
        </w:tc>
        <w:tc>
          <w:tcPr>
            <w:tcW w:w="5236" w:type="dxa"/>
            <w:gridSpan w:val="2"/>
            <w:noWrap/>
            <w:hideMark/>
          </w:tcPr>
          <w:p w14:paraId="47553115" w14:textId="70343F79" w:rsidR="002E7805" w:rsidRPr="002E7805" w:rsidRDefault="002E7805" w:rsidP="002E7805">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146A13">
              <w:rPr>
                <w:rFonts w:asciiTheme="minorBidi" w:eastAsia="Times New Roman" w:hAnsiTheme="minorBidi"/>
                <w:color w:val="000000"/>
                <w:lang w:val="en-US"/>
              </w:rPr>
              <w:t xml:space="preserve">        </w:t>
            </w:r>
            <w:r w:rsidRPr="002E7805">
              <w:rPr>
                <w:rFonts w:asciiTheme="minorBidi" w:eastAsia="Times New Roman" w:hAnsiTheme="minorBidi"/>
                <w:color w:val="000000"/>
              </w:rPr>
              <w:t>Percentage of plantlets (%)</w:t>
            </w:r>
          </w:p>
        </w:tc>
      </w:tr>
      <w:tr w:rsidR="002E7805" w:rsidRPr="002E7805" w14:paraId="3E31854F" w14:textId="77777777" w:rsidTr="00D319C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74318F8" w14:textId="77777777" w:rsidR="002E7805" w:rsidRPr="002E7805" w:rsidRDefault="002E7805" w:rsidP="002E7805">
            <w:pPr>
              <w:rPr>
                <w:rFonts w:asciiTheme="minorBidi" w:eastAsia="Times New Roman" w:hAnsiTheme="minorBidi"/>
                <w:color w:val="000000"/>
              </w:rPr>
            </w:pPr>
            <w:r w:rsidRPr="002E7805">
              <w:rPr>
                <w:rFonts w:asciiTheme="minorBidi" w:eastAsia="Times New Roman" w:hAnsiTheme="minorBidi"/>
                <w:color w:val="000000"/>
              </w:rPr>
              <w:t>Varieties</w:t>
            </w:r>
          </w:p>
        </w:tc>
        <w:tc>
          <w:tcPr>
            <w:tcW w:w="2696" w:type="dxa"/>
            <w:noWrap/>
            <w:hideMark/>
          </w:tcPr>
          <w:p w14:paraId="7421CD50" w14:textId="77777777" w:rsidR="002E7805" w:rsidRPr="002E7805" w:rsidRDefault="002E7805"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Diploids</w:t>
            </w:r>
          </w:p>
        </w:tc>
        <w:tc>
          <w:tcPr>
            <w:tcW w:w="2540" w:type="dxa"/>
            <w:noWrap/>
            <w:hideMark/>
          </w:tcPr>
          <w:p w14:paraId="4FCE737E" w14:textId="77777777" w:rsidR="002E7805" w:rsidRPr="002E7805" w:rsidRDefault="002E7805"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Triploids</w:t>
            </w:r>
          </w:p>
        </w:tc>
      </w:tr>
      <w:tr w:rsidR="002E7805" w:rsidRPr="002E7805" w14:paraId="1B0B6529" w14:textId="77777777" w:rsidTr="00D319C7">
        <w:trPr>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CD40E0E" w14:textId="77777777" w:rsidR="002E7805" w:rsidRPr="002E7805" w:rsidRDefault="002E7805" w:rsidP="002E7805">
            <w:pPr>
              <w:rPr>
                <w:rFonts w:asciiTheme="minorBidi" w:eastAsia="Times New Roman" w:hAnsiTheme="minorBidi"/>
                <w:i/>
                <w:iCs/>
                <w:color w:val="000000"/>
              </w:rPr>
            </w:pPr>
            <w:r w:rsidRPr="002E7805">
              <w:rPr>
                <w:rFonts w:asciiTheme="minorBidi" w:eastAsia="Times New Roman" w:hAnsiTheme="minorBidi"/>
                <w:i/>
                <w:iCs/>
                <w:color w:val="000000"/>
              </w:rPr>
              <w:t>Ortanique</w:t>
            </w:r>
          </w:p>
        </w:tc>
        <w:tc>
          <w:tcPr>
            <w:tcW w:w="2696" w:type="dxa"/>
            <w:noWrap/>
            <w:hideMark/>
          </w:tcPr>
          <w:p w14:paraId="3E2BE735" w14:textId="77777777" w:rsidR="002E7805" w:rsidRPr="002E7805" w:rsidRDefault="002E7805"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86.49</w:t>
            </w:r>
          </w:p>
        </w:tc>
        <w:tc>
          <w:tcPr>
            <w:tcW w:w="2540" w:type="dxa"/>
            <w:noWrap/>
            <w:hideMark/>
          </w:tcPr>
          <w:p w14:paraId="3551B7F8" w14:textId="77777777" w:rsidR="002E7805" w:rsidRPr="002E7805" w:rsidRDefault="002E7805"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13.51</w:t>
            </w:r>
          </w:p>
        </w:tc>
      </w:tr>
      <w:tr w:rsidR="002E7805" w:rsidRPr="002E7805" w14:paraId="2A07B1E3" w14:textId="77777777" w:rsidTr="00D319C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F3494FD" w14:textId="77777777" w:rsidR="002E7805" w:rsidRPr="002E7805" w:rsidRDefault="002E7805" w:rsidP="002E7805">
            <w:pPr>
              <w:rPr>
                <w:rFonts w:asciiTheme="minorBidi" w:eastAsia="Times New Roman" w:hAnsiTheme="minorBidi"/>
                <w:i/>
                <w:iCs/>
                <w:color w:val="000000"/>
              </w:rPr>
            </w:pPr>
            <w:r w:rsidRPr="002E7805">
              <w:rPr>
                <w:rFonts w:asciiTheme="minorBidi" w:eastAsia="Times New Roman" w:hAnsiTheme="minorBidi"/>
                <w:i/>
                <w:iCs/>
                <w:color w:val="000000"/>
              </w:rPr>
              <w:t>Variant of Murcott M104</w:t>
            </w:r>
          </w:p>
        </w:tc>
        <w:tc>
          <w:tcPr>
            <w:tcW w:w="2696" w:type="dxa"/>
            <w:noWrap/>
            <w:hideMark/>
          </w:tcPr>
          <w:p w14:paraId="3F445F23" w14:textId="77777777" w:rsidR="002E7805" w:rsidRPr="002E7805" w:rsidRDefault="002E7805"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91.89</w:t>
            </w:r>
          </w:p>
        </w:tc>
        <w:tc>
          <w:tcPr>
            <w:tcW w:w="2540" w:type="dxa"/>
            <w:noWrap/>
            <w:hideMark/>
          </w:tcPr>
          <w:p w14:paraId="3D02A884" w14:textId="4E28A47F" w:rsidR="002E7805" w:rsidRPr="002E7805" w:rsidRDefault="00330B54"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Pr>
                <w:rFonts w:asciiTheme="minorBidi" w:eastAsia="Times New Roman" w:hAnsiTheme="minorBidi"/>
                <w:color w:val="000000"/>
              </w:rPr>
              <w:t xml:space="preserve"> </w:t>
            </w:r>
            <w:r w:rsidR="002E7805" w:rsidRPr="002E7805">
              <w:rPr>
                <w:rFonts w:asciiTheme="minorBidi" w:eastAsia="Times New Roman" w:hAnsiTheme="minorBidi"/>
                <w:color w:val="000000"/>
              </w:rPr>
              <w:t>8.11</w:t>
            </w:r>
          </w:p>
        </w:tc>
      </w:tr>
      <w:tr w:rsidR="002E7805" w:rsidRPr="002E7805" w14:paraId="78A17647" w14:textId="77777777" w:rsidTr="00D319C7">
        <w:trPr>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4401474" w14:textId="77777777" w:rsidR="002E7805" w:rsidRPr="002E7805" w:rsidRDefault="002E7805" w:rsidP="002E7805">
            <w:pPr>
              <w:rPr>
                <w:rFonts w:asciiTheme="minorBidi" w:eastAsia="Times New Roman" w:hAnsiTheme="minorBidi"/>
                <w:i/>
                <w:iCs/>
                <w:color w:val="000000"/>
              </w:rPr>
            </w:pPr>
            <w:r w:rsidRPr="002E7805">
              <w:rPr>
                <w:rFonts w:asciiTheme="minorBidi" w:eastAsia="Times New Roman" w:hAnsiTheme="minorBidi"/>
                <w:i/>
                <w:iCs/>
                <w:color w:val="000000"/>
              </w:rPr>
              <w:t>Nadorcott</w:t>
            </w:r>
          </w:p>
        </w:tc>
        <w:tc>
          <w:tcPr>
            <w:tcW w:w="2696" w:type="dxa"/>
            <w:noWrap/>
            <w:hideMark/>
          </w:tcPr>
          <w:p w14:paraId="295D6874" w14:textId="77777777" w:rsidR="002E7805" w:rsidRPr="002E7805" w:rsidRDefault="002E7805"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94.59</w:t>
            </w:r>
          </w:p>
        </w:tc>
        <w:tc>
          <w:tcPr>
            <w:tcW w:w="2540" w:type="dxa"/>
            <w:noWrap/>
            <w:hideMark/>
          </w:tcPr>
          <w:p w14:paraId="7F7CFA76" w14:textId="083B7920" w:rsidR="002E7805" w:rsidRPr="002E7805" w:rsidRDefault="00330B54"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Pr>
                <w:rFonts w:asciiTheme="minorBidi" w:eastAsia="Times New Roman" w:hAnsiTheme="minorBidi"/>
                <w:color w:val="000000"/>
              </w:rPr>
              <w:t xml:space="preserve"> </w:t>
            </w:r>
            <w:r w:rsidR="002E7805" w:rsidRPr="002E7805">
              <w:rPr>
                <w:rFonts w:asciiTheme="minorBidi" w:eastAsia="Times New Roman" w:hAnsiTheme="minorBidi"/>
                <w:color w:val="000000"/>
              </w:rPr>
              <w:t>5.40</w:t>
            </w:r>
          </w:p>
        </w:tc>
      </w:tr>
      <w:tr w:rsidR="002E7805" w:rsidRPr="002E7805" w14:paraId="2976815A" w14:textId="77777777" w:rsidTr="00D319C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54373E8" w14:textId="77777777" w:rsidR="002E7805" w:rsidRPr="002E7805" w:rsidRDefault="002E7805" w:rsidP="002E7805">
            <w:pPr>
              <w:rPr>
                <w:rFonts w:asciiTheme="minorBidi" w:eastAsia="Times New Roman" w:hAnsiTheme="minorBidi"/>
                <w:i/>
                <w:iCs/>
                <w:color w:val="000000"/>
              </w:rPr>
            </w:pPr>
            <w:r w:rsidRPr="002E7805">
              <w:rPr>
                <w:rFonts w:asciiTheme="minorBidi" w:eastAsia="Times New Roman" w:hAnsiTheme="minorBidi"/>
                <w:i/>
                <w:iCs/>
                <w:color w:val="000000"/>
              </w:rPr>
              <w:t>Murcott Honney</w:t>
            </w:r>
          </w:p>
        </w:tc>
        <w:tc>
          <w:tcPr>
            <w:tcW w:w="2696" w:type="dxa"/>
            <w:noWrap/>
            <w:hideMark/>
          </w:tcPr>
          <w:p w14:paraId="67C27DB2" w14:textId="77777777" w:rsidR="002E7805" w:rsidRPr="002E7805" w:rsidRDefault="002E7805"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2E7805">
              <w:rPr>
                <w:rFonts w:asciiTheme="minorBidi" w:eastAsia="Times New Roman" w:hAnsiTheme="minorBidi"/>
                <w:color w:val="000000"/>
              </w:rPr>
              <w:t>97.30</w:t>
            </w:r>
          </w:p>
        </w:tc>
        <w:tc>
          <w:tcPr>
            <w:tcW w:w="2540" w:type="dxa"/>
            <w:noWrap/>
            <w:hideMark/>
          </w:tcPr>
          <w:p w14:paraId="2B5CFD84" w14:textId="6CA2840F" w:rsidR="002E7805" w:rsidRPr="002E7805" w:rsidRDefault="00330B54" w:rsidP="002E780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Pr>
                <w:rFonts w:asciiTheme="minorBidi" w:eastAsia="Times New Roman" w:hAnsiTheme="minorBidi"/>
                <w:color w:val="000000"/>
              </w:rPr>
              <w:t xml:space="preserve"> </w:t>
            </w:r>
            <w:r w:rsidR="002E7805" w:rsidRPr="002E7805">
              <w:rPr>
                <w:rFonts w:asciiTheme="minorBidi" w:eastAsia="Times New Roman" w:hAnsiTheme="minorBidi"/>
                <w:color w:val="000000"/>
              </w:rPr>
              <w:t>2.70</w:t>
            </w:r>
          </w:p>
        </w:tc>
      </w:tr>
      <w:tr w:rsidR="002E7805" w:rsidRPr="002E7805" w14:paraId="2FA94AF0" w14:textId="77777777" w:rsidTr="00D319C7">
        <w:trPr>
          <w:trHeight w:val="3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24D2FB7" w14:textId="77777777" w:rsidR="002E7805" w:rsidRPr="002E7805" w:rsidRDefault="002E7805" w:rsidP="002E7805">
            <w:pPr>
              <w:rPr>
                <w:rFonts w:asciiTheme="minorBidi" w:eastAsia="Times New Roman" w:hAnsiTheme="minorBidi"/>
                <w:i/>
                <w:iCs/>
                <w:color w:val="000000"/>
              </w:rPr>
            </w:pPr>
            <w:r w:rsidRPr="002E7805">
              <w:rPr>
                <w:rFonts w:asciiTheme="minorBidi" w:eastAsia="Times New Roman" w:hAnsiTheme="minorBidi"/>
                <w:i/>
                <w:iCs/>
                <w:color w:val="000000"/>
              </w:rPr>
              <w:t xml:space="preserve">Total Mean </w:t>
            </w:r>
          </w:p>
        </w:tc>
        <w:tc>
          <w:tcPr>
            <w:tcW w:w="2696" w:type="dxa"/>
            <w:noWrap/>
            <w:hideMark/>
          </w:tcPr>
          <w:p w14:paraId="262C470A" w14:textId="77777777" w:rsidR="002E7805" w:rsidRPr="002E7805" w:rsidRDefault="002E7805"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Pr>
            </w:pPr>
            <w:r w:rsidRPr="002E7805">
              <w:rPr>
                <w:rFonts w:asciiTheme="minorBidi" w:eastAsia="Times New Roman" w:hAnsiTheme="minorBidi"/>
                <w:b/>
                <w:bCs/>
                <w:color w:val="000000"/>
              </w:rPr>
              <w:t>92.57</w:t>
            </w:r>
          </w:p>
        </w:tc>
        <w:tc>
          <w:tcPr>
            <w:tcW w:w="2540" w:type="dxa"/>
            <w:noWrap/>
            <w:hideMark/>
          </w:tcPr>
          <w:p w14:paraId="0BAE1005" w14:textId="31B11F92" w:rsidR="002E7805" w:rsidRPr="002E7805" w:rsidRDefault="00330B54" w:rsidP="002E7805">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Pr>
            </w:pPr>
            <w:r>
              <w:rPr>
                <w:rFonts w:asciiTheme="minorBidi" w:eastAsia="Times New Roman" w:hAnsiTheme="minorBidi"/>
                <w:b/>
                <w:bCs/>
                <w:color w:val="000000"/>
              </w:rPr>
              <w:t xml:space="preserve"> </w:t>
            </w:r>
            <w:r w:rsidR="002E7805" w:rsidRPr="002E7805">
              <w:rPr>
                <w:rFonts w:asciiTheme="minorBidi" w:eastAsia="Times New Roman" w:hAnsiTheme="minorBidi"/>
                <w:b/>
                <w:bCs/>
                <w:color w:val="000000"/>
              </w:rPr>
              <w:t>7.43</w:t>
            </w:r>
          </w:p>
        </w:tc>
      </w:tr>
    </w:tbl>
    <w:p w14:paraId="14699FBB" w14:textId="77777777" w:rsidR="004E78BF" w:rsidRDefault="004E78BF" w:rsidP="00CF2DD1">
      <w:pPr>
        <w:rPr>
          <w:rFonts w:asciiTheme="minorBidi" w:hAnsiTheme="minorBidi"/>
          <w:b/>
          <w:strike/>
          <w:lang w:val="en-US"/>
        </w:rPr>
      </w:pPr>
    </w:p>
    <w:p w14:paraId="765F27E1" w14:textId="200C56C6" w:rsidR="00D9577F" w:rsidRDefault="007F3173" w:rsidP="00CF2DD1">
      <w:pPr>
        <w:rPr>
          <w:rFonts w:asciiTheme="minorBidi" w:hAnsiTheme="minorBidi"/>
          <w:b/>
          <w:bCs/>
          <w:i/>
          <w:iCs/>
          <w:lang w:val="en-US"/>
        </w:rPr>
      </w:pPr>
      <w:r w:rsidRPr="007F3173">
        <w:rPr>
          <w:rFonts w:asciiTheme="minorBidi" w:hAnsiTheme="minorBidi"/>
          <w:b/>
          <w:bCs/>
          <w:i/>
          <w:iCs/>
          <w:lang w:val="en-US"/>
        </w:rPr>
        <w:t xml:space="preserve">Study of the effect of seed </w:t>
      </w:r>
      <w:r w:rsidR="006C628A">
        <w:rPr>
          <w:rFonts w:asciiTheme="minorBidi" w:hAnsiTheme="minorBidi"/>
          <w:b/>
          <w:bCs/>
          <w:i/>
          <w:iCs/>
          <w:lang w:val="en-US"/>
        </w:rPr>
        <w:t>size</w:t>
      </w:r>
      <w:r w:rsidRPr="007F3173">
        <w:rPr>
          <w:rFonts w:asciiTheme="minorBidi" w:hAnsiTheme="minorBidi"/>
          <w:b/>
          <w:bCs/>
          <w:i/>
          <w:iCs/>
          <w:lang w:val="en-US"/>
        </w:rPr>
        <w:t xml:space="preserve"> on triploidy</w:t>
      </w:r>
    </w:p>
    <w:p w14:paraId="7B71A436" w14:textId="6F599EF5" w:rsidR="00D9577F" w:rsidRPr="00D9577F" w:rsidRDefault="00D9577F" w:rsidP="006E1728">
      <w:pPr>
        <w:spacing w:after="120" w:line="360" w:lineRule="auto"/>
        <w:jc w:val="both"/>
        <w:rPr>
          <w:rFonts w:asciiTheme="minorBidi" w:hAnsiTheme="minorBidi"/>
          <w:lang w:val="en-US"/>
        </w:rPr>
      </w:pPr>
      <w:r w:rsidRPr="00D9577F">
        <w:rPr>
          <w:rFonts w:asciiTheme="minorBidi" w:hAnsiTheme="minorBidi"/>
          <w:lang w:val="en-US"/>
        </w:rPr>
        <w:t xml:space="preserve">In the case </w:t>
      </w:r>
      <w:r w:rsidR="0074708F">
        <w:rPr>
          <w:rFonts w:asciiTheme="minorBidi" w:hAnsiTheme="minorBidi"/>
          <w:lang w:val="en-US"/>
        </w:rPr>
        <w:t>for</w:t>
      </w:r>
      <w:r w:rsidRPr="00D9577F">
        <w:rPr>
          <w:rFonts w:asciiTheme="minorBidi" w:hAnsiTheme="minorBidi"/>
          <w:lang w:val="en-US"/>
        </w:rPr>
        <w:t xml:space="preserve"> the </w:t>
      </w:r>
      <w:r w:rsidR="0074708F" w:rsidRPr="00D9577F">
        <w:rPr>
          <w:rFonts w:asciiTheme="minorBidi" w:hAnsiTheme="minorBidi"/>
          <w:lang w:val="en-US"/>
        </w:rPr>
        <w:t>variety</w:t>
      </w:r>
      <w:r w:rsidR="0074708F" w:rsidRPr="00D9577F">
        <w:rPr>
          <w:rFonts w:asciiTheme="minorBidi" w:hAnsiTheme="minorBidi"/>
          <w:i/>
          <w:iCs/>
          <w:lang w:val="en-US"/>
        </w:rPr>
        <w:t xml:space="preserve"> </w:t>
      </w:r>
      <w:r w:rsidRPr="00D9577F">
        <w:rPr>
          <w:rFonts w:asciiTheme="minorBidi" w:hAnsiTheme="minorBidi"/>
          <w:i/>
          <w:iCs/>
          <w:lang w:val="en-US"/>
        </w:rPr>
        <w:t>Ortanique</w:t>
      </w:r>
      <w:r w:rsidRPr="00D9577F">
        <w:rPr>
          <w:rFonts w:asciiTheme="minorBidi" w:hAnsiTheme="minorBidi"/>
          <w:lang w:val="en-US"/>
        </w:rPr>
        <w:t xml:space="preserve">, </w:t>
      </w:r>
      <w:r w:rsidR="00F4208E">
        <w:rPr>
          <w:rFonts w:asciiTheme="minorBidi" w:hAnsiTheme="minorBidi"/>
          <w:lang w:val="en-US"/>
        </w:rPr>
        <w:t>8</w:t>
      </w:r>
      <w:r w:rsidRPr="00D9577F">
        <w:rPr>
          <w:rFonts w:asciiTheme="minorBidi" w:hAnsiTheme="minorBidi"/>
          <w:lang w:val="en-US"/>
        </w:rPr>
        <w:t>.</w:t>
      </w:r>
      <w:r w:rsidR="00F4208E">
        <w:rPr>
          <w:rFonts w:asciiTheme="minorBidi" w:hAnsiTheme="minorBidi"/>
          <w:lang w:val="en-US"/>
        </w:rPr>
        <w:t>11</w:t>
      </w:r>
      <w:r w:rsidRPr="00D9577F">
        <w:rPr>
          <w:rFonts w:asciiTheme="minorBidi" w:hAnsiTheme="minorBidi"/>
          <w:lang w:val="en-US"/>
        </w:rPr>
        <w:t xml:space="preserve">% of the triploid plants were derived from small </w:t>
      </w:r>
      <w:r>
        <w:rPr>
          <w:rFonts w:asciiTheme="minorBidi" w:hAnsiTheme="minorBidi"/>
          <w:lang w:val="en-US"/>
        </w:rPr>
        <w:t>seeds</w:t>
      </w:r>
      <w:r w:rsidRPr="00D9577F">
        <w:rPr>
          <w:rFonts w:asciiTheme="minorBidi" w:hAnsiTheme="minorBidi"/>
          <w:lang w:val="en-US"/>
        </w:rPr>
        <w:t xml:space="preserve"> compared to diploid hybrids, in contrast to the flat </w:t>
      </w:r>
      <w:r>
        <w:rPr>
          <w:rFonts w:asciiTheme="minorBidi" w:hAnsiTheme="minorBidi"/>
          <w:lang w:val="en-US"/>
        </w:rPr>
        <w:t>seeds</w:t>
      </w:r>
      <w:r w:rsidRPr="00D9577F">
        <w:rPr>
          <w:rFonts w:asciiTheme="minorBidi" w:hAnsiTheme="minorBidi"/>
          <w:lang w:val="en-US"/>
        </w:rPr>
        <w:t xml:space="preserve"> which gave a percentage of </w:t>
      </w:r>
      <w:r w:rsidR="00F4208E">
        <w:rPr>
          <w:rFonts w:asciiTheme="minorBidi" w:hAnsiTheme="minorBidi"/>
          <w:lang w:val="en-US"/>
        </w:rPr>
        <w:t>5</w:t>
      </w:r>
      <w:r w:rsidRPr="00D9577F">
        <w:rPr>
          <w:rFonts w:asciiTheme="minorBidi" w:hAnsiTheme="minorBidi"/>
          <w:lang w:val="en-US"/>
        </w:rPr>
        <w:t>.</w:t>
      </w:r>
      <w:r w:rsidR="00F4208E">
        <w:rPr>
          <w:rFonts w:asciiTheme="minorBidi" w:hAnsiTheme="minorBidi"/>
          <w:lang w:val="en-US"/>
        </w:rPr>
        <w:t>41</w:t>
      </w:r>
      <w:r w:rsidRPr="00D9577F">
        <w:rPr>
          <w:rFonts w:asciiTheme="minorBidi" w:hAnsiTheme="minorBidi"/>
          <w:lang w:val="en-US"/>
        </w:rPr>
        <w:t>% of triploid plants. The variant M104 also showed similar results due to the fact that only small seeds gave a high percentage of triploid plants</w:t>
      </w:r>
      <w:r w:rsidR="001957A7">
        <w:rPr>
          <w:rFonts w:asciiTheme="minorBidi" w:hAnsiTheme="minorBidi"/>
          <w:lang w:val="en-US"/>
        </w:rPr>
        <w:t xml:space="preserve"> in order of 8,11%</w:t>
      </w:r>
      <w:r w:rsidRPr="00D9577F">
        <w:rPr>
          <w:rFonts w:asciiTheme="minorBidi" w:hAnsiTheme="minorBidi"/>
          <w:lang w:val="en-US"/>
        </w:rPr>
        <w:t xml:space="preserve"> and no triploid hybrids were regenerated from flat seeds. </w:t>
      </w:r>
      <w:r w:rsidR="00FA4CED" w:rsidRPr="00FA4CED">
        <w:rPr>
          <w:rFonts w:asciiTheme="minorBidi" w:hAnsiTheme="minorBidi"/>
          <w:lang w:val="en-US"/>
        </w:rPr>
        <w:t xml:space="preserve">For the variety </w:t>
      </w:r>
      <w:r w:rsidR="00FA4CED" w:rsidRPr="00DC40B8">
        <w:rPr>
          <w:rFonts w:asciiTheme="minorBidi" w:hAnsiTheme="minorBidi"/>
          <w:i/>
          <w:iCs/>
          <w:lang w:val="en-US"/>
        </w:rPr>
        <w:t>Nadorcott</w:t>
      </w:r>
      <w:r w:rsidR="00FA4CED" w:rsidRPr="00FA4CED">
        <w:rPr>
          <w:rFonts w:asciiTheme="minorBidi" w:hAnsiTheme="minorBidi"/>
          <w:lang w:val="en-US"/>
        </w:rPr>
        <w:t>, there is an equality of percentage between the small and flat seeds, both had the same chance to give triploids</w:t>
      </w:r>
      <w:r w:rsidR="00FA4CED">
        <w:rPr>
          <w:rFonts w:asciiTheme="minorBidi" w:hAnsiTheme="minorBidi"/>
          <w:lang w:val="en-US"/>
        </w:rPr>
        <w:t>.</w:t>
      </w:r>
      <w:r w:rsidRPr="00D9577F">
        <w:rPr>
          <w:rFonts w:asciiTheme="minorBidi" w:hAnsiTheme="minorBidi"/>
          <w:lang w:val="en-US"/>
        </w:rPr>
        <w:t xml:space="preserve"> Lastly and the case of the variety </w:t>
      </w:r>
      <w:r w:rsidRPr="00D9577F">
        <w:rPr>
          <w:rFonts w:asciiTheme="minorBidi" w:hAnsiTheme="minorBidi"/>
          <w:i/>
          <w:iCs/>
          <w:lang w:val="en-US"/>
        </w:rPr>
        <w:t>Murcott Honney</w:t>
      </w:r>
      <w:r w:rsidRPr="00D9577F">
        <w:rPr>
          <w:rFonts w:asciiTheme="minorBidi" w:hAnsiTheme="minorBidi"/>
          <w:lang w:val="en-US"/>
        </w:rPr>
        <w:t xml:space="preserve"> that was found in this study</w:t>
      </w:r>
      <w:r>
        <w:rPr>
          <w:rFonts w:asciiTheme="minorBidi" w:hAnsiTheme="minorBidi"/>
          <w:lang w:val="en-US"/>
        </w:rPr>
        <w:t xml:space="preserve"> </w:t>
      </w:r>
      <w:r w:rsidRPr="00D9577F">
        <w:rPr>
          <w:rFonts w:asciiTheme="minorBidi" w:hAnsiTheme="minorBidi"/>
          <w:lang w:val="en-US"/>
        </w:rPr>
        <w:t xml:space="preserve">only one triploid hybrid, this last one was regenerated from the germination of a flat seed while the small seeds of this variety studied gave a percentage in the order of </w:t>
      </w:r>
      <w:r w:rsidR="00F4208E">
        <w:rPr>
          <w:rFonts w:asciiTheme="minorBidi" w:hAnsiTheme="minorBidi"/>
          <w:lang w:val="en-US"/>
        </w:rPr>
        <w:t>2.70</w:t>
      </w:r>
      <w:r w:rsidRPr="00D9577F">
        <w:rPr>
          <w:rFonts w:asciiTheme="minorBidi" w:hAnsiTheme="minorBidi"/>
          <w:lang w:val="en-US"/>
        </w:rPr>
        <w:t>%</w:t>
      </w:r>
      <w:r w:rsidR="00FA4CED">
        <w:rPr>
          <w:rFonts w:asciiTheme="minorBidi" w:hAnsiTheme="minorBidi"/>
          <w:lang w:val="en-US"/>
        </w:rPr>
        <w:t xml:space="preserve"> and 0 % for the small seeds</w:t>
      </w:r>
      <w:r w:rsidRPr="00D9577F">
        <w:rPr>
          <w:rFonts w:asciiTheme="minorBidi" w:hAnsiTheme="minorBidi"/>
          <w:lang w:val="en-US"/>
        </w:rPr>
        <w:t xml:space="preserve">. </w:t>
      </w:r>
    </w:p>
    <w:p w14:paraId="201CFC5D" w14:textId="1A189DE3" w:rsidR="00544F15" w:rsidRPr="00544F15" w:rsidRDefault="00544F15" w:rsidP="0013751A">
      <w:pPr>
        <w:spacing w:after="120" w:line="360" w:lineRule="auto"/>
        <w:jc w:val="both"/>
        <w:rPr>
          <w:rFonts w:asciiTheme="minorBidi" w:hAnsiTheme="minorBidi"/>
          <w:lang w:val="en-US"/>
        </w:rPr>
      </w:pPr>
      <w:r w:rsidRPr="00544F15">
        <w:rPr>
          <w:rFonts w:asciiTheme="minorBidi" w:hAnsiTheme="minorBidi"/>
          <w:lang w:val="en-US"/>
        </w:rPr>
        <w:t xml:space="preserve">The results obtained showed the significant effect of genotype and seed shape on the percentage of triploidy of all the </w:t>
      </w:r>
      <w:r w:rsidR="008A4A4A">
        <w:rPr>
          <w:rFonts w:asciiTheme="minorBidi" w:hAnsiTheme="minorBidi"/>
          <w:lang w:val="en-US"/>
        </w:rPr>
        <w:t>mandarins</w:t>
      </w:r>
      <w:r w:rsidRPr="00544F15">
        <w:rPr>
          <w:rFonts w:asciiTheme="minorBidi" w:hAnsiTheme="minorBidi"/>
          <w:lang w:val="en-US"/>
        </w:rPr>
        <w:t xml:space="preserve"> varieties studied, the variety </w:t>
      </w:r>
      <w:r w:rsidRPr="008A4A4A">
        <w:rPr>
          <w:rFonts w:asciiTheme="minorBidi" w:hAnsiTheme="minorBidi"/>
          <w:i/>
          <w:iCs/>
          <w:lang w:val="en-US"/>
        </w:rPr>
        <w:t>Ortanique</w:t>
      </w:r>
      <w:r w:rsidRPr="00544F15">
        <w:rPr>
          <w:rFonts w:asciiTheme="minorBidi" w:hAnsiTheme="minorBidi"/>
          <w:lang w:val="en-US"/>
        </w:rPr>
        <w:t xml:space="preserve"> showed a very good ability to regenerate triploid hybrids in comparison with the other varieties and for the small seeds are the best to produce these hybrids sought in the case of the three varieties </w:t>
      </w:r>
      <w:r w:rsidRPr="003D4410">
        <w:rPr>
          <w:rFonts w:asciiTheme="minorBidi" w:hAnsiTheme="minorBidi"/>
          <w:i/>
          <w:iCs/>
          <w:lang w:val="en-US"/>
        </w:rPr>
        <w:t>Ortanique</w:t>
      </w:r>
      <w:r w:rsidRPr="00544F15">
        <w:rPr>
          <w:rFonts w:asciiTheme="minorBidi" w:hAnsiTheme="minorBidi"/>
          <w:lang w:val="en-US"/>
        </w:rPr>
        <w:t>, variant of</w:t>
      </w:r>
      <w:r w:rsidR="008A4A4A">
        <w:rPr>
          <w:rFonts w:asciiTheme="minorBidi" w:hAnsiTheme="minorBidi"/>
          <w:lang w:val="en-US"/>
        </w:rPr>
        <w:t xml:space="preserve"> </w:t>
      </w:r>
      <w:r w:rsidRPr="008A4A4A">
        <w:rPr>
          <w:rFonts w:asciiTheme="minorBidi" w:hAnsiTheme="minorBidi"/>
          <w:i/>
          <w:iCs/>
          <w:lang w:val="en-US"/>
        </w:rPr>
        <w:t>Murcott</w:t>
      </w:r>
      <w:r w:rsidR="008A4A4A">
        <w:rPr>
          <w:rFonts w:asciiTheme="minorBidi" w:hAnsiTheme="minorBidi"/>
          <w:lang w:val="en-US"/>
        </w:rPr>
        <w:t xml:space="preserve"> </w:t>
      </w:r>
      <w:r w:rsidRPr="00544F15">
        <w:rPr>
          <w:rFonts w:asciiTheme="minorBidi" w:hAnsiTheme="minorBidi"/>
          <w:lang w:val="en-US"/>
        </w:rPr>
        <w:t>M104</w:t>
      </w:r>
      <w:r w:rsidR="008A4A4A">
        <w:rPr>
          <w:rFonts w:asciiTheme="minorBidi" w:hAnsiTheme="minorBidi"/>
          <w:lang w:val="en-US"/>
        </w:rPr>
        <w:t xml:space="preserve"> </w:t>
      </w:r>
      <w:r w:rsidRPr="00544F15">
        <w:rPr>
          <w:rFonts w:asciiTheme="minorBidi" w:hAnsiTheme="minorBidi"/>
          <w:lang w:val="en-US"/>
        </w:rPr>
        <w:t xml:space="preserve">and the </w:t>
      </w:r>
      <w:r w:rsidRPr="008A4A4A">
        <w:rPr>
          <w:rFonts w:asciiTheme="minorBidi" w:hAnsiTheme="minorBidi"/>
          <w:i/>
          <w:iCs/>
          <w:lang w:val="en-US"/>
        </w:rPr>
        <w:t xml:space="preserve">Nadorcott </w:t>
      </w:r>
      <w:r w:rsidRPr="00544F15">
        <w:rPr>
          <w:rFonts w:asciiTheme="minorBidi" w:hAnsiTheme="minorBidi"/>
          <w:lang w:val="en-US"/>
        </w:rPr>
        <w:t xml:space="preserve">compared to the flat seeds giving </w:t>
      </w:r>
      <w:r w:rsidR="003D4410">
        <w:rPr>
          <w:rFonts w:asciiTheme="minorBidi" w:hAnsiTheme="minorBidi"/>
          <w:lang w:val="en-US"/>
        </w:rPr>
        <w:t>low</w:t>
      </w:r>
      <w:r w:rsidRPr="00544F15">
        <w:rPr>
          <w:rFonts w:asciiTheme="minorBidi" w:hAnsiTheme="minorBidi"/>
          <w:lang w:val="en-US"/>
        </w:rPr>
        <w:t xml:space="preserve"> percentages of </w:t>
      </w:r>
      <w:r w:rsidR="003D4410">
        <w:rPr>
          <w:rFonts w:asciiTheme="minorBidi" w:hAnsiTheme="minorBidi"/>
          <w:lang w:val="en-US"/>
        </w:rPr>
        <w:t>triploidy</w:t>
      </w:r>
      <w:r w:rsidRPr="00544F15">
        <w:rPr>
          <w:rFonts w:asciiTheme="minorBidi" w:hAnsiTheme="minorBidi"/>
          <w:lang w:val="en-US"/>
        </w:rPr>
        <w:t xml:space="preserve">. Only the </w:t>
      </w:r>
      <w:r w:rsidR="006705AF" w:rsidRPr="00544F15">
        <w:rPr>
          <w:rFonts w:asciiTheme="minorBidi" w:hAnsiTheme="minorBidi"/>
          <w:lang w:val="en-US"/>
        </w:rPr>
        <w:t>variety</w:t>
      </w:r>
      <w:r w:rsidR="006705AF" w:rsidRPr="008A4A4A">
        <w:rPr>
          <w:rFonts w:asciiTheme="minorBidi" w:hAnsiTheme="minorBidi"/>
          <w:i/>
          <w:iCs/>
          <w:lang w:val="en-US"/>
        </w:rPr>
        <w:t xml:space="preserve"> </w:t>
      </w:r>
      <w:r w:rsidRPr="008A4A4A">
        <w:rPr>
          <w:rFonts w:asciiTheme="minorBidi" w:hAnsiTheme="minorBidi"/>
          <w:i/>
          <w:iCs/>
          <w:lang w:val="en-US"/>
        </w:rPr>
        <w:t>Murcott</w:t>
      </w:r>
      <w:r w:rsidR="008A4A4A" w:rsidRPr="008A4A4A">
        <w:rPr>
          <w:rFonts w:asciiTheme="minorBidi" w:hAnsiTheme="minorBidi"/>
          <w:i/>
          <w:iCs/>
          <w:lang w:val="en-US"/>
        </w:rPr>
        <w:t xml:space="preserve"> </w:t>
      </w:r>
      <w:r w:rsidRPr="008A4A4A">
        <w:rPr>
          <w:rFonts w:asciiTheme="minorBidi" w:hAnsiTheme="minorBidi"/>
          <w:i/>
          <w:iCs/>
          <w:lang w:val="en-US"/>
        </w:rPr>
        <w:t xml:space="preserve">honney </w:t>
      </w:r>
      <w:r w:rsidRPr="00544F15">
        <w:rPr>
          <w:rFonts w:asciiTheme="minorBidi" w:hAnsiTheme="minorBidi"/>
          <w:lang w:val="en-US"/>
        </w:rPr>
        <w:t xml:space="preserve">from which a single triploid hybrid </w:t>
      </w:r>
      <w:r w:rsidRPr="00544F15">
        <w:rPr>
          <w:rFonts w:asciiTheme="minorBidi" w:hAnsiTheme="minorBidi"/>
          <w:lang w:val="en-US"/>
        </w:rPr>
        <w:lastRenderedPageBreak/>
        <w:t xml:space="preserve">was obtained from a flat seed </w:t>
      </w:r>
      <w:r w:rsidRPr="00544F15">
        <w:rPr>
          <w:rFonts w:asciiTheme="minorBidi" w:hAnsiTheme="minorBidi"/>
          <w:b/>
          <w:bCs/>
          <w:lang w:val="en-US"/>
        </w:rPr>
        <w:t xml:space="preserve">(Table </w:t>
      </w:r>
      <w:r w:rsidR="00521936">
        <w:rPr>
          <w:rFonts w:asciiTheme="minorBidi" w:hAnsiTheme="minorBidi"/>
          <w:b/>
          <w:bCs/>
          <w:lang w:val="en-US"/>
        </w:rPr>
        <w:t>7</w:t>
      </w:r>
      <w:r w:rsidRPr="00544F15">
        <w:rPr>
          <w:rFonts w:asciiTheme="minorBidi" w:hAnsiTheme="minorBidi"/>
          <w:b/>
          <w:bCs/>
          <w:lang w:val="en-US"/>
        </w:rPr>
        <w:t>).</w:t>
      </w:r>
      <w:r w:rsidR="0013751A">
        <w:rPr>
          <w:rFonts w:asciiTheme="minorBidi" w:hAnsiTheme="minorBidi"/>
          <w:lang w:val="en-US"/>
        </w:rPr>
        <w:t xml:space="preserve"> </w:t>
      </w:r>
      <w:r w:rsidRPr="00544F15">
        <w:rPr>
          <w:rFonts w:asciiTheme="minorBidi" w:hAnsiTheme="minorBidi"/>
          <w:lang w:val="en-US"/>
        </w:rPr>
        <w:t xml:space="preserve">The variety </w:t>
      </w:r>
      <w:r w:rsidRPr="008A4A4A">
        <w:rPr>
          <w:rFonts w:asciiTheme="minorBidi" w:hAnsiTheme="minorBidi"/>
          <w:i/>
          <w:iCs/>
          <w:lang w:val="en-US"/>
        </w:rPr>
        <w:t>Ortanique</w:t>
      </w:r>
      <w:r w:rsidRPr="00544F15">
        <w:rPr>
          <w:rFonts w:asciiTheme="minorBidi" w:hAnsiTheme="minorBidi"/>
          <w:lang w:val="en-US"/>
        </w:rPr>
        <w:t xml:space="preserve"> </w:t>
      </w:r>
      <w:r w:rsidR="008A4A4A" w:rsidRPr="008A4A4A">
        <w:rPr>
          <w:rFonts w:asciiTheme="minorBidi" w:hAnsiTheme="minorBidi"/>
          <w:lang w:val="en-US"/>
        </w:rPr>
        <w:t>appeared</w:t>
      </w:r>
      <w:r w:rsidRPr="00544F15">
        <w:rPr>
          <w:rFonts w:asciiTheme="minorBidi" w:hAnsiTheme="minorBidi"/>
          <w:lang w:val="en-US"/>
        </w:rPr>
        <w:t xml:space="preserve"> to be the best genotype to produce triploid </w:t>
      </w:r>
      <w:r w:rsidRPr="005A2E9C">
        <w:rPr>
          <w:rFonts w:asciiTheme="minorBidi" w:hAnsiTheme="minorBidi"/>
          <w:i/>
          <w:iCs/>
          <w:lang w:val="en-US"/>
        </w:rPr>
        <w:t>in vitro</w:t>
      </w:r>
      <w:r w:rsidRPr="00544F15">
        <w:rPr>
          <w:rFonts w:asciiTheme="minorBidi" w:hAnsiTheme="minorBidi"/>
          <w:lang w:val="en-US"/>
        </w:rPr>
        <w:t xml:space="preserve"> plants, which are mainly derived from small seed germination. </w:t>
      </w:r>
    </w:p>
    <w:p w14:paraId="2B058249" w14:textId="017AA1EA" w:rsidR="006C0805" w:rsidRPr="00FF2512" w:rsidRDefault="00047224" w:rsidP="00D970B7">
      <w:pPr>
        <w:ind w:left="1077" w:hanging="1077"/>
        <w:jc w:val="both"/>
        <w:rPr>
          <w:rFonts w:asciiTheme="minorBidi" w:hAnsiTheme="minorBidi"/>
          <w:bCs/>
          <w:sz w:val="24"/>
          <w:szCs w:val="24"/>
          <w:lang w:val="en-US"/>
        </w:rPr>
      </w:pPr>
      <w:r w:rsidRPr="00FF2512">
        <w:rPr>
          <w:rFonts w:asciiTheme="minorBidi" w:hAnsiTheme="minorBidi"/>
          <w:b/>
          <w:lang w:val="en-US"/>
        </w:rPr>
        <w:t xml:space="preserve">Table </w:t>
      </w:r>
      <w:r w:rsidR="00937500">
        <w:rPr>
          <w:rFonts w:asciiTheme="minorBidi" w:hAnsiTheme="minorBidi"/>
          <w:b/>
          <w:lang w:val="en-US"/>
        </w:rPr>
        <w:t>7</w:t>
      </w:r>
      <w:r w:rsidR="00F46785">
        <w:rPr>
          <w:rFonts w:asciiTheme="minorBidi" w:hAnsiTheme="minorBidi"/>
          <w:b/>
          <w:lang w:val="en-US"/>
        </w:rPr>
        <w:t>:</w:t>
      </w:r>
      <w:r w:rsidRPr="00FF2512">
        <w:rPr>
          <w:rFonts w:asciiTheme="minorBidi" w:hAnsiTheme="minorBidi"/>
          <w:b/>
          <w:lang w:val="en-US"/>
        </w:rPr>
        <w:t xml:space="preserve"> Percentage of polyploid plants analyzed by flow cytometry of the four varieties studied according to seed shape</w:t>
      </w:r>
    </w:p>
    <w:tbl>
      <w:tblPr>
        <w:tblStyle w:val="Tableausimple21"/>
        <w:tblW w:w="9209" w:type="dxa"/>
        <w:tblLayout w:type="fixed"/>
        <w:tblLook w:val="01E0" w:firstRow="1" w:lastRow="1" w:firstColumn="1" w:lastColumn="1" w:noHBand="0" w:noVBand="0"/>
      </w:tblPr>
      <w:tblGrid>
        <w:gridCol w:w="2816"/>
        <w:gridCol w:w="2393"/>
        <w:gridCol w:w="2016"/>
        <w:gridCol w:w="1984"/>
      </w:tblGrid>
      <w:tr w:rsidR="006C0805" w:rsidRPr="00A3751E" w14:paraId="50951444" w14:textId="77777777" w:rsidTr="00B33BA1">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209" w:type="dxa"/>
            <w:gridSpan w:val="4"/>
          </w:tcPr>
          <w:p w14:paraId="0D64015D" w14:textId="3005F716" w:rsidR="006C0805" w:rsidRPr="008A382F" w:rsidRDefault="008A382F" w:rsidP="008A382F">
            <w:pPr>
              <w:jc w:val="center"/>
              <w:rPr>
                <w:rFonts w:asciiTheme="minorBidi" w:hAnsiTheme="minorBidi"/>
                <w:b w:val="0"/>
                <w:bCs w:val="0"/>
                <w:i/>
                <w:iCs/>
                <w:sz w:val="24"/>
                <w:szCs w:val="24"/>
              </w:rPr>
            </w:pPr>
            <w:r w:rsidRPr="00FF2512">
              <w:rPr>
                <w:rFonts w:asciiTheme="minorBidi" w:hAnsiTheme="minorBidi"/>
                <w:i/>
                <w:iCs/>
                <w:sz w:val="24"/>
                <w:szCs w:val="24"/>
                <w:lang w:val="en-US"/>
              </w:rPr>
              <w:t xml:space="preserve">                                                             </w:t>
            </w:r>
            <w:r w:rsidR="00DE474A" w:rsidRPr="00DE474A">
              <w:rPr>
                <w:rFonts w:asciiTheme="minorBidi" w:hAnsiTheme="minorBidi"/>
                <w:i/>
                <w:iCs/>
                <w:sz w:val="24"/>
                <w:szCs w:val="24"/>
              </w:rPr>
              <w:t xml:space="preserve">Percentage of polyploids </w:t>
            </w:r>
            <w:r w:rsidR="006C0805" w:rsidRPr="008A382F">
              <w:rPr>
                <w:rFonts w:asciiTheme="minorBidi" w:hAnsiTheme="minorBidi"/>
                <w:i/>
                <w:iCs/>
                <w:sz w:val="24"/>
                <w:szCs w:val="24"/>
              </w:rPr>
              <w:t>(%)</w:t>
            </w:r>
          </w:p>
        </w:tc>
      </w:tr>
      <w:tr w:rsidR="006C0805" w:rsidRPr="00A3751E" w14:paraId="1A22A75A" w14:textId="77777777" w:rsidTr="00B33B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816" w:type="dxa"/>
          </w:tcPr>
          <w:p w14:paraId="0237597C" w14:textId="3BA1E306" w:rsidR="006C0805" w:rsidRPr="007514BE" w:rsidRDefault="008A382F" w:rsidP="008A382F">
            <w:pPr>
              <w:jc w:val="both"/>
              <w:rPr>
                <w:rFonts w:asciiTheme="minorBidi" w:hAnsiTheme="minorBidi"/>
                <w:i/>
                <w:iCs/>
                <w:sz w:val="24"/>
                <w:szCs w:val="24"/>
              </w:rPr>
            </w:pPr>
            <w:r w:rsidRPr="007514BE">
              <w:rPr>
                <w:rFonts w:asciiTheme="minorBidi" w:hAnsiTheme="minorBidi"/>
                <w:i/>
                <w:iCs/>
                <w:sz w:val="24"/>
                <w:szCs w:val="24"/>
              </w:rPr>
              <w:t>Varieties</w:t>
            </w:r>
          </w:p>
        </w:tc>
        <w:tc>
          <w:tcPr>
            <w:cnfStyle w:val="000010000000" w:firstRow="0" w:lastRow="0" w:firstColumn="0" w:lastColumn="0" w:oddVBand="1" w:evenVBand="0" w:oddHBand="0" w:evenHBand="0" w:firstRowFirstColumn="0" w:firstRowLastColumn="0" w:lastRowFirstColumn="0" w:lastRowLastColumn="0"/>
            <w:tcW w:w="2393" w:type="dxa"/>
          </w:tcPr>
          <w:p w14:paraId="2070A94A" w14:textId="22A112FF" w:rsidR="006C0805" w:rsidRPr="00316799" w:rsidRDefault="007514BE" w:rsidP="008A382F">
            <w:pPr>
              <w:jc w:val="both"/>
              <w:rPr>
                <w:rFonts w:asciiTheme="minorBidi" w:hAnsiTheme="minorBidi"/>
                <w:b/>
                <w:bCs/>
                <w:i/>
                <w:iCs/>
                <w:sz w:val="24"/>
                <w:szCs w:val="24"/>
              </w:rPr>
            </w:pPr>
            <w:r w:rsidRPr="00316799">
              <w:rPr>
                <w:rFonts w:asciiTheme="minorBidi" w:hAnsiTheme="minorBidi"/>
                <w:b/>
                <w:bCs/>
                <w:i/>
                <w:iCs/>
                <w:sz w:val="24"/>
                <w:szCs w:val="24"/>
              </w:rPr>
              <w:t>Seed</w:t>
            </w:r>
            <w:r w:rsidR="00AF6EB0" w:rsidRPr="00316799">
              <w:rPr>
                <w:rFonts w:asciiTheme="minorBidi" w:hAnsiTheme="minorBidi"/>
                <w:b/>
                <w:bCs/>
                <w:i/>
                <w:iCs/>
                <w:sz w:val="24"/>
                <w:szCs w:val="24"/>
              </w:rPr>
              <w:t>s</w:t>
            </w:r>
            <w:r w:rsidRPr="00316799">
              <w:rPr>
                <w:rFonts w:asciiTheme="minorBidi" w:hAnsiTheme="minorBidi"/>
                <w:b/>
                <w:bCs/>
                <w:i/>
                <w:iCs/>
                <w:sz w:val="24"/>
                <w:szCs w:val="24"/>
              </w:rPr>
              <w:t xml:space="preserve"> shape</w:t>
            </w:r>
          </w:p>
        </w:tc>
        <w:tc>
          <w:tcPr>
            <w:cnfStyle w:val="000001000000" w:firstRow="0" w:lastRow="0" w:firstColumn="0" w:lastColumn="0" w:oddVBand="0" w:evenVBand="1" w:oddHBand="0" w:evenHBand="0" w:firstRowFirstColumn="0" w:firstRowLastColumn="0" w:lastRowFirstColumn="0" w:lastRowLastColumn="0"/>
            <w:tcW w:w="2016" w:type="dxa"/>
          </w:tcPr>
          <w:p w14:paraId="1D1B3B0D" w14:textId="26F7997E" w:rsidR="006C0805" w:rsidRPr="00316799" w:rsidRDefault="006C0805" w:rsidP="00445E9B">
            <w:pPr>
              <w:jc w:val="center"/>
              <w:rPr>
                <w:rFonts w:asciiTheme="minorBidi" w:hAnsiTheme="minorBidi"/>
                <w:b/>
                <w:bCs/>
                <w:i/>
                <w:iCs/>
                <w:sz w:val="24"/>
                <w:szCs w:val="24"/>
              </w:rPr>
            </w:pPr>
            <w:r w:rsidRPr="00316799">
              <w:rPr>
                <w:rFonts w:asciiTheme="minorBidi" w:hAnsiTheme="minorBidi"/>
                <w:b/>
                <w:bCs/>
                <w:i/>
                <w:iCs/>
                <w:sz w:val="24"/>
                <w:szCs w:val="24"/>
              </w:rPr>
              <w:t>Diplo</w:t>
            </w:r>
            <w:r w:rsidR="00500C33" w:rsidRPr="00316799">
              <w:rPr>
                <w:rFonts w:asciiTheme="minorBidi" w:hAnsiTheme="minorBidi"/>
                <w:b/>
                <w:bCs/>
                <w:i/>
                <w:iCs/>
                <w:sz w:val="24"/>
                <w:szCs w:val="24"/>
              </w:rPr>
              <w:t>i</w:t>
            </w:r>
            <w:r w:rsidRPr="00316799">
              <w:rPr>
                <w:rFonts w:asciiTheme="minorBidi" w:hAnsiTheme="minorBidi"/>
                <w:b/>
                <w:bCs/>
                <w:i/>
                <w:iCs/>
                <w:sz w:val="24"/>
                <w:szCs w:val="24"/>
              </w:rPr>
              <w:t>d</w:t>
            </w:r>
            <w:r w:rsidR="00500C33" w:rsidRPr="00316799">
              <w:rPr>
                <w:rFonts w:asciiTheme="minorBidi" w:hAnsiTheme="minorBidi"/>
                <w:b/>
                <w:bCs/>
                <w:i/>
                <w:iCs/>
                <w:sz w:val="24"/>
                <w:szCs w:val="24"/>
              </w:rPr>
              <w:t>s</w:t>
            </w:r>
          </w:p>
        </w:tc>
        <w:tc>
          <w:tcPr>
            <w:cnfStyle w:val="000100000000" w:firstRow="0" w:lastRow="0" w:firstColumn="0" w:lastColumn="1" w:oddVBand="0" w:evenVBand="0" w:oddHBand="0" w:evenHBand="0" w:firstRowFirstColumn="0" w:firstRowLastColumn="0" w:lastRowFirstColumn="0" w:lastRowLastColumn="0"/>
            <w:tcW w:w="1984" w:type="dxa"/>
          </w:tcPr>
          <w:p w14:paraId="38B530EC" w14:textId="025C899A" w:rsidR="006C0805" w:rsidRPr="00316799" w:rsidRDefault="006C0805" w:rsidP="00445E9B">
            <w:pPr>
              <w:jc w:val="center"/>
              <w:rPr>
                <w:rFonts w:asciiTheme="minorBidi" w:hAnsiTheme="minorBidi"/>
                <w:i/>
                <w:iCs/>
                <w:sz w:val="24"/>
                <w:szCs w:val="24"/>
              </w:rPr>
            </w:pPr>
            <w:r w:rsidRPr="00316799">
              <w:rPr>
                <w:rFonts w:asciiTheme="minorBidi" w:hAnsiTheme="minorBidi"/>
                <w:i/>
                <w:iCs/>
                <w:sz w:val="24"/>
                <w:szCs w:val="24"/>
              </w:rPr>
              <w:t>Triplo</w:t>
            </w:r>
            <w:r w:rsidR="00500C33" w:rsidRPr="00316799">
              <w:rPr>
                <w:rFonts w:asciiTheme="minorBidi" w:hAnsiTheme="minorBidi"/>
                <w:i/>
                <w:iCs/>
                <w:sz w:val="24"/>
                <w:szCs w:val="24"/>
              </w:rPr>
              <w:t>i</w:t>
            </w:r>
            <w:r w:rsidRPr="00316799">
              <w:rPr>
                <w:rFonts w:asciiTheme="minorBidi" w:hAnsiTheme="minorBidi"/>
                <w:i/>
                <w:iCs/>
                <w:sz w:val="24"/>
                <w:szCs w:val="24"/>
              </w:rPr>
              <w:t>d</w:t>
            </w:r>
            <w:r w:rsidR="00500C33" w:rsidRPr="00316799">
              <w:rPr>
                <w:rFonts w:asciiTheme="minorBidi" w:hAnsiTheme="minorBidi"/>
                <w:i/>
                <w:iCs/>
                <w:sz w:val="24"/>
                <w:szCs w:val="24"/>
              </w:rPr>
              <w:t>s</w:t>
            </w:r>
          </w:p>
        </w:tc>
      </w:tr>
      <w:tr w:rsidR="00F24ABC" w:rsidRPr="00A3751E" w14:paraId="62384360" w14:textId="77777777" w:rsidTr="00B33BA1">
        <w:trPr>
          <w:trHeight w:val="159"/>
        </w:trPr>
        <w:tc>
          <w:tcPr>
            <w:cnfStyle w:val="001000000000" w:firstRow="0" w:lastRow="0" w:firstColumn="1" w:lastColumn="0" w:oddVBand="0" w:evenVBand="0" w:oddHBand="0" w:evenHBand="0" w:firstRowFirstColumn="0" w:firstRowLastColumn="0" w:lastRowFirstColumn="0" w:lastRowLastColumn="0"/>
            <w:tcW w:w="2816" w:type="dxa"/>
            <w:vMerge w:val="restart"/>
          </w:tcPr>
          <w:p w14:paraId="3E7AE476" w14:textId="77777777" w:rsidR="00F24ABC" w:rsidRPr="008A382F" w:rsidRDefault="00F24ABC" w:rsidP="00F24ABC">
            <w:pPr>
              <w:jc w:val="both"/>
              <w:rPr>
                <w:rFonts w:asciiTheme="minorBidi" w:hAnsiTheme="minorBidi"/>
                <w:b w:val="0"/>
                <w:bCs w:val="0"/>
                <w:i/>
                <w:iCs/>
              </w:rPr>
            </w:pPr>
            <w:r w:rsidRPr="008A382F">
              <w:rPr>
                <w:rFonts w:asciiTheme="minorBidi" w:hAnsiTheme="minorBidi"/>
                <w:i/>
                <w:iCs/>
              </w:rPr>
              <w:t>Ortanique</w:t>
            </w:r>
          </w:p>
        </w:tc>
        <w:tc>
          <w:tcPr>
            <w:cnfStyle w:val="000010000000" w:firstRow="0" w:lastRow="0" w:firstColumn="0" w:lastColumn="0" w:oddVBand="1" w:evenVBand="0" w:oddHBand="0" w:evenHBand="0" w:firstRowFirstColumn="0" w:firstRowLastColumn="0" w:lastRowFirstColumn="0" w:lastRowLastColumn="0"/>
            <w:tcW w:w="2393" w:type="dxa"/>
          </w:tcPr>
          <w:p w14:paraId="0B9B68A0" w14:textId="07CCF87D" w:rsidR="00F24ABC" w:rsidRPr="008A382F" w:rsidRDefault="00F24ABC" w:rsidP="00F24ABC">
            <w:pPr>
              <w:jc w:val="both"/>
              <w:rPr>
                <w:rFonts w:asciiTheme="minorBidi" w:hAnsiTheme="minorBidi"/>
              </w:rPr>
            </w:pPr>
            <w:r>
              <w:rPr>
                <w:rFonts w:asciiTheme="minorBidi" w:hAnsiTheme="minorBidi"/>
              </w:rPr>
              <w:t>Small</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640968DC" w14:textId="5D8C3F00"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40,54</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5808BC9A" w14:textId="1B38662A"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8,11</w:t>
            </w:r>
          </w:p>
        </w:tc>
      </w:tr>
      <w:tr w:rsidR="00F24ABC" w:rsidRPr="00A3751E" w14:paraId="1898841D" w14:textId="77777777" w:rsidTr="00B33BA1">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816" w:type="dxa"/>
            <w:vMerge/>
          </w:tcPr>
          <w:p w14:paraId="237D9524" w14:textId="77777777" w:rsidR="00F24ABC" w:rsidRPr="008A382F" w:rsidRDefault="00F24ABC" w:rsidP="00F24ABC">
            <w:pPr>
              <w:jc w:val="both"/>
              <w:rPr>
                <w:rFonts w:asciiTheme="minorBidi" w:hAnsiTheme="minorBidi"/>
                <w:b w:val="0"/>
                <w:bCs w:val="0"/>
                <w:i/>
                <w:iCs/>
              </w:rPr>
            </w:pPr>
          </w:p>
        </w:tc>
        <w:tc>
          <w:tcPr>
            <w:cnfStyle w:val="000010000000" w:firstRow="0" w:lastRow="0" w:firstColumn="0" w:lastColumn="0" w:oddVBand="1" w:evenVBand="0" w:oddHBand="0" w:evenHBand="0" w:firstRowFirstColumn="0" w:firstRowLastColumn="0" w:lastRowFirstColumn="0" w:lastRowLastColumn="0"/>
            <w:tcW w:w="2393" w:type="dxa"/>
          </w:tcPr>
          <w:p w14:paraId="23CF42B2" w14:textId="06D9A115" w:rsidR="00F24ABC" w:rsidRPr="008A382F" w:rsidRDefault="00F24ABC" w:rsidP="00F24ABC">
            <w:pPr>
              <w:jc w:val="both"/>
              <w:rPr>
                <w:rFonts w:asciiTheme="minorBidi" w:hAnsiTheme="minorBidi"/>
              </w:rPr>
            </w:pPr>
            <w:r>
              <w:rPr>
                <w:rFonts w:asciiTheme="minorBidi" w:hAnsiTheme="minorBidi"/>
              </w:rPr>
              <w:t>Flat</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613E7E7A" w14:textId="6859BAAA"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45,95</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35870A07" w14:textId="5DB40C6F"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5,41</w:t>
            </w:r>
          </w:p>
        </w:tc>
      </w:tr>
      <w:tr w:rsidR="00F24ABC" w:rsidRPr="00A3751E" w14:paraId="1C914A11" w14:textId="77777777" w:rsidTr="00B33BA1">
        <w:trPr>
          <w:trHeight w:val="159"/>
        </w:trPr>
        <w:tc>
          <w:tcPr>
            <w:cnfStyle w:val="001000000000" w:firstRow="0" w:lastRow="0" w:firstColumn="1" w:lastColumn="0" w:oddVBand="0" w:evenVBand="0" w:oddHBand="0" w:evenHBand="0" w:firstRowFirstColumn="0" w:firstRowLastColumn="0" w:lastRowFirstColumn="0" w:lastRowLastColumn="0"/>
            <w:tcW w:w="2816" w:type="dxa"/>
            <w:vMerge w:val="restart"/>
          </w:tcPr>
          <w:p w14:paraId="2E1110A5" w14:textId="78D75576" w:rsidR="00F24ABC" w:rsidRPr="008A382F" w:rsidRDefault="00F24ABC" w:rsidP="00F24ABC">
            <w:pPr>
              <w:jc w:val="both"/>
              <w:rPr>
                <w:rFonts w:asciiTheme="minorBidi" w:hAnsiTheme="minorBidi"/>
                <w:b w:val="0"/>
                <w:bCs w:val="0"/>
                <w:i/>
                <w:iCs/>
              </w:rPr>
            </w:pPr>
            <w:r w:rsidRPr="008A382F">
              <w:rPr>
                <w:rFonts w:asciiTheme="minorBidi" w:hAnsiTheme="minorBidi"/>
                <w:i/>
                <w:iCs/>
              </w:rPr>
              <w:t>Variant</w:t>
            </w:r>
            <w:r>
              <w:rPr>
                <w:rFonts w:asciiTheme="minorBidi" w:hAnsiTheme="minorBidi"/>
                <w:i/>
                <w:iCs/>
              </w:rPr>
              <w:t xml:space="preserve"> </w:t>
            </w:r>
            <w:r w:rsidRPr="00851B44">
              <w:rPr>
                <w:rFonts w:asciiTheme="minorBidi" w:hAnsiTheme="minorBidi"/>
              </w:rPr>
              <w:t>of</w:t>
            </w:r>
            <w:r w:rsidRPr="008A382F">
              <w:rPr>
                <w:rFonts w:asciiTheme="minorBidi" w:hAnsiTheme="minorBidi"/>
                <w:i/>
                <w:iCs/>
              </w:rPr>
              <w:t xml:space="preserve"> Murcott M104</w:t>
            </w:r>
          </w:p>
        </w:tc>
        <w:tc>
          <w:tcPr>
            <w:cnfStyle w:val="000010000000" w:firstRow="0" w:lastRow="0" w:firstColumn="0" w:lastColumn="0" w:oddVBand="1" w:evenVBand="0" w:oddHBand="0" w:evenHBand="0" w:firstRowFirstColumn="0" w:firstRowLastColumn="0" w:lastRowFirstColumn="0" w:lastRowLastColumn="0"/>
            <w:tcW w:w="2393" w:type="dxa"/>
          </w:tcPr>
          <w:p w14:paraId="5FB8680D" w14:textId="443FEAFE" w:rsidR="00F24ABC" w:rsidRPr="008A382F" w:rsidRDefault="00F24ABC" w:rsidP="00F24ABC">
            <w:pPr>
              <w:jc w:val="both"/>
              <w:rPr>
                <w:rFonts w:asciiTheme="minorBidi" w:hAnsiTheme="minorBidi"/>
              </w:rPr>
            </w:pPr>
            <w:r>
              <w:rPr>
                <w:rFonts w:asciiTheme="minorBidi" w:hAnsiTheme="minorBidi"/>
              </w:rPr>
              <w:t>Small</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407C99F5" w14:textId="6C59106F"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48,65</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072B20AD" w14:textId="75E89940"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8,11</w:t>
            </w:r>
          </w:p>
        </w:tc>
      </w:tr>
      <w:tr w:rsidR="00F24ABC" w:rsidRPr="00A3751E" w14:paraId="0A696FC3" w14:textId="77777777" w:rsidTr="00B33BA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816" w:type="dxa"/>
            <w:vMerge/>
          </w:tcPr>
          <w:p w14:paraId="0CD33104" w14:textId="77777777" w:rsidR="00F24ABC" w:rsidRPr="008A382F" w:rsidRDefault="00F24ABC" w:rsidP="00F24ABC">
            <w:pPr>
              <w:jc w:val="both"/>
              <w:rPr>
                <w:rFonts w:asciiTheme="minorBidi" w:hAnsiTheme="minorBidi"/>
                <w:b w:val="0"/>
                <w:bCs w:val="0"/>
                <w:i/>
                <w:iCs/>
              </w:rPr>
            </w:pPr>
          </w:p>
        </w:tc>
        <w:tc>
          <w:tcPr>
            <w:cnfStyle w:val="000010000000" w:firstRow="0" w:lastRow="0" w:firstColumn="0" w:lastColumn="0" w:oddVBand="1" w:evenVBand="0" w:oddHBand="0" w:evenHBand="0" w:firstRowFirstColumn="0" w:firstRowLastColumn="0" w:lastRowFirstColumn="0" w:lastRowLastColumn="0"/>
            <w:tcW w:w="2393" w:type="dxa"/>
          </w:tcPr>
          <w:p w14:paraId="1D0C1AD5" w14:textId="18A19178" w:rsidR="00F24ABC" w:rsidRPr="008A382F" w:rsidRDefault="00F24ABC" w:rsidP="00F24ABC">
            <w:pPr>
              <w:jc w:val="both"/>
              <w:rPr>
                <w:rFonts w:asciiTheme="minorBidi" w:hAnsiTheme="minorBidi"/>
              </w:rPr>
            </w:pPr>
            <w:r>
              <w:rPr>
                <w:rFonts w:asciiTheme="minorBidi" w:hAnsiTheme="minorBidi"/>
              </w:rPr>
              <w:t>Flat</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746E0F94" w14:textId="2FD8565B"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45,95</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3D58956E" w14:textId="774C2841"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0,00</w:t>
            </w:r>
          </w:p>
        </w:tc>
      </w:tr>
      <w:tr w:rsidR="00F24ABC" w:rsidRPr="00A3751E" w14:paraId="2B06EB96" w14:textId="77777777" w:rsidTr="00B33BA1">
        <w:trPr>
          <w:trHeight w:val="159"/>
        </w:trPr>
        <w:tc>
          <w:tcPr>
            <w:cnfStyle w:val="001000000000" w:firstRow="0" w:lastRow="0" w:firstColumn="1" w:lastColumn="0" w:oddVBand="0" w:evenVBand="0" w:oddHBand="0" w:evenHBand="0" w:firstRowFirstColumn="0" w:firstRowLastColumn="0" w:lastRowFirstColumn="0" w:lastRowLastColumn="0"/>
            <w:tcW w:w="2816" w:type="dxa"/>
            <w:vMerge w:val="restart"/>
          </w:tcPr>
          <w:p w14:paraId="09F1344E" w14:textId="77777777" w:rsidR="00F24ABC" w:rsidRPr="008A382F" w:rsidRDefault="00F24ABC" w:rsidP="00F24ABC">
            <w:pPr>
              <w:jc w:val="both"/>
              <w:rPr>
                <w:rFonts w:asciiTheme="minorBidi" w:hAnsiTheme="minorBidi"/>
                <w:b w:val="0"/>
                <w:bCs w:val="0"/>
                <w:i/>
                <w:iCs/>
              </w:rPr>
            </w:pPr>
            <w:r w:rsidRPr="008A382F">
              <w:rPr>
                <w:rFonts w:asciiTheme="minorBidi" w:hAnsiTheme="minorBidi"/>
                <w:i/>
                <w:iCs/>
              </w:rPr>
              <w:t>Nadorcott</w:t>
            </w:r>
          </w:p>
        </w:tc>
        <w:tc>
          <w:tcPr>
            <w:cnfStyle w:val="000010000000" w:firstRow="0" w:lastRow="0" w:firstColumn="0" w:lastColumn="0" w:oddVBand="1" w:evenVBand="0" w:oddHBand="0" w:evenHBand="0" w:firstRowFirstColumn="0" w:firstRowLastColumn="0" w:lastRowFirstColumn="0" w:lastRowLastColumn="0"/>
            <w:tcW w:w="2393" w:type="dxa"/>
          </w:tcPr>
          <w:p w14:paraId="05704B1D" w14:textId="6E1B55D1" w:rsidR="00F24ABC" w:rsidRPr="008A382F" w:rsidRDefault="00F24ABC" w:rsidP="00F24ABC">
            <w:pPr>
              <w:jc w:val="both"/>
              <w:rPr>
                <w:rFonts w:asciiTheme="minorBidi" w:hAnsiTheme="minorBidi"/>
              </w:rPr>
            </w:pPr>
            <w:r>
              <w:rPr>
                <w:rFonts w:asciiTheme="minorBidi" w:hAnsiTheme="minorBidi"/>
              </w:rPr>
              <w:t>Small</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3FFE428B" w14:textId="2E008E51"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56,76</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184BB261" w14:textId="3856B7FC"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2,70</w:t>
            </w:r>
          </w:p>
        </w:tc>
      </w:tr>
      <w:tr w:rsidR="00F24ABC" w:rsidRPr="00A3751E" w14:paraId="6D89CD36" w14:textId="77777777" w:rsidTr="00B33BA1">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16" w:type="dxa"/>
            <w:vMerge/>
          </w:tcPr>
          <w:p w14:paraId="4388A3BF" w14:textId="77777777" w:rsidR="00F24ABC" w:rsidRPr="008A382F" w:rsidRDefault="00F24ABC" w:rsidP="00F24ABC">
            <w:pPr>
              <w:jc w:val="both"/>
              <w:rPr>
                <w:rFonts w:asciiTheme="minorBidi" w:hAnsiTheme="minorBidi"/>
                <w:b w:val="0"/>
                <w:bCs w:val="0"/>
                <w:i/>
                <w:iCs/>
              </w:rPr>
            </w:pPr>
          </w:p>
        </w:tc>
        <w:tc>
          <w:tcPr>
            <w:cnfStyle w:val="000010000000" w:firstRow="0" w:lastRow="0" w:firstColumn="0" w:lastColumn="0" w:oddVBand="1" w:evenVBand="0" w:oddHBand="0" w:evenHBand="0" w:firstRowFirstColumn="0" w:firstRowLastColumn="0" w:lastRowFirstColumn="0" w:lastRowLastColumn="0"/>
            <w:tcW w:w="2393" w:type="dxa"/>
          </w:tcPr>
          <w:p w14:paraId="6BFEB073" w14:textId="41863032" w:rsidR="00F24ABC" w:rsidRPr="008A382F" w:rsidRDefault="00F24ABC" w:rsidP="00F24ABC">
            <w:pPr>
              <w:jc w:val="both"/>
              <w:rPr>
                <w:rFonts w:asciiTheme="minorBidi" w:hAnsiTheme="minorBidi"/>
              </w:rPr>
            </w:pPr>
            <w:r>
              <w:rPr>
                <w:rFonts w:asciiTheme="minorBidi" w:hAnsiTheme="minorBidi"/>
              </w:rPr>
              <w:t>Flat</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24C4125B" w14:textId="666077EA"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35,14</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1100FA2A" w14:textId="71DD214D"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2,70</w:t>
            </w:r>
          </w:p>
        </w:tc>
      </w:tr>
      <w:tr w:rsidR="00F24ABC" w:rsidRPr="00A3751E" w14:paraId="4F8A4AA7" w14:textId="77777777" w:rsidTr="00B33BA1">
        <w:trPr>
          <w:trHeight w:val="163"/>
        </w:trPr>
        <w:tc>
          <w:tcPr>
            <w:cnfStyle w:val="001000000000" w:firstRow="0" w:lastRow="0" w:firstColumn="1" w:lastColumn="0" w:oddVBand="0" w:evenVBand="0" w:oddHBand="0" w:evenHBand="0" w:firstRowFirstColumn="0" w:firstRowLastColumn="0" w:lastRowFirstColumn="0" w:lastRowLastColumn="0"/>
            <w:tcW w:w="2816" w:type="dxa"/>
            <w:vMerge w:val="restart"/>
          </w:tcPr>
          <w:p w14:paraId="5A92740C" w14:textId="11D3A3F5" w:rsidR="00F24ABC" w:rsidRPr="008A382F" w:rsidRDefault="00F24ABC" w:rsidP="00F24ABC">
            <w:pPr>
              <w:jc w:val="both"/>
              <w:rPr>
                <w:rFonts w:asciiTheme="minorBidi" w:hAnsiTheme="minorBidi"/>
                <w:b w:val="0"/>
                <w:bCs w:val="0"/>
                <w:i/>
                <w:iCs/>
              </w:rPr>
            </w:pPr>
            <w:r w:rsidRPr="008A382F">
              <w:rPr>
                <w:rFonts w:asciiTheme="minorBidi" w:hAnsiTheme="minorBidi"/>
                <w:i/>
                <w:iCs/>
              </w:rPr>
              <w:t>Murcott</w:t>
            </w:r>
            <w:r>
              <w:rPr>
                <w:rFonts w:asciiTheme="minorBidi" w:hAnsiTheme="minorBidi"/>
                <w:i/>
                <w:iCs/>
              </w:rPr>
              <w:t xml:space="preserve"> </w:t>
            </w:r>
            <w:r w:rsidRPr="008A382F">
              <w:rPr>
                <w:rFonts w:asciiTheme="minorBidi" w:hAnsiTheme="minorBidi"/>
                <w:i/>
                <w:iCs/>
              </w:rPr>
              <w:t>Honney</w:t>
            </w:r>
          </w:p>
        </w:tc>
        <w:tc>
          <w:tcPr>
            <w:cnfStyle w:val="000010000000" w:firstRow="0" w:lastRow="0" w:firstColumn="0" w:lastColumn="0" w:oddVBand="1" w:evenVBand="0" w:oddHBand="0" w:evenHBand="0" w:firstRowFirstColumn="0" w:firstRowLastColumn="0" w:lastRowFirstColumn="0" w:lastRowLastColumn="0"/>
            <w:tcW w:w="2393" w:type="dxa"/>
          </w:tcPr>
          <w:p w14:paraId="3F7ACBB3" w14:textId="20B55ADE" w:rsidR="00F24ABC" w:rsidRPr="008A382F" w:rsidRDefault="00F24ABC" w:rsidP="00F24ABC">
            <w:pPr>
              <w:jc w:val="both"/>
              <w:rPr>
                <w:rFonts w:asciiTheme="minorBidi" w:hAnsiTheme="minorBidi"/>
              </w:rPr>
            </w:pPr>
            <w:r>
              <w:rPr>
                <w:rFonts w:asciiTheme="minorBidi" w:hAnsiTheme="minorBidi"/>
              </w:rPr>
              <w:t>Small</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64E5559C" w14:textId="4D99644C"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54,05</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4D123BBB" w14:textId="4168DBE4"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0,00</w:t>
            </w:r>
          </w:p>
        </w:tc>
      </w:tr>
      <w:tr w:rsidR="00F24ABC" w:rsidRPr="00A3751E" w14:paraId="54DBEA74" w14:textId="77777777" w:rsidTr="00B33BA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16" w:type="dxa"/>
            <w:vMerge/>
          </w:tcPr>
          <w:p w14:paraId="075EBAB8" w14:textId="77777777" w:rsidR="00F24ABC" w:rsidRPr="008A382F" w:rsidRDefault="00F24ABC" w:rsidP="00F24ABC">
            <w:pPr>
              <w:jc w:val="both"/>
              <w:rPr>
                <w:rFonts w:asciiTheme="minorBidi" w:hAnsiTheme="minorBidi"/>
              </w:rPr>
            </w:pPr>
          </w:p>
        </w:tc>
        <w:tc>
          <w:tcPr>
            <w:cnfStyle w:val="000010000000" w:firstRow="0" w:lastRow="0" w:firstColumn="0" w:lastColumn="0" w:oddVBand="1" w:evenVBand="0" w:oddHBand="0" w:evenHBand="0" w:firstRowFirstColumn="0" w:firstRowLastColumn="0" w:lastRowFirstColumn="0" w:lastRowLastColumn="0"/>
            <w:tcW w:w="2393" w:type="dxa"/>
          </w:tcPr>
          <w:p w14:paraId="582DD459" w14:textId="3E8DDAD9" w:rsidR="00F24ABC" w:rsidRPr="008A382F" w:rsidRDefault="00F24ABC" w:rsidP="00F24ABC">
            <w:pPr>
              <w:jc w:val="both"/>
              <w:rPr>
                <w:rFonts w:asciiTheme="minorBidi" w:hAnsiTheme="minorBidi"/>
              </w:rPr>
            </w:pPr>
            <w:r>
              <w:rPr>
                <w:rFonts w:asciiTheme="minorBidi" w:hAnsiTheme="minorBidi"/>
              </w:rPr>
              <w:t>Flat</w:t>
            </w:r>
          </w:p>
        </w:tc>
        <w:tc>
          <w:tcPr>
            <w:cnfStyle w:val="000001000000" w:firstRow="0" w:lastRow="0" w:firstColumn="0" w:lastColumn="0" w:oddVBand="0" w:evenVBand="1" w:oddHBand="0" w:evenHBand="0" w:firstRowFirstColumn="0" w:firstRowLastColumn="0" w:lastRowFirstColumn="0" w:lastRowLastColumn="0"/>
            <w:tcW w:w="2016" w:type="dxa"/>
            <w:vAlign w:val="bottom"/>
          </w:tcPr>
          <w:p w14:paraId="71383A50" w14:textId="10A9A5D5"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43,24</w:t>
            </w:r>
          </w:p>
        </w:tc>
        <w:tc>
          <w:tcPr>
            <w:cnfStyle w:val="000100000000" w:firstRow="0" w:lastRow="0" w:firstColumn="0" w:lastColumn="1" w:oddVBand="0" w:evenVBand="0" w:oddHBand="0" w:evenHBand="0" w:firstRowFirstColumn="0" w:firstRowLastColumn="0" w:lastRowFirstColumn="0" w:lastRowLastColumn="0"/>
            <w:tcW w:w="1984" w:type="dxa"/>
            <w:vAlign w:val="bottom"/>
          </w:tcPr>
          <w:p w14:paraId="1522030E" w14:textId="6EC889C6" w:rsidR="00F24ABC" w:rsidRPr="00DB271D" w:rsidRDefault="00F24ABC" w:rsidP="00F24ABC">
            <w:pPr>
              <w:jc w:val="center"/>
              <w:rPr>
                <w:rFonts w:asciiTheme="minorBidi" w:hAnsiTheme="minorBidi"/>
                <w:b w:val="0"/>
                <w:bCs w:val="0"/>
              </w:rPr>
            </w:pPr>
            <w:r w:rsidRPr="00F24ABC">
              <w:rPr>
                <w:rFonts w:asciiTheme="minorBidi" w:eastAsia="Times New Roman" w:hAnsiTheme="minorBidi"/>
                <w:b w:val="0"/>
                <w:bCs w:val="0"/>
                <w:color w:val="000000"/>
              </w:rPr>
              <w:t>2,70</w:t>
            </w:r>
          </w:p>
        </w:tc>
      </w:tr>
      <w:tr w:rsidR="00F24ABC" w:rsidRPr="00A3751E" w14:paraId="404304AC" w14:textId="77777777" w:rsidTr="00B33BA1">
        <w:trPr>
          <w:cnfStyle w:val="010000000000" w:firstRow="0" w:lastRow="1"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09" w:type="dxa"/>
            <w:gridSpan w:val="2"/>
          </w:tcPr>
          <w:p w14:paraId="492980DF" w14:textId="44A8D0BE" w:rsidR="00F24ABC" w:rsidRPr="00316799" w:rsidRDefault="00F24ABC" w:rsidP="00F24ABC">
            <w:pPr>
              <w:jc w:val="center"/>
              <w:rPr>
                <w:rFonts w:asciiTheme="minorBidi" w:hAnsiTheme="minorBidi"/>
              </w:rPr>
            </w:pPr>
            <w:r w:rsidRPr="00316799">
              <w:rPr>
                <w:rFonts w:asciiTheme="minorBidi" w:hAnsiTheme="minorBidi"/>
              </w:rPr>
              <w:t>Total Mean</w:t>
            </w:r>
          </w:p>
        </w:tc>
        <w:tc>
          <w:tcPr>
            <w:cnfStyle w:val="000010000000" w:firstRow="0" w:lastRow="0" w:firstColumn="0" w:lastColumn="0" w:oddVBand="1" w:evenVBand="0" w:oddHBand="0" w:evenHBand="0" w:firstRowFirstColumn="0" w:firstRowLastColumn="0" w:lastRowFirstColumn="0" w:lastRowLastColumn="0"/>
            <w:tcW w:w="2016" w:type="dxa"/>
          </w:tcPr>
          <w:p w14:paraId="5841D63C" w14:textId="09F7296E"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46,28</w:t>
            </w:r>
          </w:p>
        </w:tc>
        <w:tc>
          <w:tcPr>
            <w:cnfStyle w:val="000100000000" w:firstRow="0" w:lastRow="0" w:firstColumn="0" w:lastColumn="1" w:oddVBand="0" w:evenVBand="0" w:oddHBand="0" w:evenHBand="0" w:firstRowFirstColumn="0" w:firstRowLastColumn="0" w:lastRowFirstColumn="0" w:lastRowLastColumn="0"/>
            <w:tcW w:w="1984" w:type="dxa"/>
          </w:tcPr>
          <w:p w14:paraId="70C492DC" w14:textId="4CF92705" w:rsidR="00F24ABC" w:rsidRPr="00DB271D" w:rsidRDefault="00F24ABC" w:rsidP="00F24ABC">
            <w:pPr>
              <w:jc w:val="center"/>
              <w:rPr>
                <w:rFonts w:asciiTheme="minorBidi" w:hAnsiTheme="minorBidi"/>
              </w:rPr>
            </w:pPr>
            <w:r w:rsidRPr="00F24ABC">
              <w:rPr>
                <w:rFonts w:asciiTheme="minorBidi" w:eastAsia="Times New Roman" w:hAnsiTheme="minorBidi"/>
                <w:color w:val="000000"/>
              </w:rPr>
              <w:t>3,72</w:t>
            </w:r>
          </w:p>
        </w:tc>
      </w:tr>
    </w:tbl>
    <w:p w14:paraId="53211302" w14:textId="6BC26F40" w:rsidR="00D96960" w:rsidRDefault="00B3619B" w:rsidP="00B3619B">
      <w:pPr>
        <w:spacing w:line="360" w:lineRule="auto"/>
        <w:jc w:val="both"/>
        <w:rPr>
          <w:rFonts w:asciiTheme="minorBidi" w:hAnsiTheme="minorBidi"/>
          <w:lang w:val="en-US"/>
        </w:rPr>
      </w:pPr>
      <w:r w:rsidRPr="00CA26F2">
        <w:rPr>
          <w:rFonts w:asciiTheme="minorBidi" w:hAnsiTheme="minorBidi"/>
          <w:lang w:val="en-US"/>
        </w:rPr>
        <w:t>T</w:t>
      </w:r>
      <w:r w:rsidR="00D96960" w:rsidRPr="00CA26F2">
        <w:rPr>
          <w:rFonts w:asciiTheme="minorBidi" w:hAnsiTheme="minorBidi"/>
          <w:lang w:val="en-US"/>
        </w:rPr>
        <w:t xml:space="preserve">he ploidy level profiles of the varieties: </w:t>
      </w:r>
      <w:r w:rsidR="00D96960" w:rsidRPr="00CA26F2">
        <w:rPr>
          <w:rFonts w:asciiTheme="minorBidi" w:hAnsiTheme="minorBidi"/>
          <w:i/>
          <w:iCs/>
          <w:lang w:val="en-US"/>
        </w:rPr>
        <w:t>Nadorcott, Murcott honney, Ortanique</w:t>
      </w:r>
      <w:r w:rsidR="00D96960" w:rsidRPr="00CA26F2">
        <w:rPr>
          <w:rFonts w:asciiTheme="minorBidi" w:hAnsiTheme="minorBidi"/>
          <w:lang w:val="en-US"/>
        </w:rPr>
        <w:t xml:space="preserve"> and variant</w:t>
      </w:r>
      <w:r w:rsidR="00200BB9" w:rsidRPr="00CA26F2">
        <w:rPr>
          <w:rFonts w:asciiTheme="minorBidi" w:hAnsiTheme="minorBidi"/>
          <w:lang w:val="en-US"/>
        </w:rPr>
        <w:t xml:space="preserve"> of </w:t>
      </w:r>
      <w:r w:rsidR="00200BB9" w:rsidRPr="00CA26F2">
        <w:rPr>
          <w:rFonts w:asciiTheme="minorBidi" w:hAnsiTheme="minorBidi"/>
          <w:i/>
          <w:iCs/>
          <w:lang w:val="en-US"/>
        </w:rPr>
        <w:t>Murcott</w:t>
      </w:r>
      <w:r w:rsidR="00D96960" w:rsidRPr="00CA26F2">
        <w:rPr>
          <w:rFonts w:asciiTheme="minorBidi" w:hAnsiTheme="minorBidi"/>
          <w:lang w:val="en-US"/>
        </w:rPr>
        <w:t xml:space="preserve"> M104, resulting from the immature embryo rescue are presented in the form of histograms </w:t>
      </w:r>
      <w:r w:rsidR="00D96960" w:rsidRPr="00CA26F2">
        <w:rPr>
          <w:rFonts w:asciiTheme="minorBidi" w:hAnsiTheme="minorBidi"/>
          <w:b/>
          <w:bCs/>
          <w:lang w:val="en-US"/>
        </w:rPr>
        <w:t>(Fig.9).</w:t>
      </w:r>
      <w:r w:rsidR="00E078C0" w:rsidRPr="00CA26F2">
        <w:rPr>
          <w:rFonts w:asciiTheme="minorBidi" w:hAnsiTheme="minorBidi"/>
          <w:b/>
          <w:bCs/>
          <w:lang w:val="en-US"/>
        </w:rPr>
        <w:t xml:space="preserve"> </w:t>
      </w:r>
      <w:r w:rsidR="00D96960" w:rsidRPr="00CA26F2">
        <w:rPr>
          <w:rFonts w:asciiTheme="minorBidi" w:hAnsiTheme="minorBidi"/>
          <w:lang w:val="en-US"/>
        </w:rPr>
        <w:t xml:space="preserve">The comparison of the plants tested, which are derived from </w:t>
      </w:r>
      <w:r w:rsidR="00D96960" w:rsidRPr="00CA26F2">
        <w:rPr>
          <w:rFonts w:asciiTheme="minorBidi" w:hAnsiTheme="minorBidi"/>
          <w:i/>
          <w:iCs/>
          <w:lang w:val="en-US"/>
        </w:rPr>
        <w:t>in vitro</w:t>
      </w:r>
      <w:r w:rsidR="00D96960" w:rsidRPr="00CA26F2">
        <w:rPr>
          <w:rFonts w:asciiTheme="minorBidi" w:hAnsiTheme="minorBidi"/>
          <w:lang w:val="en-US"/>
        </w:rPr>
        <w:t xml:space="preserve"> immature embryo rescue, with a triploid control profile (Moroccan Mandarin Hana)</w:t>
      </w:r>
      <w:r w:rsidR="00315D8C">
        <w:rPr>
          <w:rFonts w:asciiTheme="minorBidi" w:hAnsiTheme="minorBidi"/>
          <w:lang w:val="en-US"/>
        </w:rPr>
        <w:t xml:space="preserve"> and a diploid control profile </w:t>
      </w:r>
      <w:r w:rsidR="001C2AA5" w:rsidRPr="001C2AA5">
        <w:rPr>
          <w:rFonts w:asciiTheme="minorBidi" w:hAnsiTheme="minorBidi"/>
          <w:b/>
          <w:bCs/>
          <w:lang w:val="en-US"/>
        </w:rPr>
        <w:t>(Fig.10)</w:t>
      </w:r>
      <w:r w:rsidR="00D96960" w:rsidRPr="00EC78A2">
        <w:rPr>
          <w:rFonts w:asciiTheme="minorBidi" w:hAnsiTheme="minorBidi"/>
          <w:lang w:val="en-US"/>
        </w:rPr>
        <w:t>,</w:t>
      </w:r>
      <w:r w:rsidR="00D96960" w:rsidRPr="001C2AA5">
        <w:rPr>
          <w:rFonts w:asciiTheme="minorBidi" w:hAnsiTheme="minorBidi"/>
          <w:b/>
          <w:bCs/>
          <w:lang w:val="en-US"/>
        </w:rPr>
        <w:t xml:space="preserve"> </w:t>
      </w:r>
      <w:r w:rsidR="00D96960" w:rsidRPr="00CA26F2">
        <w:rPr>
          <w:rFonts w:asciiTheme="minorBidi" w:hAnsiTheme="minorBidi"/>
          <w:lang w:val="en-US"/>
        </w:rPr>
        <w:t>allows us to conclude the amount of DNA in the plant tested and thus its ploidy level.</w:t>
      </w:r>
    </w:p>
    <w:p w14:paraId="38B71602" w14:textId="1D32E942" w:rsidR="006321C4" w:rsidRDefault="006321C4" w:rsidP="00B3619B">
      <w:pPr>
        <w:spacing w:line="360" w:lineRule="auto"/>
        <w:jc w:val="both"/>
        <w:rPr>
          <w:rFonts w:asciiTheme="minorBidi" w:hAnsiTheme="minorBidi"/>
          <w:lang w:val="en-US"/>
        </w:rPr>
      </w:pPr>
      <w:r>
        <w:rPr>
          <w:rFonts w:asciiTheme="minorBidi" w:hAnsiTheme="minorBidi"/>
          <w:noProof/>
          <w:lang w:val="en-US"/>
        </w:rPr>
        <mc:AlternateContent>
          <mc:Choice Requires="wpg">
            <w:drawing>
              <wp:anchor distT="0" distB="0" distL="114300" distR="114300" simplePos="0" relativeHeight="251664384" behindDoc="0" locked="0" layoutInCell="1" allowOverlap="1" wp14:anchorId="09937B42" wp14:editId="62CA7735">
                <wp:simplePos x="0" y="0"/>
                <wp:positionH relativeFrom="margin">
                  <wp:align>center</wp:align>
                </wp:positionH>
                <wp:positionV relativeFrom="paragraph">
                  <wp:posOffset>55245</wp:posOffset>
                </wp:positionV>
                <wp:extent cx="6105525" cy="2495550"/>
                <wp:effectExtent l="0" t="0" r="9525" b="0"/>
                <wp:wrapNone/>
                <wp:docPr id="4" name="Groupe 4"/>
                <wp:cNvGraphicFramePr/>
                <a:graphic xmlns:a="http://schemas.openxmlformats.org/drawingml/2006/main">
                  <a:graphicData uri="http://schemas.microsoft.com/office/word/2010/wordprocessingGroup">
                    <wpg:wgp>
                      <wpg:cNvGrpSpPr/>
                      <wpg:grpSpPr>
                        <a:xfrm>
                          <a:off x="0" y="0"/>
                          <a:ext cx="6105525" cy="2495550"/>
                          <a:chOff x="0" y="0"/>
                          <a:chExt cx="6105525" cy="2495550"/>
                        </a:xfrm>
                      </wpg:grpSpPr>
                      <pic:pic xmlns:pic="http://schemas.openxmlformats.org/drawingml/2006/picture">
                        <pic:nvPicPr>
                          <pic:cNvPr id="24" name="image46.jpeg"/>
                          <pic:cNvPicPr>
                            <a:picLocks noChangeAspect="1"/>
                          </pic:cNvPicPr>
                        </pic:nvPicPr>
                        <pic:blipFill>
                          <a:blip r:embed="rId14" cstate="print"/>
                          <a:stretch>
                            <a:fillRect/>
                          </a:stretch>
                        </pic:blipFill>
                        <pic:spPr>
                          <a:xfrm>
                            <a:off x="3133725" y="28575"/>
                            <a:ext cx="2971800" cy="2466975"/>
                          </a:xfrm>
                          <a:prstGeom prst="rect">
                            <a:avLst/>
                          </a:prstGeom>
                        </pic:spPr>
                      </pic:pic>
                      <pic:pic xmlns:pic="http://schemas.openxmlformats.org/drawingml/2006/picture">
                        <pic:nvPicPr>
                          <pic:cNvPr id="23" name="image45.jpe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0" cy="2495550"/>
                          </a:xfrm>
                          <a:prstGeom prst="rect">
                            <a:avLst/>
                          </a:prstGeom>
                        </pic:spPr>
                      </pic:pic>
                    </wpg:wgp>
                  </a:graphicData>
                </a:graphic>
              </wp:anchor>
            </w:drawing>
          </mc:Choice>
          <mc:Fallback>
            <w:pict>
              <v:group w14:anchorId="5FDDB769" id="Groupe 4" o:spid="_x0000_s1026" style="position:absolute;margin-left:0;margin-top:4.35pt;width:480.75pt;height:196.5pt;z-index:251664384;mso-position-horizontal:center;mso-position-horizontal-relative:margin" coordsize="61055,24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6.jpeg" o:spid="_x0000_s1027" type="#_x0000_t75" style="position:absolute;left:31337;top:285;width:29718;height:24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">
                  <v:imagedata r:id="rId16" o:title=""/>
                </v:shape>
                <v:shape id="image45.jpeg" o:spid="_x0000_s1028" type="#_x0000_t75" style="position:absolute;width:30480;height:2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">
                  <v:imagedata r:id="rId17" o:title=""/>
                </v:shape>
                <w10:wrap anchorx="margin"/>
              </v:group>
            </w:pict>
          </mc:Fallback>
        </mc:AlternateContent>
      </w:r>
    </w:p>
    <w:p w14:paraId="002C991C" w14:textId="4D00F5F0" w:rsidR="006321C4" w:rsidRDefault="006321C4" w:rsidP="00B3619B">
      <w:pPr>
        <w:spacing w:line="360" w:lineRule="auto"/>
        <w:jc w:val="both"/>
        <w:rPr>
          <w:rFonts w:asciiTheme="minorBidi" w:hAnsiTheme="minorBidi"/>
          <w:lang w:val="en-US"/>
        </w:rPr>
      </w:pPr>
    </w:p>
    <w:p w14:paraId="2917C5CA" w14:textId="100BAB21" w:rsidR="006321C4" w:rsidRDefault="006321C4" w:rsidP="00B3619B">
      <w:pPr>
        <w:spacing w:line="360" w:lineRule="auto"/>
        <w:jc w:val="both"/>
        <w:rPr>
          <w:rFonts w:asciiTheme="minorBidi" w:hAnsiTheme="minorBidi"/>
          <w:lang w:val="en-US"/>
        </w:rPr>
      </w:pPr>
    </w:p>
    <w:p w14:paraId="2AB0D52D" w14:textId="77777777" w:rsidR="006321C4" w:rsidRPr="00CA26F2" w:rsidRDefault="006321C4" w:rsidP="00B3619B">
      <w:pPr>
        <w:spacing w:line="360" w:lineRule="auto"/>
        <w:jc w:val="both"/>
        <w:rPr>
          <w:rFonts w:asciiTheme="minorBidi" w:hAnsiTheme="minorBidi"/>
          <w:lang w:val="en-US"/>
        </w:rPr>
      </w:pPr>
    </w:p>
    <w:p w14:paraId="5615BF0B" w14:textId="77777777" w:rsidR="006321C4" w:rsidRDefault="006321C4" w:rsidP="001C2AA5">
      <w:pPr>
        <w:ind w:left="709" w:hanging="709"/>
        <w:jc w:val="both"/>
        <w:rPr>
          <w:rFonts w:asciiTheme="minorBidi" w:hAnsiTheme="minorBidi"/>
          <w:b/>
          <w:lang w:val="en-US"/>
        </w:rPr>
      </w:pPr>
    </w:p>
    <w:p w14:paraId="3F189E1E" w14:textId="77777777" w:rsidR="006321C4" w:rsidRDefault="006321C4" w:rsidP="001C2AA5">
      <w:pPr>
        <w:ind w:left="709" w:hanging="709"/>
        <w:jc w:val="both"/>
        <w:rPr>
          <w:rFonts w:asciiTheme="minorBidi" w:hAnsiTheme="minorBidi"/>
          <w:b/>
          <w:lang w:val="en-US"/>
        </w:rPr>
      </w:pPr>
    </w:p>
    <w:p w14:paraId="1C74AADA" w14:textId="77777777" w:rsidR="006321C4" w:rsidRDefault="006321C4" w:rsidP="001C2AA5">
      <w:pPr>
        <w:ind w:left="709" w:hanging="709"/>
        <w:jc w:val="both"/>
        <w:rPr>
          <w:rFonts w:asciiTheme="minorBidi" w:hAnsiTheme="minorBidi"/>
          <w:b/>
          <w:lang w:val="en-US"/>
        </w:rPr>
      </w:pPr>
    </w:p>
    <w:p w14:paraId="15251E4C" w14:textId="77777777" w:rsidR="006321C4" w:rsidRDefault="006321C4" w:rsidP="001C2AA5">
      <w:pPr>
        <w:ind w:left="709" w:hanging="709"/>
        <w:jc w:val="both"/>
        <w:rPr>
          <w:rFonts w:asciiTheme="minorBidi" w:hAnsiTheme="minorBidi"/>
          <w:b/>
          <w:lang w:val="en-US"/>
        </w:rPr>
      </w:pPr>
    </w:p>
    <w:p w14:paraId="46A3A28C" w14:textId="65B0ECF5" w:rsidR="00205B51" w:rsidRDefault="00DC29F4" w:rsidP="001C2AA5">
      <w:pPr>
        <w:ind w:left="709" w:hanging="709"/>
        <w:jc w:val="both"/>
        <w:rPr>
          <w:rFonts w:asciiTheme="minorBidi" w:hAnsiTheme="minorBidi"/>
          <w:b/>
          <w:lang w:val="en-US"/>
        </w:rPr>
      </w:pPr>
      <w:r w:rsidRPr="00FF2512">
        <w:rPr>
          <w:rFonts w:asciiTheme="minorBidi" w:hAnsiTheme="minorBidi"/>
          <w:b/>
          <w:lang w:val="en-US"/>
        </w:rPr>
        <w:t>Fig.9</w:t>
      </w:r>
      <w:r w:rsidR="00F46785">
        <w:rPr>
          <w:rFonts w:asciiTheme="minorBidi" w:hAnsiTheme="minorBidi"/>
          <w:b/>
          <w:lang w:val="en-US"/>
        </w:rPr>
        <w:t>:</w:t>
      </w:r>
      <w:r w:rsidRPr="00FF2512">
        <w:rPr>
          <w:rFonts w:asciiTheme="minorBidi" w:hAnsiTheme="minorBidi"/>
          <w:b/>
          <w:lang w:val="en-US"/>
        </w:rPr>
        <w:t xml:space="preserve"> Histograms detected by the flow cytometry technique for counting the amount of DNA; </w:t>
      </w:r>
      <w:r w:rsidRPr="00EA0B3F">
        <w:rPr>
          <w:rFonts w:asciiTheme="minorBidi" w:hAnsiTheme="minorBidi"/>
          <w:b/>
          <w:sz w:val="20"/>
          <w:szCs w:val="20"/>
          <w:lang w:val="en-US"/>
        </w:rPr>
        <w:t>a: profile of a triploid vitroplantlet; b: profile of a diploid vitroplantlet</w:t>
      </w:r>
    </w:p>
    <w:p w14:paraId="21B29B89" w14:textId="6D6AD548" w:rsidR="00205B51" w:rsidRDefault="00205B51" w:rsidP="00416A24">
      <w:pPr>
        <w:ind w:left="709" w:hanging="709"/>
        <w:jc w:val="both"/>
        <w:rPr>
          <w:rFonts w:asciiTheme="minorBidi" w:hAnsiTheme="minorBidi"/>
          <w:b/>
          <w:lang w:val="en-US"/>
        </w:rPr>
      </w:pPr>
    </w:p>
    <w:p w14:paraId="5C27FDF6" w14:textId="71334A22" w:rsidR="00205B51" w:rsidRDefault="00205B51" w:rsidP="00416A24">
      <w:pPr>
        <w:ind w:left="709" w:hanging="709"/>
        <w:jc w:val="both"/>
        <w:rPr>
          <w:rFonts w:asciiTheme="minorBidi" w:hAnsiTheme="minorBidi"/>
          <w:b/>
          <w:lang w:val="en-US"/>
        </w:rPr>
      </w:pPr>
    </w:p>
    <w:p w14:paraId="046B212D" w14:textId="472FB42C" w:rsidR="00205B51" w:rsidRDefault="00205B51" w:rsidP="00416A24">
      <w:pPr>
        <w:ind w:left="709" w:hanging="709"/>
        <w:jc w:val="both"/>
        <w:rPr>
          <w:rFonts w:asciiTheme="minorBidi" w:hAnsiTheme="minorBidi"/>
          <w:b/>
          <w:lang w:val="en-US"/>
        </w:rPr>
      </w:pPr>
    </w:p>
    <w:p w14:paraId="7D1DF6DD" w14:textId="63E452EC" w:rsidR="00AA00B0" w:rsidRPr="00205B51" w:rsidRDefault="006321C4" w:rsidP="00205B51">
      <w:pPr>
        <w:ind w:left="709" w:hanging="709"/>
        <w:jc w:val="both"/>
        <w:rPr>
          <w:rFonts w:asciiTheme="minorBidi" w:hAnsiTheme="minorBidi"/>
          <w:b/>
          <w:lang w:val="en-US"/>
        </w:rPr>
      </w:pPr>
      <w:r>
        <w:rPr>
          <w:rFonts w:asciiTheme="minorBidi" w:hAnsiTheme="minorBidi"/>
          <w:b/>
          <w:noProof/>
          <w:lang w:val="en-US"/>
        </w:rPr>
        <w:lastRenderedPageBreak/>
        <mc:AlternateContent>
          <mc:Choice Requires="wpg">
            <w:drawing>
              <wp:anchor distT="0" distB="0" distL="114300" distR="114300" simplePos="0" relativeHeight="251671552" behindDoc="0" locked="0" layoutInCell="1" allowOverlap="1" wp14:anchorId="5E06EDFE" wp14:editId="18412214">
                <wp:simplePos x="0" y="0"/>
                <wp:positionH relativeFrom="margin">
                  <wp:align>center</wp:align>
                </wp:positionH>
                <wp:positionV relativeFrom="paragraph">
                  <wp:posOffset>98425</wp:posOffset>
                </wp:positionV>
                <wp:extent cx="6049645" cy="2085340"/>
                <wp:effectExtent l="0" t="0" r="8255" b="0"/>
                <wp:wrapThrough wrapText="bothSides">
                  <wp:wrapPolygon edited="0">
                    <wp:start x="0" y="0"/>
                    <wp:lineTo x="0" y="21311"/>
                    <wp:lineTo x="10543" y="21311"/>
                    <wp:lineTo x="21561" y="21311"/>
                    <wp:lineTo x="21561" y="0"/>
                    <wp:lineTo x="0" y="0"/>
                  </wp:wrapPolygon>
                </wp:wrapThrough>
                <wp:docPr id="6" name="Groupe 6"/>
                <wp:cNvGraphicFramePr/>
                <a:graphic xmlns:a="http://schemas.openxmlformats.org/drawingml/2006/main">
                  <a:graphicData uri="http://schemas.microsoft.com/office/word/2010/wordprocessingGroup">
                    <wpg:wgp>
                      <wpg:cNvGrpSpPr/>
                      <wpg:grpSpPr>
                        <a:xfrm>
                          <a:off x="0" y="0"/>
                          <a:ext cx="6049645" cy="2085340"/>
                          <a:chOff x="0" y="0"/>
                          <a:chExt cx="6049645" cy="2085340"/>
                        </a:xfrm>
                      </wpg:grpSpPr>
                      <pic:pic xmlns:pic="http://schemas.openxmlformats.org/drawingml/2006/picture">
                        <pic:nvPicPr>
                          <pic:cNvPr id="3" name="Image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981325" y="0"/>
                            <a:ext cx="3068320" cy="2085340"/>
                          </a:xfrm>
                          <a:prstGeom prst="rect">
                            <a:avLst/>
                          </a:prstGeom>
                          <a:noFill/>
                        </pic:spPr>
                      </pic:pic>
                      <pic:pic xmlns:pic="http://schemas.openxmlformats.org/drawingml/2006/picture">
                        <pic:nvPicPr>
                          <pic:cNvPr id="1" name="Image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4820" cy="2066290"/>
                          </a:xfrm>
                          <a:prstGeom prst="rect">
                            <a:avLst/>
                          </a:prstGeom>
                          <a:noFill/>
                        </pic:spPr>
                      </pic:pic>
                    </wpg:wgp>
                  </a:graphicData>
                </a:graphic>
              </wp:anchor>
            </w:drawing>
          </mc:Choice>
          <mc:Fallback>
            <w:pict>
              <v:group w14:anchorId="2FC46FEF" id="Groupe 6" o:spid="_x0000_s1026" style="position:absolute;margin-left:0;margin-top:7.75pt;width:476.35pt;height:164.2pt;z-index:251671552;mso-position-horizontal:center;mso-position-horizontal-relative:margin" coordsize="60496,20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">
                <v:shape id="Image 3" o:spid="_x0000_s1027" type="#_x0000_t75" style="position:absolute;left:29813;width:30683;height:20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">
                  <v:imagedata r:id="rId20" o:title=""/>
                </v:shape>
                <v:shape id="Image 1" o:spid="_x0000_s1028" type="#_x0000_t75" style="position:absolute;width:30048;height:20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">
                  <v:imagedata r:id="rId21" o:title=""/>
                </v:shape>
                <w10:wrap type="through" anchorx="margin"/>
              </v:group>
            </w:pict>
          </mc:Fallback>
        </mc:AlternateContent>
      </w:r>
      <w:r w:rsidR="006C0805" w:rsidRPr="00FF2512">
        <w:rPr>
          <w:rFonts w:asciiTheme="minorBidi" w:hAnsiTheme="minorBidi"/>
          <w:b/>
          <w:lang w:val="en-US"/>
        </w:rPr>
        <w:t>Fig.</w:t>
      </w:r>
      <w:r w:rsidR="001C2AA5">
        <w:rPr>
          <w:rFonts w:asciiTheme="minorBidi" w:hAnsiTheme="minorBidi"/>
          <w:b/>
          <w:lang w:val="en-US"/>
        </w:rPr>
        <w:t>10</w:t>
      </w:r>
      <w:r w:rsidR="00F46785">
        <w:rPr>
          <w:rFonts w:asciiTheme="minorBidi" w:hAnsiTheme="minorBidi"/>
          <w:b/>
          <w:lang w:val="en-US"/>
        </w:rPr>
        <w:t>:</w:t>
      </w:r>
      <w:r w:rsidR="00315D8C" w:rsidRPr="00315D8C">
        <w:rPr>
          <w:rFonts w:ascii="Arial" w:hAnsi="Arial" w:cs="Arial"/>
          <w:color w:val="000000"/>
          <w:shd w:val="clear" w:color="auto" w:fill="FFFFFF"/>
        </w:rPr>
        <w:t xml:space="preserve"> </w:t>
      </w:r>
      <w:r w:rsidR="00315D8C">
        <w:rPr>
          <w:rFonts w:ascii="Arial" w:hAnsi="Arial" w:cs="Arial"/>
          <w:color w:val="000000"/>
          <w:shd w:val="clear" w:color="auto" w:fill="FFFFFF"/>
        </w:rPr>
        <w:t> </w:t>
      </w:r>
      <w:r w:rsidR="00315D8C" w:rsidRPr="00315D8C">
        <w:rPr>
          <w:rFonts w:asciiTheme="minorBidi" w:hAnsiTheme="minorBidi"/>
          <w:b/>
          <w:lang w:val="en-US"/>
        </w:rPr>
        <w:t>Histograms generated by flow cytometry for counting DNA amounts</w:t>
      </w:r>
      <w:r w:rsidR="006C0805" w:rsidRPr="00FF2512">
        <w:rPr>
          <w:rFonts w:asciiTheme="minorBidi" w:hAnsiTheme="minorBidi"/>
          <w:b/>
          <w:lang w:val="en-US"/>
        </w:rPr>
        <w:t xml:space="preserve">; </w:t>
      </w:r>
      <w:r w:rsidR="0007781B">
        <w:rPr>
          <w:rFonts w:asciiTheme="minorBidi" w:hAnsiTheme="minorBidi"/>
          <w:b/>
          <w:sz w:val="20"/>
          <w:szCs w:val="20"/>
          <w:lang w:val="en-US"/>
        </w:rPr>
        <w:t>c:</w:t>
      </w:r>
      <w:r w:rsidR="00416A24" w:rsidRPr="00416A24">
        <w:rPr>
          <w:rFonts w:asciiTheme="minorBidi" w:hAnsiTheme="minorBidi"/>
          <w:b/>
          <w:sz w:val="20"/>
          <w:szCs w:val="20"/>
          <w:lang w:val="en-US"/>
        </w:rPr>
        <w:t xml:space="preserve"> triploid control profile;</w:t>
      </w:r>
      <w:r w:rsidR="00416A24">
        <w:rPr>
          <w:rFonts w:asciiTheme="minorBidi" w:hAnsiTheme="minorBidi"/>
          <w:b/>
          <w:sz w:val="20"/>
          <w:szCs w:val="20"/>
          <w:lang w:val="en-US"/>
        </w:rPr>
        <w:t xml:space="preserve"> d: </w:t>
      </w:r>
      <w:r w:rsidR="00416A24" w:rsidRPr="00416A24">
        <w:rPr>
          <w:rFonts w:asciiTheme="minorBidi" w:hAnsiTheme="minorBidi"/>
          <w:b/>
          <w:sz w:val="20"/>
          <w:szCs w:val="20"/>
          <w:lang w:val="en-US"/>
        </w:rPr>
        <w:t>triploid control profile</w:t>
      </w:r>
    </w:p>
    <w:p w14:paraId="33C2BF1F" w14:textId="529F3C3F" w:rsidR="00D553A4" w:rsidRPr="008D7FD9" w:rsidRDefault="008B6BAA" w:rsidP="00C23686">
      <w:pPr>
        <w:spacing w:after="120" w:line="360" w:lineRule="auto"/>
        <w:jc w:val="both"/>
        <w:rPr>
          <w:rFonts w:asciiTheme="minorBidi" w:hAnsiTheme="minorBidi"/>
          <w:b/>
          <w:noProof/>
          <w:lang w:val="en-US"/>
        </w:rPr>
      </w:pPr>
      <w:r>
        <w:rPr>
          <w:rFonts w:asciiTheme="minorBidi" w:hAnsiTheme="minorBidi"/>
          <w:lang w:val="en-US"/>
        </w:rPr>
        <w:t xml:space="preserve">The </w:t>
      </w:r>
      <w:r w:rsidRPr="008B6BAA">
        <w:rPr>
          <w:rFonts w:asciiTheme="minorBidi" w:hAnsiTheme="minorBidi"/>
          <w:lang w:val="en-US"/>
        </w:rPr>
        <w:t>Seedlings confirmed as triploid by flow cytometry are transplanted into pots in a greenhouse. After two to three weeks, they are transplanted into black plastic bags.</w:t>
      </w:r>
      <w:r w:rsidR="008E712F">
        <w:rPr>
          <w:rFonts w:asciiTheme="minorBidi" w:hAnsiTheme="minorBidi"/>
          <w:lang w:val="en-US"/>
        </w:rPr>
        <w:t xml:space="preserve"> </w:t>
      </w:r>
      <w:r w:rsidRPr="008B6BAA">
        <w:rPr>
          <w:rFonts w:asciiTheme="minorBidi" w:hAnsiTheme="minorBidi"/>
          <w:lang w:val="en-US"/>
        </w:rPr>
        <w:t xml:space="preserve">Thus, the triploid seedlings will be grafted and transplanted </w:t>
      </w:r>
      <w:r w:rsidRPr="00F262D5">
        <w:rPr>
          <w:rFonts w:asciiTheme="minorBidi" w:hAnsiTheme="minorBidi"/>
          <w:lang w:val="en-US"/>
        </w:rPr>
        <w:t>into large pots</w:t>
      </w:r>
      <w:r w:rsidR="00C0761E">
        <w:rPr>
          <w:rFonts w:asciiTheme="minorBidi" w:hAnsiTheme="minorBidi"/>
          <w:lang w:val="en-US"/>
        </w:rPr>
        <w:t xml:space="preserve"> (</w:t>
      </w:r>
      <w:r w:rsidR="00C0761E" w:rsidRPr="001C2AA5">
        <w:rPr>
          <w:rFonts w:asciiTheme="minorBidi" w:hAnsiTheme="minorBidi"/>
          <w:b/>
          <w:bCs/>
          <w:lang w:val="en-US"/>
        </w:rPr>
        <w:t>Fig.1</w:t>
      </w:r>
      <w:r w:rsidR="00C0761E">
        <w:rPr>
          <w:rFonts w:asciiTheme="minorBidi" w:hAnsiTheme="minorBidi"/>
          <w:b/>
          <w:bCs/>
          <w:lang w:val="en-US"/>
        </w:rPr>
        <w:t>1</w:t>
      </w:r>
      <w:r w:rsidR="00C0761E" w:rsidRPr="001C2AA5">
        <w:rPr>
          <w:rFonts w:asciiTheme="minorBidi" w:hAnsiTheme="minorBidi"/>
          <w:b/>
          <w:bCs/>
          <w:lang w:val="en-US"/>
        </w:rPr>
        <w:t>)</w:t>
      </w:r>
      <w:r w:rsidRPr="00F262D5">
        <w:rPr>
          <w:rFonts w:asciiTheme="minorBidi" w:hAnsiTheme="minorBidi"/>
          <w:lang w:val="en-US"/>
        </w:rPr>
        <w:t>. They were placed in a greenhouse under conditions of temperature</w:t>
      </w:r>
      <w:r w:rsidR="00D553A4" w:rsidRPr="00F262D5">
        <w:rPr>
          <w:rFonts w:asciiTheme="minorBidi" w:hAnsiTheme="minorBidi"/>
          <w:lang w:val="en-US"/>
        </w:rPr>
        <w:t xml:space="preserve"> </w:t>
      </w:r>
      <w:r w:rsidRPr="00F262D5">
        <w:rPr>
          <w:rFonts w:asciiTheme="minorBidi" w:hAnsiTheme="minorBidi"/>
          <w:lang w:val="en-US"/>
        </w:rPr>
        <w:t>25±2°C and humidity 80%</w:t>
      </w:r>
      <w:r w:rsidR="00054239">
        <w:rPr>
          <w:rFonts w:asciiTheme="minorBidi" w:hAnsiTheme="minorBidi"/>
          <w:lang w:val="en-US"/>
        </w:rPr>
        <w:t xml:space="preserve"> </w:t>
      </w:r>
      <w:r w:rsidR="00124F6B" w:rsidRPr="00F262D5">
        <w:rPr>
          <w:rFonts w:asciiTheme="minorBidi" w:hAnsiTheme="minorBidi"/>
          <w:lang w:val="en-US"/>
        </w:rPr>
        <w:t>(</w:t>
      </w:r>
      <w:r w:rsidR="00840678">
        <w:rPr>
          <w:rFonts w:asciiTheme="minorBidi" w:hAnsiTheme="minorBidi"/>
          <w:lang w:val="en-US"/>
        </w:rPr>
        <w:t>E</w:t>
      </w:r>
      <w:r w:rsidR="00124F6B" w:rsidRPr="00F262D5">
        <w:rPr>
          <w:rFonts w:asciiTheme="minorBidi" w:hAnsiTheme="minorBidi"/>
          <w:lang w:val="en-US"/>
        </w:rPr>
        <w:t xml:space="preserve">nnaciri </w:t>
      </w:r>
      <w:r w:rsidR="00124F6B" w:rsidRPr="00807244">
        <w:rPr>
          <w:rFonts w:asciiTheme="minorBidi" w:hAnsiTheme="minorBidi"/>
          <w:i/>
          <w:iCs/>
          <w:lang w:val="en-US"/>
        </w:rPr>
        <w:t>et al.</w:t>
      </w:r>
      <w:r w:rsidR="00124F6B" w:rsidRPr="00F262D5">
        <w:rPr>
          <w:rFonts w:asciiTheme="minorBidi" w:hAnsiTheme="minorBidi"/>
          <w:lang w:val="en-US"/>
        </w:rPr>
        <w:t xml:space="preserve"> 2020).</w:t>
      </w:r>
    </w:p>
    <w:p w14:paraId="2B6B2561" w14:textId="512AE6BF" w:rsidR="00B3619B" w:rsidRPr="00C23686" w:rsidRDefault="00B3619B" w:rsidP="00C23686">
      <w:pPr>
        <w:spacing w:after="120" w:line="360" w:lineRule="auto"/>
        <w:jc w:val="both"/>
        <w:rPr>
          <w:rFonts w:asciiTheme="minorBidi" w:hAnsiTheme="minorBidi"/>
          <w:lang w:val="en-US"/>
        </w:rPr>
      </w:pPr>
      <w:r>
        <w:rPr>
          <w:rFonts w:asciiTheme="minorBidi" w:hAnsiTheme="minorBidi"/>
          <w:b/>
          <w:noProof/>
        </w:rPr>
        <w:drawing>
          <wp:inline distT="0" distB="0" distL="0" distR="0" wp14:anchorId="09885D93" wp14:editId="7ACBC8D3">
            <wp:extent cx="5629275" cy="3759053"/>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2912" cy="3774837"/>
                    </a:xfrm>
                    <a:prstGeom prst="rect">
                      <a:avLst/>
                    </a:prstGeom>
                    <a:noFill/>
                  </pic:spPr>
                </pic:pic>
              </a:graphicData>
            </a:graphic>
          </wp:inline>
        </w:drawing>
      </w:r>
    </w:p>
    <w:p w14:paraId="46162E70" w14:textId="50DB935C" w:rsidR="002205AB" w:rsidRPr="002358E2" w:rsidRDefault="00B3619B" w:rsidP="002358E2">
      <w:pPr>
        <w:ind w:left="624" w:hanging="624"/>
        <w:jc w:val="both"/>
        <w:rPr>
          <w:rFonts w:asciiTheme="minorBidi" w:hAnsiTheme="minorBidi"/>
          <w:b/>
          <w:lang w:val="en-US"/>
        </w:rPr>
      </w:pPr>
      <w:r w:rsidRPr="00FF2512">
        <w:rPr>
          <w:rFonts w:asciiTheme="minorBidi" w:hAnsiTheme="minorBidi"/>
          <w:b/>
          <w:lang w:val="en-US"/>
        </w:rPr>
        <w:t>Fig.</w:t>
      </w:r>
      <w:r w:rsidR="00D57C6B">
        <w:rPr>
          <w:rFonts w:asciiTheme="minorBidi" w:hAnsiTheme="minorBidi"/>
          <w:b/>
          <w:lang w:val="en-US"/>
        </w:rPr>
        <w:t>1</w:t>
      </w:r>
      <w:r w:rsidR="001C2AA5">
        <w:rPr>
          <w:rFonts w:asciiTheme="minorBidi" w:hAnsiTheme="minorBidi"/>
          <w:b/>
          <w:lang w:val="en-US"/>
        </w:rPr>
        <w:t>1</w:t>
      </w:r>
      <w:r w:rsidR="00F46785">
        <w:rPr>
          <w:rFonts w:asciiTheme="minorBidi" w:hAnsiTheme="minorBidi"/>
          <w:b/>
          <w:lang w:val="en-US"/>
        </w:rPr>
        <w:t>:</w:t>
      </w:r>
      <w:r w:rsidR="00150545">
        <w:rPr>
          <w:rFonts w:asciiTheme="minorBidi" w:hAnsiTheme="minorBidi"/>
          <w:b/>
          <w:lang w:val="en-US"/>
        </w:rPr>
        <w:t xml:space="preserve"> </w:t>
      </w:r>
      <w:r w:rsidR="00F73021" w:rsidRPr="00F73021">
        <w:rPr>
          <w:rFonts w:asciiTheme="minorBidi" w:hAnsiTheme="minorBidi"/>
          <w:b/>
          <w:lang w:val="en-US"/>
        </w:rPr>
        <w:t xml:space="preserve">Regeneration of triploid green seedlings. </w:t>
      </w:r>
      <w:r w:rsidR="00F73021" w:rsidRPr="006209C2">
        <w:rPr>
          <w:rFonts w:asciiTheme="minorBidi" w:hAnsiTheme="minorBidi"/>
          <w:b/>
          <w:sz w:val="20"/>
          <w:szCs w:val="20"/>
          <w:lang w:val="en-US"/>
        </w:rPr>
        <w:t xml:space="preserve">A: triploid seedlings from </w:t>
      </w:r>
      <w:r w:rsidR="007723D8" w:rsidRPr="006209C2">
        <w:rPr>
          <w:rFonts w:asciiTheme="minorBidi" w:hAnsiTheme="minorBidi"/>
          <w:b/>
          <w:sz w:val="20"/>
          <w:szCs w:val="20"/>
          <w:lang w:val="en-US"/>
        </w:rPr>
        <w:t>small</w:t>
      </w:r>
      <w:r w:rsidR="00F73021" w:rsidRPr="006209C2">
        <w:rPr>
          <w:rFonts w:asciiTheme="minorBidi" w:hAnsiTheme="minorBidi"/>
          <w:b/>
          <w:sz w:val="20"/>
          <w:szCs w:val="20"/>
          <w:lang w:val="en-US"/>
        </w:rPr>
        <w:t xml:space="preserve"> seeds; B: seedlings transplanted in pots in the greenhouse; C: triploid seedlings from grafting of triploid mother plants; D:</w:t>
      </w:r>
      <w:r w:rsidR="002358E2">
        <w:rPr>
          <w:rFonts w:asciiTheme="minorBidi" w:hAnsiTheme="minorBidi"/>
          <w:b/>
          <w:sz w:val="20"/>
          <w:szCs w:val="20"/>
          <w:lang w:val="en-US"/>
        </w:rPr>
        <w:t xml:space="preserve"> </w:t>
      </w:r>
      <w:r w:rsidR="00F73021" w:rsidRPr="006209C2">
        <w:rPr>
          <w:rFonts w:asciiTheme="minorBidi" w:hAnsiTheme="minorBidi"/>
          <w:b/>
          <w:sz w:val="20"/>
          <w:szCs w:val="20"/>
          <w:lang w:val="en-US"/>
        </w:rPr>
        <w:t>acclimatization of grafted plants in the greenhouse in large pots.</w:t>
      </w:r>
    </w:p>
    <w:p w14:paraId="3772503A" w14:textId="59DEC7AE" w:rsidR="00205B51" w:rsidRDefault="00205B51">
      <w:pPr>
        <w:rPr>
          <w:rFonts w:asciiTheme="minorBidi" w:hAnsiTheme="minorBidi"/>
          <w:b/>
          <w:bCs/>
          <w:sz w:val="28"/>
          <w:szCs w:val="28"/>
          <w:lang w:val="en-US"/>
        </w:rPr>
      </w:pPr>
    </w:p>
    <w:p w14:paraId="3606807D" w14:textId="3540FD43" w:rsidR="003E15CD" w:rsidRPr="003E15CD" w:rsidRDefault="0080750E" w:rsidP="003E15CD">
      <w:pPr>
        <w:rPr>
          <w:rFonts w:asciiTheme="minorBidi" w:hAnsiTheme="minorBidi"/>
          <w:b/>
          <w:bCs/>
          <w:sz w:val="28"/>
          <w:szCs w:val="28"/>
          <w:lang w:val="en-US"/>
        </w:rPr>
      </w:pPr>
      <w:r>
        <w:rPr>
          <w:rFonts w:asciiTheme="minorBidi" w:hAnsiTheme="minorBidi"/>
          <w:b/>
          <w:bCs/>
          <w:sz w:val="28"/>
          <w:szCs w:val="28"/>
          <w:lang w:val="en-US"/>
        </w:rPr>
        <w:lastRenderedPageBreak/>
        <w:t>Discussion</w:t>
      </w:r>
    </w:p>
    <w:p w14:paraId="2FB347EA" w14:textId="67D36CF9" w:rsidR="00DD1327" w:rsidRPr="00016326" w:rsidRDefault="00921A24" w:rsidP="00D3063F">
      <w:pPr>
        <w:spacing w:line="360" w:lineRule="auto"/>
        <w:ind w:firstLine="708"/>
        <w:jc w:val="both"/>
        <w:rPr>
          <w:rFonts w:asciiTheme="minorBidi" w:hAnsiTheme="minorBidi"/>
          <w:strike/>
          <w:color w:val="000000" w:themeColor="text1"/>
          <w:lang w:val="en-US"/>
        </w:rPr>
      </w:pPr>
      <w:r w:rsidRPr="0087390B">
        <w:rPr>
          <w:rFonts w:asciiTheme="minorBidi" w:hAnsiTheme="minorBidi"/>
          <w:color w:val="000000" w:themeColor="text1"/>
          <w:lang w:val="en-US"/>
        </w:rPr>
        <w:t xml:space="preserve">The average germination percentage was statistically different among the four mandarin varieties. suggesting an important distinction in the mechanisms controlling germination in these citrus cultivars. </w:t>
      </w:r>
      <w:r w:rsidR="002205AB" w:rsidRPr="0087390B">
        <w:rPr>
          <w:rFonts w:asciiTheme="minorBidi" w:hAnsiTheme="minorBidi"/>
          <w:color w:val="000000" w:themeColor="text1"/>
          <w:lang w:val="en-US"/>
        </w:rPr>
        <w:t xml:space="preserve">This result is similar to those found by </w:t>
      </w:r>
      <w:r w:rsidRPr="0087390B">
        <w:rPr>
          <w:rFonts w:asciiTheme="minorBidi" w:hAnsiTheme="minorBidi"/>
          <w:color w:val="000000" w:themeColor="text1"/>
          <w:lang w:val="en-US"/>
        </w:rPr>
        <w:t>(Fucik</w:t>
      </w:r>
      <w:r w:rsidR="001960FA" w:rsidRPr="0087390B">
        <w:rPr>
          <w:rFonts w:asciiTheme="minorBidi" w:hAnsiTheme="minorBidi"/>
          <w:color w:val="000000" w:themeColor="text1"/>
          <w:lang w:val="en-US"/>
        </w:rPr>
        <w:t xml:space="preserve"> </w:t>
      </w:r>
      <w:r w:rsidR="004E3F83" w:rsidRPr="006F7F2C">
        <w:rPr>
          <w:rFonts w:asciiTheme="minorBidi" w:hAnsiTheme="minorBidi"/>
          <w:i/>
          <w:iCs/>
          <w:color w:val="000000" w:themeColor="text1"/>
          <w:lang w:val="en-US"/>
        </w:rPr>
        <w:t>et</w:t>
      </w:r>
      <w:r w:rsidR="00E616AD" w:rsidRPr="006F7F2C">
        <w:rPr>
          <w:rFonts w:asciiTheme="minorBidi" w:hAnsiTheme="minorBidi"/>
          <w:i/>
          <w:iCs/>
          <w:color w:val="000000" w:themeColor="text1"/>
          <w:lang w:val="en-US"/>
        </w:rPr>
        <w:t xml:space="preserve"> al</w:t>
      </w:r>
      <w:r w:rsidR="00E616AD" w:rsidRPr="0087390B">
        <w:rPr>
          <w:rFonts w:asciiTheme="minorBidi" w:hAnsiTheme="minorBidi"/>
          <w:color w:val="000000" w:themeColor="text1"/>
          <w:lang w:val="en-US"/>
        </w:rPr>
        <w:t>.</w:t>
      </w:r>
      <w:r w:rsidRPr="0087390B">
        <w:rPr>
          <w:rFonts w:asciiTheme="minorBidi" w:hAnsiTheme="minorBidi"/>
          <w:color w:val="000000" w:themeColor="text1"/>
          <w:lang w:val="en-US"/>
        </w:rPr>
        <w:t xml:space="preserve"> 1974</w:t>
      </w:r>
      <w:r w:rsidR="0087390B">
        <w:rPr>
          <w:rFonts w:asciiTheme="minorBidi" w:hAnsiTheme="minorBidi"/>
          <w:color w:val="000000" w:themeColor="text1"/>
          <w:lang w:val="en-US"/>
        </w:rPr>
        <w:t xml:space="preserve"> </w:t>
      </w:r>
      <w:r w:rsidR="001718A3">
        <w:rPr>
          <w:rFonts w:asciiTheme="minorBidi" w:hAnsiTheme="minorBidi"/>
          <w:color w:val="000000" w:themeColor="text1"/>
          <w:lang w:val="en-US"/>
        </w:rPr>
        <w:t>and</w:t>
      </w:r>
      <w:r w:rsidR="003B0265">
        <w:rPr>
          <w:rFonts w:asciiTheme="minorBidi" w:hAnsiTheme="minorBidi"/>
          <w:color w:val="000000" w:themeColor="text1"/>
          <w:lang w:val="en-US"/>
        </w:rPr>
        <w:t xml:space="preserve"> </w:t>
      </w:r>
      <w:r w:rsidRPr="0087390B">
        <w:rPr>
          <w:rFonts w:asciiTheme="minorBidi" w:hAnsiTheme="minorBidi"/>
          <w:color w:val="000000" w:themeColor="text1"/>
          <w:lang w:val="en-US"/>
        </w:rPr>
        <w:t>1978</w:t>
      </w:r>
      <w:r w:rsidR="00B808F7" w:rsidRPr="0087390B">
        <w:rPr>
          <w:rFonts w:asciiTheme="minorBidi" w:hAnsiTheme="minorBidi"/>
          <w:color w:val="000000" w:themeColor="text1"/>
          <w:lang w:val="en-US"/>
        </w:rPr>
        <w:t>);</w:t>
      </w:r>
      <w:r w:rsidR="00B321E0" w:rsidRPr="0087390B">
        <w:rPr>
          <w:rFonts w:asciiTheme="minorBidi" w:hAnsiTheme="minorBidi"/>
          <w:color w:val="000000" w:themeColor="text1"/>
          <w:lang w:val="en-US"/>
        </w:rPr>
        <w:t xml:space="preserve"> </w:t>
      </w:r>
      <w:r w:rsidR="007B3C53" w:rsidRPr="0087390B">
        <w:rPr>
          <w:rFonts w:asciiTheme="minorBidi" w:hAnsiTheme="minorBidi"/>
          <w:color w:val="000000" w:themeColor="text1"/>
          <w:lang w:val="en-US"/>
        </w:rPr>
        <w:t xml:space="preserve">Orbović </w:t>
      </w:r>
      <w:r w:rsidR="004E3F83" w:rsidRPr="006F7F2C">
        <w:rPr>
          <w:rFonts w:asciiTheme="minorBidi" w:hAnsiTheme="minorBidi"/>
          <w:i/>
          <w:iCs/>
          <w:color w:val="000000" w:themeColor="text1"/>
          <w:lang w:val="en-US"/>
        </w:rPr>
        <w:t>et</w:t>
      </w:r>
      <w:r w:rsidR="007B3C53" w:rsidRPr="006F7F2C">
        <w:rPr>
          <w:rFonts w:asciiTheme="minorBidi" w:hAnsiTheme="minorBidi"/>
          <w:i/>
          <w:iCs/>
          <w:color w:val="000000" w:themeColor="text1"/>
          <w:lang w:val="en-US"/>
        </w:rPr>
        <w:t xml:space="preserve"> al.</w:t>
      </w:r>
      <w:r w:rsidR="007B3C53" w:rsidRPr="0087390B">
        <w:rPr>
          <w:rFonts w:asciiTheme="minorBidi" w:hAnsiTheme="minorBidi"/>
          <w:color w:val="000000" w:themeColor="text1"/>
          <w:lang w:val="en-US"/>
        </w:rPr>
        <w:t xml:space="preserve"> </w:t>
      </w:r>
      <w:r w:rsidR="00F33E73">
        <w:rPr>
          <w:rFonts w:asciiTheme="minorBidi" w:hAnsiTheme="minorBidi"/>
          <w:color w:val="000000" w:themeColor="text1"/>
          <w:lang w:val="en-US"/>
        </w:rPr>
        <w:t>(</w:t>
      </w:r>
      <w:r w:rsidR="007B3C53" w:rsidRPr="0087390B">
        <w:rPr>
          <w:rFonts w:asciiTheme="minorBidi" w:hAnsiTheme="minorBidi"/>
          <w:color w:val="000000" w:themeColor="text1"/>
          <w:lang w:val="en-US"/>
        </w:rPr>
        <w:t>2013</w:t>
      </w:r>
      <w:r w:rsidR="00F33E73">
        <w:rPr>
          <w:rFonts w:asciiTheme="minorBidi" w:hAnsiTheme="minorBidi"/>
          <w:color w:val="000000" w:themeColor="text1"/>
          <w:lang w:val="en-US"/>
        </w:rPr>
        <w:t>)</w:t>
      </w:r>
      <w:r w:rsidRPr="0087390B">
        <w:rPr>
          <w:rFonts w:asciiTheme="minorBidi" w:hAnsiTheme="minorBidi"/>
          <w:color w:val="000000" w:themeColor="text1"/>
          <w:lang w:val="en-US"/>
        </w:rPr>
        <w:t xml:space="preserve"> </w:t>
      </w:r>
      <w:r w:rsidR="008D2851" w:rsidRPr="0087390B">
        <w:rPr>
          <w:rFonts w:asciiTheme="minorBidi" w:hAnsiTheme="minorBidi"/>
          <w:color w:val="000000" w:themeColor="text1"/>
          <w:lang w:val="en-US"/>
        </w:rPr>
        <w:t>Who worked on citrus species and thus found statistical differences for the germination rate of the cultivated seeds.</w:t>
      </w:r>
      <w:r w:rsidRPr="0087390B">
        <w:rPr>
          <w:rFonts w:asciiTheme="minorBidi" w:hAnsiTheme="minorBidi"/>
          <w:color w:val="000000" w:themeColor="text1"/>
          <w:lang w:val="en-US"/>
        </w:rPr>
        <w:t xml:space="preserve"> </w:t>
      </w:r>
      <w:r w:rsidR="00E24FFE" w:rsidRPr="0087390B">
        <w:rPr>
          <w:rFonts w:asciiTheme="minorBidi" w:hAnsiTheme="minorBidi"/>
          <w:color w:val="000000" w:themeColor="text1"/>
          <w:lang w:val="en-US"/>
        </w:rPr>
        <w:t xml:space="preserve">Similarly, the statistical distinction of germination rates among the studied genotypes as well as stem growth; they may be related to the existence of seed coat during the cultivation of the seeds. This was proved by (Cimen </w:t>
      </w:r>
      <w:r w:rsidR="00E24FFE" w:rsidRPr="006F7F2C">
        <w:rPr>
          <w:rFonts w:asciiTheme="minorBidi" w:hAnsiTheme="minorBidi"/>
          <w:i/>
          <w:iCs/>
          <w:color w:val="000000" w:themeColor="text1"/>
          <w:lang w:val="en-US"/>
        </w:rPr>
        <w:t>et al.</w:t>
      </w:r>
      <w:r w:rsidR="00E24FFE" w:rsidRPr="0087390B">
        <w:rPr>
          <w:rFonts w:asciiTheme="minorBidi" w:hAnsiTheme="minorBidi"/>
          <w:color w:val="000000" w:themeColor="text1"/>
          <w:lang w:val="en-US"/>
        </w:rPr>
        <w:t xml:space="preserve"> 2020) with his study on citrus in correlation with (Azim </w:t>
      </w:r>
      <w:r w:rsidR="00E24FFE" w:rsidRPr="006F7F2C">
        <w:rPr>
          <w:rFonts w:asciiTheme="minorBidi" w:hAnsiTheme="minorBidi"/>
          <w:i/>
          <w:iCs/>
          <w:color w:val="000000" w:themeColor="text1"/>
          <w:lang w:val="en-US"/>
        </w:rPr>
        <w:t>et al</w:t>
      </w:r>
      <w:r w:rsidR="00E24FFE" w:rsidRPr="0087390B">
        <w:rPr>
          <w:rFonts w:asciiTheme="minorBidi" w:hAnsiTheme="minorBidi"/>
          <w:color w:val="000000" w:themeColor="text1"/>
          <w:lang w:val="en-US"/>
        </w:rPr>
        <w:t xml:space="preserve">. 2013) who reported that the shoot formation of </w:t>
      </w:r>
      <w:r w:rsidR="00E24FFE" w:rsidRPr="009D53D6">
        <w:rPr>
          <w:rFonts w:asciiTheme="minorBidi" w:hAnsiTheme="minorBidi"/>
          <w:i/>
          <w:iCs/>
          <w:color w:val="000000" w:themeColor="text1"/>
          <w:lang w:val="en-US"/>
        </w:rPr>
        <w:t>Citrus Sinensis</w:t>
      </w:r>
      <w:r w:rsidR="00E24FFE" w:rsidRPr="0087390B">
        <w:rPr>
          <w:rFonts w:asciiTheme="minorBidi" w:hAnsiTheme="minorBidi"/>
          <w:color w:val="000000" w:themeColor="text1"/>
          <w:lang w:val="en-US"/>
        </w:rPr>
        <w:t xml:space="preserve"> is highly related to the presence of seed coat during </w:t>
      </w:r>
      <w:r w:rsidR="00E24FFE" w:rsidRPr="009D473C">
        <w:rPr>
          <w:rFonts w:asciiTheme="minorBidi" w:hAnsiTheme="minorBidi"/>
          <w:i/>
          <w:iCs/>
          <w:color w:val="000000" w:themeColor="text1"/>
          <w:lang w:val="en-US"/>
        </w:rPr>
        <w:t>in vitro</w:t>
      </w:r>
      <w:r w:rsidR="00E24FFE" w:rsidRPr="0087390B">
        <w:rPr>
          <w:rFonts w:asciiTheme="minorBidi" w:hAnsiTheme="minorBidi"/>
          <w:color w:val="000000" w:themeColor="text1"/>
          <w:lang w:val="en-US"/>
        </w:rPr>
        <w:t xml:space="preserve"> culture</w:t>
      </w:r>
      <w:r w:rsidR="00DD43EE" w:rsidRPr="0087390B">
        <w:rPr>
          <w:rFonts w:asciiTheme="minorBidi" w:hAnsiTheme="minorBidi"/>
          <w:color w:val="000000" w:themeColor="text1"/>
          <w:lang w:val="en-US"/>
        </w:rPr>
        <w:t>, which leads to a reduction of the germination percentage</w:t>
      </w:r>
      <w:r w:rsidR="00E24FFE" w:rsidRPr="0087390B">
        <w:rPr>
          <w:rFonts w:asciiTheme="minorBidi" w:hAnsiTheme="minorBidi"/>
          <w:color w:val="000000" w:themeColor="text1"/>
          <w:lang w:val="en-US"/>
        </w:rPr>
        <w:t xml:space="preserve">. </w:t>
      </w:r>
      <w:r w:rsidR="00A57151" w:rsidRPr="0087390B">
        <w:rPr>
          <w:rFonts w:asciiTheme="minorBidi" w:hAnsiTheme="minorBidi"/>
          <w:color w:val="000000" w:themeColor="text1"/>
          <w:lang w:val="en-US"/>
        </w:rPr>
        <w:t xml:space="preserve">According to mandarin’s varieties, the germination rate was varied from 55% to 98% for the small seeds and from 66% to 100% for the one with the flat shape. These results are similar to those found by Ennaciri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lang w:val="en-US"/>
        </w:rPr>
        <w:t xml:space="preserve"> al.</w:t>
      </w:r>
      <w:r w:rsidR="000D15C9" w:rsidRPr="0087390B">
        <w:rPr>
          <w:rFonts w:asciiTheme="minorBidi" w:hAnsiTheme="minorBidi"/>
          <w:color w:val="000000" w:themeColor="text1"/>
          <w:lang w:val="en-US"/>
        </w:rPr>
        <w:t xml:space="preserve"> </w:t>
      </w:r>
      <w:r w:rsidR="001F2ADC" w:rsidRPr="0087390B">
        <w:rPr>
          <w:rFonts w:asciiTheme="minorBidi" w:hAnsiTheme="minorBidi"/>
          <w:color w:val="000000" w:themeColor="text1"/>
          <w:lang w:val="en-US"/>
        </w:rPr>
        <w:t>2020</w:t>
      </w:r>
      <w:r w:rsidR="00A90951">
        <w:rPr>
          <w:rFonts w:asciiTheme="minorBidi" w:hAnsiTheme="minorBidi"/>
          <w:color w:val="000000" w:themeColor="text1"/>
          <w:lang w:val="en-US"/>
        </w:rPr>
        <w:t>;</w:t>
      </w:r>
      <w:r w:rsidR="00A57151" w:rsidRPr="0087390B">
        <w:rPr>
          <w:rFonts w:asciiTheme="minorBidi" w:hAnsiTheme="minorBidi"/>
          <w:color w:val="000000" w:themeColor="text1"/>
          <w:shd w:val="clear" w:color="auto" w:fill="FFFFFF"/>
          <w:lang w:val="en-US"/>
        </w:rPr>
        <w:t xml:space="preserve"> Mahmoudi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shd w:val="clear" w:color="auto" w:fill="FFFFFF"/>
          <w:lang w:val="en-US"/>
        </w:rPr>
        <w:t xml:space="preserve"> al</w:t>
      </w:r>
      <w:r w:rsidR="00E616AD" w:rsidRPr="006F7F2C">
        <w:rPr>
          <w:rFonts w:asciiTheme="minorBidi" w:hAnsiTheme="minorBidi"/>
          <w:i/>
          <w:iCs/>
          <w:color w:val="000000" w:themeColor="text1"/>
          <w:shd w:val="clear" w:color="auto" w:fill="FFFFFF"/>
          <w:lang w:val="en-US"/>
        </w:rPr>
        <w:t>.</w:t>
      </w:r>
      <w:r w:rsidR="000D15C9" w:rsidRPr="0087390B">
        <w:rPr>
          <w:rFonts w:asciiTheme="minorBidi" w:hAnsiTheme="minorBidi"/>
          <w:color w:val="000000" w:themeColor="text1"/>
          <w:shd w:val="clear" w:color="auto" w:fill="FFFFFF"/>
          <w:lang w:val="en-US"/>
        </w:rPr>
        <w:t xml:space="preserve"> </w:t>
      </w:r>
      <w:r w:rsidR="001F2ADC" w:rsidRPr="0087390B">
        <w:rPr>
          <w:rFonts w:asciiTheme="minorBidi" w:hAnsiTheme="minorBidi"/>
          <w:color w:val="000000" w:themeColor="text1"/>
          <w:shd w:val="clear" w:color="auto" w:fill="FFFFFF"/>
          <w:lang w:val="en-US"/>
        </w:rPr>
        <w:t>2020</w:t>
      </w:r>
      <w:r w:rsidR="00A90951">
        <w:rPr>
          <w:rFonts w:asciiTheme="minorBidi" w:hAnsiTheme="minorBidi"/>
          <w:color w:val="000000" w:themeColor="text1"/>
          <w:shd w:val="clear" w:color="auto" w:fill="FFFFFF"/>
          <w:lang w:val="en-US"/>
        </w:rPr>
        <w:t>;</w:t>
      </w:r>
      <w:r w:rsidR="00A57151" w:rsidRPr="0087390B">
        <w:rPr>
          <w:rFonts w:asciiTheme="minorBidi" w:hAnsiTheme="minorBidi"/>
          <w:color w:val="000000" w:themeColor="text1"/>
          <w:shd w:val="clear" w:color="auto" w:fill="FFFFFF"/>
          <w:lang w:val="en-US"/>
        </w:rPr>
        <w:t xml:space="preserve"> </w:t>
      </w:r>
      <w:r w:rsidR="00626FB0">
        <w:rPr>
          <w:rFonts w:asciiTheme="minorBidi" w:hAnsiTheme="minorBidi"/>
          <w:color w:val="000000" w:themeColor="text1"/>
          <w:shd w:val="clear" w:color="auto" w:fill="FFFFFF"/>
          <w:lang w:val="en-US"/>
        </w:rPr>
        <w:t>H</w:t>
      </w:r>
      <w:r w:rsidR="00E66BE5" w:rsidRPr="0087390B">
        <w:rPr>
          <w:rFonts w:asciiTheme="minorBidi" w:hAnsiTheme="minorBidi"/>
          <w:color w:val="000000" w:themeColor="text1"/>
          <w:shd w:val="clear" w:color="auto" w:fill="FFFFFF"/>
          <w:lang w:val="en-US"/>
        </w:rPr>
        <w:t xml:space="preserve">mimidi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shd w:val="clear" w:color="auto" w:fill="FFFFFF"/>
          <w:lang w:val="en-US"/>
        </w:rPr>
        <w:t xml:space="preserve"> al</w:t>
      </w:r>
      <w:r w:rsidR="00E616AD" w:rsidRPr="006F7F2C">
        <w:rPr>
          <w:rFonts w:asciiTheme="minorBidi" w:hAnsiTheme="minorBidi"/>
          <w:i/>
          <w:iCs/>
          <w:color w:val="000000" w:themeColor="text1"/>
          <w:shd w:val="clear" w:color="auto" w:fill="FFFFFF"/>
          <w:lang w:val="en-US"/>
        </w:rPr>
        <w:t>.</w:t>
      </w:r>
      <w:r w:rsidR="00A57151" w:rsidRPr="0087390B">
        <w:rPr>
          <w:rFonts w:asciiTheme="minorBidi" w:hAnsiTheme="minorBidi"/>
          <w:color w:val="000000" w:themeColor="text1"/>
          <w:shd w:val="clear" w:color="auto" w:fill="FFFFFF"/>
          <w:lang w:val="en-US"/>
        </w:rPr>
        <w:t xml:space="preserve"> </w:t>
      </w:r>
      <w:r w:rsidR="001F2ADC" w:rsidRPr="0087390B">
        <w:rPr>
          <w:rFonts w:asciiTheme="minorBidi" w:hAnsiTheme="minorBidi"/>
          <w:color w:val="000000" w:themeColor="text1"/>
          <w:shd w:val="clear" w:color="auto" w:fill="FFFFFF"/>
          <w:lang w:val="en-US"/>
        </w:rPr>
        <w:t>2020</w:t>
      </w:r>
      <w:r w:rsidR="000C44B7">
        <w:rPr>
          <w:rFonts w:asciiTheme="minorBidi" w:hAnsiTheme="minorBidi"/>
          <w:color w:val="000000" w:themeColor="text1"/>
          <w:shd w:val="clear" w:color="auto" w:fill="FFFFFF"/>
          <w:lang w:val="en-US"/>
        </w:rPr>
        <w:t>;</w:t>
      </w:r>
      <w:r w:rsidR="001F2ADC" w:rsidRPr="0087390B">
        <w:rPr>
          <w:rFonts w:asciiTheme="minorBidi" w:hAnsiTheme="minorBidi"/>
          <w:color w:val="000000" w:themeColor="text1"/>
          <w:shd w:val="clear" w:color="auto" w:fill="FFFFFF"/>
          <w:lang w:val="en-US"/>
        </w:rPr>
        <w:t xml:space="preserve"> Aleza</w:t>
      </w:r>
      <w:r w:rsidR="00A57151" w:rsidRPr="0087390B">
        <w:rPr>
          <w:rFonts w:asciiTheme="minorBidi" w:hAnsiTheme="minorBidi"/>
          <w:color w:val="000000" w:themeColor="text1"/>
          <w:shd w:val="clear" w:color="auto" w:fill="FFFFFF"/>
          <w:lang w:val="en-US"/>
        </w:rPr>
        <w:t xml:space="preserve"> </w:t>
      </w:r>
      <w:r w:rsidR="001F2ADC" w:rsidRPr="00815171">
        <w:rPr>
          <w:rFonts w:asciiTheme="minorBidi" w:hAnsiTheme="minorBidi"/>
          <w:i/>
          <w:iCs/>
          <w:color w:val="000000" w:themeColor="text1"/>
          <w:lang w:val="en-US"/>
        </w:rPr>
        <w:t>et</w:t>
      </w:r>
      <w:r w:rsidR="001F2ADC" w:rsidRPr="00815171">
        <w:rPr>
          <w:rFonts w:asciiTheme="minorBidi" w:hAnsiTheme="minorBidi"/>
          <w:i/>
          <w:iCs/>
          <w:color w:val="000000" w:themeColor="text1"/>
          <w:shd w:val="clear" w:color="auto" w:fill="FFFFFF"/>
          <w:lang w:val="en-US"/>
        </w:rPr>
        <w:t xml:space="preserve"> al.</w:t>
      </w:r>
      <w:r w:rsidR="001F2ADC" w:rsidRPr="0087390B">
        <w:rPr>
          <w:rFonts w:asciiTheme="minorBidi" w:hAnsiTheme="minorBidi"/>
          <w:color w:val="000000" w:themeColor="text1"/>
          <w:shd w:val="clear" w:color="auto" w:fill="FFFFFF"/>
          <w:lang w:val="en-US"/>
        </w:rPr>
        <w:t xml:space="preserve"> </w:t>
      </w:r>
      <w:r w:rsidR="00A57151" w:rsidRPr="0087390B">
        <w:rPr>
          <w:rFonts w:asciiTheme="minorBidi" w:hAnsiTheme="minorBidi"/>
          <w:color w:val="000000" w:themeColor="text1"/>
          <w:shd w:val="clear" w:color="auto" w:fill="FFFFFF"/>
          <w:lang w:val="en-US"/>
        </w:rPr>
        <w:t xml:space="preserve">2010. </w:t>
      </w:r>
      <w:r w:rsidR="00A57151" w:rsidRPr="0087390B">
        <w:rPr>
          <w:rFonts w:asciiTheme="minorBidi" w:hAnsiTheme="minorBidi"/>
          <w:color w:val="000000" w:themeColor="text1"/>
          <w:lang w:val="en-US"/>
        </w:rPr>
        <w:t xml:space="preserve">It’s </w:t>
      </w:r>
      <w:r w:rsidR="00A57151" w:rsidRPr="0087390B">
        <w:rPr>
          <w:rFonts w:asciiTheme="minorBidi" w:hAnsiTheme="minorBidi"/>
          <w:color w:val="000000" w:themeColor="text1"/>
          <w:shd w:val="clear" w:color="auto" w:fill="FFFFFF"/>
          <w:lang w:val="en-US"/>
        </w:rPr>
        <w:t xml:space="preserve">higher than found by Ollitrault </w:t>
      </w:r>
      <w:r w:rsidR="000D15C9" w:rsidRPr="00DE5A6F">
        <w:rPr>
          <w:rFonts w:asciiTheme="minorBidi" w:hAnsiTheme="minorBidi"/>
          <w:i/>
          <w:iCs/>
          <w:color w:val="000000" w:themeColor="text1"/>
          <w:lang w:val="en-US"/>
        </w:rPr>
        <w:t>et</w:t>
      </w:r>
      <w:r w:rsidR="00A57151" w:rsidRPr="00DE5A6F">
        <w:rPr>
          <w:rFonts w:asciiTheme="minorBidi" w:hAnsiTheme="minorBidi"/>
          <w:i/>
          <w:iCs/>
          <w:color w:val="000000" w:themeColor="text1"/>
          <w:shd w:val="clear" w:color="auto" w:fill="FFFFFF"/>
          <w:lang w:val="en-US"/>
        </w:rPr>
        <w:t xml:space="preserve"> al</w:t>
      </w:r>
      <w:r w:rsidR="006F04C0">
        <w:rPr>
          <w:rFonts w:asciiTheme="minorBidi" w:hAnsiTheme="minorBidi"/>
          <w:i/>
          <w:iCs/>
          <w:color w:val="000000" w:themeColor="text1"/>
          <w:shd w:val="clear" w:color="auto" w:fill="FFFFFF"/>
          <w:lang w:val="en-US"/>
        </w:rPr>
        <w:t>.</w:t>
      </w:r>
      <w:r w:rsidR="000D15C9" w:rsidRPr="0087390B">
        <w:rPr>
          <w:rFonts w:asciiTheme="minorBidi" w:hAnsiTheme="minorBidi"/>
          <w:color w:val="000000" w:themeColor="text1"/>
          <w:shd w:val="clear" w:color="auto" w:fill="FFFFFF"/>
          <w:lang w:val="en-US"/>
        </w:rPr>
        <w:t xml:space="preserve"> (</w:t>
      </w:r>
      <w:r w:rsidR="00A57151" w:rsidRPr="0087390B">
        <w:rPr>
          <w:rFonts w:asciiTheme="minorBidi" w:hAnsiTheme="minorBidi"/>
          <w:color w:val="000000" w:themeColor="text1"/>
          <w:shd w:val="clear" w:color="auto" w:fill="FFFFFF"/>
          <w:lang w:val="en-US"/>
        </w:rPr>
        <w:t>1996</w:t>
      </w:r>
      <w:r w:rsidR="009234A9" w:rsidRPr="0087390B">
        <w:rPr>
          <w:rFonts w:asciiTheme="minorBidi" w:hAnsiTheme="minorBidi"/>
          <w:color w:val="000000" w:themeColor="text1"/>
          <w:shd w:val="clear" w:color="auto" w:fill="FFFFFF"/>
          <w:lang w:val="en-US"/>
        </w:rPr>
        <w:t>b</w:t>
      </w:r>
      <w:r w:rsidR="00A57151" w:rsidRPr="0087390B">
        <w:rPr>
          <w:rFonts w:asciiTheme="minorBidi" w:hAnsiTheme="minorBidi"/>
          <w:color w:val="000000" w:themeColor="text1"/>
          <w:shd w:val="clear" w:color="auto" w:fill="FFFFFF"/>
          <w:lang w:val="en-US"/>
        </w:rPr>
        <w:t xml:space="preserve">) </w:t>
      </w:r>
      <w:r w:rsidR="00A57151" w:rsidRPr="0087390B">
        <w:rPr>
          <w:rFonts w:asciiTheme="minorBidi" w:hAnsiTheme="minorBidi"/>
          <w:color w:val="000000" w:themeColor="text1"/>
          <w:lang w:val="en-US"/>
        </w:rPr>
        <w:t xml:space="preserve">for small clementine seeds.  In citrus, many studies have reported the great importance of choosing the best culture medium </w:t>
      </w:r>
      <w:r w:rsidR="00A57151" w:rsidRPr="00D2008B">
        <w:rPr>
          <w:rFonts w:asciiTheme="minorBidi" w:hAnsiTheme="minorBidi"/>
          <w:i/>
          <w:iCs/>
          <w:color w:val="000000" w:themeColor="text1"/>
          <w:lang w:val="en-US"/>
        </w:rPr>
        <w:t>in vitro</w:t>
      </w:r>
      <w:r w:rsidR="00A57151" w:rsidRPr="0087390B">
        <w:rPr>
          <w:rFonts w:asciiTheme="minorBidi" w:hAnsiTheme="minorBidi"/>
          <w:color w:val="000000" w:themeColor="text1"/>
          <w:lang w:val="en-US"/>
        </w:rPr>
        <w:t xml:space="preserve"> to ensure successful embryo rescue (</w:t>
      </w:r>
      <w:r w:rsidR="001E4117" w:rsidRPr="0087390B">
        <w:rPr>
          <w:rFonts w:asciiTheme="minorBidi" w:hAnsiTheme="minorBidi"/>
          <w:color w:val="000000" w:themeColor="text1"/>
          <w:shd w:val="clear" w:color="auto" w:fill="FFFFFF"/>
          <w:lang w:val="en-US"/>
        </w:rPr>
        <w:t>Hmimidi</w:t>
      </w:r>
      <w:r w:rsidR="00A57151" w:rsidRPr="0087390B">
        <w:rPr>
          <w:rFonts w:asciiTheme="minorBidi" w:hAnsiTheme="minorBidi"/>
          <w:color w:val="000000" w:themeColor="text1"/>
          <w:shd w:val="clear" w:color="auto" w:fill="FFFFFF"/>
          <w:lang w:val="en-US"/>
        </w:rPr>
        <w:t xml:space="preserve">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shd w:val="clear" w:color="auto" w:fill="FFFFFF"/>
          <w:lang w:val="en-US"/>
        </w:rPr>
        <w:t xml:space="preserve"> al.</w:t>
      </w:r>
      <w:r w:rsidR="00A57151" w:rsidRPr="0087390B">
        <w:rPr>
          <w:rFonts w:asciiTheme="minorBidi" w:hAnsiTheme="minorBidi"/>
          <w:color w:val="000000" w:themeColor="text1"/>
          <w:shd w:val="clear" w:color="auto" w:fill="FFFFFF"/>
          <w:lang w:val="en-US"/>
        </w:rPr>
        <w:t xml:space="preserve"> 2020</w:t>
      </w:r>
      <w:r w:rsidR="007148D7">
        <w:rPr>
          <w:rFonts w:asciiTheme="minorBidi" w:hAnsiTheme="minorBidi"/>
          <w:color w:val="000000" w:themeColor="text1"/>
          <w:shd w:val="clear" w:color="auto" w:fill="FFFFFF"/>
          <w:lang w:val="en-US"/>
        </w:rPr>
        <w:t>;</w:t>
      </w:r>
      <w:r w:rsidR="00A57151" w:rsidRPr="0087390B">
        <w:rPr>
          <w:rFonts w:asciiTheme="minorBidi" w:hAnsiTheme="minorBidi"/>
          <w:color w:val="000000" w:themeColor="text1"/>
          <w:shd w:val="clear" w:color="auto" w:fill="FFFFFF"/>
          <w:lang w:val="en-US"/>
        </w:rPr>
        <w:t xml:space="preserve"> Ennaciri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shd w:val="clear" w:color="auto" w:fill="FFFFFF"/>
          <w:lang w:val="en-US"/>
        </w:rPr>
        <w:t xml:space="preserve"> al.</w:t>
      </w:r>
      <w:r w:rsidR="00A57151" w:rsidRPr="0087390B">
        <w:rPr>
          <w:rFonts w:asciiTheme="minorBidi" w:hAnsiTheme="minorBidi"/>
          <w:color w:val="000000" w:themeColor="text1"/>
          <w:shd w:val="clear" w:color="auto" w:fill="FFFFFF"/>
          <w:lang w:val="en-US"/>
        </w:rPr>
        <w:t xml:space="preserve"> 2020</w:t>
      </w:r>
      <w:r w:rsidR="007148D7">
        <w:rPr>
          <w:rFonts w:asciiTheme="minorBidi" w:hAnsiTheme="minorBidi"/>
          <w:color w:val="000000" w:themeColor="text1"/>
          <w:shd w:val="clear" w:color="auto" w:fill="FFFFFF"/>
          <w:lang w:val="en-US"/>
        </w:rPr>
        <w:t>;</w:t>
      </w:r>
      <w:r w:rsidR="00A57151" w:rsidRPr="0087390B">
        <w:rPr>
          <w:rFonts w:asciiTheme="minorBidi" w:hAnsiTheme="minorBidi"/>
          <w:color w:val="000000" w:themeColor="text1"/>
          <w:shd w:val="clear" w:color="auto" w:fill="FFFFFF"/>
          <w:lang w:val="en-US"/>
        </w:rPr>
        <w:t xml:space="preserve"> Mahmoudi </w:t>
      </w:r>
      <w:r w:rsidR="000D15C9" w:rsidRPr="006F7F2C">
        <w:rPr>
          <w:rFonts w:asciiTheme="minorBidi" w:hAnsiTheme="minorBidi"/>
          <w:i/>
          <w:iCs/>
          <w:color w:val="000000" w:themeColor="text1"/>
          <w:lang w:val="en-US"/>
        </w:rPr>
        <w:t>et</w:t>
      </w:r>
      <w:r w:rsidR="00A57151" w:rsidRPr="006F7F2C">
        <w:rPr>
          <w:rFonts w:asciiTheme="minorBidi" w:hAnsiTheme="minorBidi"/>
          <w:i/>
          <w:iCs/>
          <w:color w:val="000000" w:themeColor="text1"/>
          <w:shd w:val="clear" w:color="auto" w:fill="FFFFFF"/>
          <w:lang w:val="en-US"/>
        </w:rPr>
        <w:t xml:space="preserve"> al</w:t>
      </w:r>
      <w:r w:rsidR="004E0955">
        <w:rPr>
          <w:rFonts w:asciiTheme="minorBidi" w:hAnsiTheme="minorBidi"/>
          <w:color w:val="000000" w:themeColor="text1"/>
          <w:shd w:val="clear" w:color="auto" w:fill="FFFFFF"/>
          <w:lang w:val="en-US"/>
        </w:rPr>
        <w:t>.</w:t>
      </w:r>
      <w:r w:rsidR="00A57151" w:rsidRPr="0087390B">
        <w:rPr>
          <w:rFonts w:asciiTheme="minorBidi" w:hAnsiTheme="minorBidi"/>
          <w:color w:val="000000" w:themeColor="text1"/>
          <w:shd w:val="clear" w:color="auto" w:fill="FFFFFF"/>
          <w:lang w:val="en-US"/>
        </w:rPr>
        <w:t xml:space="preserve"> 2020). </w:t>
      </w:r>
      <w:r w:rsidR="00DC6F3E" w:rsidRPr="0087390B">
        <w:rPr>
          <w:rFonts w:asciiTheme="minorBidi" w:hAnsiTheme="minorBidi"/>
          <w:color w:val="000000" w:themeColor="text1"/>
          <w:lang w:val="en-US"/>
        </w:rPr>
        <w:t xml:space="preserve">The study of germination of immature and mature seeds revealed a significant variation between seed types (small, flat and normal), so that their development was different with time. In fact, embryo rescue depends on the stages of embryonic development and the composition of the nutritional environment (Esen </w:t>
      </w:r>
      <w:r w:rsidR="000D15C9" w:rsidRPr="006F7F2C">
        <w:rPr>
          <w:rFonts w:asciiTheme="minorBidi" w:hAnsiTheme="minorBidi"/>
          <w:i/>
          <w:iCs/>
          <w:color w:val="000000" w:themeColor="text1"/>
          <w:lang w:val="en-US"/>
        </w:rPr>
        <w:t>et</w:t>
      </w:r>
      <w:r w:rsidR="00DC6F3E" w:rsidRPr="006F7F2C">
        <w:rPr>
          <w:rFonts w:asciiTheme="minorBidi" w:hAnsiTheme="minorBidi"/>
          <w:i/>
          <w:iCs/>
          <w:color w:val="000000" w:themeColor="text1"/>
          <w:lang w:val="en-US"/>
        </w:rPr>
        <w:t xml:space="preserve"> al.</w:t>
      </w:r>
      <w:r w:rsidR="00DC6F3E" w:rsidRPr="0087390B">
        <w:rPr>
          <w:rFonts w:asciiTheme="minorBidi" w:hAnsiTheme="minorBidi"/>
          <w:color w:val="000000" w:themeColor="text1"/>
          <w:lang w:val="en-US"/>
        </w:rPr>
        <w:t xml:space="preserve"> 1973). </w:t>
      </w:r>
      <w:r w:rsidR="000E44BF" w:rsidRPr="0087390B">
        <w:rPr>
          <w:rFonts w:asciiTheme="minorBidi" w:hAnsiTheme="minorBidi"/>
          <w:color w:val="000000" w:themeColor="text1"/>
          <w:shd w:val="clear" w:color="auto" w:fill="FFFFFF"/>
          <w:lang w:val="en-US"/>
        </w:rPr>
        <w:t>S</w:t>
      </w:r>
      <w:r w:rsidR="000E44BF" w:rsidRPr="0087390B">
        <w:rPr>
          <w:rFonts w:asciiTheme="minorBidi" w:hAnsiTheme="minorBidi"/>
          <w:color w:val="000000" w:themeColor="text1"/>
          <w:lang w:val="en-US"/>
        </w:rPr>
        <w:t xml:space="preserve">imilarly, the choice of the best male (Handaji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0E44BF" w:rsidRPr="0087390B">
        <w:rPr>
          <w:rFonts w:asciiTheme="minorBidi" w:hAnsiTheme="minorBidi"/>
          <w:color w:val="000000" w:themeColor="text1"/>
          <w:lang w:val="en-US"/>
        </w:rPr>
        <w:t xml:space="preserve"> 2005) and female (Essalhi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0E44BF" w:rsidRPr="0087390B">
        <w:rPr>
          <w:rFonts w:asciiTheme="minorBidi" w:hAnsiTheme="minorBidi"/>
          <w:color w:val="000000" w:themeColor="text1"/>
          <w:lang w:val="en-US"/>
        </w:rPr>
        <w:t xml:space="preserve"> 2020) parents has been the subject of several studies to optimize the triploidy rate. </w:t>
      </w:r>
      <w:r w:rsidR="000E44BF" w:rsidRPr="0087390B">
        <w:rPr>
          <w:rFonts w:asciiTheme="minorBidi" w:hAnsiTheme="minorBidi"/>
          <w:color w:val="000000" w:themeColor="text1"/>
          <w:shd w:val="clear" w:color="auto" w:fill="FFFFFF"/>
          <w:lang w:val="en-US"/>
        </w:rPr>
        <w:t xml:space="preserve">Triploid embryos are found in small seeds that do not germinate under </w:t>
      </w:r>
      <w:r w:rsidR="00152360" w:rsidRPr="0087390B">
        <w:rPr>
          <w:rFonts w:asciiTheme="minorBidi" w:hAnsiTheme="minorBidi"/>
          <w:color w:val="000000" w:themeColor="text1"/>
          <w:shd w:val="clear" w:color="auto" w:fill="FFFFFF"/>
          <w:lang w:val="en-US"/>
        </w:rPr>
        <w:t xml:space="preserve">conventional </w:t>
      </w:r>
      <w:r w:rsidR="000E44BF" w:rsidRPr="0087390B">
        <w:rPr>
          <w:rFonts w:asciiTheme="minorBidi" w:hAnsiTheme="minorBidi"/>
          <w:color w:val="000000" w:themeColor="text1"/>
          <w:shd w:val="clear" w:color="auto" w:fill="FFFFFF"/>
          <w:lang w:val="en-US"/>
        </w:rPr>
        <w:t>greenhouse conditions</w:t>
      </w:r>
      <w:r w:rsidR="00152360" w:rsidRPr="0087390B">
        <w:rPr>
          <w:rFonts w:asciiTheme="minorBidi" w:hAnsiTheme="minorBidi"/>
          <w:color w:val="000000" w:themeColor="text1"/>
          <w:shd w:val="clear" w:color="auto" w:fill="FFFFFF"/>
          <w:lang w:val="en-US"/>
        </w:rPr>
        <w:t xml:space="preserve"> (Cuensa </w:t>
      </w:r>
      <w:r w:rsidR="00152360" w:rsidRPr="006F7F2C">
        <w:rPr>
          <w:rFonts w:asciiTheme="minorBidi" w:hAnsiTheme="minorBidi"/>
          <w:i/>
          <w:iCs/>
          <w:color w:val="000000" w:themeColor="text1"/>
          <w:shd w:val="clear" w:color="auto" w:fill="FFFFFF"/>
          <w:lang w:val="en-US"/>
        </w:rPr>
        <w:t>et al.</w:t>
      </w:r>
      <w:r w:rsidR="00152360" w:rsidRPr="0087390B">
        <w:rPr>
          <w:rFonts w:asciiTheme="minorBidi" w:hAnsiTheme="minorBidi"/>
          <w:color w:val="000000" w:themeColor="text1"/>
          <w:shd w:val="clear" w:color="auto" w:fill="FFFFFF"/>
          <w:lang w:val="en-US"/>
        </w:rPr>
        <w:t xml:space="preserve"> 2010)</w:t>
      </w:r>
      <w:r w:rsidR="000E44BF" w:rsidRPr="0087390B">
        <w:rPr>
          <w:rFonts w:asciiTheme="minorBidi" w:hAnsiTheme="minorBidi"/>
          <w:color w:val="000000" w:themeColor="text1"/>
          <w:shd w:val="clear" w:color="auto" w:fill="FFFFFF"/>
          <w:lang w:val="en-US"/>
        </w:rPr>
        <w:t>. In this study, triploid embryos were contained in seeds between 1/</w:t>
      </w:r>
      <w:r w:rsidR="00996848" w:rsidRPr="0087390B">
        <w:rPr>
          <w:rFonts w:asciiTheme="minorBidi" w:hAnsiTheme="minorBidi"/>
          <w:color w:val="000000" w:themeColor="text1"/>
          <w:shd w:val="clear" w:color="auto" w:fill="FFFFFF"/>
          <w:lang w:val="en-US"/>
        </w:rPr>
        <w:t>4</w:t>
      </w:r>
      <w:r w:rsidR="000E44BF" w:rsidRPr="0087390B">
        <w:rPr>
          <w:rFonts w:asciiTheme="minorBidi" w:hAnsiTheme="minorBidi"/>
          <w:color w:val="000000" w:themeColor="text1"/>
          <w:shd w:val="clear" w:color="auto" w:fill="FFFFFF"/>
          <w:lang w:val="en-US"/>
        </w:rPr>
        <w:t xml:space="preserve"> and 1/</w:t>
      </w:r>
      <w:r w:rsidR="00996848" w:rsidRPr="0087390B">
        <w:rPr>
          <w:rFonts w:asciiTheme="minorBidi" w:hAnsiTheme="minorBidi"/>
          <w:color w:val="000000" w:themeColor="text1"/>
          <w:shd w:val="clear" w:color="auto" w:fill="FFFFFF"/>
          <w:lang w:val="en-US"/>
        </w:rPr>
        <w:t>5 (Table</w:t>
      </w:r>
      <w:r w:rsidR="00055E14" w:rsidRPr="0087390B">
        <w:rPr>
          <w:rFonts w:asciiTheme="minorBidi" w:hAnsiTheme="minorBidi"/>
          <w:color w:val="000000" w:themeColor="text1"/>
          <w:shd w:val="clear" w:color="auto" w:fill="FFFFFF"/>
          <w:lang w:val="en-US"/>
        </w:rPr>
        <w:t xml:space="preserve"> </w:t>
      </w:r>
      <w:r w:rsidR="00996848" w:rsidRPr="0087390B">
        <w:rPr>
          <w:rFonts w:asciiTheme="minorBidi" w:hAnsiTheme="minorBidi"/>
          <w:color w:val="000000" w:themeColor="text1"/>
          <w:shd w:val="clear" w:color="auto" w:fill="FFFFFF"/>
          <w:lang w:val="en-US"/>
        </w:rPr>
        <w:t xml:space="preserve">1) </w:t>
      </w:r>
      <w:r w:rsidR="000E44BF" w:rsidRPr="0087390B">
        <w:rPr>
          <w:rFonts w:asciiTheme="minorBidi" w:hAnsiTheme="minorBidi"/>
          <w:color w:val="000000" w:themeColor="text1"/>
          <w:shd w:val="clear" w:color="auto" w:fill="FFFFFF"/>
          <w:lang w:val="en-US"/>
        </w:rPr>
        <w:t xml:space="preserve">smaller than normal seeds. </w:t>
      </w:r>
      <w:r w:rsidR="00F34D2D" w:rsidRPr="0087390B">
        <w:rPr>
          <w:rFonts w:asciiTheme="minorBidi" w:hAnsiTheme="minorBidi"/>
          <w:color w:val="000000" w:themeColor="text1"/>
          <w:shd w:val="clear" w:color="auto" w:fill="FFFFFF"/>
          <w:lang w:val="en-US"/>
        </w:rPr>
        <w:t xml:space="preserve">The Embryo rescue from these small seeds is required to reach the high germination rates (Navarro </w:t>
      </w:r>
      <w:r w:rsidR="00F34D2D" w:rsidRPr="006F7F2C">
        <w:rPr>
          <w:rFonts w:asciiTheme="minorBidi" w:hAnsiTheme="minorBidi"/>
          <w:i/>
          <w:iCs/>
          <w:color w:val="000000" w:themeColor="text1"/>
          <w:shd w:val="clear" w:color="auto" w:fill="FFFFFF"/>
          <w:lang w:val="en-US"/>
        </w:rPr>
        <w:t>et al.,</w:t>
      </w:r>
      <w:r w:rsidR="00F34D2D" w:rsidRPr="0087390B">
        <w:rPr>
          <w:rFonts w:asciiTheme="minorBidi" w:hAnsiTheme="minorBidi"/>
          <w:color w:val="000000" w:themeColor="text1"/>
          <w:shd w:val="clear" w:color="auto" w:fill="FFFFFF"/>
          <w:lang w:val="en-US"/>
        </w:rPr>
        <w:t xml:space="preserve"> 2002).</w:t>
      </w:r>
      <w:r w:rsidR="00EC4738" w:rsidRPr="0087390B">
        <w:rPr>
          <w:rFonts w:asciiTheme="minorBidi" w:hAnsiTheme="minorBidi"/>
          <w:color w:val="000000" w:themeColor="text1"/>
          <w:shd w:val="clear" w:color="auto" w:fill="FFFFFF"/>
          <w:lang w:val="en-US"/>
        </w:rPr>
        <w:t xml:space="preserve"> </w:t>
      </w:r>
      <w:r w:rsidR="000E44BF" w:rsidRPr="0087390B">
        <w:rPr>
          <w:rFonts w:asciiTheme="minorBidi" w:hAnsiTheme="minorBidi"/>
          <w:color w:val="000000" w:themeColor="text1"/>
          <w:shd w:val="clear" w:color="auto" w:fill="FFFFFF"/>
          <w:lang w:val="en-US"/>
        </w:rPr>
        <w:t xml:space="preserve">This result is in agreement </w:t>
      </w:r>
      <w:r w:rsidR="000E44BF" w:rsidRPr="0087390B">
        <w:rPr>
          <w:rFonts w:asciiTheme="minorBidi" w:hAnsiTheme="minorBidi"/>
          <w:color w:val="000000" w:themeColor="text1"/>
          <w:lang w:val="en-US"/>
        </w:rPr>
        <w:t xml:space="preserve">with studies that were carried out by (Esen </w:t>
      </w:r>
      <w:r w:rsidR="000D15C9"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3F524D" w:rsidRPr="006F7F2C">
        <w:rPr>
          <w:rFonts w:asciiTheme="minorBidi" w:hAnsiTheme="minorBidi"/>
          <w:i/>
          <w:iCs/>
          <w:color w:val="000000" w:themeColor="text1"/>
          <w:lang w:val="en-US"/>
        </w:rPr>
        <w:t>.</w:t>
      </w:r>
      <w:r w:rsidR="000E44BF" w:rsidRPr="0087390B">
        <w:rPr>
          <w:rFonts w:asciiTheme="minorBidi" w:hAnsiTheme="minorBidi"/>
          <w:color w:val="000000" w:themeColor="text1"/>
          <w:lang w:val="en-US"/>
        </w:rPr>
        <w:t>1973; Tho</w:t>
      </w:r>
      <w:r w:rsidR="006951A3" w:rsidRPr="0087390B">
        <w:rPr>
          <w:rFonts w:asciiTheme="minorBidi" w:hAnsiTheme="minorBidi"/>
          <w:color w:val="000000" w:themeColor="text1"/>
          <w:lang w:val="en-US"/>
        </w:rPr>
        <w:t>r</w:t>
      </w:r>
      <w:r w:rsidR="000E44BF" w:rsidRPr="0087390B">
        <w:rPr>
          <w:rFonts w:asciiTheme="minorBidi" w:hAnsiTheme="minorBidi"/>
          <w:color w:val="000000" w:themeColor="text1"/>
          <w:lang w:val="en-US"/>
        </w:rPr>
        <w:t xml:space="preserve">pe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3F524D" w:rsidRPr="006F7F2C">
        <w:rPr>
          <w:rFonts w:asciiTheme="minorBidi" w:hAnsiTheme="minorBidi"/>
          <w:i/>
          <w:iCs/>
          <w:color w:val="000000" w:themeColor="text1"/>
          <w:lang w:val="en-US"/>
        </w:rPr>
        <w:t>.</w:t>
      </w:r>
      <w:r w:rsidR="000E44BF" w:rsidRPr="0087390B">
        <w:rPr>
          <w:rFonts w:asciiTheme="minorBidi" w:hAnsiTheme="minorBidi"/>
          <w:color w:val="000000" w:themeColor="text1"/>
          <w:lang w:val="en-US"/>
        </w:rPr>
        <w:t xml:space="preserve"> 1994</w:t>
      </w:r>
      <w:r w:rsidR="007148D7">
        <w:rPr>
          <w:rFonts w:asciiTheme="minorBidi" w:hAnsiTheme="minorBidi"/>
          <w:color w:val="000000" w:themeColor="text1"/>
          <w:lang w:val="en-US"/>
        </w:rPr>
        <w:t>;</w:t>
      </w:r>
      <w:r w:rsidR="000E44BF" w:rsidRPr="0087390B">
        <w:rPr>
          <w:rFonts w:asciiTheme="minorBidi" w:hAnsiTheme="minorBidi"/>
          <w:color w:val="000000" w:themeColor="text1"/>
          <w:lang w:val="en-US"/>
        </w:rPr>
        <w:t xml:space="preserve"> Aleza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0E44BF" w:rsidRPr="0087390B">
        <w:rPr>
          <w:rFonts w:asciiTheme="minorBidi" w:hAnsiTheme="minorBidi"/>
          <w:color w:val="000000" w:themeColor="text1"/>
          <w:lang w:val="en-US"/>
        </w:rPr>
        <w:t xml:space="preserve"> 2010</w:t>
      </w:r>
      <w:r w:rsidR="007148D7">
        <w:rPr>
          <w:rFonts w:asciiTheme="minorBidi" w:hAnsiTheme="minorBidi"/>
          <w:color w:val="000000" w:themeColor="text1"/>
          <w:lang w:val="en-US"/>
        </w:rPr>
        <w:t>;</w:t>
      </w:r>
      <w:r w:rsidR="00152360" w:rsidRPr="0087390B">
        <w:rPr>
          <w:rFonts w:asciiTheme="minorBidi" w:hAnsiTheme="minorBidi"/>
          <w:color w:val="000000" w:themeColor="text1"/>
          <w:lang w:val="en-US"/>
        </w:rPr>
        <w:t xml:space="preserve"> Cuensa</w:t>
      </w:r>
      <w:r w:rsidR="00B808F7" w:rsidRPr="0087390B">
        <w:rPr>
          <w:rFonts w:asciiTheme="minorBidi" w:hAnsiTheme="minorBidi"/>
          <w:color w:val="000000" w:themeColor="text1"/>
          <w:lang w:val="en-US"/>
        </w:rPr>
        <w:t xml:space="preserve"> </w:t>
      </w:r>
      <w:r w:rsidR="00B808F7" w:rsidRPr="006F7F2C">
        <w:rPr>
          <w:rFonts w:asciiTheme="minorBidi" w:hAnsiTheme="minorBidi"/>
          <w:i/>
          <w:iCs/>
          <w:color w:val="000000" w:themeColor="text1"/>
          <w:lang w:val="en-US"/>
        </w:rPr>
        <w:t>et al</w:t>
      </w:r>
      <w:r w:rsidR="004E0955" w:rsidRPr="006F7F2C">
        <w:rPr>
          <w:rFonts w:asciiTheme="minorBidi" w:hAnsiTheme="minorBidi"/>
          <w:i/>
          <w:iCs/>
          <w:color w:val="000000" w:themeColor="text1"/>
          <w:lang w:val="en-US"/>
        </w:rPr>
        <w:t>.</w:t>
      </w:r>
      <w:r w:rsidR="00152360" w:rsidRPr="0087390B">
        <w:rPr>
          <w:rFonts w:asciiTheme="minorBidi" w:hAnsiTheme="minorBidi"/>
          <w:color w:val="000000" w:themeColor="text1"/>
          <w:lang w:val="en-US"/>
        </w:rPr>
        <w:t xml:space="preserve"> 2010</w:t>
      </w:r>
      <w:r w:rsidR="000E44BF" w:rsidRPr="0087390B">
        <w:rPr>
          <w:rFonts w:asciiTheme="minorBidi" w:hAnsiTheme="minorBidi"/>
          <w:color w:val="000000" w:themeColor="text1"/>
          <w:lang w:val="en-US"/>
        </w:rPr>
        <w:t>) indicating that triploids were obtained from underdeveloped seeds and possessing a size between 1/3 and 1/6</w:t>
      </w:r>
      <w:r w:rsidR="00152360" w:rsidRPr="0087390B">
        <w:rPr>
          <w:rFonts w:asciiTheme="minorBidi" w:hAnsiTheme="minorBidi"/>
          <w:color w:val="000000" w:themeColor="text1"/>
          <w:lang w:val="en-US"/>
        </w:rPr>
        <w:t xml:space="preserve"> smaller than normal seeds. </w:t>
      </w:r>
      <w:r w:rsidR="000E44BF" w:rsidRPr="0087390B">
        <w:rPr>
          <w:rFonts w:asciiTheme="minorBidi" w:hAnsiTheme="minorBidi"/>
          <w:color w:val="000000" w:themeColor="text1"/>
          <w:lang w:val="en-US"/>
        </w:rPr>
        <w:t xml:space="preserve">Similarly, spontaneous triploids were detected among the progeny of Eureka lime and lemon, ruby sweet orange and imperial grapefruit (Husband </w:t>
      </w:r>
      <w:r w:rsidR="000D15C9" w:rsidRPr="006F7F2C">
        <w:rPr>
          <w:rFonts w:asciiTheme="minorBidi" w:hAnsiTheme="minorBidi"/>
          <w:i/>
          <w:iCs/>
          <w:color w:val="000000" w:themeColor="text1"/>
          <w:lang w:val="en-US"/>
        </w:rPr>
        <w:t xml:space="preserve">et </w:t>
      </w:r>
      <w:r w:rsidR="000E44BF" w:rsidRPr="006F7F2C">
        <w:rPr>
          <w:rFonts w:asciiTheme="minorBidi" w:hAnsiTheme="minorBidi"/>
          <w:i/>
          <w:iCs/>
          <w:color w:val="000000" w:themeColor="text1"/>
          <w:lang w:val="en-US"/>
        </w:rPr>
        <w:t>al</w:t>
      </w:r>
      <w:r w:rsidR="003F524D" w:rsidRPr="006F7F2C">
        <w:rPr>
          <w:rFonts w:asciiTheme="minorBidi" w:hAnsiTheme="minorBidi"/>
          <w:i/>
          <w:iCs/>
          <w:color w:val="000000" w:themeColor="text1"/>
          <w:lang w:val="en-US"/>
        </w:rPr>
        <w:t>.</w:t>
      </w:r>
      <w:r w:rsidR="000E44BF" w:rsidRPr="0087390B">
        <w:rPr>
          <w:rFonts w:asciiTheme="minorBidi" w:hAnsiTheme="minorBidi"/>
          <w:color w:val="000000" w:themeColor="text1"/>
          <w:lang w:val="en-US"/>
        </w:rPr>
        <w:t xml:space="preserve"> 2004). The results of the latter studies confirm that seed size is highly correlated with ploidy level. Indeed, the size of the seeds, carrying triploid embryos, of the order of l/3 to l/6 is smaller than those carrying diploids. The probability of obtaining triploid citrus hybrids spontaneously is higher than 5% (Handaji</w:t>
      </w:r>
      <w:r w:rsidR="00CE5BEA" w:rsidRPr="0087390B">
        <w:rPr>
          <w:rFonts w:asciiTheme="minorBidi" w:hAnsiTheme="minorBidi"/>
          <w:color w:val="000000" w:themeColor="text1"/>
          <w:lang w:val="en-US"/>
        </w:rPr>
        <w:t xml:space="preserve">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2334BA">
        <w:rPr>
          <w:rFonts w:asciiTheme="minorBidi" w:hAnsiTheme="minorBidi"/>
          <w:color w:val="000000" w:themeColor="text1"/>
          <w:lang w:val="en-US"/>
        </w:rPr>
        <w:t xml:space="preserve"> </w:t>
      </w:r>
      <w:r w:rsidR="000E44BF" w:rsidRPr="0087390B">
        <w:rPr>
          <w:rFonts w:asciiTheme="minorBidi" w:hAnsiTheme="minorBidi"/>
          <w:color w:val="000000" w:themeColor="text1"/>
          <w:lang w:val="en-US"/>
        </w:rPr>
        <w:t>20</w:t>
      </w:r>
      <w:r w:rsidR="00996848" w:rsidRPr="0087390B">
        <w:rPr>
          <w:rFonts w:asciiTheme="minorBidi" w:hAnsiTheme="minorBidi"/>
          <w:color w:val="000000" w:themeColor="text1"/>
          <w:lang w:val="en-US"/>
        </w:rPr>
        <w:t>0</w:t>
      </w:r>
      <w:r w:rsidR="000E44BF" w:rsidRPr="0087390B">
        <w:rPr>
          <w:rFonts w:asciiTheme="minorBidi" w:hAnsiTheme="minorBidi"/>
          <w:color w:val="000000" w:themeColor="text1"/>
          <w:lang w:val="en-US"/>
        </w:rPr>
        <w:t xml:space="preserve">5). The frequency of unreduced megagametophyte production depends on the maternal genotype, and should be known before starting extensive breeding programs </w:t>
      </w:r>
      <w:r w:rsidR="000E44BF" w:rsidRPr="0087390B">
        <w:rPr>
          <w:rFonts w:asciiTheme="minorBidi" w:hAnsiTheme="minorBidi"/>
          <w:color w:val="000000" w:themeColor="text1"/>
          <w:lang w:val="en-US"/>
        </w:rPr>
        <w:lastRenderedPageBreak/>
        <w:t xml:space="preserve">(Aleza </w:t>
      </w:r>
      <w:r w:rsidR="00B808F7" w:rsidRPr="006F7F2C">
        <w:rPr>
          <w:rFonts w:asciiTheme="minorBidi" w:hAnsiTheme="minorBidi"/>
          <w:i/>
          <w:iCs/>
          <w:color w:val="000000" w:themeColor="text1"/>
          <w:lang w:val="en-US"/>
        </w:rPr>
        <w:t>et</w:t>
      </w:r>
      <w:r w:rsidR="000E44BF" w:rsidRPr="006F7F2C">
        <w:rPr>
          <w:rFonts w:asciiTheme="minorBidi" w:hAnsiTheme="minorBidi"/>
          <w:i/>
          <w:iCs/>
          <w:color w:val="000000" w:themeColor="text1"/>
          <w:lang w:val="en-US"/>
        </w:rPr>
        <w:t xml:space="preserve"> al.</w:t>
      </w:r>
      <w:r w:rsidR="000E44BF" w:rsidRPr="0087390B">
        <w:rPr>
          <w:rFonts w:asciiTheme="minorBidi" w:hAnsiTheme="minorBidi"/>
          <w:color w:val="000000" w:themeColor="text1"/>
          <w:lang w:val="en-US"/>
        </w:rPr>
        <w:t xml:space="preserve"> 2010).</w:t>
      </w:r>
      <w:r w:rsidR="00807553" w:rsidRPr="0087390B">
        <w:rPr>
          <w:rFonts w:asciiTheme="minorBidi" w:hAnsiTheme="minorBidi"/>
          <w:color w:val="000000" w:themeColor="text1"/>
          <w:lang w:val="en-US"/>
        </w:rPr>
        <w:t xml:space="preserve"> Furthermore, seed size is highly related to ploidy </w:t>
      </w:r>
      <w:r w:rsidR="00A3085A" w:rsidRPr="0087390B">
        <w:rPr>
          <w:rFonts w:asciiTheme="minorBidi" w:hAnsiTheme="minorBidi"/>
          <w:color w:val="000000" w:themeColor="text1"/>
          <w:lang w:val="en-US"/>
        </w:rPr>
        <w:t>(</w:t>
      </w:r>
      <w:r w:rsidR="00A3085A" w:rsidRPr="0087390B">
        <w:rPr>
          <w:rFonts w:ascii="Arial" w:hAnsi="Arial" w:cs="Arial"/>
          <w:color w:val="000000" w:themeColor="text1"/>
          <w:shd w:val="clear" w:color="auto" w:fill="FFFFFF"/>
          <w:lang w:val="en-US"/>
        </w:rPr>
        <w:t xml:space="preserve">Dalel </w:t>
      </w:r>
      <w:r w:rsidR="00A3085A" w:rsidRPr="006F7F2C">
        <w:rPr>
          <w:rFonts w:ascii="Arial" w:hAnsi="Arial" w:cs="Arial"/>
          <w:i/>
          <w:iCs/>
          <w:color w:val="000000" w:themeColor="text1"/>
          <w:shd w:val="clear" w:color="auto" w:fill="FFFFFF"/>
          <w:lang w:val="en-US"/>
        </w:rPr>
        <w:t>et al.</w:t>
      </w:r>
      <w:r w:rsidR="00A3085A" w:rsidRPr="0087390B">
        <w:rPr>
          <w:rFonts w:ascii="Arial" w:hAnsi="Arial" w:cs="Arial"/>
          <w:color w:val="000000" w:themeColor="text1"/>
          <w:shd w:val="clear" w:color="auto" w:fill="FFFFFF"/>
          <w:lang w:val="en-US"/>
        </w:rPr>
        <w:t xml:space="preserve"> 2020</w:t>
      </w:r>
      <w:r w:rsidR="00807553" w:rsidRPr="0087390B">
        <w:rPr>
          <w:rFonts w:asciiTheme="minorBidi" w:hAnsiTheme="minorBidi"/>
          <w:color w:val="000000" w:themeColor="text1"/>
          <w:lang w:val="en-US"/>
        </w:rPr>
        <w:t xml:space="preserve">). </w:t>
      </w:r>
      <w:r w:rsidR="00A3085A" w:rsidRPr="0087390B">
        <w:rPr>
          <w:rFonts w:asciiTheme="minorBidi" w:hAnsiTheme="minorBidi"/>
          <w:color w:val="000000" w:themeColor="text1"/>
          <w:lang w:val="en-US"/>
        </w:rPr>
        <w:t>T</w:t>
      </w:r>
      <w:r w:rsidR="00807553" w:rsidRPr="0087390B">
        <w:rPr>
          <w:rFonts w:asciiTheme="minorBidi" w:hAnsiTheme="minorBidi"/>
          <w:color w:val="000000" w:themeColor="text1"/>
          <w:lang w:val="en-US"/>
        </w:rPr>
        <w:t>he study revealed that triploid hybrids were all obtained from partially developed seeds, mainly small seeds</w:t>
      </w:r>
      <w:r w:rsidR="008E712F" w:rsidRPr="0087390B">
        <w:rPr>
          <w:rFonts w:asciiTheme="minorBidi" w:hAnsiTheme="minorBidi"/>
          <w:color w:val="000000" w:themeColor="text1"/>
          <w:lang w:val="en-US"/>
        </w:rPr>
        <w:t xml:space="preserve"> and this last character allows early selection of triploid plants.</w:t>
      </w:r>
      <w:r w:rsidR="00807553" w:rsidRPr="00016326">
        <w:rPr>
          <w:rFonts w:asciiTheme="minorBidi" w:hAnsiTheme="minorBidi"/>
          <w:strike/>
          <w:color w:val="000000" w:themeColor="text1"/>
          <w:lang w:val="en-US"/>
        </w:rPr>
        <w:t xml:space="preserve"> </w:t>
      </w:r>
    </w:p>
    <w:p w14:paraId="1DDAD804" w14:textId="681DDCBD" w:rsidR="000D055B" w:rsidRPr="005A0948" w:rsidRDefault="00845D12" w:rsidP="000D055B">
      <w:pPr>
        <w:spacing w:after="0" w:line="360" w:lineRule="auto"/>
        <w:jc w:val="both"/>
        <w:rPr>
          <w:rFonts w:asciiTheme="minorBidi" w:hAnsiTheme="minorBidi"/>
          <w:color w:val="000000" w:themeColor="text1"/>
          <w:lang w:val="en-US"/>
        </w:rPr>
      </w:pPr>
      <w:r>
        <w:rPr>
          <w:rFonts w:asciiTheme="minorBidi" w:hAnsiTheme="minorBidi"/>
          <w:b/>
          <w:bCs/>
          <w:sz w:val="28"/>
          <w:szCs w:val="28"/>
          <w:lang w:val="en-US"/>
        </w:rPr>
        <w:t>Conclusion</w:t>
      </w:r>
    </w:p>
    <w:p w14:paraId="4AB5A982" w14:textId="05FC0776" w:rsidR="0022634F" w:rsidRDefault="00936CFC" w:rsidP="00D3063F">
      <w:pPr>
        <w:spacing w:after="0" w:line="360" w:lineRule="auto"/>
        <w:ind w:firstLine="708"/>
        <w:jc w:val="both"/>
        <w:rPr>
          <w:rFonts w:asciiTheme="minorBidi" w:hAnsiTheme="minorBidi"/>
          <w:color w:val="000000" w:themeColor="text1"/>
          <w:lang w:val="en-US"/>
        </w:rPr>
      </w:pPr>
      <w:r w:rsidRPr="005A0948">
        <w:rPr>
          <w:rFonts w:asciiTheme="minorBidi" w:hAnsiTheme="minorBidi"/>
          <w:color w:val="000000" w:themeColor="text1"/>
          <w:lang w:val="en-US"/>
        </w:rPr>
        <w:t>T</w:t>
      </w:r>
      <w:r w:rsidR="0022634F" w:rsidRPr="005A0948">
        <w:rPr>
          <w:rFonts w:asciiTheme="minorBidi" w:hAnsiTheme="minorBidi"/>
          <w:color w:val="000000" w:themeColor="text1"/>
          <w:lang w:val="en-US"/>
        </w:rPr>
        <w:t>he statistical variation of triploidy rate depends on two factors</w:t>
      </w:r>
      <w:r w:rsidR="0091376E" w:rsidRPr="005A0948">
        <w:rPr>
          <w:rFonts w:asciiTheme="minorBidi" w:hAnsiTheme="minorBidi"/>
          <w:color w:val="000000" w:themeColor="text1"/>
          <w:lang w:val="en-US"/>
        </w:rPr>
        <w:t>:</w:t>
      </w:r>
      <w:r w:rsidR="0022634F" w:rsidRPr="005A0948">
        <w:rPr>
          <w:rFonts w:asciiTheme="minorBidi" w:hAnsiTheme="minorBidi"/>
          <w:color w:val="000000" w:themeColor="text1"/>
          <w:lang w:val="en-US"/>
        </w:rPr>
        <w:t xml:space="preserve"> genotype</w:t>
      </w:r>
      <w:r w:rsidR="0091376E" w:rsidRPr="005A0948">
        <w:rPr>
          <w:rFonts w:asciiTheme="minorBidi" w:hAnsiTheme="minorBidi"/>
          <w:color w:val="000000" w:themeColor="text1"/>
          <w:lang w:val="en-US"/>
        </w:rPr>
        <w:t>s</w:t>
      </w:r>
      <w:r w:rsidR="0022634F" w:rsidRPr="005A0948">
        <w:rPr>
          <w:rFonts w:asciiTheme="minorBidi" w:hAnsiTheme="minorBidi"/>
          <w:color w:val="000000" w:themeColor="text1"/>
          <w:lang w:val="en-US"/>
        </w:rPr>
        <w:t xml:space="preserve"> and seed</w:t>
      </w:r>
      <w:r w:rsidR="0091376E" w:rsidRPr="005A0948">
        <w:rPr>
          <w:rFonts w:asciiTheme="minorBidi" w:hAnsiTheme="minorBidi"/>
          <w:color w:val="000000" w:themeColor="text1"/>
          <w:lang w:val="en-US"/>
        </w:rPr>
        <w:t>s</w:t>
      </w:r>
      <w:r w:rsidR="0022634F" w:rsidRPr="005A0948">
        <w:rPr>
          <w:rFonts w:asciiTheme="minorBidi" w:hAnsiTheme="minorBidi"/>
          <w:color w:val="000000" w:themeColor="text1"/>
          <w:lang w:val="en-US"/>
        </w:rPr>
        <w:t xml:space="preserve"> shape. The</w:t>
      </w:r>
      <w:r w:rsidR="00122B3B" w:rsidRPr="005A0948">
        <w:rPr>
          <w:rFonts w:asciiTheme="minorBidi" w:hAnsiTheme="minorBidi"/>
          <w:color w:val="000000" w:themeColor="text1"/>
          <w:lang w:val="en-US"/>
        </w:rPr>
        <w:t xml:space="preserve"> </w:t>
      </w:r>
      <w:r w:rsidR="0022634F" w:rsidRPr="005A0948">
        <w:rPr>
          <w:rFonts w:asciiTheme="minorBidi" w:hAnsiTheme="minorBidi"/>
          <w:color w:val="000000" w:themeColor="text1"/>
          <w:lang w:val="en-US"/>
        </w:rPr>
        <w:t>embryo rescue linked to flow cytometry allowed to obtain and better detect triploid hybrids. The study of the genotype effect showed that only the</w:t>
      </w:r>
      <w:r w:rsidR="0022634F" w:rsidRPr="008F6535">
        <w:rPr>
          <w:rFonts w:asciiTheme="minorBidi" w:hAnsiTheme="minorBidi"/>
          <w:color w:val="000000" w:themeColor="text1"/>
          <w:lang w:val="en-US"/>
        </w:rPr>
        <w:t xml:space="preserve"> </w:t>
      </w:r>
      <w:r w:rsidR="00A323AF" w:rsidRPr="008F6535">
        <w:rPr>
          <w:rFonts w:asciiTheme="minorBidi" w:hAnsiTheme="minorBidi"/>
          <w:color w:val="000000" w:themeColor="text1"/>
          <w:lang w:val="en-US"/>
        </w:rPr>
        <w:t xml:space="preserve">variety </w:t>
      </w:r>
      <w:r w:rsidR="0022634F" w:rsidRPr="00534DD3">
        <w:rPr>
          <w:rFonts w:asciiTheme="minorBidi" w:hAnsiTheme="minorBidi"/>
          <w:i/>
          <w:iCs/>
          <w:color w:val="000000" w:themeColor="text1"/>
          <w:lang w:val="en-US"/>
        </w:rPr>
        <w:t>Ortanique</w:t>
      </w:r>
      <w:r w:rsidR="0022634F" w:rsidRPr="008F6535">
        <w:rPr>
          <w:rFonts w:asciiTheme="minorBidi" w:hAnsiTheme="minorBidi"/>
          <w:color w:val="000000" w:themeColor="text1"/>
          <w:lang w:val="en-US"/>
        </w:rPr>
        <w:t xml:space="preserve"> represented a good ability to produce triploids with a very high triploidy rate compared to the other genotypes and contrary to the </w:t>
      </w:r>
      <w:r w:rsidR="0022634F" w:rsidRPr="00953296">
        <w:rPr>
          <w:rFonts w:asciiTheme="minorBidi" w:hAnsiTheme="minorBidi"/>
          <w:i/>
          <w:iCs/>
          <w:color w:val="000000" w:themeColor="text1"/>
          <w:lang w:val="en-US"/>
        </w:rPr>
        <w:t>Murcott</w:t>
      </w:r>
      <w:r w:rsidR="00122B3B" w:rsidRPr="00953296">
        <w:rPr>
          <w:rFonts w:asciiTheme="minorBidi" w:hAnsiTheme="minorBidi"/>
          <w:i/>
          <w:iCs/>
          <w:color w:val="000000" w:themeColor="text1"/>
          <w:lang w:val="en-US"/>
        </w:rPr>
        <w:t xml:space="preserve"> </w:t>
      </w:r>
      <w:r w:rsidR="0022634F" w:rsidRPr="00953296">
        <w:rPr>
          <w:rFonts w:asciiTheme="minorBidi" w:hAnsiTheme="minorBidi"/>
          <w:i/>
          <w:iCs/>
          <w:color w:val="000000" w:themeColor="text1"/>
          <w:lang w:val="en-US"/>
        </w:rPr>
        <w:t>honney</w:t>
      </w:r>
      <w:r w:rsidR="0022634F" w:rsidRPr="008F6535">
        <w:rPr>
          <w:rFonts w:asciiTheme="minorBidi" w:hAnsiTheme="minorBidi"/>
          <w:color w:val="000000" w:themeColor="text1"/>
          <w:lang w:val="en-US"/>
        </w:rPr>
        <w:t xml:space="preserve"> which presented the lowest triploidy percentage. The seed shape effect revealed that triploid vitroplants were mainly derived from abnormal seeds (flat and small) especially the small seeds which have a high ability to produce and regenerate the desired triploid hybrids.</w:t>
      </w:r>
    </w:p>
    <w:p w14:paraId="793177B6" w14:textId="5863AB3C" w:rsidR="0017609F" w:rsidRPr="001C2AA5" w:rsidRDefault="00220C87" w:rsidP="001C2AA5">
      <w:pPr>
        <w:rPr>
          <w:rFonts w:asciiTheme="minorBidi" w:hAnsiTheme="minorBidi"/>
          <w:b/>
          <w:bCs/>
          <w:sz w:val="28"/>
          <w:szCs w:val="28"/>
          <w:lang w:val="en-US"/>
        </w:rPr>
      </w:pPr>
      <w:r w:rsidRPr="00220C87">
        <w:rPr>
          <w:rFonts w:asciiTheme="minorBidi" w:hAnsiTheme="minorBidi"/>
          <w:b/>
          <w:bCs/>
          <w:sz w:val="28"/>
          <w:szCs w:val="28"/>
        </w:rPr>
        <w:t>Ackowledgement</w:t>
      </w:r>
      <w:r w:rsidR="00FA7B7C">
        <w:rPr>
          <w:rFonts w:asciiTheme="minorBidi" w:hAnsiTheme="minorBidi"/>
          <w:b/>
          <w:bCs/>
          <w:sz w:val="28"/>
          <w:szCs w:val="28"/>
        </w:rPr>
        <w:t>s</w:t>
      </w:r>
    </w:p>
    <w:p w14:paraId="5525259F" w14:textId="3316FB6C" w:rsidR="0017609F" w:rsidRDefault="007855F3" w:rsidP="00D3063F">
      <w:pPr>
        <w:spacing w:after="120" w:line="360" w:lineRule="auto"/>
        <w:ind w:firstLine="708"/>
        <w:jc w:val="both"/>
        <w:rPr>
          <w:rFonts w:asciiTheme="minorBidi" w:hAnsiTheme="minorBidi"/>
          <w:color w:val="000000" w:themeColor="text1"/>
          <w:lang w:val="en-US"/>
        </w:rPr>
      </w:pPr>
      <w:r w:rsidRPr="001F5A29">
        <w:rPr>
          <w:rFonts w:asciiTheme="minorBidi" w:hAnsiTheme="minorBidi"/>
          <w:color w:val="000000" w:themeColor="text1"/>
          <w:lang w:val="en-US"/>
        </w:rPr>
        <w:t>This work is supported by the National Center of Scientific and Technical Research (CNRST)</w:t>
      </w:r>
      <w:r w:rsidR="00FB40B6" w:rsidRPr="001F5A29">
        <w:rPr>
          <w:rFonts w:asciiTheme="minorBidi" w:hAnsiTheme="minorBidi"/>
          <w:color w:val="000000" w:themeColor="text1"/>
          <w:lang w:val="en-US"/>
        </w:rPr>
        <w:t xml:space="preserve"> through the scholarship program of excellence (2017 edition)</w:t>
      </w:r>
      <w:r w:rsidRPr="001F5A29">
        <w:rPr>
          <w:rFonts w:asciiTheme="minorBidi" w:hAnsiTheme="minorBidi"/>
          <w:color w:val="000000" w:themeColor="text1"/>
          <w:lang w:val="en-US"/>
        </w:rPr>
        <w:t xml:space="preserve">. </w:t>
      </w:r>
      <w:r w:rsidR="0017609F" w:rsidRPr="001F5A29">
        <w:rPr>
          <w:rFonts w:asciiTheme="minorBidi" w:hAnsiTheme="minorBidi"/>
          <w:color w:val="000000" w:themeColor="text1"/>
          <w:lang w:val="en-US"/>
        </w:rPr>
        <w:t>A special gratitude and warm thanks go to Dr.</w:t>
      </w:r>
      <w:r w:rsidR="002130EE">
        <w:rPr>
          <w:rFonts w:asciiTheme="minorBidi" w:hAnsiTheme="minorBidi"/>
          <w:color w:val="000000" w:themeColor="text1"/>
          <w:lang w:val="en-US"/>
        </w:rPr>
        <w:t xml:space="preserve"> </w:t>
      </w:r>
      <w:r w:rsidR="0017609F" w:rsidRPr="001F5A29">
        <w:rPr>
          <w:rFonts w:asciiTheme="minorBidi" w:hAnsiTheme="minorBidi"/>
          <w:color w:val="000000" w:themeColor="text1"/>
          <w:lang w:val="en-US"/>
        </w:rPr>
        <w:t>Handaji Najat and Pr.</w:t>
      </w:r>
      <w:r w:rsidR="002130EE">
        <w:rPr>
          <w:rFonts w:asciiTheme="minorBidi" w:hAnsiTheme="minorBidi"/>
          <w:color w:val="000000" w:themeColor="text1"/>
          <w:lang w:val="en-US"/>
        </w:rPr>
        <w:t xml:space="preserve"> </w:t>
      </w:r>
      <w:r w:rsidR="0017609F" w:rsidRPr="001F5A29">
        <w:rPr>
          <w:rFonts w:asciiTheme="minorBidi" w:hAnsiTheme="minorBidi"/>
          <w:color w:val="000000" w:themeColor="text1"/>
          <w:lang w:val="en-US"/>
        </w:rPr>
        <w:t>Brhadda Najiba for their</w:t>
      </w:r>
      <w:r w:rsidR="00176342" w:rsidRPr="001F5A29">
        <w:rPr>
          <w:rFonts w:asciiTheme="minorBidi" w:hAnsiTheme="minorBidi"/>
          <w:color w:val="000000" w:themeColor="text1"/>
          <w:lang w:val="en-US"/>
        </w:rPr>
        <w:t xml:space="preserve"> </w:t>
      </w:r>
      <w:r w:rsidR="0017609F" w:rsidRPr="001F5A29">
        <w:rPr>
          <w:rFonts w:asciiTheme="minorBidi" w:hAnsiTheme="minorBidi"/>
          <w:color w:val="000000" w:themeColor="text1"/>
          <w:lang w:val="en-US"/>
        </w:rPr>
        <w:t>support and their particular help in the development of this work.</w:t>
      </w:r>
      <w:r w:rsidR="00945BF4" w:rsidRPr="00945BF4">
        <w:rPr>
          <w:rFonts w:asciiTheme="minorBidi" w:hAnsiTheme="minorBidi"/>
          <w:color w:val="000000" w:themeColor="text1"/>
          <w:lang w:val="en-US"/>
        </w:rPr>
        <w:t xml:space="preserve"> </w:t>
      </w:r>
    </w:p>
    <w:p w14:paraId="15385195" w14:textId="77777777" w:rsidR="00C57022" w:rsidRPr="00C57022" w:rsidRDefault="00C57022" w:rsidP="00A51A27">
      <w:pPr>
        <w:spacing w:after="120" w:line="360" w:lineRule="auto"/>
        <w:rPr>
          <w:rFonts w:asciiTheme="minorBidi" w:hAnsiTheme="minorBidi"/>
          <w:b/>
          <w:bCs/>
          <w:sz w:val="28"/>
          <w:szCs w:val="28"/>
        </w:rPr>
      </w:pPr>
      <w:r w:rsidRPr="00C57022">
        <w:rPr>
          <w:rFonts w:asciiTheme="minorBidi" w:hAnsiTheme="minorBidi"/>
          <w:b/>
          <w:bCs/>
          <w:sz w:val="28"/>
          <w:szCs w:val="28"/>
        </w:rPr>
        <w:t>Author Contributions</w:t>
      </w:r>
    </w:p>
    <w:p w14:paraId="13B83F7F" w14:textId="0BB36095" w:rsidR="00C57022" w:rsidRDefault="00C57022" w:rsidP="00C51F36">
      <w:pPr>
        <w:spacing w:after="120" w:line="360" w:lineRule="auto"/>
        <w:rPr>
          <w:rFonts w:asciiTheme="minorBidi" w:hAnsiTheme="minorBidi"/>
          <w:color w:val="000000" w:themeColor="text1"/>
          <w:lang w:val="en-US"/>
        </w:rPr>
      </w:pPr>
      <w:r w:rsidRPr="00C57022">
        <w:rPr>
          <w:rFonts w:asciiTheme="minorBidi" w:hAnsiTheme="minorBidi"/>
          <w:color w:val="000000" w:themeColor="text1"/>
          <w:lang w:val="en-US"/>
        </w:rPr>
        <w:t>All authors have read and agreed to the published version of th</w:t>
      </w:r>
      <w:r w:rsidR="00832D28">
        <w:rPr>
          <w:rFonts w:asciiTheme="minorBidi" w:hAnsiTheme="minorBidi"/>
          <w:color w:val="000000" w:themeColor="text1"/>
          <w:lang w:val="en-US"/>
        </w:rPr>
        <w:t>is</w:t>
      </w:r>
      <w:r w:rsidRPr="00C57022">
        <w:rPr>
          <w:rFonts w:asciiTheme="minorBidi" w:hAnsiTheme="minorBidi"/>
          <w:color w:val="000000" w:themeColor="text1"/>
          <w:lang w:val="en-US"/>
        </w:rPr>
        <w:t xml:space="preserve"> manuscript.</w:t>
      </w:r>
    </w:p>
    <w:p w14:paraId="229B23D2" w14:textId="7C481AD6" w:rsidR="005C3160" w:rsidRPr="00146A13" w:rsidRDefault="005C3160" w:rsidP="00A51A27">
      <w:pPr>
        <w:spacing w:after="120"/>
        <w:rPr>
          <w:rFonts w:asciiTheme="minorBidi" w:hAnsiTheme="minorBidi"/>
          <w:b/>
          <w:bCs/>
          <w:sz w:val="28"/>
          <w:szCs w:val="28"/>
          <w:lang w:val="en-US"/>
        </w:rPr>
      </w:pPr>
      <w:r w:rsidRPr="00146A13">
        <w:rPr>
          <w:rFonts w:asciiTheme="minorBidi" w:hAnsiTheme="minorBidi"/>
          <w:b/>
          <w:bCs/>
          <w:sz w:val="28"/>
          <w:szCs w:val="28"/>
          <w:lang w:val="en-US"/>
        </w:rPr>
        <w:t>Conflict</w:t>
      </w:r>
      <w:r w:rsidR="009509EC">
        <w:rPr>
          <w:rFonts w:asciiTheme="minorBidi" w:hAnsiTheme="minorBidi"/>
          <w:b/>
          <w:bCs/>
          <w:sz w:val="28"/>
          <w:szCs w:val="28"/>
          <w:lang w:val="en-US"/>
        </w:rPr>
        <w:t>s</w:t>
      </w:r>
      <w:r w:rsidRPr="00146A13">
        <w:rPr>
          <w:rFonts w:asciiTheme="minorBidi" w:hAnsiTheme="minorBidi"/>
          <w:b/>
          <w:bCs/>
          <w:sz w:val="28"/>
          <w:szCs w:val="28"/>
          <w:lang w:val="en-US"/>
        </w:rPr>
        <w:t xml:space="preserve"> of interest</w:t>
      </w:r>
    </w:p>
    <w:p w14:paraId="4BBF08BA" w14:textId="77777777" w:rsidR="00152618" w:rsidRDefault="00152618" w:rsidP="00C51F36">
      <w:pPr>
        <w:spacing w:after="120" w:line="360" w:lineRule="auto"/>
        <w:rPr>
          <w:rFonts w:asciiTheme="minorBidi" w:hAnsiTheme="minorBidi"/>
          <w:color w:val="000000" w:themeColor="text1"/>
          <w:lang w:val="en-US"/>
        </w:rPr>
      </w:pPr>
      <w:bookmarkStart w:id="1" w:name="_Hlk103458148"/>
      <w:r>
        <w:rPr>
          <w:rFonts w:asciiTheme="minorBidi" w:hAnsiTheme="minorBidi"/>
          <w:color w:val="000000" w:themeColor="text1"/>
          <w:lang w:val="en-US"/>
        </w:rPr>
        <w:t xml:space="preserve">The </w:t>
      </w:r>
      <w:r w:rsidRPr="00146A13">
        <w:rPr>
          <w:rFonts w:asciiTheme="minorBidi" w:hAnsiTheme="minorBidi"/>
          <w:color w:val="000000" w:themeColor="text1"/>
          <w:lang w:val="en-US"/>
        </w:rPr>
        <w:t>Authors declare that there is no conflict of interests that could possibly arise.</w:t>
      </w:r>
    </w:p>
    <w:p w14:paraId="62030F26" w14:textId="7B07CC0F" w:rsidR="00D2357D" w:rsidRPr="00DF477C" w:rsidRDefault="00DF477C" w:rsidP="00DF477C">
      <w:pPr>
        <w:spacing w:after="120" w:line="360" w:lineRule="auto"/>
        <w:jc w:val="both"/>
        <w:rPr>
          <w:rFonts w:asciiTheme="minorBidi" w:hAnsiTheme="minorBidi"/>
          <w:color w:val="000000" w:themeColor="text1"/>
          <w:lang w:val="en-US"/>
        </w:rPr>
      </w:pPr>
      <w:r>
        <w:rPr>
          <w:rFonts w:asciiTheme="minorBidi" w:hAnsiTheme="minorBidi"/>
          <w:b/>
          <w:bCs/>
          <w:sz w:val="28"/>
          <w:szCs w:val="28"/>
        </w:rPr>
        <w:t>References</w:t>
      </w:r>
    </w:p>
    <w:bookmarkEnd w:id="1"/>
    <w:p w14:paraId="51C92390" w14:textId="77777777" w:rsidR="000E45B4" w:rsidRPr="009E1385" w:rsidRDefault="000E45B4" w:rsidP="007A36D3">
      <w:pPr>
        <w:shd w:val="clear" w:color="auto" w:fill="FFFFFF"/>
        <w:spacing w:line="240" w:lineRule="auto"/>
        <w:ind w:left="567" w:hanging="567"/>
        <w:jc w:val="both"/>
        <w:rPr>
          <w:rFonts w:ascii="Arial" w:hAnsi="Arial" w:cs="Arial"/>
          <w:color w:val="000000"/>
          <w:shd w:val="clear" w:color="auto" w:fill="FFFFFF"/>
        </w:rPr>
      </w:pPr>
      <w:r w:rsidRPr="009E1385">
        <w:rPr>
          <w:rFonts w:ascii="Arial" w:hAnsi="Arial" w:cs="Arial"/>
          <w:color w:val="000000"/>
          <w:shd w:val="clear" w:color="auto" w:fill="FFFFFF"/>
          <w:lang w:val="en-US"/>
        </w:rPr>
        <w:t xml:space="preserve">Aleza P, J Juarez, J Cuenca, P Ollitrault, L Navarro (2010b). Recovery of citrus triploid hybrids by embryo rescue and flow cytometry from 2x × 2x sexual hybridisation and its application to extensive breeding programs. </w:t>
      </w:r>
      <w:r w:rsidRPr="009E1385">
        <w:rPr>
          <w:rFonts w:ascii="Arial" w:hAnsi="Arial" w:cs="Arial"/>
          <w:i/>
          <w:iCs/>
          <w:color w:val="000000"/>
          <w:shd w:val="clear" w:color="auto" w:fill="FFFFFF"/>
        </w:rPr>
        <w:t>Plant Cell Rep</w:t>
      </w:r>
      <w:r w:rsidRPr="009E1385">
        <w:rPr>
          <w:rFonts w:ascii="Arial" w:hAnsi="Arial" w:cs="Arial"/>
          <w:color w:val="000000"/>
          <w:shd w:val="clear" w:color="auto" w:fill="FFFFFF"/>
        </w:rPr>
        <w:t xml:space="preserve"> 29(9) :1023 –1034</w:t>
      </w:r>
    </w:p>
    <w:p w14:paraId="2C661C3D" w14:textId="3CAD49B9"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Aleza P, J Juárez, P Ollitrault, L Navarro (2010). Polyembryony in non-apomictic</w:t>
      </w:r>
      <w:r w:rsidR="00A848BC" w:rsidRPr="009E1385">
        <w:rPr>
          <w:rFonts w:ascii="Arial" w:hAnsi="Arial" w:cs="Arial"/>
          <w:color w:val="000000"/>
          <w:shd w:val="clear" w:color="auto" w:fill="FFFFFF"/>
          <w:lang w:val="en-US"/>
        </w:rPr>
        <w:t xml:space="preserve"> </w:t>
      </w:r>
      <w:r w:rsidRPr="009E1385">
        <w:rPr>
          <w:rFonts w:ascii="Arial" w:hAnsi="Arial" w:cs="Arial"/>
          <w:color w:val="000000"/>
          <w:shd w:val="clear" w:color="auto" w:fill="FFFFFF"/>
          <w:lang w:val="en-US"/>
        </w:rPr>
        <w:t xml:space="preserve">Citrus genotypes Ann. </w:t>
      </w:r>
      <w:r w:rsidRPr="009E1385">
        <w:rPr>
          <w:rFonts w:ascii="Arial" w:hAnsi="Arial" w:cs="Arial"/>
          <w:i/>
          <w:iCs/>
          <w:color w:val="000000"/>
          <w:shd w:val="clear" w:color="auto" w:fill="FFFFFF"/>
          <w:lang w:val="en-US"/>
        </w:rPr>
        <w:t>Bot</w:t>
      </w:r>
      <w:r w:rsidRPr="009E1385">
        <w:rPr>
          <w:rFonts w:ascii="Arial" w:hAnsi="Arial" w:cs="Arial"/>
          <w:color w:val="000000"/>
          <w:shd w:val="clear" w:color="auto" w:fill="FFFFFF"/>
          <w:lang w:val="en-US"/>
        </w:rPr>
        <w:t xml:space="preserve"> 106: 533–545</w:t>
      </w:r>
    </w:p>
    <w:p w14:paraId="64560A3A"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Angelica G, M Andrea, C Antonio, G Agata, S Stefano, F Giuseppe (2022). Optimization of an </w:t>
      </w:r>
      <w:r w:rsidRPr="009E1385">
        <w:rPr>
          <w:rFonts w:ascii="Arial" w:hAnsi="Arial" w:cs="Arial"/>
          <w:i/>
          <w:iCs/>
          <w:color w:val="000000"/>
          <w:shd w:val="clear" w:color="auto" w:fill="FFFFFF"/>
          <w:lang w:val="en-US"/>
        </w:rPr>
        <w:t xml:space="preserve">In Vitro </w:t>
      </w:r>
      <w:r w:rsidRPr="009E1385">
        <w:rPr>
          <w:rFonts w:ascii="Arial" w:hAnsi="Arial" w:cs="Arial"/>
          <w:color w:val="000000"/>
          <w:shd w:val="clear" w:color="auto" w:fill="FFFFFF"/>
          <w:lang w:val="en-US"/>
        </w:rPr>
        <w:t>Embryo Rescue Protocol for Breeding Seedless Table Grapes (</w:t>
      </w:r>
      <w:r w:rsidRPr="009E1385">
        <w:rPr>
          <w:rFonts w:ascii="Arial" w:hAnsi="Arial" w:cs="Arial"/>
          <w:i/>
          <w:iCs/>
          <w:color w:val="000000"/>
          <w:shd w:val="clear" w:color="auto" w:fill="FFFFFF"/>
          <w:lang w:val="en-US"/>
        </w:rPr>
        <w:t>Vitis vinifera</w:t>
      </w:r>
      <w:r w:rsidRPr="009E1385">
        <w:rPr>
          <w:rFonts w:ascii="Arial" w:hAnsi="Arial" w:cs="Arial"/>
          <w:color w:val="000000"/>
          <w:shd w:val="clear" w:color="auto" w:fill="FFFFFF"/>
          <w:lang w:val="en-US"/>
        </w:rPr>
        <w:t xml:space="preserve"> L.) in Italy. </w:t>
      </w:r>
      <w:r w:rsidRPr="009E1385">
        <w:rPr>
          <w:rFonts w:ascii="Arial" w:hAnsi="Arial" w:cs="Arial"/>
          <w:i/>
          <w:iCs/>
          <w:color w:val="000000"/>
          <w:shd w:val="clear" w:color="auto" w:fill="FFFFFF"/>
          <w:lang w:val="en-US"/>
        </w:rPr>
        <w:t>Horticulturae</w:t>
      </w:r>
      <w:r w:rsidRPr="009E1385">
        <w:rPr>
          <w:rFonts w:ascii="Arial" w:hAnsi="Arial" w:cs="Arial"/>
          <w:color w:val="000000"/>
          <w:shd w:val="clear" w:color="auto" w:fill="FFFFFF"/>
          <w:lang w:val="en-US"/>
        </w:rPr>
        <w:t> 8(2)</w:t>
      </w:r>
      <w:r w:rsidRPr="009E1385">
        <w:rPr>
          <w:rFonts w:ascii="Arial" w:hAnsi="Arial" w:cs="Arial"/>
          <w:color w:val="222222"/>
          <w:sz w:val="20"/>
          <w:szCs w:val="20"/>
          <w:shd w:val="clear" w:color="auto" w:fill="FFFFFF"/>
        </w:rPr>
        <w:t> :121</w:t>
      </w:r>
    </w:p>
    <w:p w14:paraId="53D34A81"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Azim F, M Rahman, SH Prodhan, SU Sikdar, N Zobayer, M Ashrafuzzaman (2013). Development of efficient callus initiation of malta (</w:t>
      </w:r>
      <w:r w:rsidRPr="009E1385">
        <w:rPr>
          <w:rFonts w:ascii="Arial" w:hAnsi="Arial" w:cs="Arial"/>
          <w:i/>
          <w:iCs/>
          <w:color w:val="000000"/>
          <w:shd w:val="clear" w:color="auto" w:fill="FFFFFF"/>
          <w:lang w:val="en-US"/>
        </w:rPr>
        <w:t>citrus sinensis</w:t>
      </w:r>
      <w:r w:rsidRPr="009E1385">
        <w:rPr>
          <w:rFonts w:ascii="Arial" w:hAnsi="Arial" w:cs="Arial"/>
          <w:color w:val="000000"/>
          <w:shd w:val="clear" w:color="auto" w:fill="FFFFFF"/>
          <w:lang w:val="en-US"/>
        </w:rPr>
        <w:t xml:space="preserve">) through tissue culture. </w:t>
      </w:r>
      <w:r w:rsidRPr="009E1385">
        <w:rPr>
          <w:rFonts w:ascii="Arial" w:hAnsi="Arial" w:cs="Arial"/>
          <w:i/>
          <w:iCs/>
          <w:color w:val="000000"/>
          <w:shd w:val="clear" w:color="auto" w:fill="FFFFFF"/>
          <w:lang w:val="en-US"/>
        </w:rPr>
        <w:t>Int. J. Agric. Res. Innovation Technol</w:t>
      </w:r>
      <w:r w:rsidRPr="009E1385">
        <w:rPr>
          <w:rFonts w:ascii="Arial" w:hAnsi="Arial" w:cs="Arial"/>
          <w:color w:val="000000"/>
          <w:shd w:val="clear" w:color="auto" w:fill="FFFFFF"/>
          <w:lang w:val="en-US"/>
        </w:rPr>
        <w:t xml:space="preserve"> 1(1–2): 64–68</w:t>
      </w:r>
    </w:p>
    <w:p w14:paraId="6BDE253B"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Cimen B (2020). Induction of Polyploidy in C35 Citrange through </w:t>
      </w:r>
      <w:r w:rsidRPr="009E1385">
        <w:rPr>
          <w:rFonts w:ascii="Arial" w:hAnsi="Arial" w:cs="Arial"/>
          <w:i/>
          <w:iCs/>
          <w:color w:val="000000"/>
          <w:shd w:val="clear" w:color="auto" w:fill="FFFFFF"/>
          <w:lang w:val="en-US"/>
        </w:rPr>
        <w:t>in Vitro</w:t>
      </w:r>
      <w:r w:rsidRPr="009E1385">
        <w:rPr>
          <w:rFonts w:ascii="Arial" w:hAnsi="Arial" w:cs="Arial"/>
          <w:color w:val="000000"/>
          <w:shd w:val="clear" w:color="auto" w:fill="FFFFFF"/>
          <w:lang w:val="en-US"/>
        </w:rPr>
        <w:t xml:space="preserve"> Colchicine Treatments of Seed-Derived Explants. </w:t>
      </w:r>
      <w:r w:rsidRPr="009E1385">
        <w:rPr>
          <w:rFonts w:ascii="Arial" w:hAnsi="Arial" w:cs="Arial"/>
          <w:i/>
          <w:iCs/>
          <w:color w:val="000000"/>
          <w:shd w:val="clear" w:color="auto" w:fill="FFFFFF"/>
          <w:lang w:val="en-US"/>
        </w:rPr>
        <w:t>International Journal of Fruit Science</w:t>
      </w:r>
      <w:r w:rsidRPr="009E1385">
        <w:rPr>
          <w:rFonts w:ascii="Arial" w:hAnsi="Arial" w:cs="Arial"/>
          <w:color w:val="000000"/>
          <w:shd w:val="clear" w:color="auto" w:fill="FFFFFF"/>
          <w:lang w:val="en-US"/>
        </w:rPr>
        <w:t> 20(sup3):1929-1941</w:t>
      </w:r>
    </w:p>
    <w:p w14:paraId="444737A1" w14:textId="44542E20" w:rsidR="000E45B4" w:rsidRPr="009E1385" w:rsidRDefault="000E45B4" w:rsidP="00850B9C">
      <w:pPr>
        <w:shd w:val="clear" w:color="auto" w:fill="FFFFFF"/>
        <w:spacing w:line="240" w:lineRule="auto"/>
        <w:ind w:left="624" w:hanging="624"/>
        <w:jc w:val="both"/>
        <w:rPr>
          <w:rFonts w:ascii="Arial" w:hAnsi="Arial" w:cs="Arial"/>
          <w:shd w:val="clear" w:color="auto" w:fill="FFFFFF"/>
          <w:lang w:val="en-US"/>
        </w:rPr>
      </w:pPr>
      <w:r w:rsidRPr="009E1385">
        <w:rPr>
          <w:rFonts w:ascii="Arial" w:hAnsi="Arial" w:cs="Arial"/>
          <w:shd w:val="clear" w:color="auto" w:fill="FFFFFF"/>
          <w:lang w:val="en-US"/>
        </w:rPr>
        <w:lastRenderedPageBreak/>
        <w:t>Costa SN, PA Cortez, LA da Hora Almeida, FM Martins, W Soares Filho, MAC Filho (2019). Triploid frequency of sexual hybridization and pollen and ovary development in mandarins. </w:t>
      </w:r>
      <w:r w:rsidRPr="009E1385">
        <w:rPr>
          <w:rFonts w:ascii="Arial" w:hAnsi="Arial" w:cs="Arial"/>
          <w:i/>
          <w:iCs/>
          <w:shd w:val="clear" w:color="auto" w:fill="FFFFFF"/>
          <w:lang w:val="en-US"/>
        </w:rPr>
        <w:t>Braz. J. Bot</w:t>
      </w:r>
      <w:r w:rsidRPr="009E1385">
        <w:rPr>
          <w:rFonts w:ascii="Arial" w:hAnsi="Arial" w:cs="Arial"/>
          <w:shd w:val="clear" w:color="auto" w:fill="FFFFFF"/>
          <w:lang w:val="en-US"/>
        </w:rPr>
        <w:t> 42: 73–82</w:t>
      </w:r>
    </w:p>
    <w:p w14:paraId="7B2DE43E"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Cuenca J, P Aleza, J Juárez, JA Pina, L Navarro (2010). ‘Safor’ mandarin: a new citrus mid-late triploid hybrid. </w:t>
      </w:r>
      <w:r w:rsidRPr="009E1385">
        <w:rPr>
          <w:rFonts w:ascii="Arial" w:hAnsi="Arial" w:cs="Arial"/>
          <w:i/>
          <w:iCs/>
          <w:color w:val="000000"/>
          <w:shd w:val="clear" w:color="auto" w:fill="FFFFFF"/>
          <w:lang w:val="en-US"/>
        </w:rPr>
        <w:t>HortScience</w:t>
      </w:r>
      <w:r w:rsidRPr="009E1385">
        <w:rPr>
          <w:rFonts w:ascii="Arial" w:hAnsi="Arial" w:cs="Arial"/>
          <w:color w:val="000000"/>
          <w:shd w:val="clear" w:color="auto" w:fill="FFFFFF"/>
          <w:lang w:val="en-US"/>
        </w:rPr>
        <w:t> 45(6): 977-980</w:t>
      </w:r>
    </w:p>
    <w:p w14:paraId="2A9A06AD"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Dalel A (2020). Analyse de l’hérédité des fragments chromosomiques et de l’association phénotype/génotype au sein de populations d’agrumes triploïdes d’origine interspécifique</w:t>
      </w:r>
    </w:p>
    <w:p w14:paraId="71FEE0E7" w14:textId="77777777" w:rsidR="000E45B4" w:rsidRPr="009E1385" w:rsidRDefault="000E45B4" w:rsidP="002061B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Druart P (2000). Aneuploids and variants of apple (Malus domestica Borkh.) through in vitro culture techniques. </w:t>
      </w:r>
      <w:r w:rsidRPr="009E1385">
        <w:rPr>
          <w:rFonts w:ascii="Arial" w:hAnsi="Arial" w:cs="Arial"/>
          <w:i/>
          <w:iCs/>
          <w:color w:val="000000"/>
          <w:shd w:val="clear" w:color="auto" w:fill="FFFFFF"/>
          <w:lang w:val="en-US"/>
        </w:rPr>
        <w:t>Acta Horticulturae</w:t>
      </w:r>
      <w:r w:rsidRPr="009E1385">
        <w:rPr>
          <w:rFonts w:ascii="Arial" w:hAnsi="Arial" w:cs="Arial"/>
          <w:color w:val="000000"/>
          <w:shd w:val="clear" w:color="auto" w:fill="FFFFFF"/>
          <w:lang w:val="en-US"/>
        </w:rPr>
        <w:t> 520: 301–307</w:t>
      </w:r>
    </w:p>
    <w:p w14:paraId="5A06F7C0"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Ennaciri H, N Handaji, N Brhadda, H Benyahya, N Gmira, R Ziri, A Hmimidi, T Aderdour, R Yacoubi, K Label, K Mahmoudi, H Benaouda (2020). Evaluation of embryo rescue media on germination and plantlet development in mandarins (</w:t>
      </w:r>
      <w:r w:rsidRPr="009E1385">
        <w:rPr>
          <w:rFonts w:ascii="Arial" w:hAnsi="Arial" w:cs="Arial"/>
          <w:i/>
          <w:iCs/>
          <w:color w:val="000000"/>
          <w:shd w:val="clear" w:color="auto" w:fill="FFFFFF"/>
          <w:lang w:val="en-US"/>
        </w:rPr>
        <w:t>Citrus reticulata</w:t>
      </w:r>
      <w:r w:rsidRPr="009E1385">
        <w:rPr>
          <w:rFonts w:ascii="Arial" w:hAnsi="Arial" w:cs="Arial"/>
          <w:color w:val="000000"/>
          <w:shd w:val="clear" w:color="auto" w:fill="FFFFFF"/>
          <w:lang w:val="en-US"/>
        </w:rPr>
        <w:t xml:space="preserve">). </w:t>
      </w:r>
      <w:r w:rsidRPr="009E1385">
        <w:rPr>
          <w:rFonts w:ascii="Arial" w:hAnsi="Arial" w:cs="Arial"/>
          <w:i/>
          <w:iCs/>
          <w:color w:val="000000"/>
          <w:shd w:val="clear" w:color="auto" w:fill="FFFFFF"/>
          <w:lang w:val="en-US"/>
        </w:rPr>
        <w:t>Plant Cell Biotechnology and Molecular Biology</w:t>
      </w:r>
      <w:r w:rsidRPr="009E1385">
        <w:rPr>
          <w:rFonts w:ascii="Arial" w:hAnsi="Arial" w:cs="Arial"/>
          <w:color w:val="000000"/>
          <w:shd w:val="clear" w:color="auto" w:fill="FFFFFF"/>
          <w:lang w:val="en-US"/>
        </w:rPr>
        <w:t xml:space="preserve"> 21(9-10): 12-25</w:t>
      </w:r>
    </w:p>
    <w:p w14:paraId="585B6813"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Esen A, RK Soost (1973). Precocious Development and Germination of Spontaneous Triploid Seed in Citrus, </w:t>
      </w:r>
      <w:r w:rsidRPr="009E1385">
        <w:rPr>
          <w:rFonts w:ascii="Arial" w:hAnsi="Arial" w:cs="Arial"/>
          <w:i/>
          <w:iCs/>
          <w:color w:val="000000"/>
          <w:shd w:val="clear" w:color="auto" w:fill="FFFFFF"/>
          <w:lang w:val="en-US"/>
        </w:rPr>
        <w:t>Journal of Heredity</w:t>
      </w:r>
      <w:r w:rsidRPr="009E1385">
        <w:rPr>
          <w:rFonts w:ascii="Arial" w:hAnsi="Arial" w:cs="Arial"/>
          <w:color w:val="000000"/>
          <w:shd w:val="clear" w:color="auto" w:fill="FFFFFF"/>
          <w:lang w:val="en-US"/>
        </w:rPr>
        <w:t xml:space="preserve"> 64 (3):147-54</w:t>
      </w:r>
    </w:p>
    <w:p w14:paraId="45B48D40" w14:textId="77777777" w:rsidR="000E45B4" w:rsidRPr="009E1385" w:rsidRDefault="000E45B4" w:rsidP="00397CFE">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Essalhi M, N Handaji, N Brhadda, H Benyahya, R Ziri, A Hmimidi, H Ennaciri, H Benaouda (2021). Ploidy analysis of citrus seedlings from in vivo germination of immature embryos. </w:t>
      </w:r>
      <w:r w:rsidRPr="009E1385">
        <w:rPr>
          <w:rFonts w:ascii="Arial" w:hAnsi="Arial" w:cs="Arial"/>
          <w:i/>
          <w:iCs/>
          <w:color w:val="000000"/>
          <w:shd w:val="clear" w:color="auto" w:fill="FFFFFF"/>
          <w:lang w:val="en-US"/>
        </w:rPr>
        <w:t>Plant Cell Biotechnology and Molecular Biology</w:t>
      </w:r>
      <w:r w:rsidRPr="009E1385">
        <w:rPr>
          <w:rFonts w:ascii="Arial" w:hAnsi="Arial" w:cs="Arial"/>
          <w:color w:val="000000"/>
          <w:shd w:val="clear" w:color="auto" w:fill="FFFFFF"/>
          <w:lang w:val="en-US"/>
        </w:rPr>
        <w:t xml:space="preserve"> </w:t>
      </w:r>
      <w:r w:rsidRPr="009E1385">
        <w:rPr>
          <w:rFonts w:ascii="Arial" w:hAnsi="Arial" w:cs="Arial"/>
          <w:i/>
          <w:iCs/>
          <w:color w:val="000000"/>
          <w:shd w:val="clear" w:color="auto" w:fill="FFFFFF"/>
        </w:rPr>
        <w:t>22</w:t>
      </w:r>
      <w:r w:rsidRPr="009E1385">
        <w:rPr>
          <w:rFonts w:ascii="Arial" w:hAnsi="Arial" w:cs="Arial"/>
          <w:color w:val="000000"/>
          <w:shd w:val="clear" w:color="auto" w:fill="FFFFFF"/>
        </w:rPr>
        <w:t>(41-42): 261-276</w:t>
      </w:r>
    </w:p>
    <w:p w14:paraId="3A9B9CC1" w14:textId="77777777" w:rsidR="000E45B4" w:rsidRPr="009E1385" w:rsidRDefault="000E45B4" w:rsidP="00397CFE">
      <w:pPr>
        <w:shd w:val="clear" w:color="auto" w:fill="FFFFFF"/>
        <w:spacing w:line="240" w:lineRule="auto"/>
        <w:ind w:left="624" w:hanging="624"/>
        <w:jc w:val="both"/>
      </w:pPr>
      <w:r w:rsidRPr="009E1385">
        <w:rPr>
          <w:rFonts w:ascii="Arial" w:hAnsi="Arial" w:cs="Arial"/>
          <w:color w:val="000000"/>
          <w:shd w:val="clear" w:color="auto" w:fill="FFFFFF"/>
          <w:lang w:val="en-US"/>
        </w:rPr>
        <w:t>Essalhi M, N Handaji, N Brhadda, R Ziri, H Benyahya (2020). Evaluation of ability to produce natural triploid from diploid crosses in different Clementine’s cultivars. </w:t>
      </w:r>
      <w:r w:rsidRPr="009E1385">
        <w:rPr>
          <w:rFonts w:ascii="Arial" w:hAnsi="Arial" w:cs="Arial"/>
          <w:i/>
          <w:iCs/>
          <w:color w:val="000000"/>
          <w:shd w:val="clear" w:color="auto" w:fill="FFFFFF"/>
          <w:lang w:val="en-US"/>
        </w:rPr>
        <w:t>Plant Cell Biotechnology and Molecular Biology</w:t>
      </w:r>
      <w:r w:rsidRPr="009E1385">
        <w:rPr>
          <w:rFonts w:ascii="Helvetica" w:hAnsi="Helvetica" w:cs="Helvetica"/>
          <w:i/>
          <w:iCs/>
          <w:color w:val="555555"/>
          <w:sz w:val="21"/>
          <w:szCs w:val="21"/>
          <w:shd w:val="clear" w:color="auto" w:fill="FFFFFF"/>
        </w:rPr>
        <w:t xml:space="preserve"> </w:t>
      </w:r>
      <w:r w:rsidRPr="009E1385">
        <w:rPr>
          <w:rFonts w:ascii="Arial" w:hAnsi="Arial" w:cs="Arial"/>
          <w:i/>
          <w:iCs/>
          <w:color w:val="000000"/>
          <w:shd w:val="clear" w:color="auto" w:fill="FFFFFF"/>
        </w:rPr>
        <w:t>21</w:t>
      </w:r>
      <w:r w:rsidRPr="009E1385">
        <w:rPr>
          <w:rFonts w:ascii="Arial" w:hAnsi="Arial" w:cs="Arial"/>
          <w:color w:val="000000"/>
          <w:shd w:val="clear" w:color="auto" w:fill="FFFFFF"/>
        </w:rPr>
        <w:t>(5-6): 48-58</w:t>
      </w:r>
    </w:p>
    <w:p w14:paraId="7ED95D0B"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Fucik JE (1974). Grapefruit seed viability and germination J. </w:t>
      </w:r>
      <w:r w:rsidRPr="009E1385">
        <w:rPr>
          <w:rFonts w:ascii="Arial" w:hAnsi="Arial" w:cs="Arial"/>
          <w:i/>
          <w:iCs/>
          <w:color w:val="000000"/>
          <w:shd w:val="clear" w:color="auto" w:fill="FFFFFF"/>
          <w:lang w:val="en-US"/>
        </w:rPr>
        <w:t>Rio Grande Valley Hort. Soc</w:t>
      </w:r>
      <w:r w:rsidRPr="009E1385">
        <w:rPr>
          <w:rFonts w:ascii="Arial" w:hAnsi="Arial" w:cs="Arial"/>
          <w:color w:val="000000"/>
          <w:shd w:val="clear" w:color="auto" w:fill="FFFFFF"/>
          <w:lang w:val="en-US"/>
        </w:rPr>
        <w:t> 28: 140-142</w:t>
      </w:r>
    </w:p>
    <w:p w14:paraId="73D37364" w14:textId="0C1BAB2B"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Fucik JE (1978). Sources of variability in sour orange seed germination and seedling growth Proc. Intl. Soc. </w:t>
      </w:r>
      <w:r w:rsidRPr="009E1385">
        <w:rPr>
          <w:rFonts w:ascii="Arial" w:hAnsi="Arial" w:cs="Arial"/>
          <w:i/>
          <w:iCs/>
          <w:color w:val="000000"/>
          <w:shd w:val="clear" w:color="auto" w:fill="FFFFFF"/>
          <w:lang w:val="en-US"/>
        </w:rPr>
        <w:t>Citriculture</w:t>
      </w:r>
      <w:r w:rsidRPr="009E1385">
        <w:rPr>
          <w:rFonts w:ascii="Arial" w:hAnsi="Arial" w:cs="Arial"/>
          <w:color w:val="000000"/>
          <w:shd w:val="clear" w:color="auto" w:fill="FFFFFF"/>
          <w:lang w:val="en-US"/>
        </w:rPr>
        <w:t> 1:141-143</w:t>
      </w:r>
    </w:p>
    <w:p w14:paraId="11FEC209" w14:textId="77777777" w:rsidR="000E45B4" w:rsidRPr="009E1385" w:rsidRDefault="000E45B4" w:rsidP="002B3D6A">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Handaji N, H Benyahia, H Ennaciri, A Hmimidi, T Aderdour, H Benaouda (2020). Analyse de la diversité phénotypique des variétés de mandariniers issues de la collection marocaine INRA Kenitra. </w:t>
      </w:r>
      <w:r w:rsidRPr="009E1385">
        <w:rPr>
          <w:rFonts w:ascii="Arial" w:hAnsi="Arial" w:cs="Arial"/>
          <w:i/>
          <w:iCs/>
          <w:color w:val="000000"/>
          <w:shd w:val="clear" w:color="auto" w:fill="FFFFFF"/>
          <w:lang w:val="en-US"/>
        </w:rPr>
        <w:t>African and Mediterranean Agricultural Research Journal-Al-Awamia</w:t>
      </w:r>
      <w:r w:rsidRPr="009E1385">
        <w:rPr>
          <w:rFonts w:ascii="Arial" w:hAnsi="Arial" w:cs="Arial"/>
          <w:color w:val="000000"/>
          <w:shd w:val="clear" w:color="auto" w:fill="FFFFFF"/>
          <w:lang w:val="en-US"/>
        </w:rPr>
        <w:t xml:space="preserve"> (129)</w:t>
      </w:r>
    </w:p>
    <w:p w14:paraId="75668CBD"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Handaji N, N Arsalane, A Lamarti, D Dambier, H Benyahia, H Miaghizo, P Ollitrault (2005). Induction de l’embryogenèse somatique et régénération des plantules chez les mandariniers (</w:t>
      </w:r>
      <w:r w:rsidRPr="009E1385">
        <w:rPr>
          <w:rFonts w:ascii="Arial" w:hAnsi="Arial" w:cs="Arial"/>
          <w:i/>
          <w:iCs/>
          <w:color w:val="000000"/>
          <w:shd w:val="clear" w:color="auto" w:fill="FFFFFF"/>
          <w:lang w:val="en-US"/>
        </w:rPr>
        <w:t>Citrus reticulata</w:t>
      </w:r>
      <w:r w:rsidRPr="009E1385">
        <w:rPr>
          <w:rFonts w:ascii="Arial" w:hAnsi="Arial" w:cs="Arial"/>
          <w:color w:val="000000"/>
          <w:shd w:val="clear" w:color="auto" w:fill="FFFFFF"/>
          <w:lang w:val="en-US"/>
        </w:rPr>
        <w:t xml:space="preserve"> L). </w:t>
      </w:r>
      <w:r w:rsidRPr="009E1385">
        <w:rPr>
          <w:rFonts w:ascii="Arial" w:hAnsi="Arial" w:cs="Arial"/>
          <w:i/>
          <w:iCs/>
          <w:color w:val="000000"/>
          <w:shd w:val="clear" w:color="auto" w:fill="FFFFFF"/>
          <w:lang w:val="en-US"/>
        </w:rPr>
        <w:t>El Awamia</w:t>
      </w:r>
      <w:r w:rsidRPr="009E1385">
        <w:rPr>
          <w:rFonts w:ascii="Arial" w:hAnsi="Arial" w:cs="Arial"/>
          <w:color w:val="000000"/>
          <w:shd w:val="clear" w:color="auto" w:fill="FFFFFF"/>
          <w:lang w:val="en-US"/>
        </w:rPr>
        <w:t> 114(2): 2</w:t>
      </w:r>
    </w:p>
    <w:p w14:paraId="7A3214B6"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Hmimidi A, N Handaji, N Brhadda, H Benyahya, R Ziri, H Ennaciri, T Aderdour, K Label, R Yacoubi, K Mahmoudi, H Benaouda (2020). Ploidy level analysis of seedlings from embryos extracted from seeds rarely produced by triploid mandarin hybrids. </w:t>
      </w:r>
      <w:r w:rsidRPr="009E1385">
        <w:rPr>
          <w:rFonts w:ascii="Arial" w:hAnsi="Arial" w:cs="Arial"/>
          <w:i/>
          <w:iCs/>
          <w:color w:val="000000"/>
          <w:shd w:val="clear" w:color="auto" w:fill="FFFFFF"/>
          <w:lang w:val="en-US"/>
        </w:rPr>
        <w:t>Plant Cell Biotechnology and Molecular Biology</w:t>
      </w:r>
      <w:r w:rsidRPr="009E1385">
        <w:rPr>
          <w:rFonts w:ascii="Arial" w:hAnsi="Arial" w:cs="Arial"/>
          <w:color w:val="000000"/>
          <w:shd w:val="clear" w:color="auto" w:fill="FFFFFF"/>
          <w:lang w:val="en-US"/>
        </w:rPr>
        <w:t xml:space="preserve"> 21: 83-90</w:t>
      </w:r>
    </w:p>
    <w:p w14:paraId="6E51733D"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Hu D, X Tang, Q Zhang, Z Luo (2013). Cross compatibilities of oriental persimmon ‘Mopanshi’ and ‘Luotian-tianshi’ with ‘Zenjimaru’. </w:t>
      </w:r>
      <w:r w:rsidRPr="009E1385">
        <w:rPr>
          <w:rFonts w:ascii="Arial" w:hAnsi="Arial" w:cs="Arial"/>
          <w:i/>
          <w:iCs/>
          <w:color w:val="000000"/>
          <w:shd w:val="clear" w:color="auto" w:fill="FFFFFF"/>
          <w:lang w:val="en-US"/>
        </w:rPr>
        <w:t>Acta Horticulturae</w:t>
      </w:r>
      <w:r w:rsidRPr="009E1385">
        <w:rPr>
          <w:rFonts w:ascii="Arial" w:hAnsi="Arial" w:cs="Arial"/>
          <w:color w:val="000000"/>
          <w:shd w:val="clear" w:color="auto" w:fill="FFFFFF"/>
          <w:lang w:val="en-US"/>
        </w:rPr>
        <w:t> 996: 165–170</w:t>
      </w:r>
    </w:p>
    <w:p w14:paraId="45BEE55E"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Husband BC (2004). The role of triploid hybrids in the evolutionary dynamics of mixed- ploidy populations, </w:t>
      </w:r>
      <w:r w:rsidRPr="009E1385">
        <w:rPr>
          <w:rFonts w:ascii="Arial" w:hAnsi="Arial" w:cs="Arial"/>
          <w:i/>
          <w:iCs/>
          <w:color w:val="000000"/>
          <w:shd w:val="clear" w:color="auto" w:fill="FFFFFF"/>
          <w:lang w:val="en-US"/>
        </w:rPr>
        <w:t>Biological Journal of the Linnean Society</w:t>
      </w:r>
      <w:r w:rsidRPr="009E1385">
        <w:rPr>
          <w:rFonts w:ascii="Arial" w:hAnsi="Arial" w:cs="Arial"/>
          <w:color w:val="000000"/>
          <w:shd w:val="clear" w:color="auto" w:fill="FFFFFF"/>
          <w:lang w:val="en-US"/>
        </w:rPr>
        <w:t xml:space="preserve"> 82(4): 537-546</w:t>
      </w:r>
    </w:p>
    <w:p w14:paraId="47722AE1"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Krishna H, SK Singh (2007). Biotechnological advances in mango (Mangifera indica L.) and their future implication in crop improvement: </w:t>
      </w:r>
      <w:r w:rsidRPr="009E1385">
        <w:rPr>
          <w:rFonts w:ascii="Arial" w:hAnsi="Arial" w:cs="Arial"/>
          <w:i/>
          <w:iCs/>
          <w:color w:val="000000"/>
          <w:shd w:val="clear" w:color="auto" w:fill="FFFFFF"/>
          <w:lang w:val="en-US"/>
        </w:rPr>
        <w:t>A review. Biotechnol</w:t>
      </w:r>
      <w:r w:rsidRPr="009E1385">
        <w:rPr>
          <w:rFonts w:ascii="Arial" w:hAnsi="Arial" w:cs="Arial"/>
          <w:color w:val="000000"/>
          <w:shd w:val="clear" w:color="auto" w:fill="FFFFFF"/>
          <w:lang w:val="en-US"/>
        </w:rPr>
        <w:t xml:space="preserve">. Adv 25: 223–243 </w:t>
      </w:r>
    </w:p>
    <w:p w14:paraId="01E3CA84"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lastRenderedPageBreak/>
        <w:t xml:space="preserve">Lourkisti R, J Oustric, Y Quilichini, Y Froelicher, S Herbette, R Morillon, L Berti, J Santini (2021a). Improved Response of Triploid Citrus Varieties to Water Deficit Is Related to Anatomical and Cytological Properties. </w:t>
      </w:r>
      <w:r w:rsidRPr="009E1385">
        <w:rPr>
          <w:rFonts w:ascii="Arial" w:hAnsi="Arial" w:cs="Arial"/>
          <w:i/>
          <w:iCs/>
          <w:color w:val="000000"/>
          <w:shd w:val="clear" w:color="auto" w:fill="FFFFFF"/>
          <w:lang w:val="en-US"/>
        </w:rPr>
        <w:t>Plant Physiology and Biochemistry</w:t>
      </w:r>
      <w:r w:rsidRPr="009E1385">
        <w:rPr>
          <w:rFonts w:ascii="Arial" w:hAnsi="Arial" w:cs="Arial"/>
          <w:color w:val="000000"/>
          <w:shd w:val="clear" w:color="auto" w:fill="FFFFFF"/>
          <w:lang w:val="en-US"/>
        </w:rPr>
        <w:t xml:space="preserve"> 162:762–775</w:t>
      </w:r>
    </w:p>
    <w:p w14:paraId="1ADCD617" w14:textId="77777777" w:rsidR="000E45B4" w:rsidRPr="009E1385" w:rsidRDefault="000E45B4" w:rsidP="00827C90">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Lourkisti R, Y Froelicher, S Herbette, R Morillon, F Tomi, M Gibernau, J Giannettini, L Berti, J Santini (2020). Triploid citrus genotypes have a better tolerance to natural chilling conditions of photosynthetic capacities and specific leaf volatile organic compounds. </w:t>
      </w:r>
      <w:r w:rsidRPr="009E1385">
        <w:rPr>
          <w:rFonts w:ascii="Arial" w:hAnsi="Arial" w:cs="Arial"/>
          <w:i/>
          <w:iCs/>
          <w:color w:val="000000"/>
          <w:shd w:val="clear" w:color="auto" w:fill="FFFFFF"/>
          <w:lang w:val="en-US"/>
        </w:rPr>
        <w:t>Frontiers in plant science</w:t>
      </w:r>
      <w:r w:rsidRPr="009E1385">
        <w:rPr>
          <w:rFonts w:ascii="Arial" w:hAnsi="Arial" w:cs="Arial"/>
          <w:color w:val="000000"/>
          <w:shd w:val="clear" w:color="auto" w:fill="FFFFFF"/>
          <w:lang w:val="en-US"/>
        </w:rPr>
        <w:t> 11: 330</w:t>
      </w:r>
    </w:p>
    <w:p w14:paraId="250DE350" w14:textId="77777777" w:rsidR="000E45B4" w:rsidRPr="009E1385" w:rsidRDefault="000E45B4" w:rsidP="00AB38C4">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Lourkisti R, Y Froelicher, S Herbette, R Morillon, J Giannettini, L Berti,</w:t>
      </w:r>
      <w:r w:rsidRPr="009E1385">
        <w:rPr>
          <w:rFonts w:ascii="Arial" w:hAnsi="Arial" w:cs="Arial"/>
          <w:color w:val="000000"/>
          <w:shd w:val="clear" w:color="auto" w:fill="FFFFFF"/>
        </w:rPr>
        <w:t xml:space="preserve"> J Santini </w:t>
      </w:r>
      <w:r w:rsidRPr="009E1385">
        <w:rPr>
          <w:rFonts w:ascii="Arial" w:hAnsi="Arial" w:cs="Arial"/>
          <w:color w:val="000000"/>
          <w:shd w:val="clear" w:color="auto" w:fill="FFFFFF"/>
          <w:lang w:val="en-US"/>
        </w:rPr>
        <w:t>(2021b). Triploidy in citrus genotypes improves leaf gas exchange and antioxidant recovery from water deficit. </w:t>
      </w:r>
      <w:r w:rsidRPr="009E1385">
        <w:rPr>
          <w:rFonts w:ascii="Arial" w:hAnsi="Arial" w:cs="Arial"/>
          <w:i/>
          <w:iCs/>
          <w:color w:val="000000"/>
          <w:shd w:val="clear" w:color="auto" w:fill="FFFFFF"/>
          <w:lang w:val="en-US"/>
        </w:rPr>
        <w:t>Frontiers in Plant Science</w:t>
      </w:r>
      <w:r w:rsidRPr="009E1385">
        <w:rPr>
          <w:rFonts w:ascii="Arial" w:hAnsi="Arial" w:cs="Arial"/>
          <w:color w:val="000000"/>
          <w:shd w:val="clear" w:color="auto" w:fill="FFFFFF"/>
          <w:lang w:val="en-US"/>
        </w:rPr>
        <w:t xml:space="preserve"> 11 :2311 </w:t>
      </w:r>
    </w:p>
    <w:p w14:paraId="20D62BF6" w14:textId="77777777" w:rsidR="000E45B4" w:rsidRPr="009E1385" w:rsidRDefault="000E45B4" w:rsidP="00BA7314">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Mahato N, K Sharma, M Sinha, ER Baral, R Koteswararao, A Dhyani, MH Cho, S Cho (2020). Bio-sorbents, industrially important chemicals and novel materials from citrus processing waste as a sustainable and renewable bioresource: A review. </w:t>
      </w:r>
      <w:r w:rsidRPr="009E1385">
        <w:rPr>
          <w:rFonts w:ascii="Arial" w:hAnsi="Arial" w:cs="Arial"/>
          <w:i/>
          <w:iCs/>
          <w:color w:val="000000"/>
          <w:shd w:val="clear" w:color="auto" w:fill="FFFFFF"/>
          <w:lang w:val="en-US"/>
        </w:rPr>
        <w:t>Journal of Advanced Research</w:t>
      </w:r>
      <w:r w:rsidRPr="009E1385">
        <w:rPr>
          <w:rFonts w:ascii="Arial" w:hAnsi="Arial" w:cs="Arial"/>
          <w:color w:val="000000"/>
          <w:shd w:val="clear" w:color="auto" w:fill="FFFFFF"/>
          <w:lang w:val="en-US"/>
        </w:rPr>
        <w:t xml:space="preserve"> 23: 61-82 </w:t>
      </w:r>
    </w:p>
    <w:p w14:paraId="5361432C"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Mahmoudi K, N Handaji, M Ibriz, Benyahya H (2020). Research of Citrus Triploid Hybrids by embryo rescue and Flow Cytometry from two oranges varieties Pineapple and Parson Brown. </w:t>
      </w:r>
      <w:r w:rsidRPr="009E1385">
        <w:rPr>
          <w:rFonts w:ascii="Arial" w:hAnsi="Arial" w:cs="Arial"/>
          <w:i/>
          <w:iCs/>
          <w:color w:val="000000"/>
          <w:shd w:val="clear" w:color="auto" w:fill="FFFFFF"/>
          <w:lang w:val="en-US"/>
        </w:rPr>
        <w:t>Plant Cell Biotechnology and Molecular Biology</w:t>
      </w:r>
      <w:r w:rsidRPr="009E1385">
        <w:rPr>
          <w:rFonts w:ascii="Arial" w:hAnsi="Arial" w:cs="Arial"/>
          <w:color w:val="000000"/>
          <w:shd w:val="clear" w:color="auto" w:fill="FFFFFF"/>
          <w:lang w:val="en-US"/>
        </w:rPr>
        <w:t> 21(1-2): 19-27</w:t>
      </w:r>
    </w:p>
    <w:p w14:paraId="555AE1C6" w14:textId="77777777" w:rsidR="000E45B4" w:rsidRPr="009E1385" w:rsidRDefault="000E45B4" w:rsidP="00B21C0F">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Mahmoudi K, N Handaji, M Ibriz, N Arsalane, T Aderdour, K Label, M Essalhi, H Ennaciri, C Cherrah, H Benyahya (2019). Analysis of ploidy level seedlings derived from in vivo germination of immature embryos of oranges. </w:t>
      </w:r>
      <w:r w:rsidRPr="009E1385">
        <w:rPr>
          <w:rFonts w:ascii="Arial" w:hAnsi="Arial" w:cs="Arial"/>
          <w:i/>
          <w:iCs/>
          <w:color w:val="000000"/>
          <w:shd w:val="clear" w:color="auto" w:fill="FFFFFF"/>
          <w:lang w:val="en-US"/>
        </w:rPr>
        <w:t>Plant Cell Biotechnology and Molecular Biology</w:t>
      </w:r>
      <w:r w:rsidRPr="009E1385">
        <w:rPr>
          <w:rFonts w:ascii="Arial" w:hAnsi="Arial" w:cs="Arial"/>
          <w:color w:val="000000"/>
          <w:shd w:val="clear" w:color="auto" w:fill="FFFFFF"/>
          <w:lang w:val="en-US"/>
        </w:rPr>
        <w:t> 20(15-16): 643-653</w:t>
      </w:r>
    </w:p>
    <w:p w14:paraId="1A944D43"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bookmarkStart w:id="2" w:name="_Hlk105113670"/>
      <w:r w:rsidRPr="009E1385">
        <w:rPr>
          <w:rFonts w:ascii="Arial" w:hAnsi="Arial" w:cs="Arial"/>
          <w:color w:val="000000"/>
          <w:shd w:val="clear" w:color="auto" w:fill="FFFFFF"/>
          <w:lang w:val="en-US"/>
        </w:rPr>
        <w:t xml:space="preserve">Navarro L, J Juárez, P Aleza, JA Pina (2003). Recovery of triploid seedless mandarin hybrids from 2n × 2n and 2n × 4n crosses by embryo rescue and flow cytometry. In: Vasil IK (ed) </w:t>
      </w:r>
      <w:r w:rsidRPr="009E1385">
        <w:rPr>
          <w:rFonts w:ascii="Arial" w:hAnsi="Arial" w:cs="Arial"/>
          <w:i/>
          <w:iCs/>
          <w:color w:val="000000"/>
          <w:shd w:val="clear" w:color="auto" w:fill="FFFFFF"/>
          <w:lang w:val="en-US"/>
        </w:rPr>
        <w:t>Plant biotechnology 2002 and beyond</w:t>
      </w:r>
      <w:r w:rsidRPr="009E1385">
        <w:rPr>
          <w:rFonts w:ascii="Arial" w:hAnsi="Arial" w:cs="Arial"/>
          <w:color w:val="000000"/>
          <w:shd w:val="clear" w:color="auto" w:fill="FFFFFF"/>
          <w:lang w:val="en-US"/>
        </w:rPr>
        <w:t xml:space="preserve">. </w:t>
      </w:r>
      <w:r w:rsidRPr="009E1385">
        <w:rPr>
          <w:rFonts w:ascii="Arial" w:hAnsi="Arial" w:cs="Arial"/>
          <w:i/>
          <w:iCs/>
          <w:color w:val="000000"/>
          <w:shd w:val="clear" w:color="auto" w:fill="FFFFFF"/>
          <w:lang w:val="en-US"/>
        </w:rPr>
        <w:t xml:space="preserve">Springer, </w:t>
      </w:r>
      <w:r w:rsidRPr="009E1385">
        <w:rPr>
          <w:rFonts w:ascii="Arial" w:hAnsi="Arial" w:cs="Arial"/>
          <w:color w:val="000000"/>
          <w:shd w:val="clear" w:color="auto" w:fill="FFFFFF"/>
          <w:lang w:val="en-US"/>
        </w:rPr>
        <w:t>Dordrecht, pp: 541-544</w:t>
      </w:r>
    </w:p>
    <w:p w14:paraId="4664BF22" w14:textId="56C65B73" w:rsidR="000E45B4" w:rsidRPr="009E1385" w:rsidRDefault="000E45B4" w:rsidP="002870E2">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rPr>
        <w:t>Navarro L, JA Pina, J Juárez, JF Ballester-Olmos, JM Arregui, C Ortega, A Navarro, N Duran-Vila, J Guerri, P Moreno, M Cambra, S Zaragoza (2002).</w:t>
      </w:r>
      <w:r w:rsidR="00AE2658" w:rsidRPr="009E1385">
        <w:rPr>
          <w:rFonts w:ascii="Arial" w:hAnsi="Arial" w:cs="Arial"/>
          <w:color w:val="000000"/>
          <w:shd w:val="clear" w:color="auto" w:fill="FFFFFF"/>
        </w:rPr>
        <w:t xml:space="preserve"> </w:t>
      </w:r>
      <w:r w:rsidRPr="009E1385">
        <w:rPr>
          <w:rFonts w:ascii="Arial" w:hAnsi="Arial" w:cs="Arial"/>
          <w:color w:val="000000"/>
          <w:shd w:val="clear" w:color="auto" w:fill="FFFFFF"/>
        </w:rPr>
        <w:t xml:space="preserve">The Citrus variety improvement program in Spain in the period 1975–2001. Proceedings of the 15th Conference of the International Organization for Citrus Virol, In : N. Duran-Vila, R.G. Milne and J.V. da Grača (Eds.), </w:t>
      </w:r>
      <w:r w:rsidRPr="009E1385">
        <w:rPr>
          <w:rFonts w:ascii="Arial" w:hAnsi="Arial" w:cs="Arial"/>
          <w:i/>
          <w:iCs/>
          <w:color w:val="000000"/>
          <w:shd w:val="clear" w:color="auto" w:fill="FFFFFF"/>
        </w:rPr>
        <w:t>International Organization for Citrus Virology</w:t>
      </w:r>
      <w:r w:rsidRPr="009E1385">
        <w:rPr>
          <w:rFonts w:ascii="Arial" w:hAnsi="Arial" w:cs="Arial"/>
          <w:color w:val="000000"/>
          <w:shd w:val="clear" w:color="auto" w:fill="FFFFFF"/>
        </w:rPr>
        <w:t>, Riverside, CA pp : 306–316</w:t>
      </w:r>
    </w:p>
    <w:bookmarkEnd w:id="2"/>
    <w:p w14:paraId="2205533F" w14:textId="77777777" w:rsidR="000E45B4" w:rsidRPr="009E1385" w:rsidRDefault="000E45B4" w:rsidP="008C37C5">
      <w:pPr>
        <w:shd w:val="clear" w:color="auto" w:fill="FFFFFF"/>
        <w:spacing w:line="240" w:lineRule="auto"/>
        <w:ind w:left="510" w:hanging="510"/>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Ollitrault P, V Allent, F Luro (1996b). Production of haploid plants and embryogenic calli of clementine (</w:t>
      </w:r>
      <w:r w:rsidRPr="009E1385">
        <w:rPr>
          <w:rFonts w:ascii="Arial" w:hAnsi="Arial" w:cs="Arial"/>
          <w:i/>
          <w:iCs/>
          <w:color w:val="000000"/>
          <w:shd w:val="clear" w:color="auto" w:fill="FFFFFF"/>
          <w:lang w:val="en-US"/>
        </w:rPr>
        <w:t>Citrus reticulum</w:t>
      </w:r>
      <w:r w:rsidRPr="009E1385">
        <w:rPr>
          <w:rFonts w:ascii="Arial" w:hAnsi="Arial" w:cs="Arial"/>
          <w:color w:val="000000"/>
          <w:shd w:val="clear" w:color="auto" w:fill="FFFFFF"/>
          <w:lang w:val="en-US"/>
        </w:rPr>
        <w:t xml:space="preserve"> Blanco) after in situ parthenogenesis induced by irradiated pollen. In:Proceedings </w:t>
      </w:r>
      <w:r w:rsidRPr="009E1385">
        <w:rPr>
          <w:rFonts w:ascii="Arial" w:hAnsi="Arial" w:cs="Arial"/>
          <w:i/>
          <w:iCs/>
          <w:color w:val="000000"/>
          <w:shd w:val="clear" w:color="auto" w:fill="FFFFFF"/>
          <w:lang w:val="en-US"/>
        </w:rPr>
        <w:t>International Society Citriculture</w:t>
      </w:r>
      <w:r w:rsidRPr="009E1385">
        <w:rPr>
          <w:rFonts w:ascii="Arial" w:hAnsi="Arial" w:cs="Arial"/>
          <w:color w:val="000000"/>
          <w:shd w:val="clear" w:color="auto" w:fill="FFFFFF"/>
          <w:lang w:val="en-US"/>
        </w:rPr>
        <w:t xml:space="preserve"> Volume 2, pp: 913-917</w:t>
      </w:r>
    </w:p>
    <w:p w14:paraId="41574DD6"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bookmarkStart w:id="3" w:name="_Hlk99946382"/>
      <w:r w:rsidRPr="009E1385">
        <w:rPr>
          <w:rFonts w:ascii="Arial" w:hAnsi="Arial" w:cs="Arial"/>
          <w:color w:val="000000"/>
          <w:shd w:val="clear" w:color="auto" w:fill="FFFFFF"/>
          <w:lang w:val="en-US"/>
        </w:rPr>
        <w:t>Orbović</w:t>
      </w:r>
      <w:bookmarkEnd w:id="3"/>
      <w:r w:rsidRPr="009E1385">
        <w:rPr>
          <w:rFonts w:ascii="Arial" w:hAnsi="Arial" w:cs="Arial"/>
          <w:color w:val="000000"/>
          <w:shd w:val="clear" w:color="auto" w:fill="FFFFFF"/>
          <w:lang w:val="en-US"/>
        </w:rPr>
        <w:t xml:space="preserve"> V, M Dutt, JW Grosser (2013). Evaluation of the germination potential of citrus seeds during the harvesting season. </w:t>
      </w:r>
      <w:r w:rsidRPr="009E1385">
        <w:rPr>
          <w:rFonts w:ascii="Arial" w:hAnsi="Arial" w:cs="Arial"/>
          <w:i/>
          <w:iCs/>
          <w:color w:val="000000"/>
          <w:shd w:val="clear" w:color="auto" w:fill="FFFFFF"/>
          <w:lang w:val="en-US"/>
        </w:rPr>
        <w:t>Hort Science</w:t>
      </w:r>
      <w:r w:rsidRPr="009E1385">
        <w:rPr>
          <w:rFonts w:ascii="Arial" w:hAnsi="Arial" w:cs="Arial"/>
          <w:color w:val="000000"/>
          <w:shd w:val="clear" w:color="auto" w:fill="FFFFFF"/>
          <w:lang w:val="en-US"/>
        </w:rPr>
        <w:t xml:space="preserve"> 48(9): 1197-1199</w:t>
      </w:r>
    </w:p>
    <w:p w14:paraId="4D51DC30"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Ramming DW (1990). The use of embryo culture in fruit breeding. </w:t>
      </w:r>
      <w:r w:rsidRPr="009E1385">
        <w:rPr>
          <w:rFonts w:ascii="Arial" w:hAnsi="Arial" w:cs="Arial"/>
          <w:i/>
          <w:iCs/>
          <w:color w:val="000000"/>
          <w:shd w:val="clear" w:color="auto" w:fill="FFFFFF"/>
          <w:lang w:val="en-US"/>
        </w:rPr>
        <w:t>Hort Science</w:t>
      </w:r>
      <w:r w:rsidRPr="009E1385">
        <w:rPr>
          <w:rFonts w:ascii="Arial" w:hAnsi="Arial" w:cs="Arial"/>
          <w:color w:val="000000"/>
          <w:shd w:val="clear" w:color="auto" w:fill="FFFFFF"/>
          <w:lang w:val="en-US"/>
        </w:rPr>
        <w:t xml:space="preserve"> 25(4):393-398</w:t>
      </w:r>
    </w:p>
    <w:p w14:paraId="58790849"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 Thorpe TA (1994). Morphogenesis   and</w:t>
      </w:r>
      <w:r w:rsidRPr="009E1385">
        <w:rPr>
          <w:rFonts w:ascii="Arial" w:hAnsi="Arial" w:cs="Arial"/>
          <w:color w:val="000000"/>
          <w:shd w:val="clear" w:color="auto" w:fill="FFFFFF"/>
          <w:lang w:val="en-US"/>
        </w:rPr>
        <w:tab/>
        <w:t>regeneration.</w:t>
      </w:r>
      <w:r w:rsidRPr="009E1385">
        <w:rPr>
          <w:rFonts w:ascii="Arial" w:hAnsi="Arial" w:cs="Arial"/>
          <w:color w:val="000000"/>
          <w:shd w:val="clear" w:color="auto" w:fill="FFFFFF"/>
          <w:lang w:val="en-US"/>
        </w:rPr>
        <w:tab/>
        <w:t xml:space="preserve">In </w:t>
      </w:r>
      <w:r w:rsidRPr="009E1385">
        <w:rPr>
          <w:rFonts w:ascii="Arial" w:hAnsi="Arial" w:cs="Arial"/>
          <w:i/>
          <w:iCs/>
          <w:color w:val="000000"/>
          <w:shd w:val="clear" w:color="auto" w:fill="FFFFFF"/>
          <w:lang w:val="en-US"/>
        </w:rPr>
        <w:t>Plant cell and tissue culture</w:t>
      </w:r>
      <w:r w:rsidRPr="009E1385">
        <w:rPr>
          <w:rFonts w:ascii="Arial" w:hAnsi="Arial" w:cs="Arial"/>
          <w:color w:val="000000"/>
          <w:shd w:val="clear" w:color="auto" w:fill="FFFFFF"/>
          <w:lang w:val="en-US"/>
        </w:rPr>
        <w:t>, Dordrecht, pp: 17-36</w:t>
      </w:r>
    </w:p>
    <w:p w14:paraId="363FB31C" w14:textId="77777777" w:rsidR="000E45B4" w:rsidRPr="009E138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Uma S, MS Saraswathi, A Akbar, MM Mustaffa (2011). Embryo rescue and plant regeneration in banana (Musa spp.). </w:t>
      </w:r>
      <w:r w:rsidRPr="009E1385">
        <w:rPr>
          <w:rFonts w:ascii="Arial" w:hAnsi="Arial" w:cs="Arial"/>
          <w:i/>
          <w:iCs/>
          <w:color w:val="000000"/>
          <w:shd w:val="clear" w:color="auto" w:fill="FFFFFF"/>
          <w:lang w:val="en-US"/>
        </w:rPr>
        <w:t>Plant Cell Tissue Organ Cult</w:t>
      </w:r>
      <w:r w:rsidRPr="009E1385">
        <w:rPr>
          <w:rFonts w:ascii="Arial" w:hAnsi="Arial" w:cs="Arial"/>
          <w:color w:val="000000"/>
          <w:shd w:val="clear" w:color="auto" w:fill="FFFFFF"/>
          <w:lang w:val="en-US"/>
        </w:rPr>
        <w:t xml:space="preserve"> 105: 105–111 </w:t>
      </w:r>
    </w:p>
    <w:p w14:paraId="44C703CD" w14:textId="77777777" w:rsidR="000E45B4" w:rsidRPr="00D15975" w:rsidRDefault="000E45B4" w:rsidP="007A36D3">
      <w:pPr>
        <w:shd w:val="clear" w:color="auto" w:fill="FFFFFF"/>
        <w:spacing w:line="240" w:lineRule="auto"/>
        <w:ind w:left="624" w:hanging="624"/>
        <w:jc w:val="both"/>
        <w:rPr>
          <w:rFonts w:ascii="Arial" w:hAnsi="Arial" w:cs="Arial"/>
          <w:color w:val="000000"/>
          <w:shd w:val="clear" w:color="auto" w:fill="FFFFFF"/>
          <w:lang w:val="en-US"/>
        </w:rPr>
      </w:pPr>
      <w:r w:rsidRPr="009E1385">
        <w:rPr>
          <w:rFonts w:ascii="Arial" w:hAnsi="Arial" w:cs="Arial"/>
          <w:color w:val="000000"/>
          <w:shd w:val="clear" w:color="auto" w:fill="FFFFFF"/>
          <w:lang w:val="en-US"/>
        </w:rPr>
        <w:t xml:space="preserve">Yamada A, R Tao (2007). Controlled pollination with sorted reduced and unreduced pollen grains reveals unreduced embryo sac formation in Diospyros    kaki Thunb. ‘Fujiwaragosho’ J. Jpn. </w:t>
      </w:r>
      <w:r w:rsidRPr="009E1385">
        <w:rPr>
          <w:rFonts w:ascii="Arial" w:hAnsi="Arial" w:cs="Arial"/>
          <w:i/>
          <w:iCs/>
          <w:color w:val="000000"/>
          <w:shd w:val="clear" w:color="auto" w:fill="FFFFFF"/>
          <w:lang w:val="en-US"/>
        </w:rPr>
        <w:t>Soc. Hortic. Sci</w:t>
      </w:r>
      <w:r w:rsidRPr="009E1385">
        <w:rPr>
          <w:rFonts w:ascii="Arial" w:hAnsi="Arial" w:cs="Arial"/>
          <w:color w:val="000000"/>
          <w:shd w:val="clear" w:color="auto" w:fill="FFFFFF"/>
          <w:lang w:val="en-US"/>
        </w:rPr>
        <w:t xml:space="preserve"> 76: 133–138</w:t>
      </w:r>
    </w:p>
    <w:sectPr w:rsidR="000E45B4" w:rsidRPr="00D15975" w:rsidSect="001C1A4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B223" w14:textId="77777777" w:rsidR="001114A2" w:rsidRDefault="001114A2" w:rsidP="002B7B7A">
      <w:pPr>
        <w:spacing w:after="0" w:line="240" w:lineRule="auto"/>
      </w:pPr>
      <w:r>
        <w:separator/>
      </w:r>
    </w:p>
  </w:endnote>
  <w:endnote w:type="continuationSeparator" w:id="0">
    <w:p w14:paraId="232DBAA2" w14:textId="77777777" w:rsidR="001114A2" w:rsidRDefault="001114A2" w:rsidP="002B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535249306"/>
      <w:docPartObj>
        <w:docPartGallery w:val="Page Numbers (Bottom of Page)"/>
        <w:docPartUnique/>
      </w:docPartObj>
    </w:sdtPr>
    <w:sdtEndPr/>
    <w:sdtContent>
      <w:p w14:paraId="27336293" w14:textId="66922721" w:rsidR="00747840" w:rsidRPr="00233C6B" w:rsidRDefault="00747840">
        <w:pPr>
          <w:pStyle w:val="Pieddepage"/>
          <w:jc w:val="right"/>
          <w:rPr>
            <w:color w:val="000000" w:themeColor="text1"/>
          </w:rPr>
        </w:pPr>
        <w:r w:rsidRPr="00233C6B">
          <w:rPr>
            <w:color w:val="000000" w:themeColor="text1"/>
          </w:rPr>
          <w:fldChar w:fldCharType="begin"/>
        </w:r>
        <w:r w:rsidRPr="00233C6B">
          <w:rPr>
            <w:color w:val="000000" w:themeColor="text1"/>
          </w:rPr>
          <w:instrText>PAGE   \* MERGEFORMAT</w:instrText>
        </w:r>
        <w:r w:rsidRPr="00233C6B">
          <w:rPr>
            <w:color w:val="000000" w:themeColor="text1"/>
          </w:rPr>
          <w:fldChar w:fldCharType="separate"/>
        </w:r>
        <w:r w:rsidRPr="00233C6B">
          <w:rPr>
            <w:color w:val="000000" w:themeColor="text1"/>
          </w:rPr>
          <w:t>2</w:t>
        </w:r>
        <w:r w:rsidRPr="00233C6B">
          <w:rPr>
            <w:color w:val="000000" w:themeColor="text1"/>
          </w:rPr>
          <w:fldChar w:fldCharType="end"/>
        </w:r>
      </w:p>
    </w:sdtContent>
  </w:sdt>
  <w:p w14:paraId="57750B65" w14:textId="77777777" w:rsidR="00747840" w:rsidRDefault="007478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2BDA" w14:textId="77777777" w:rsidR="001114A2" w:rsidRDefault="001114A2" w:rsidP="002B7B7A">
      <w:pPr>
        <w:spacing w:after="0" w:line="240" w:lineRule="auto"/>
      </w:pPr>
      <w:r>
        <w:separator/>
      </w:r>
    </w:p>
  </w:footnote>
  <w:footnote w:type="continuationSeparator" w:id="0">
    <w:p w14:paraId="76DE96FE" w14:textId="77777777" w:rsidR="001114A2" w:rsidRDefault="001114A2" w:rsidP="002B7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108"/>
    <w:multiLevelType w:val="hybridMultilevel"/>
    <w:tmpl w:val="7AF80570"/>
    <w:lvl w:ilvl="0" w:tplc="06506D26">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BC641C"/>
    <w:multiLevelType w:val="multilevel"/>
    <w:tmpl w:val="AF5A9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441E7"/>
    <w:multiLevelType w:val="hybridMultilevel"/>
    <w:tmpl w:val="02EC91C0"/>
    <w:lvl w:ilvl="0" w:tplc="D7205F70">
      <w:start w:val="19"/>
      <w:numFmt w:val="decimal"/>
      <w:lvlText w:val="[%1]"/>
      <w:lvlJc w:val="left"/>
      <w:pPr>
        <w:ind w:left="1337" w:hanging="706"/>
      </w:pPr>
      <w:rPr>
        <w:rFonts w:ascii="Times New Roman" w:eastAsia="Times New Roman" w:hAnsi="Times New Roman" w:cs="Times New Roman" w:hint="default"/>
        <w:spacing w:val="-27"/>
        <w:w w:val="99"/>
        <w:sz w:val="24"/>
        <w:szCs w:val="24"/>
        <w:lang w:val="fr-FR" w:eastAsia="en-US" w:bidi="ar-SA"/>
      </w:rPr>
    </w:lvl>
    <w:lvl w:ilvl="1" w:tplc="AECA1744">
      <w:numFmt w:val="bullet"/>
      <w:lvlText w:val="•"/>
      <w:lvlJc w:val="left"/>
      <w:pPr>
        <w:ind w:left="2247" w:hanging="706"/>
      </w:pPr>
      <w:rPr>
        <w:rFonts w:hint="default"/>
        <w:lang w:val="fr-FR" w:eastAsia="en-US" w:bidi="ar-SA"/>
      </w:rPr>
    </w:lvl>
    <w:lvl w:ilvl="2" w:tplc="1570CD02">
      <w:numFmt w:val="bullet"/>
      <w:lvlText w:val="•"/>
      <w:lvlJc w:val="left"/>
      <w:pPr>
        <w:ind w:left="3154" w:hanging="706"/>
      </w:pPr>
      <w:rPr>
        <w:rFonts w:hint="default"/>
        <w:lang w:val="fr-FR" w:eastAsia="en-US" w:bidi="ar-SA"/>
      </w:rPr>
    </w:lvl>
    <w:lvl w:ilvl="3" w:tplc="4D96D6AE">
      <w:numFmt w:val="bullet"/>
      <w:lvlText w:val="•"/>
      <w:lvlJc w:val="left"/>
      <w:pPr>
        <w:ind w:left="4061" w:hanging="706"/>
      </w:pPr>
      <w:rPr>
        <w:rFonts w:hint="default"/>
        <w:lang w:val="fr-FR" w:eastAsia="en-US" w:bidi="ar-SA"/>
      </w:rPr>
    </w:lvl>
    <w:lvl w:ilvl="4" w:tplc="587278BC">
      <w:numFmt w:val="bullet"/>
      <w:lvlText w:val="•"/>
      <w:lvlJc w:val="left"/>
      <w:pPr>
        <w:ind w:left="4968" w:hanging="706"/>
      </w:pPr>
      <w:rPr>
        <w:rFonts w:hint="default"/>
        <w:lang w:val="fr-FR" w:eastAsia="en-US" w:bidi="ar-SA"/>
      </w:rPr>
    </w:lvl>
    <w:lvl w:ilvl="5" w:tplc="30721508">
      <w:numFmt w:val="bullet"/>
      <w:lvlText w:val="•"/>
      <w:lvlJc w:val="left"/>
      <w:pPr>
        <w:ind w:left="5875" w:hanging="706"/>
      </w:pPr>
      <w:rPr>
        <w:rFonts w:hint="default"/>
        <w:lang w:val="fr-FR" w:eastAsia="en-US" w:bidi="ar-SA"/>
      </w:rPr>
    </w:lvl>
    <w:lvl w:ilvl="6" w:tplc="59AEBA68">
      <w:numFmt w:val="bullet"/>
      <w:lvlText w:val="•"/>
      <w:lvlJc w:val="left"/>
      <w:pPr>
        <w:ind w:left="6782" w:hanging="706"/>
      </w:pPr>
      <w:rPr>
        <w:rFonts w:hint="default"/>
        <w:lang w:val="fr-FR" w:eastAsia="en-US" w:bidi="ar-SA"/>
      </w:rPr>
    </w:lvl>
    <w:lvl w:ilvl="7" w:tplc="A35A3FCA">
      <w:numFmt w:val="bullet"/>
      <w:lvlText w:val="•"/>
      <w:lvlJc w:val="left"/>
      <w:pPr>
        <w:ind w:left="7689" w:hanging="706"/>
      </w:pPr>
      <w:rPr>
        <w:rFonts w:hint="default"/>
        <w:lang w:val="fr-FR" w:eastAsia="en-US" w:bidi="ar-SA"/>
      </w:rPr>
    </w:lvl>
    <w:lvl w:ilvl="8" w:tplc="851296CC">
      <w:numFmt w:val="bullet"/>
      <w:lvlText w:val="•"/>
      <w:lvlJc w:val="left"/>
      <w:pPr>
        <w:ind w:left="8596" w:hanging="706"/>
      </w:pPr>
      <w:rPr>
        <w:rFonts w:hint="default"/>
        <w:lang w:val="fr-FR" w:eastAsia="en-US" w:bidi="ar-SA"/>
      </w:rPr>
    </w:lvl>
  </w:abstractNum>
  <w:abstractNum w:abstractNumId="3" w15:restartNumberingAfterBreak="0">
    <w:nsid w:val="47986500"/>
    <w:multiLevelType w:val="hybridMultilevel"/>
    <w:tmpl w:val="07F803D6"/>
    <w:lvl w:ilvl="0" w:tplc="6ADAC74A">
      <w:start w:val="1"/>
      <w:numFmt w:val="decimal"/>
      <w:lvlText w:val="[%1]"/>
      <w:lvlJc w:val="left"/>
      <w:pPr>
        <w:ind w:left="1337" w:hanging="706"/>
      </w:pPr>
      <w:rPr>
        <w:rFonts w:ascii="Times New Roman" w:eastAsia="Times New Roman" w:hAnsi="Times New Roman" w:cs="Times New Roman" w:hint="default"/>
        <w:spacing w:val="-22"/>
        <w:w w:val="99"/>
        <w:sz w:val="24"/>
        <w:szCs w:val="24"/>
        <w:lang w:val="fr-FR" w:eastAsia="en-US" w:bidi="ar-SA"/>
      </w:rPr>
    </w:lvl>
    <w:lvl w:ilvl="1" w:tplc="DBC4A3F2">
      <w:numFmt w:val="bullet"/>
      <w:lvlText w:val="•"/>
      <w:lvlJc w:val="left"/>
      <w:pPr>
        <w:ind w:left="2247" w:hanging="706"/>
      </w:pPr>
      <w:rPr>
        <w:rFonts w:hint="default"/>
        <w:lang w:val="fr-FR" w:eastAsia="en-US" w:bidi="ar-SA"/>
      </w:rPr>
    </w:lvl>
    <w:lvl w:ilvl="2" w:tplc="EB0497C6">
      <w:numFmt w:val="bullet"/>
      <w:lvlText w:val="•"/>
      <w:lvlJc w:val="left"/>
      <w:pPr>
        <w:ind w:left="3154" w:hanging="706"/>
      </w:pPr>
      <w:rPr>
        <w:rFonts w:hint="default"/>
        <w:lang w:val="fr-FR" w:eastAsia="en-US" w:bidi="ar-SA"/>
      </w:rPr>
    </w:lvl>
    <w:lvl w:ilvl="3" w:tplc="066CB0A2">
      <w:numFmt w:val="bullet"/>
      <w:lvlText w:val="•"/>
      <w:lvlJc w:val="left"/>
      <w:pPr>
        <w:ind w:left="4061" w:hanging="706"/>
      </w:pPr>
      <w:rPr>
        <w:rFonts w:hint="default"/>
        <w:lang w:val="fr-FR" w:eastAsia="en-US" w:bidi="ar-SA"/>
      </w:rPr>
    </w:lvl>
    <w:lvl w:ilvl="4" w:tplc="C94CE5E6">
      <w:numFmt w:val="bullet"/>
      <w:lvlText w:val="•"/>
      <w:lvlJc w:val="left"/>
      <w:pPr>
        <w:ind w:left="4968" w:hanging="706"/>
      </w:pPr>
      <w:rPr>
        <w:rFonts w:hint="default"/>
        <w:lang w:val="fr-FR" w:eastAsia="en-US" w:bidi="ar-SA"/>
      </w:rPr>
    </w:lvl>
    <w:lvl w:ilvl="5" w:tplc="6B8E7D34">
      <w:numFmt w:val="bullet"/>
      <w:lvlText w:val="•"/>
      <w:lvlJc w:val="left"/>
      <w:pPr>
        <w:ind w:left="5875" w:hanging="706"/>
      </w:pPr>
      <w:rPr>
        <w:rFonts w:hint="default"/>
        <w:lang w:val="fr-FR" w:eastAsia="en-US" w:bidi="ar-SA"/>
      </w:rPr>
    </w:lvl>
    <w:lvl w:ilvl="6" w:tplc="D7C08DDA">
      <w:numFmt w:val="bullet"/>
      <w:lvlText w:val="•"/>
      <w:lvlJc w:val="left"/>
      <w:pPr>
        <w:ind w:left="6782" w:hanging="706"/>
      </w:pPr>
      <w:rPr>
        <w:rFonts w:hint="default"/>
        <w:lang w:val="fr-FR" w:eastAsia="en-US" w:bidi="ar-SA"/>
      </w:rPr>
    </w:lvl>
    <w:lvl w:ilvl="7" w:tplc="6B0C3C70">
      <w:numFmt w:val="bullet"/>
      <w:lvlText w:val="•"/>
      <w:lvlJc w:val="left"/>
      <w:pPr>
        <w:ind w:left="7689" w:hanging="706"/>
      </w:pPr>
      <w:rPr>
        <w:rFonts w:hint="default"/>
        <w:lang w:val="fr-FR" w:eastAsia="en-US" w:bidi="ar-SA"/>
      </w:rPr>
    </w:lvl>
    <w:lvl w:ilvl="8" w:tplc="12082662">
      <w:numFmt w:val="bullet"/>
      <w:lvlText w:val="•"/>
      <w:lvlJc w:val="left"/>
      <w:pPr>
        <w:ind w:left="8596" w:hanging="706"/>
      </w:pPr>
      <w:rPr>
        <w:rFonts w:hint="default"/>
        <w:lang w:val="fr-FR" w:eastAsia="en-US" w:bidi="ar-SA"/>
      </w:rPr>
    </w:lvl>
  </w:abstractNum>
  <w:abstractNum w:abstractNumId="4" w15:restartNumberingAfterBreak="0">
    <w:nsid w:val="6CFC4DD9"/>
    <w:multiLevelType w:val="multilevel"/>
    <w:tmpl w:val="A20C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197808">
    <w:abstractNumId w:val="4"/>
  </w:num>
  <w:num w:numId="2" w16cid:durableId="131410680">
    <w:abstractNumId w:val="2"/>
  </w:num>
  <w:num w:numId="3" w16cid:durableId="1913813495">
    <w:abstractNumId w:val="3"/>
  </w:num>
  <w:num w:numId="4" w16cid:durableId="1618372174">
    <w:abstractNumId w:val="1"/>
  </w:num>
  <w:num w:numId="5" w16cid:durableId="13796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4B"/>
    <w:rsid w:val="000138C7"/>
    <w:rsid w:val="0001628C"/>
    <w:rsid w:val="00016326"/>
    <w:rsid w:val="00017CB5"/>
    <w:rsid w:val="00020E86"/>
    <w:rsid w:val="0002211A"/>
    <w:rsid w:val="000241FB"/>
    <w:rsid w:val="000255B9"/>
    <w:rsid w:val="000269F2"/>
    <w:rsid w:val="00026FD0"/>
    <w:rsid w:val="0003213B"/>
    <w:rsid w:val="00032D94"/>
    <w:rsid w:val="00034743"/>
    <w:rsid w:val="00034B3D"/>
    <w:rsid w:val="00035764"/>
    <w:rsid w:val="00036026"/>
    <w:rsid w:val="000408BA"/>
    <w:rsid w:val="00042451"/>
    <w:rsid w:val="00046527"/>
    <w:rsid w:val="00047224"/>
    <w:rsid w:val="00052982"/>
    <w:rsid w:val="000540EF"/>
    <w:rsid w:val="00054239"/>
    <w:rsid w:val="00055E14"/>
    <w:rsid w:val="00060C60"/>
    <w:rsid w:val="0006137A"/>
    <w:rsid w:val="000623AA"/>
    <w:rsid w:val="00062492"/>
    <w:rsid w:val="0006472E"/>
    <w:rsid w:val="00064816"/>
    <w:rsid w:val="0007088A"/>
    <w:rsid w:val="0007534C"/>
    <w:rsid w:val="0007781B"/>
    <w:rsid w:val="000826DD"/>
    <w:rsid w:val="00083F53"/>
    <w:rsid w:val="00085C70"/>
    <w:rsid w:val="00090683"/>
    <w:rsid w:val="00090870"/>
    <w:rsid w:val="00090D5D"/>
    <w:rsid w:val="00090DD3"/>
    <w:rsid w:val="000917BD"/>
    <w:rsid w:val="000931D0"/>
    <w:rsid w:val="000945AA"/>
    <w:rsid w:val="00095C03"/>
    <w:rsid w:val="000A09F6"/>
    <w:rsid w:val="000A0ED0"/>
    <w:rsid w:val="000A1C9B"/>
    <w:rsid w:val="000A2872"/>
    <w:rsid w:val="000A2A18"/>
    <w:rsid w:val="000A34D7"/>
    <w:rsid w:val="000B1474"/>
    <w:rsid w:val="000B1881"/>
    <w:rsid w:val="000B3AF5"/>
    <w:rsid w:val="000B6C6B"/>
    <w:rsid w:val="000C1479"/>
    <w:rsid w:val="000C3945"/>
    <w:rsid w:val="000C44B7"/>
    <w:rsid w:val="000C6DCF"/>
    <w:rsid w:val="000D055B"/>
    <w:rsid w:val="000D15C9"/>
    <w:rsid w:val="000D356F"/>
    <w:rsid w:val="000D3601"/>
    <w:rsid w:val="000D44F2"/>
    <w:rsid w:val="000D585E"/>
    <w:rsid w:val="000D631E"/>
    <w:rsid w:val="000D7E30"/>
    <w:rsid w:val="000E0C3C"/>
    <w:rsid w:val="000E2517"/>
    <w:rsid w:val="000E263F"/>
    <w:rsid w:val="000E4119"/>
    <w:rsid w:val="000E433B"/>
    <w:rsid w:val="000E44BF"/>
    <w:rsid w:val="000E45B4"/>
    <w:rsid w:val="000E7FBB"/>
    <w:rsid w:val="000F277C"/>
    <w:rsid w:val="000F33BC"/>
    <w:rsid w:val="000F363E"/>
    <w:rsid w:val="000F39A8"/>
    <w:rsid w:val="000F4C9F"/>
    <w:rsid w:val="000F4D89"/>
    <w:rsid w:val="000F6C39"/>
    <w:rsid w:val="00100700"/>
    <w:rsid w:val="001015E5"/>
    <w:rsid w:val="001038B0"/>
    <w:rsid w:val="00104B09"/>
    <w:rsid w:val="00107094"/>
    <w:rsid w:val="00110758"/>
    <w:rsid w:val="001114A2"/>
    <w:rsid w:val="0011212A"/>
    <w:rsid w:val="00115AD8"/>
    <w:rsid w:val="00115AE0"/>
    <w:rsid w:val="00115EA0"/>
    <w:rsid w:val="0011760D"/>
    <w:rsid w:val="00120E87"/>
    <w:rsid w:val="00122A1B"/>
    <w:rsid w:val="00122B3B"/>
    <w:rsid w:val="00124323"/>
    <w:rsid w:val="00124F6B"/>
    <w:rsid w:val="0012502F"/>
    <w:rsid w:val="001251D9"/>
    <w:rsid w:val="00125242"/>
    <w:rsid w:val="001262E0"/>
    <w:rsid w:val="00126AE6"/>
    <w:rsid w:val="0013022A"/>
    <w:rsid w:val="001335A0"/>
    <w:rsid w:val="0013562E"/>
    <w:rsid w:val="0013751A"/>
    <w:rsid w:val="0014040E"/>
    <w:rsid w:val="00143745"/>
    <w:rsid w:val="00144378"/>
    <w:rsid w:val="00146A13"/>
    <w:rsid w:val="00146B46"/>
    <w:rsid w:val="00150545"/>
    <w:rsid w:val="00152360"/>
    <w:rsid w:val="00152618"/>
    <w:rsid w:val="00153310"/>
    <w:rsid w:val="00153727"/>
    <w:rsid w:val="001549A6"/>
    <w:rsid w:val="00160688"/>
    <w:rsid w:val="00160BCE"/>
    <w:rsid w:val="00162087"/>
    <w:rsid w:val="00164C84"/>
    <w:rsid w:val="0016504C"/>
    <w:rsid w:val="00166097"/>
    <w:rsid w:val="001663BE"/>
    <w:rsid w:val="0017012B"/>
    <w:rsid w:val="001704CF"/>
    <w:rsid w:val="00170AC1"/>
    <w:rsid w:val="00170DE4"/>
    <w:rsid w:val="001718A3"/>
    <w:rsid w:val="00173752"/>
    <w:rsid w:val="0017561D"/>
    <w:rsid w:val="0017609F"/>
    <w:rsid w:val="00176342"/>
    <w:rsid w:val="00180115"/>
    <w:rsid w:val="001809AB"/>
    <w:rsid w:val="0018209D"/>
    <w:rsid w:val="001822C3"/>
    <w:rsid w:val="001823A3"/>
    <w:rsid w:val="001825FF"/>
    <w:rsid w:val="00183529"/>
    <w:rsid w:val="001839C4"/>
    <w:rsid w:val="00187E77"/>
    <w:rsid w:val="0019166A"/>
    <w:rsid w:val="00192E7D"/>
    <w:rsid w:val="001957A7"/>
    <w:rsid w:val="001960FA"/>
    <w:rsid w:val="001971CC"/>
    <w:rsid w:val="00197F43"/>
    <w:rsid w:val="001A0848"/>
    <w:rsid w:val="001A1D7E"/>
    <w:rsid w:val="001A2C20"/>
    <w:rsid w:val="001A384F"/>
    <w:rsid w:val="001A496E"/>
    <w:rsid w:val="001A58A5"/>
    <w:rsid w:val="001A6D89"/>
    <w:rsid w:val="001B2E73"/>
    <w:rsid w:val="001B3BF9"/>
    <w:rsid w:val="001B508A"/>
    <w:rsid w:val="001B6A07"/>
    <w:rsid w:val="001C1A4B"/>
    <w:rsid w:val="001C2AA5"/>
    <w:rsid w:val="001C4B52"/>
    <w:rsid w:val="001C52A3"/>
    <w:rsid w:val="001C68E6"/>
    <w:rsid w:val="001D38E6"/>
    <w:rsid w:val="001D4C46"/>
    <w:rsid w:val="001E2C27"/>
    <w:rsid w:val="001E351D"/>
    <w:rsid w:val="001E40C9"/>
    <w:rsid w:val="001E4117"/>
    <w:rsid w:val="001E4721"/>
    <w:rsid w:val="001E6B70"/>
    <w:rsid w:val="001E6D0F"/>
    <w:rsid w:val="001F0EF2"/>
    <w:rsid w:val="001F271B"/>
    <w:rsid w:val="001F2ADC"/>
    <w:rsid w:val="001F5A29"/>
    <w:rsid w:val="001F7CC2"/>
    <w:rsid w:val="0020060F"/>
    <w:rsid w:val="00200BB9"/>
    <w:rsid w:val="00200D45"/>
    <w:rsid w:val="002038A8"/>
    <w:rsid w:val="00205927"/>
    <w:rsid w:val="00205B51"/>
    <w:rsid w:val="002061B3"/>
    <w:rsid w:val="002061F2"/>
    <w:rsid w:val="00206627"/>
    <w:rsid w:val="00206DF2"/>
    <w:rsid w:val="00210348"/>
    <w:rsid w:val="00210BA4"/>
    <w:rsid w:val="002130EE"/>
    <w:rsid w:val="00213588"/>
    <w:rsid w:val="00213CCA"/>
    <w:rsid w:val="00214B2E"/>
    <w:rsid w:val="00214FE3"/>
    <w:rsid w:val="00215CAF"/>
    <w:rsid w:val="002205AB"/>
    <w:rsid w:val="00220C87"/>
    <w:rsid w:val="002214FC"/>
    <w:rsid w:val="00221789"/>
    <w:rsid w:val="0022182E"/>
    <w:rsid w:val="00221E29"/>
    <w:rsid w:val="00223116"/>
    <w:rsid w:val="00223B40"/>
    <w:rsid w:val="00225122"/>
    <w:rsid w:val="002254BF"/>
    <w:rsid w:val="0022634F"/>
    <w:rsid w:val="002271C4"/>
    <w:rsid w:val="0022772D"/>
    <w:rsid w:val="002334BA"/>
    <w:rsid w:val="00233C6B"/>
    <w:rsid w:val="0023406F"/>
    <w:rsid w:val="002358E2"/>
    <w:rsid w:val="00235EB6"/>
    <w:rsid w:val="00240646"/>
    <w:rsid w:val="00240A96"/>
    <w:rsid w:val="00241EEE"/>
    <w:rsid w:val="00243DA0"/>
    <w:rsid w:val="002442AD"/>
    <w:rsid w:val="00245713"/>
    <w:rsid w:val="00247257"/>
    <w:rsid w:val="00250ADE"/>
    <w:rsid w:val="0025320B"/>
    <w:rsid w:val="002568B2"/>
    <w:rsid w:val="00257775"/>
    <w:rsid w:val="00262AC8"/>
    <w:rsid w:val="00262E08"/>
    <w:rsid w:val="0026448E"/>
    <w:rsid w:val="00264CF6"/>
    <w:rsid w:val="00267359"/>
    <w:rsid w:val="002704E0"/>
    <w:rsid w:val="00272652"/>
    <w:rsid w:val="002729E3"/>
    <w:rsid w:val="00276EA3"/>
    <w:rsid w:val="00283373"/>
    <w:rsid w:val="00283EEC"/>
    <w:rsid w:val="002848A1"/>
    <w:rsid w:val="002852D6"/>
    <w:rsid w:val="002870E2"/>
    <w:rsid w:val="00290234"/>
    <w:rsid w:val="002918D2"/>
    <w:rsid w:val="00292FF9"/>
    <w:rsid w:val="00293B51"/>
    <w:rsid w:val="00294C4E"/>
    <w:rsid w:val="00297243"/>
    <w:rsid w:val="0029765F"/>
    <w:rsid w:val="002A0FC7"/>
    <w:rsid w:val="002A168A"/>
    <w:rsid w:val="002A340A"/>
    <w:rsid w:val="002A7C1F"/>
    <w:rsid w:val="002B160D"/>
    <w:rsid w:val="002B1FF7"/>
    <w:rsid w:val="002B2A64"/>
    <w:rsid w:val="002B368A"/>
    <w:rsid w:val="002B3D6A"/>
    <w:rsid w:val="002B3F1A"/>
    <w:rsid w:val="002B4C64"/>
    <w:rsid w:val="002B5CEE"/>
    <w:rsid w:val="002B7B7A"/>
    <w:rsid w:val="002C0D2F"/>
    <w:rsid w:val="002C1E2A"/>
    <w:rsid w:val="002C5190"/>
    <w:rsid w:val="002C7AC7"/>
    <w:rsid w:val="002D11D7"/>
    <w:rsid w:val="002D1C2D"/>
    <w:rsid w:val="002D4466"/>
    <w:rsid w:val="002D4F74"/>
    <w:rsid w:val="002D5BA7"/>
    <w:rsid w:val="002E03C8"/>
    <w:rsid w:val="002E21A8"/>
    <w:rsid w:val="002E2B3D"/>
    <w:rsid w:val="002E5E31"/>
    <w:rsid w:val="002E625A"/>
    <w:rsid w:val="002E7805"/>
    <w:rsid w:val="002F194D"/>
    <w:rsid w:val="002F3959"/>
    <w:rsid w:val="002F4055"/>
    <w:rsid w:val="00300C60"/>
    <w:rsid w:val="00302559"/>
    <w:rsid w:val="00302FF1"/>
    <w:rsid w:val="00306C7F"/>
    <w:rsid w:val="00311516"/>
    <w:rsid w:val="00311784"/>
    <w:rsid w:val="00313741"/>
    <w:rsid w:val="0031479E"/>
    <w:rsid w:val="00315D8C"/>
    <w:rsid w:val="00316799"/>
    <w:rsid w:val="003209A1"/>
    <w:rsid w:val="00324004"/>
    <w:rsid w:val="00325F6E"/>
    <w:rsid w:val="00326901"/>
    <w:rsid w:val="00327328"/>
    <w:rsid w:val="0033083F"/>
    <w:rsid w:val="00330B54"/>
    <w:rsid w:val="00332124"/>
    <w:rsid w:val="0033330F"/>
    <w:rsid w:val="0033532A"/>
    <w:rsid w:val="00335AB2"/>
    <w:rsid w:val="003361ED"/>
    <w:rsid w:val="00341B49"/>
    <w:rsid w:val="0034220F"/>
    <w:rsid w:val="00344316"/>
    <w:rsid w:val="00351A95"/>
    <w:rsid w:val="00352E11"/>
    <w:rsid w:val="003556B7"/>
    <w:rsid w:val="003557AD"/>
    <w:rsid w:val="00355A14"/>
    <w:rsid w:val="00356917"/>
    <w:rsid w:val="00360024"/>
    <w:rsid w:val="00362BED"/>
    <w:rsid w:val="00372FA4"/>
    <w:rsid w:val="00376C7D"/>
    <w:rsid w:val="003770CF"/>
    <w:rsid w:val="003773C2"/>
    <w:rsid w:val="003774A0"/>
    <w:rsid w:val="003774E6"/>
    <w:rsid w:val="003774FA"/>
    <w:rsid w:val="00377916"/>
    <w:rsid w:val="00380BC4"/>
    <w:rsid w:val="00380E05"/>
    <w:rsid w:val="00382530"/>
    <w:rsid w:val="00382FD0"/>
    <w:rsid w:val="00387132"/>
    <w:rsid w:val="00392044"/>
    <w:rsid w:val="003938E8"/>
    <w:rsid w:val="00393E5A"/>
    <w:rsid w:val="00397CFE"/>
    <w:rsid w:val="00397DE0"/>
    <w:rsid w:val="003A19ED"/>
    <w:rsid w:val="003A210A"/>
    <w:rsid w:val="003A67C6"/>
    <w:rsid w:val="003A708C"/>
    <w:rsid w:val="003B0265"/>
    <w:rsid w:val="003B0DA3"/>
    <w:rsid w:val="003B24DE"/>
    <w:rsid w:val="003B3837"/>
    <w:rsid w:val="003B5820"/>
    <w:rsid w:val="003B5BC5"/>
    <w:rsid w:val="003B742B"/>
    <w:rsid w:val="003C07E2"/>
    <w:rsid w:val="003C0E0E"/>
    <w:rsid w:val="003C34C8"/>
    <w:rsid w:val="003C5A1C"/>
    <w:rsid w:val="003C768D"/>
    <w:rsid w:val="003C783C"/>
    <w:rsid w:val="003C7BD1"/>
    <w:rsid w:val="003D0140"/>
    <w:rsid w:val="003D0300"/>
    <w:rsid w:val="003D4410"/>
    <w:rsid w:val="003E15CD"/>
    <w:rsid w:val="003E4832"/>
    <w:rsid w:val="003E5044"/>
    <w:rsid w:val="003E5B4C"/>
    <w:rsid w:val="003E709A"/>
    <w:rsid w:val="003E7240"/>
    <w:rsid w:val="003F0EC3"/>
    <w:rsid w:val="003F3319"/>
    <w:rsid w:val="003F524D"/>
    <w:rsid w:val="003F5C57"/>
    <w:rsid w:val="003F6BC2"/>
    <w:rsid w:val="00402BBA"/>
    <w:rsid w:val="0040487D"/>
    <w:rsid w:val="00405113"/>
    <w:rsid w:val="004055F1"/>
    <w:rsid w:val="00405AFC"/>
    <w:rsid w:val="00405C47"/>
    <w:rsid w:val="0040756E"/>
    <w:rsid w:val="00411EE0"/>
    <w:rsid w:val="00412185"/>
    <w:rsid w:val="00412B7F"/>
    <w:rsid w:val="00416A24"/>
    <w:rsid w:val="004176C2"/>
    <w:rsid w:val="004177D2"/>
    <w:rsid w:val="00423E9D"/>
    <w:rsid w:val="0042488B"/>
    <w:rsid w:val="00424909"/>
    <w:rsid w:val="00425395"/>
    <w:rsid w:val="00426A59"/>
    <w:rsid w:val="0042723B"/>
    <w:rsid w:val="00430DA5"/>
    <w:rsid w:val="00431A18"/>
    <w:rsid w:val="00432B89"/>
    <w:rsid w:val="00436F68"/>
    <w:rsid w:val="004375AA"/>
    <w:rsid w:val="004376FC"/>
    <w:rsid w:val="004378F2"/>
    <w:rsid w:val="00440676"/>
    <w:rsid w:val="00442D09"/>
    <w:rsid w:val="00445E9B"/>
    <w:rsid w:val="004476A3"/>
    <w:rsid w:val="0045008D"/>
    <w:rsid w:val="00452051"/>
    <w:rsid w:val="00454091"/>
    <w:rsid w:val="00454CB5"/>
    <w:rsid w:val="004550D9"/>
    <w:rsid w:val="0045558F"/>
    <w:rsid w:val="004619A9"/>
    <w:rsid w:val="00461C58"/>
    <w:rsid w:val="00464014"/>
    <w:rsid w:val="0046495F"/>
    <w:rsid w:val="00464A72"/>
    <w:rsid w:val="0046779A"/>
    <w:rsid w:val="00467A45"/>
    <w:rsid w:val="00476900"/>
    <w:rsid w:val="00476FC7"/>
    <w:rsid w:val="0048172A"/>
    <w:rsid w:val="00481CF4"/>
    <w:rsid w:val="00482977"/>
    <w:rsid w:val="00485AC8"/>
    <w:rsid w:val="0049173E"/>
    <w:rsid w:val="00491A83"/>
    <w:rsid w:val="004952B3"/>
    <w:rsid w:val="00496C2C"/>
    <w:rsid w:val="00497778"/>
    <w:rsid w:val="00497992"/>
    <w:rsid w:val="004A0448"/>
    <w:rsid w:val="004A0D87"/>
    <w:rsid w:val="004A3B19"/>
    <w:rsid w:val="004A5539"/>
    <w:rsid w:val="004A7253"/>
    <w:rsid w:val="004B1900"/>
    <w:rsid w:val="004B48C2"/>
    <w:rsid w:val="004B688A"/>
    <w:rsid w:val="004C15EE"/>
    <w:rsid w:val="004C2A10"/>
    <w:rsid w:val="004C70E3"/>
    <w:rsid w:val="004C7221"/>
    <w:rsid w:val="004D06DA"/>
    <w:rsid w:val="004D1456"/>
    <w:rsid w:val="004D1C0B"/>
    <w:rsid w:val="004D24AB"/>
    <w:rsid w:val="004D54F9"/>
    <w:rsid w:val="004E0955"/>
    <w:rsid w:val="004E1809"/>
    <w:rsid w:val="004E3F83"/>
    <w:rsid w:val="004E78BF"/>
    <w:rsid w:val="004F3868"/>
    <w:rsid w:val="004F65C3"/>
    <w:rsid w:val="004F68B0"/>
    <w:rsid w:val="00500C33"/>
    <w:rsid w:val="005021B0"/>
    <w:rsid w:val="00502EE3"/>
    <w:rsid w:val="00504C26"/>
    <w:rsid w:val="0050626E"/>
    <w:rsid w:val="0051094A"/>
    <w:rsid w:val="0051106B"/>
    <w:rsid w:val="00511348"/>
    <w:rsid w:val="00512198"/>
    <w:rsid w:val="005122BC"/>
    <w:rsid w:val="005123ED"/>
    <w:rsid w:val="00512F4E"/>
    <w:rsid w:val="00520B6A"/>
    <w:rsid w:val="00521936"/>
    <w:rsid w:val="00524926"/>
    <w:rsid w:val="005265BA"/>
    <w:rsid w:val="00526B33"/>
    <w:rsid w:val="00527D7D"/>
    <w:rsid w:val="00530C77"/>
    <w:rsid w:val="00531D7F"/>
    <w:rsid w:val="00534873"/>
    <w:rsid w:val="00534DD3"/>
    <w:rsid w:val="005424F0"/>
    <w:rsid w:val="00544F15"/>
    <w:rsid w:val="00544F3F"/>
    <w:rsid w:val="00547B4C"/>
    <w:rsid w:val="005514A4"/>
    <w:rsid w:val="005516A1"/>
    <w:rsid w:val="00555780"/>
    <w:rsid w:val="00556299"/>
    <w:rsid w:val="00561118"/>
    <w:rsid w:val="00565EE2"/>
    <w:rsid w:val="005660E5"/>
    <w:rsid w:val="00570053"/>
    <w:rsid w:val="005714A9"/>
    <w:rsid w:val="00571DE7"/>
    <w:rsid w:val="0057280B"/>
    <w:rsid w:val="00575039"/>
    <w:rsid w:val="005831BE"/>
    <w:rsid w:val="0058720E"/>
    <w:rsid w:val="005918C9"/>
    <w:rsid w:val="00591FE3"/>
    <w:rsid w:val="00596A15"/>
    <w:rsid w:val="00597390"/>
    <w:rsid w:val="00597A22"/>
    <w:rsid w:val="005A0948"/>
    <w:rsid w:val="005A2E9C"/>
    <w:rsid w:val="005A55C1"/>
    <w:rsid w:val="005A7B15"/>
    <w:rsid w:val="005A7D98"/>
    <w:rsid w:val="005B1916"/>
    <w:rsid w:val="005B3718"/>
    <w:rsid w:val="005B5508"/>
    <w:rsid w:val="005C0231"/>
    <w:rsid w:val="005C08B5"/>
    <w:rsid w:val="005C23F5"/>
    <w:rsid w:val="005C2E9F"/>
    <w:rsid w:val="005C3160"/>
    <w:rsid w:val="005C3ED2"/>
    <w:rsid w:val="005C4285"/>
    <w:rsid w:val="005C649B"/>
    <w:rsid w:val="005C72B2"/>
    <w:rsid w:val="005D0B8F"/>
    <w:rsid w:val="005D1919"/>
    <w:rsid w:val="005D42DA"/>
    <w:rsid w:val="005E2994"/>
    <w:rsid w:val="005E5A57"/>
    <w:rsid w:val="005E5F0C"/>
    <w:rsid w:val="005E6D67"/>
    <w:rsid w:val="005E73A2"/>
    <w:rsid w:val="005F024C"/>
    <w:rsid w:val="00601410"/>
    <w:rsid w:val="00603B76"/>
    <w:rsid w:val="00605A89"/>
    <w:rsid w:val="00610927"/>
    <w:rsid w:val="00610A5D"/>
    <w:rsid w:val="006166CE"/>
    <w:rsid w:val="0061726C"/>
    <w:rsid w:val="00617DB6"/>
    <w:rsid w:val="006209C2"/>
    <w:rsid w:val="006215B9"/>
    <w:rsid w:val="00621EF0"/>
    <w:rsid w:val="006222E4"/>
    <w:rsid w:val="006242D3"/>
    <w:rsid w:val="00624FE2"/>
    <w:rsid w:val="0062671F"/>
    <w:rsid w:val="00626FB0"/>
    <w:rsid w:val="00627139"/>
    <w:rsid w:val="006303E1"/>
    <w:rsid w:val="006321C4"/>
    <w:rsid w:val="00632B63"/>
    <w:rsid w:val="006337E1"/>
    <w:rsid w:val="006403FD"/>
    <w:rsid w:val="0064151A"/>
    <w:rsid w:val="00646CC9"/>
    <w:rsid w:val="0064797E"/>
    <w:rsid w:val="006519C6"/>
    <w:rsid w:val="00654016"/>
    <w:rsid w:val="006561B0"/>
    <w:rsid w:val="00656207"/>
    <w:rsid w:val="006705AF"/>
    <w:rsid w:val="00672DD2"/>
    <w:rsid w:val="006748D0"/>
    <w:rsid w:val="00675E20"/>
    <w:rsid w:val="00677240"/>
    <w:rsid w:val="006776B7"/>
    <w:rsid w:val="00681B92"/>
    <w:rsid w:val="00681F41"/>
    <w:rsid w:val="00682252"/>
    <w:rsid w:val="00683978"/>
    <w:rsid w:val="0068404C"/>
    <w:rsid w:val="00684C7B"/>
    <w:rsid w:val="00684CAB"/>
    <w:rsid w:val="00685529"/>
    <w:rsid w:val="0068667A"/>
    <w:rsid w:val="00686F88"/>
    <w:rsid w:val="006875C4"/>
    <w:rsid w:val="006910D1"/>
    <w:rsid w:val="0069172C"/>
    <w:rsid w:val="00693F75"/>
    <w:rsid w:val="00694261"/>
    <w:rsid w:val="00694D32"/>
    <w:rsid w:val="006951A3"/>
    <w:rsid w:val="00696289"/>
    <w:rsid w:val="006966FA"/>
    <w:rsid w:val="006A2BA2"/>
    <w:rsid w:val="006A756D"/>
    <w:rsid w:val="006B164A"/>
    <w:rsid w:val="006B16A6"/>
    <w:rsid w:val="006B5E08"/>
    <w:rsid w:val="006C0805"/>
    <w:rsid w:val="006C15EE"/>
    <w:rsid w:val="006C221C"/>
    <w:rsid w:val="006C3A8B"/>
    <w:rsid w:val="006C53F6"/>
    <w:rsid w:val="006C628A"/>
    <w:rsid w:val="006C660D"/>
    <w:rsid w:val="006D4E85"/>
    <w:rsid w:val="006D5390"/>
    <w:rsid w:val="006E158C"/>
    <w:rsid w:val="006E1728"/>
    <w:rsid w:val="006E25C5"/>
    <w:rsid w:val="006E2DA5"/>
    <w:rsid w:val="006E4CF6"/>
    <w:rsid w:val="006E67CF"/>
    <w:rsid w:val="006E6FF7"/>
    <w:rsid w:val="006E7180"/>
    <w:rsid w:val="006F0005"/>
    <w:rsid w:val="006F04C0"/>
    <w:rsid w:val="006F0B23"/>
    <w:rsid w:val="006F0BDB"/>
    <w:rsid w:val="006F0C4D"/>
    <w:rsid w:val="006F2F23"/>
    <w:rsid w:val="006F3F9B"/>
    <w:rsid w:val="006F4216"/>
    <w:rsid w:val="006F63B8"/>
    <w:rsid w:val="006F7F2C"/>
    <w:rsid w:val="007009B4"/>
    <w:rsid w:val="007015E4"/>
    <w:rsid w:val="00704937"/>
    <w:rsid w:val="00704D4D"/>
    <w:rsid w:val="00707A84"/>
    <w:rsid w:val="00710533"/>
    <w:rsid w:val="0071293D"/>
    <w:rsid w:val="007148D7"/>
    <w:rsid w:val="007207AF"/>
    <w:rsid w:val="00722B45"/>
    <w:rsid w:val="00723418"/>
    <w:rsid w:val="0072420D"/>
    <w:rsid w:val="0072687B"/>
    <w:rsid w:val="00731154"/>
    <w:rsid w:val="00733260"/>
    <w:rsid w:val="00733C95"/>
    <w:rsid w:val="007344EF"/>
    <w:rsid w:val="00740874"/>
    <w:rsid w:val="007413DB"/>
    <w:rsid w:val="0074708F"/>
    <w:rsid w:val="00747840"/>
    <w:rsid w:val="00750768"/>
    <w:rsid w:val="00750E42"/>
    <w:rsid w:val="007514BE"/>
    <w:rsid w:val="00751874"/>
    <w:rsid w:val="00751CB0"/>
    <w:rsid w:val="007540D9"/>
    <w:rsid w:val="00754D59"/>
    <w:rsid w:val="00754FF2"/>
    <w:rsid w:val="00760F79"/>
    <w:rsid w:val="007619F4"/>
    <w:rsid w:val="00762808"/>
    <w:rsid w:val="007638E4"/>
    <w:rsid w:val="0076715F"/>
    <w:rsid w:val="00770072"/>
    <w:rsid w:val="00770CC6"/>
    <w:rsid w:val="00771BF1"/>
    <w:rsid w:val="007723D8"/>
    <w:rsid w:val="00772C01"/>
    <w:rsid w:val="007746E9"/>
    <w:rsid w:val="007753CD"/>
    <w:rsid w:val="00780002"/>
    <w:rsid w:val="00780C98"/>
    <w:rsid w:val="00780EB9"/>
    <w:rsid w:val="007855F3"/>
    <w:rsid w:val="007864EB"/>
    <w:rsid w:val="007876CF"/>
    <w:rsid w:val="00795D44"/>
    <w:rsid w:val="007963D2"/>
    <w:rsid w:val="00797050"/>
    <w:rsid w:val="007A14C5"/>
    <w:rsid w:val="007A23AE"/>
    <w:rsid w:val="007A325A"/>
    <w:rsid w:val="007A36D3"/>
    <w:rsid w:val="007A5197"/>
    <w:rsid w:val="007A6011"/>
    <w:rsid w:val="007A7C44"/>
    <w:rsid w:val="007B130F"/>
    <w:rsid w:val="007B1527"/>
    <w:rsid w:val="007B2007"/>
    <w:rsid w:val="007B265C"/>
    <w:rsid w:val="007B30E6"/>
    <w:rsid w:val="007B3C53"/>
    <w:rsid w:val="007B6DE0"/>
    <w:rsid w:val="007B7A1D"/>
    <w:rsid w:val="007C004A"/>
    <w:rsid w:val="007C3BC2"/>
    <w:rsid w:val="007C48CF"/>
    <w:rsid w:val="007C6F43"/>
    <w:rsid w:val="007D1540"/>
    <w:rsid w:val="007D2214"/>
    <w:rsid w:val="007D272C"/>
    <w:rsid w:val="007D3C1B"/>
    <w:rsid w:val="007D6316"/>
    <w:rsid w:val="007D68F1"/>
    <w:rsid w:val="007D70F0"/>
    <w:rsid w:val="007E262B"/>
    <w:rsid w:val="007E27DA"/>
    <w:rsid w:val="007E379B"/>
    <w:rsid w:val="007F3173"/>
    <w:rsid w:val="007F4F3A"/>
    <w:rsid w:val="007F68F8"/>
    <w:rsid w:val="007F7D00"/>
    <w:rsid w:val="00800062"/>
    <w:rsid w:val="0080470B"/>
    <w:rsid w:val="00806407"/>
    <w:rsid w:val="00806E64"/>
    <w:rsid w:val="00807244"/>
    <w:rsid w:val="0080750E"/>
    <w:rsid w:val="00807553"/>
    <w:rsid w:val="00811AD0"/>
    <w:rsid w:val="00811C3E"/>
    <w:rsid w:val="00812471"/>
    <w:rsid w:val="00812ECE"/>
    <w:rsid w:val="008136DD"/>
    <w:rsid w:val="0081504A"/>
    <w:rsid w:val="00815171"/>
    <w:rsid w:val="00815AAC"/>
    <w:rsid w:val="00815F66"/>
    <w:rsid w:val="00816A68"/>
    <w:rsid w:val="008171A9"/>
    <w:rsid w:val="0082115E"/>
    <w:rsid w:val="00821E2B"/>
    <w:rsid w:val="00826F71"/>
    <w:rsid w:val="00827C90"/>
    <w:rsid w:val="008323C2"/>
    <w:rsid w:val="00832D28"/>
    <w:rsid w:val="00834D89"/>
    <w:rsid w:val="00837863"/>
    <w:rsid w:val="00840678"/>
    <w:rsid w:val="00840A1C"/>
    <w:rsid w:val="00840F8E"/>
    <w:rsid w:val="00842F60"/>
    <w:rsid w:val="00843E4F"/>
    <w:rsid w:val="00843E90"/>
    <w:rsid w:val="00845D12"/>
    <w:rsid w:val="008479E2"/>
    <w:rsid w:val="00850B9C"/>
    <w:rsid w:val="00851B44"/>
    <w:rsid w:val="008526AE"/>
    <w:rsid w:val="00854923"/>
    <w:rsid w:val="00854BC9"/>
    <w:rsid w:val="008608C6"/>
    <w:rsid w:val="008623BC"/>
    <w:rsid w:val="00864F9D"/>
    <w:rsid w:val="008658C9"/>
    <w:rsid w:val="0086776A"/>
    <w:rsid w:val="00870164"/>
    <w:rsid w:val="008718BF"/>
    <w:rsid w:val="0087390B"/>
    <w:rsid w:val="00877428"/>
    <w:rsid w:val="0088145A"/>
    <w:rsid w:val="0088385A"/>
    <w:rsid w:val="008839B0"/>
    <w:rsid w:val="008841A7"/>
    <w:rsid w:val="00891CAF"/>
    <w:rsid w:val="0089236F"/>
    <w:rsid w:val="00892406"/>
    <w:rsid w:val="0089384E"/>
    <w:rsid w:val="008A2524"/>
    <w:rsid w:val="008A382F"/>
    <w:rsid w:val="008A3A2D"/>
    <w:rsid w:val="008A4A4A"/>
    <w:rsid w:val="008B0270"/>
    <w:rsid w:val="008B0284"/>
    <w:rsid w:val="008B068F"/>
    <w:rsid w:val="008B4690"/>
    <w:rsid w:val="008B47DB"/>
    <w:rsid w:val="008B68AF"/>
    <w:rsid w:val="008B6BAA"/>
    <w:rsid w:val="008B6BDA"/>
    <w:rsid w:val="008B71B2"/>
    <w:rsid w:val="008B773D"/>
    <w:rsid w:val="008B7EE7"/>
    <w:rsid w:val="008B7F65"/>
    <w:rsid w:val="008C1B27"/>
    <w:rsid w:val="008C2FDE"/>
    <w:rsid w:val="008C3210"/>
    <w:rsid w:val="008C37C5"/>
    <w:rsid w:val="008C46BC"/>
    <w:rsid w:val="008C5498"/>
    <w:rsid w:val="008C6DE5"/>
    <w:rsid w:val="008C6FCB"/>
    <w:rsid w:val="008C7D88"/>
    <w:rsid w:val="008D131B"/>
    <w:rsid w:val="008D2851"/>
    <w:rsid w:val="008D533E"/>
    <w:rsid w:val="008D7377"/>
    <w:rsid w:val="008D79F8"/>
    <w:rsid w:val="008D7FD9"/>
    <w:rsid w:val="008E22D7"/>
    <w:rsid w:val="008E6ECC"/>
    <w:rsid w:val="008E7043"/>
    <w:rsid w:val="008E712F"/>
    <w:rsid w:val="008E715C"/>
    <w:rsid w:val="008F2326"/>
    <w:rsid w:val="008F2CFB"/>
    <w:rsid w:val="008F3121"/>
    <w:rsid w:val="008F36F5"/>
    <w:rsid w:val="008F3CB0"/>
    <w:rsid w:val="008F4003"/>
    <w:rsid w:val="008F4B97"/>
    <w:rsid w:val="008F6535"/>
    <w:rsid w:val="008F68EB"/>
    <w:rsid w:val="008F7044"/>
    <w:rsid w:val="00901B0A"/>
    <w:rsid w:val="00903BBA"/>
    <w:rsid w:val="00905F25"/>
    <w:rsid w:val="0090721A"/>
    <w:rsid w:val="009078D6"/>
    <w:rsid w:val="0091376E"/>
    <w:rsid w:val="009151C6"/>
    <w:rsid w:val="00916AD5"/>
    <w:rsid w:val="00920065"/>
    <w:rsid w:val="00920589"/>
    <w:rsid w:val="009205B8"/>
    <w:rsid w:val="00921A24"/>
    <w:rsid w:val="009234A9"/>
    <w:rsid w:val="00927A5E"/>
    <w:rsid w:val="00931038"/>
    <w:rsid w:val="00933B4F"/>
    <w:rsid w:val="009366EA"/>
    <w:rsid w:val="00936CFC"/>
    <w:rsid w:val="0093704A"/>
    <w:rsid w:val="00937500"/>
    <w:rsid w:val="00940240"/>
    <w:rsid w:val="0094139F"/>
    <w:rsid w:val="009427E3"/>
    <w:rsid w:val="00942F1E"/>
    <w:rsid w:val="009436CD"/>
    <w:rsid w:val="00945BF4"/>
    <w:rsid w:val="009509EC"/>
    <w:rsid w:val="00953296"/>
    <w:rsid w:val="00954A83"/>
    <w:rsid w:val="00956136"/>
    <w:rsid w:val="00957C03"/>
    <w:rsid w:val="00960134"/>
    <w:rsid w:val="00963148"/>
    <w:rsid w:val="00963A6C"/>
    <w:rsid w:val="0096418C"/>
    <w:rsid w:val="00964460"/>
    <w:rsid w:val="00971BFD"/>
    <w:rsid w:val="00974C7C"/>
    <w:rsid w:val="0097530B"/>
    <w:rsid w:val="009803DE"/>
    <w:rsid w:val="00981891"/>
    <w:rsid w:val="00981916"/>
    <w:rsid w:val="00985ECC"/>
    <w:rsid w:val="009903D9"/>
    <w:rsid w:val="00990B2B"/>
    <w:rsid w:val="00992B9F"/>
    <w:rsid w:val="009946E5"/>
    <w:rsid w:val="00994906"/>
    <w:rsid w:val="00995AF4"/>
    <w:rsid w:val="00995C4E"/>
    <w:rsid w:val="00996848"/>
    <w:rsid w:val="00997605"/>
    <w:rsid w:val="009A5920"/>
    <w:rsid w:val="009B2BBE"/>
    <w:rsid w:val="009B5397"/>
    <w:rsid w:val="009B61A2"/>
    <w:rsid w:val="009B61BC"/>
    <w:rsid w:val="009B62A1"/>
    <w:rsid w:val="009B6951"/>
    <w:rsid w:val="009C670D"/>
    <w:rsid w:val="009D0DC0"/>
    <w:rsid w:val="009D1DBD"/>
    <w:rsid w:val="009D3A72"/>
    <w:rsid w:val="009D473C"/>
    <w:rsid w:val="009D53D6"/>
    <w:rsid w:val="009D5DB0"/>
    <w:rsid w:val="009E1385"/>
    <w:rsid w:val="009E1D97"/>
    <w:rsid w:val="009E27B7"/>
    <w:rsid w:val="009E31EE"/>
    <w:rsid w:val="009E34BF"/>
    <w:rsid w:val="009E34C0"/>
    <w:rsid w:val="009E442B"/>
    <w:rsid w:val="009F0361"/>
    <w:rsid w:val="009F1833"/>
    <w:rsid w:val="009F480E"/>
    <w:rsid w:val="009F574B"/>
    <w:rsid w:val="00A01D62"/>
    <w:rsid w:val="00A02485"/>
    <w:rsid w:val="00A03798"/>
    <w:rsid w:val="00A055F8"/>
    <w:rsid w:val="00A05DBE"/>
    <w:rsid w:val="00A065D8"/>
    <w:rsid w:val="00A07BFB"/>
    <w:rsid w:val="00A10F8A"/>
    <w:rsid w:val="00A12AB4"/>
    <w:rsid w:val="00A207CB"/>
    <w:rsid w:val="00A22C8F"/>
    <w:rsid w:val="00A25816"/>
    <w:rsid w:val="00A263D4"/>
    <w:rsid w:val="00A272A3"/>
    <w:rsid w:val="00A27E8A"/>
    <w:rsid w:val="00A3085A"/>
    <w:rsid w:val="00A321EB"/>
    <w:rsid w:val="00A323AF"/>
    <w:rsid w:val="00A32789"/>
    <w:rsid w:val="00A419BE"/>
    <w:rsid w:val="00A427EB"/>
    <w:rsid w:val="00A4336C"/>
    <w:rsid w:val="00A51A27"/>
    <w:rsid w:val="00A52090"/>
    <w:rsid w:val="00A52359"/>
    <w:rsid w:val="00A54131"/>
    <w:rsid w:val="00A54E6A"/>
    <w:rsid w:val="00A569F8"/>
    <w:rsid w:val="00A57151"/>
    <w:rsid w:val="00A57C6C"/>
    <w:rsid w:val="00A64316"/>
    <w:rsid w:val="00A64FAD"/>
    <w:rsid w:val="00A667C2"/>
    <w:rsid w:val="00A66A69"/>
    <w:rsid w:val="00A72245"/>
    <w:rsid w:val="00A7374C"/>
    <w:rsid w:val="00A75C57"/>
    <w:rsid w:val="00A76F66"/>
    <w:rsid w:val="00A77325"/>
    <w:rsid w:val="00A80AA3"/>
    <w:rsid w:val="00A81716"/>
    <w:rsid w:val="00A848BC"/>
    <w:rsid w:val="00A86AB1"/>
    <w:rsid w:val="00A90951"/>
    <w:rsid w:val="00A90B41"/>
    <w:rsid w:val="00A930E1"/>
    <w:rsid w:val="00A97A76"/>
    <w:rsid w:val="00AA00B0"/>
    <w:rsid w:val="00AA48F9"/>
    <w:rsid w:val="00AA6A09"/>
    <w:rsid w:val="00AA72EE"/>
    <w:rsid w:val="00AB014F"/>
    <w:rsid w:val="00AB38C4"/>
    <w:rsid w:val="00AB58BC"/>
    <w:rsid w:val="00AB62B4"/>
    <w:rsid w:val="00AB70D7"/>
    <w:rsid w:val="00AB77CD"/>
    <w:rsid w:val="00AB78A0"/>
    <w:rsid w:val="00AB7BE6"/>
    <w:rsid w:val="00AC46AB"/>
    <w:rsid w:val="00AD3436"/>
    <w:rsid w:val="00AD4410"/>
    <w:rsid w:val="00AD51BF"/>
    <w:rsid w:val="00AD661E"/>
    <w:rsid w:val="00AE2658"/>
    <w:rsid w:val="00AE709B"/>
    <w:rsid w:val="00AE74F6"/>
    <w:rsid w:val="00AF0041"/>
    <w:rsid w:val="00AF1A4B"/>
    <w:rsid w:val="00AF5DDE"/>
    <w:rsid w:val="00AF6EB0"/>
    <w:rsid w:val="00B01EC3"/>
    <w:rsid w:val="00B02D1E"/>
    <w:rsid w:val="00B02D2C"/>
    <w:rsid w:val="00B066F4"/>
    <w:rsid w:val="00B06E87"/>
    <w:rsid w:val="00B0788B"/>
    <w:rsid w:val="00B1005C"/>
    <w:rsid w:val="00B111BB"/>
    <w:rsid w:val="00B13127"/>
    <w:rsid w:val="00B13D32"/>
    <w:rsid w:val="00B1468B"/>
    <w:rsid w:val="00B16419"/>
    <w:rsid w:val="00B17D64"/>
    <w:rsid w:val="00B21C0F"/>
    <w:rsid w:val="00B2205C"/>
    <w:rsid w:val="00B23104"/>
    <w:rsid w:val="00B23342"/>
    <w:rsid w:val="00B24808"/>
    <w:rsid w:val="00B25846"/>
    <w:rsid w:val="00B27A4B"/>
    <w:rsid w:val="00B27E27"/>
    <w:rsid w:val="00B30957"/>
    <w:rsid w:val="00B321E0"/>
    <w:rsid w:val="00B33BA1"/>
    <w:rsid w:val="00B3619B"/>
    <w:rsid w:val="00B3631B"/>
    <w:rsid w:val="00B40F7C"/>
    <w:rsid w:val="00B45D23"/>
    <w:rsid w:val="00B53323"/>
    <w:rsid w:val="00B537E4"/>
    <w:rsid w:val="00B53E4E"/>
    <w:rsid w:val="00B56994"/>
    <w:rsid w:val="00B61153"/>
    <w:rsid w:val="00B61C40"/>
    <w:rsid w:val="00B63F72"/>
    <w:rsid w:val="00B64CBF"/>
    <w:rsid w:val="00B6529F"/>
    <w:rsid w:val="00B662B0"/>
    <w:rsid w:val="00B73783"/>
    <w:rsid w:val="00B73A4F"/>
    <w:rsid w:val="00B7598C"/>
    <w:rsid w:val="00B776BF"/>
    <w:rsid w:val="00B808F7"/>
    <w:rsid w:val="00B82D0F"/>
    <w:rsid w:val="00B8493B"/>
    <w:rsid w:val="00B849C4"/>
    <w:rsid w:val="00B85087"/>
    <w:rsid w:val="00B855A9"/>
    <w:rsid w:val="00B8593C"/>
    <w:rsid w:val="00B87820"/>
    <w:rsid w:val="00B92795"/>
    <w:rsid w:val="00B929D4"/>
    <w:rsid w:val="00B93053"/>
    <w:rsid w:val="00B93652"/>
    <w:rsid w:val="00B93B02"/>
    <w:rsid w:val="00B97A66"/>
    <w:rsid w:val="00BA0E8D"/>
    <w:rsid w:val="00BA1360"/>
    <w:rsid w:val="00BA1BDE"/>
    <w:rsid w:val="00BA1DFA"/>
    <w:rsid w:val="00BA4395"/>
    <w:rsid w:val="00BA6332"/>
    <w:rsid w:val="00BA7314"/>
    <w:rsid w:val="00BB0430"/>
    <w:rsid w:val="00BB777F"/>
    <w:rsid w:val="00BB789F"/>
    <w:rsid w:val="00BC189B"/>
    <w:rsid w:val="00BC54E3"/>
    <w:rsid w:val="00BC5E08"/>
    <w:rsid w:val="00BC6EB2"/>
    <w:rsid w:val="00BD00E0"/>
    <w:rsid w:val="00BD0F60"/>
    <w:rsid w:val="00BD22DC"/>
    <w:rsid w:val="00BD476C"/>
    <w:rsid w:val="00BD4781"/>
    <w:rsid w:val="00BD5415"/>
    <w:rsid w:val="00BD590C"/>
    <w:rsid w:val="00BD7E1C"/>
    <w:rsid w:val="00BD7F06"/>
    <w:rsid w:val="00BE14C4"/>
    <w:rsid w:val="00BE1665"/>
    <w:rsid w:val="00BE3DEF"/>
    <w:rsid w:val="00BE65CE"/>
    <w:rsid w:val="00BE6F70"/>
    <w:rsid w:val="00BF0167"/>
    <w:rsid w:val="00BF05D1"/>
    <w:rsid w:val="00BF2414"/>
    <w:rsid w:val="00BF2465"/>
    <w:rsid w:val="00BF31DE"/>
    <w:rsid w:val="00BF4BBC"/>
    <w:rsid w:val="00BF4CA2"/>
    <w:rsid w:val="00BF5164"/>
    <w:rsid w:val="00BF553B"/>
    <w:rsid w:val="00BF578D"/>
    <w:rsid w:val="00BF7711"/>
    <w:rsid w:val="00BF78FB"/>
    <w:rsid w:val="00C01427"/>
    <w:rsid w:val="00C04F81"/>
    <w:rsid w:val="00C065C6"/>
    <w:rsid w:val="00C0761E"/>
    <w:rsid w:val="00C102A7"/>
    <w:rsid w:val="00C12054"/>
    <w:rsid w:val="00C12ED6"/>
    <w:rsid w:val="00C13932"/>
    <w:rsid w:val="00C21B65"/>
    <w:rsid w:val="00C23553"/>
    <w:rsid w:val="00C23686"/>
    <w:rsid w:val="00C23C5B"/>
    <w:rsid w:val="00C245A1"/>
    <w:rsid w:val="00C2477E"/>
    <w:rsid w:val="00C24EC9"/>
    <w:rsid w:val="00C279FA"/>
    <w:rsid w:val="00C36715"/>
    <w:rsid w:val="00C433F8"/>
    <w:rsid w:val="00C4353C"/>
    <w:rsid w:val="00C44406"/>
    <w:rsid w:val="00C47840"/>
    <w:rsid w:val="00C47940"/>
    <w:rsid w:val="00C51E27"/>
    <w:rsid w:val="00C51F36"/>
    <w:rsid w:val="00C54109"/>
    <w:rsid w:val="00C57022"/>
    <w:rsid w:val="00C62EB2"/>
    <w:rsid w:val="00C63F98"/>
    <w:rsid w:val="00C665E3"/>
    <w:rsid w:val="00C6712A"/>
    <w:rsid w:val="00C67796"/>
    <w:rsid w:val="00C7133F"/>
    <w:rsid w:val="00C725D4"/>
    <w:rsid w:val="00C74609"/>
    <w:rsid w:val="00C74BB6"/>
    <w:rsid w:val="00C7538B"/>
    <w:rsid w:val="00C84E7E"/>
    <w:rsid w:val="00C90ADF"/>
    <w:rsid w:val="00C91C9F"/>
    <w:rsid w:val="00C943C4"/>
    <w:rsid w:val="00C94652"/>
    <w:rsid w:val="00C9476F"/>
    <w:rsid w:val="00C96623"/>
    <w:rsid w:val="00C9689E"/>
    <w:rsid w:val="00C96EE7"/>
    <w:rsid w:val="00C96F3D"/>
    <w:rsid w:val="00CA03AF"/>
    <w:rsid w:val="00CA26F2"/>
    <w:rsid w:val="00CA319B"/>
    <w:rsid w:val="00CA4233"/>
    <w:rsid w:val="00CA4AC0"/>
    <w:rsid w:val="00CA4EB8"/>
    <w:rsid w:val="00CA54DC"/>
    <w:rsid w:val="00CB07CF"/>
    <w:rsid w:val="00CB1789"/>
    <w:rsid w:val="00CB1CE5"/>
    <w:rsid w:val="00CB2BFA"/>
    <w:rsid w:val="00CB3083"/>
    <w:rsid w:val="00CB5EE4"/>
    <w:rsid w:val="00CB5F6A"/>
    <w:rsid w:val="00CB6FAD"/>
    <w:rsid w:val="00CB7BD5"/>
    <w:rsid w:val="00CC0ED4"/>
    <w:rsid w:val="00CC798D"/>
    <w:rsid w:val="00CD1258"/>
    <w:rsid w:val="00CD2978"/>
    <w:rsid w:val="00CD44C4"/>
    <w:rsid w:val="00CD50BD"/>
    <w:rsid w:val="00CE1023"/>
    <w:rsid w:val="00CE1909"/>
    <w:rsid w:val="00CE1BC5"/>
    <w:rsid w:val="00CE2083"/>
    <w:rsid w:val="00CE3916"/>
    <w:rsid w:val="00CE3C13"/>
    <w:rsid w:val="00CE4950"/>
    <w:rsid w:val="00CE534E"/>
    <w:rsid w:val="00CE5BEA"/>
    <w:rsid w:val="00CF0D18"/>
    <w:rsid w:val="00CF2578"/>
    <w:rsid w:val="00CF2DD1"/>
    <w:rsid w:val="00CF76DF"/>
    <w:rsid w:val="00D0087F"/>
    <w:rsid w:val="00D00959"/>
    <w:rsid w:val="00D00A49"/>
    <w:rsid w:val="00D026FA"/>
    <w:rsid w:val="00D053BE"/>
    <w:rsid w:val="00D07BCE"/>
    <w:rsid w:val="00D1234D"/>
    <w:rsid w:val="00D12B22"/>
    <w:rsid w:val="00D12FB2"/>
    <w:rsid w:val="00D14408"/>
    <w:rsid w:val="00D1459D"/>
    <w:rsid w:val="00D15975"/>
    <w:rsid w:val="00D1664B"/>
    <w:rsid w:val="00D16A47"/>
    <w:rsid w:val="00D17189"/>
    <w:rsid w:val="00D2008B"/>
    <w:rsid w:val="00D2244B"/>
    <w:rsid w:val="00D2257C"/>
    <w:rsid w:val="00D2357D"/>
    <w:rsid w:val="00D24836"/>
    <w:rsid w:val="00D259F0"/>
    <w:rsid w:val="00D27B64"/>
    <w:rsid w:val="00D3063F"/>
    <w:rsid w:val="00D30944"/>
    <w:rsid w:val="00D3099E"/>
    <w:rsid w:val="00D319C7"/>
    <w:rsid w:val="00D3401F"/>
    <w:rsid w:val="00D4013D"/>
    <w:rsid w:val="00D401CE"/>
    <w:rsid w:val="00D41263"/>
    <w:rsid w:val="00D44FD0"/>
    <w:rsid w:val="00D45996"/>
    <w:rsid w:val="00D45D55"/>
    <w:rsid w:val="00D462A5"/>
    <w:rsid w:val="00D47FC8"/>
    <w:rsid w:val="00D5146D"/>
    <w:rsid w:val="00D5205F"/>
    <w:rsid w:val="00D52338"/>
    <w:rsid w:val="00D528B6"/>
    <w:rsid w:val="00D53103"/>
    <w:rsid w:val="00D54826"/>
    <w:rsid w:val="00D553A4"/>
    <w:rsid w:val="00D5543E"/>
    <w:rsid w:val="00D55C04"/>
    <w:rsid w:val="00D56891"/>
    <w:rsid w:val="00D568F2"/>
    <w:rsid w:val="00D57639"/>
    <w:rsid w:val="00D57C6B"/>
    <w:rsid w:val="00D64A27"/>
    <w:rsid w:val="00D70FCE"/>
    <w:rsid w:val="00D732AC"/>
    <w:rsid w:val="00D741B3"/>
    <w:rsid w:val="00D74446"/>
    <w:rsid w:val="00D75B96"/>
    <w:rsid w:val="00D75BA7"/>
    <w:rsid w:val="00D7641D"/>
    <w:rsid w:val="00D92B94"/>
    <w:rsid w:val="00D92BCC"/>
    <w:rsid w:val="00D9577F"/>
    <w:rsid w:val="00D96960"/>
    <w:rsid w:val="00D97027"/>
    <w:rsid w:val="00D970B7"/>
    <w:rsid w:val="00DA384E"/>
    <w:rsid w:val="00DA5F6B"/>
    <w:rsid w:val="00DA751B"/>
    <w:rsid w:val="00DB21C8"/>
    <w:rsid w:val="00DB271D"/>
    <w:rsid w:val="00DB2D60"/>
    <w:rsid w:val="00DB3256"/>
    <w:rsid w:val="00DB3F91"/>
    <w:rsid w:val="00DB6D5C"/>
    <w:rsid w:val="00DC29F4"/>
    <w:rsid w:val="00DC40B8"/>
    <w:rsid w:val="00DC5FC6"/>
    <w:rsid w:val="00DC6F3E"/>
    <w:rsid w:val="00DD1327"/>
    <w:rsid w:val="00DD152C"/>
    <w:rsid w:val="00DD43EE"/>
    <w:rsid w:val="00DD4477"/>
    <w:rsid w:val="00DD4D45"/>
    <w:rsid w:val="00DD51F6"/>
    <w:rsid w:val="00DD5F98"/>
    <w:rsid w:val="00DE1609"/>
    <w:rsid w:val="00DE3B6C"/>
    <w:rsid w:val="00DE474A"/>
    <w:rsid w:val="00DE5A6F"/>
    <w:rsid w:val="00DE6379"/>
    <w:rsid w:val="00DF02FD"/>
    <w:rsid w:val="00DF1427"/>
    <w:rsid w:val="00DF1E1E"/>
    <w:rsid w:val="00DF477C"/>
    <w:rsid w:val="00DF7304"/>
    <w:rsid w:val="00E00835"/>
    <w:rsid w:val="00E00B42"/>
    <w:rsid w:val="00E0211C"/>
    <w:rsid w:val="00E03CC6"/>
    <w:rsid w:val="00E04EB5"/>
    <w:rsid w:val="00E05320"/>
    <w:rsid w:val="00E05DAC"/>
    <w:rsid w:val="00E078C0"/>
    <w:rsid w:val="00E10553"/>
    <w:rsid w:val="00E10FC0"/>
    <w:rsid w:val="00E11A3E"/>
    <w:rsid w:val="00E13960"/>
    <w:rsid w:val="00E20090"/>
    <w:rsid w:val="00E22C2A"/>
    <w:rsid w:val="00E2362F"/>
    <w:rsid w:val="00E24FFE"/>
    <w:rsid w:val="00E27A4C"/>
    <w:rsid w:val="00E313E0"/>
    <w:rsid w:val="00E32961"/>
    <w:rsid w:val="00E34C38"/>
    <w:rsid w:val="00E350FE"/>
    <w:rsid w:val="00E35C8E"/>
    <w:rsid w:val="00E375DE"/>
    <w:rsid w:val="00E41E1A"/>
    <w:rsid w:val="00E4564B"/>
    <w:rsid w:val="00E45857"/>
    <w:rsid w:val="00E45DEF"/>
    <w:rsid w:val="00E50F18"/>
    <w:rsid w:val="00E53A33"/>
    <w:rsid w:val="00E5765E"/>
    <w:rsid w:val="00E57C67"/>
    <w:rsid w:val="00E616AD"/>
    <w:rsid w:val="00E620E4"/>
    <w:rsid w:val="00E62819"/>
    <w:rsid w:val="00E629DD"/>
    <w:rsid w:val="00E651F1"/>
    <w:rsid w:val="00E66742"/>
    <w:rsid w:val="00E66BE5"/>
    <w:rsid w:val="00E7043D"/>
    <w:rsid w:val="00E70780"/>
    <w:rsid w:val="00E71C96"/>
    <w:rsid w:val="00E72948"/>
    <w:rsid w:val="00E738E2"/>
    <w:rsid w:val="00E7540D"/>
    <w:rsid w:val="00E833C5"/>
    <w:rsid w:val="00E83C41"/>
    <w:rsid w:val="00E95330"/>
    <w:rsid w:val="00E964C6"/>
    <w:rsid w:val="00E96F05"/>
    <w:rsid w:val="00E97F6F"/>
    <w:rsid w:val="00EA02A8"/>
    <w:rsid w:val="00EA0B3F"/>
    <w:rsid w:val="00EA11F1"/>
    <w:rsid w:val="00EA1826"/>
    <w:rsid w:val="00EA67D9"/>
    <w:rsid w:val="00EB020C"/>
    <w:rsid w:val="00EB04B2"/>
    <w:rsid w:val="00EB2987"/>
    <w:rsid w:val="00EB3CBA"/>
    <w:rsid w:val="00EB72D8"/>
    <w:rsid w:val="00EB7B21"/>
    <w:rsid w:val="00EC120B"/>
    <w:rsid w:val="00EC2043"/>
    <w:rsid w:val="00EC4178"/>
    <w:rsid w:val="00EC4494"/>
    <w:rsid w:val="00EC4738"/>
    <w:rsid w:val="00EC4FCF"/>
    <w:rsid w:val="00EC78A2"/>
    <w:rsid w:val="00ED3D35"/>
    <w:rsid w:val="00ED7127"/>
    <w:rsid w:val="00EE7AAD"/>
    <w:rsid w:val="00EF09B3"/>
    <w:rsid w:val="00EF18F7"/>
    <w:rsid w:val="00EF4AB9"/>
    <w:rsid w:val="00EF6B35"/>
    <w:rsid w:val="00EF7446"/>
    <w:rsid w:val="00F00DE7"/>
    <w:rsid w:val="00F04A1B"/>
    <w:rsid w:val="00F06B23"/>
    <w:rsid w:val="00F07D2C"/>
    <w:rsid w:val="00F13EF3"/>
    <w:rsid w:val="00F151BB"/>
    <w:rsid w:val="00F203B2"/>
    <w:rsid w:val="00F20863"/>
    <w:rsid w:val="00F21CF2"/>
    <w:rsid w:val="00F21DAE"/>
    <w:rsid w:val="00F24ABC"/>
    <w:rsid w:val="00F2538F"/>
    <w:rsid w:val="00F262D5"/>
    <w:rsid w:val="00F31796"/>
    <w:rsid w:val="00F31D0A"/>
    <w:rsid w:val="00F32A1C"/>
    <w:rsid w:val="00F33E73"/>
    <w:rsid w:val="00F34D2D"/>
    <w:rsid w:val="00F35032"/>
    <w:rsid w:val="00F3674F"/>
    <w:rsid w:val="00F37398"/>
    <w:rsid w:val="00F4175D"/>
    <w:rsid w:val="00F4208E"/>
    <w:rsid w:val="00F42FE5"/>
    <w:rsid w:val="00F46785"/>
    <w:rsid w:val="00F47746"/>
    <w:rsid w:val="00F5000B"/>
    <w:rsid w:val="00F50FB0"/>
    <w:rsid w:val="00F5312A"/>
    <w:rsid w:val="00F54B83"/>
    <w:rsid w:val="00F5588E"/>
    <w:rsid w:val="00F608F1"/>
    <w:rsid w:val="00F62393"/>
    <w:rsid w:val="00F71404"/>
    <w:rsid w:val="00F7283D"/>
    <w:rsid w:val="00F73021"/>
    <w:rsid w:val="00F75013"/>
    <w:rsid w:val="00F763B7"/>
    <w:rsid w:val="00F77403"/>
    <w:rsid w:val="00F77CE9"/>
    <w:rsid w:val="00F77EA8"/>
    <w:rsid w:val="00F81A91"/>
    <w:rsid w:val="00F84994"/>
    <w:rsid w:val="00F86668"/>
    <w:rsid w:val="00F86F4D"/>
    <w:rsid w:val="00F903CF"/>
    <w:rsid w:val="00F90520"/>
    <w:rsid w:val="00F92414"/>
    <w:rsid w:val="00F92C89"/>
    <w:rsid w:val="00F93D58"/>
    <w:rsid w:val="00F97D39"/>
    <w:rsid w:val="00FA3097"/>
    <w:rsid w:val="00FA3213"/>
    <w:rsid w:val="00FA4CED"/>
    <w:rsid w:val="00FA786D"/>
    <w:rsid w:val="00FA79F9"/>
    <w:rsid w:val="00FA7B7C"/>
    <w:rsid w:val="00FA7CB0"/>
    <w:rsid w:val="00FA7F0D"/>
    <w:rsid w:val="00FB0717"/>
    <w:rsid w:val="00FB0937"/>
    <w:rsid w:val="00FB1977"/>
    <w:rsid w:val="00FB2C63"/>
    <w:rsid w:val="00FB3E63"/>
    <w:rsid w:val="00FB40B6"/>
    <w:rsid w:val="00FB6216"/>
    <w:rsid w:val="00FB6325"/>
    <w:rsid w:val="00FB75A0"/>
    <w:rsid w:val="00FC2971"/>
    <w:rsid w:val="00FC31CA"/>
    <w:rsid w:val="00FC501F"/>
    <w:rsid w:val="00FD2556"/>
    <w:rsid w:val="00FD30B7"/>
    <w:rsid w:val="00FD4ABF"/>
    <w:rsid w:val="00FD4C30"/>
    <w:rsid w:val="00FD5F59"/>
    <w:rsid w:val="00FD5FA9"/>
    <w:rsid w:val="00FE0B5C"/>
    <w:rsid w:val="00FE2B1D"/>
    <w:rsid w:val="00FE586A"/>
    <w:rsid w:val="00FF2172"/>
    <w:rsid w:val="00FF2512"/>
    <w:rsid w:val="00FF2B63"/>
    <w:rsid w:val="00FF6EBF"/>
    <w:rsid w:val="00FF7A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6A59"/>
  <w15:docId w15:val="{7D007A6B-5E6F-4E0E-B674-6FB674C0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E2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next w:val="Normal"/>
    <w:link w:val="Titre5Car"/>
    <w:uiPriority w:val="9"/>
    <w:semiHidden/>
    <w:unhideWhenUsed/>
    <w:qFormat/>
    <w:rsid w:val="001822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62B"/>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BA1BDE"/>
    <w:rPr>
      <w:i/>
      <w:iCs/>
    </w:rPr>
  </w:style>
  <w:style w:type="character" w:styleId="Lienhypertexte">
    <w:name w:val="Hyperlink"/>
    <w:basedOn w:val="Policepardfaut"/>
    <w:uiPriority w:val="99"/>
    <w:unhideWhenUsed/>
    <w:rsid w:val="00BA1BDE"/>
    <w:rPr>
      <w:color w:val="0000FF" w:themeColor="hyperlink"/>
      <w:u w:val="single"/>
    </w:rPr>
  </w:style>
  <w:style w:type="character" w:customStyle="1" w:styleId="html-italic">
    <w:name w:val="html-italic"/>
    <w:basedOn w:val="Policepardfaut"/>
    <w:rsid w:val="00BA1BDE"/>
  </w:style>
  <w:style w:type="table" w:styleId="Grilledutableau">
    <w:name w:val="Table Grid"/>
    <w:basedOn w:val="TableauNormal"/>
    <w:uiPriority w:val="59"/>
    <w:rsid w:val="00565E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906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683"/>
    <w:rPr>
      <w:rFonts w:ascii="Tahoma" w:hAnsi="Tahoma" w:cs="Tahoma"/>
      <w:sz w:val="16"/>
      <w:szCs w:val="16"/>
      <w:lang w:val="en-US"/>
    </w:rPr>
  </w:style>
  <w:style w:type="character" w:customStyle="1" w:styleId="Titre5Car">
    <w:name w:val="Titre 5 Car"/>
    <w:basedOn w:val="Policepardfaut"/>
    <w:link w:val="Titre5"/>
    <w:uiPriority w:val="9"/>
    <w:semiHidden/>
    <w:rsid w:val="001822C3"/>
    <w:rPr>
      <w:rFonts w:asciiTheme="majorHAnsi" w:eastAsiaTheme="majorEastAsia" w:hAnsiTheme="majorHAnsi" w:cstheme="majorBidi"/>
      <w:color w:val="243F60" w:themeColor="accent1" w:themeShade="7F"/>
      <w:lang w:val="en-US"/>
    </w:rPr>
  </w:style>
  <w:style w:type="character" w:styleId="Marquedecommentaire">
    <w:name w:val="annotation reference"/>
    <w:basedOn w:val="Policepardfaut"/>
    <w:uiPriority w:val="99"/>
    <w:semiHidden/>
    <w:unhideWhenUsed/>
    <w:rsid w:val="006776B7"/>
    <w:rPr>
      <w:sz w:val="16"/>
      <w:szCs w:val="16"/>
    </w:rPr>
  </w:style>
  <w:style w:type="paragraph" w:styleId="Commentaire">
    <w:name w:val="annotation text"/>
    <w:basedOn w:val="Normal"/>
    <w:link w:val="CommentaireCar"/>
    <w:uiPriority w:val="99"/>
    <w:semiHidden/>
    <w:unhideWhenUsed/>
    <w:rsid w:val="006776B7"/>
    <w:pPr>
      <w:spacing w:line="240" w:lineRule="auto"/>
    </w:pPr>
    <w:rPr>
      <w:sz w:val="20"/>
      <w:szCs w:val="20"/>
    </w:rPr>
  </w:style>
  <w:style w:type="character" w:customStyle="1" w:styleId="CommentaireCar">
    <w:name w:val="Commentaire Car"/>
    <w:basedOn w:val="Policepardfaut"/>
    <w:link w:val="Commentaire"/>
    <w:uiPriority w:val="99"/>
    <w:semiHidden/>
    <w:rsid w:val="006776B7"/>
    <w:rPr>
      <w:sz w:val="20"/>
      <w:szCs w:val="20"/>
    </w:rPr>
  </w:style>
  <w:style w:type="paragraph" w:styleId="Objetducommentaire">
    <w:name w:val="annotation subject"/>
    <w:basedOn w:val="Commentaire"/>
    <w:next w:val="Commentaire"/>
    <w:link w:val="ObjetducommentaireCar"/>
    <w:uiPriority w:val="99"/>
    <w:semiHidden/>
    <w:unhideWhenUsed/>
    <w:rsid w:val="006776B7"/>
    <w:rPr>
      <w:b/>
      <w:bCs/>
    </w:rPr>
  </w:style>
  <w:style w:type="character" w:customStyle="1" w:styleId="ObjetducommentaireCar">
    <w:name w:val="Objet du commentaire Car"/>
    <w:basedOn w:val="CommentaireCar"/>
    <w:link w:val="Objetducommentaire"/>
    <w:uiPriority w:val="99"/>
    <w:semiHidden/>
    <w:rsid w:val="006776B7"/>
    <w:rPr>
      <w:b/>
      <w:bCs/>
      <w:sz w:val="20"/>
      <w:szCs w:val="20"/>
    </w:rPr>
  </w:style>
  <w:style w:type="character" w:styleId="Textedelespacerserv">
    <w:name w:val="Placeholder Text"/>
    <w:basedOn w:val="Policepardfaut"/>
    <w:uiPriority w:val="99"/>
    <w:semiHidden/>
    <w:rsid w:val="00BF2465"/>
    <w:rPr>
      <w:color w:val="808080"/>
    </w:rPr>
  </w:style>
  <w:style w:type="table" w:customStyle="1" w:styleId="Tableausimple21">
    <w:name w:val="Tableau simple 21"/>
    <w:basedOn w:val="TableauNormal"/>
    <w:uiPriority w:val="42"/>
    <w:rsid w:val="00EC120B"/>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2">
    <w:name w:val="Tableau simple 22"/>
    <w:basedOn w:val="TableauNormal"/>
    <w:uiPriority w:val="42"/>
    <w:rsid w:val="002E78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1"/>
    <w:qFormat/>
    <w:rsid w:val="005E6D67"/>
    <w:pPr>
      <w:widowControl w:val="0"/>
      <w:autoSpaceDE w:val="0"/>
      <w:autoSpaceDN w:val="0"/>
      <w:spacing w:before="137" w:after="0" w:line="240" w:lineRule="auto"/>
      <w:ind w:left="1337" w:hanging="706"/>
    </w:pPr>
    <w:rPr>
      <w:rFonts w:ascii="Times New Roman" w:eastAsia="Times New Roman" w:hAnsi="Times New Roman" w:cs="Times New Roman"/>
      <w:lang w:eastAsia="en-US"/>
    </w:rPr>
  </w:style>
  <w:style w:type="table" w:customStyle="1" w:styleId="TableauGrille1Clair1">
    <w:name w:val="Tableau Grille 1 Clair1"/>
    <w:basedOn w:val="TableauNormal"/>
    <w:uiPriority w:val="46"/>
    <w:rsid w:val="002D5B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node">
    <w:name w:val="text-node"/>
    <w:basedOn w:val="Policepardfaut"/>
    <w:rsid w:val="005265BA"/>
  </w:style>
  <w:style w:type="character" w:customStyle="1" w:styleId="name">
    <w:name w:val="name"/>
    <w:basedOn w:val="Policepardfaut"/>
    <w:rsid w:val="00FE586A"/>
  </w:style>
  <w:style w:type="paragraph" w:styleId="En-tte">
    <w:name w:val="header"/>
    <w:basedOn w:val="Normal"/>
    <w:link w:val="En-tteCar"/>
    <w:uiPriority w:val="99"/>
    <w:unhideWhenUsed/>
    <w:rsid w:val="002B7B7A"/>
    <w:pPr>
      <w:tabs>
        <w:tab w:val="center" w:pos="4536"/>
        <w:tab w:val="right" w:pos="9072"/>
      </w:tabs>
      <w:spacing w:after="0" w:line="240" w:lineRule="auto"/>
    </w:pPr>
  </w:style>
  <w:style w:type="character" w:customStyle="1" w:styleId="En-tteCar">
    <w:name w:val="En-tête Car"/>
    <w:basedOn w:val="Policepardfaut"/>
    <w:link w:val="En-tte"/>
    <w:uiPriority w:val="99"/>
    <w:rsid w:val="002B7B7A"/>
  </w:style>
  <w:style w:type="paragraph" w:styleId="Pieddepage">
    <w:name w:val="footer"/>
    <w:basedOn w:val="Normal"/>
    <w:link w:val="PieddepageCar"/>
    <w:uiPriority w:val="99"/>
    <w:unhideWhenUsed/>
    <w:rsid w:val="002B7B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B7A"/>
  </w:style>
  <w:style w:type="character" w:styleId="Mentionnonrsolue">
    <w:name w:val="Unresolved Mention"/>
    <w:basedOn w:val="Policepardfaut"/>
    <w:uiPriority w:val="99"/>
    <w:semiHidden/>
    <w:unhideWhenUsed/>
    <w:rsid w:val="00DE6379"/>
    <w:rPr>
      <w:color w:val="605E5C"/>
      <w:shd w:val="clear" w:color="auto" w:fill="E1DFDD"/>
    </w:rPr>
  </w:style>
  <w:style w:type="character" w:customStyle="1" w:styleId="nlmstring-name">
    <w:name w:val="nlm_string-name"/>
    <w:basedOn w:val="Policepardfaut"/>
    <w:rsid w:val="00E22C2A"/>
  </w:style>
  <w:style w:type="character" w:customStyle="1" w:styleId="nlmarticle-title">
    <w:name w:val="nlm_article-title"/>
    <w:basedOn w:val="Policepardfaut"/>
    <w:rsid w:val="00E22C2A"/>
  </w:style>
  <w:style w:type="character" w:customStyle="1" w:styleId="nlmyear">
    <w:name w:val="nlm_year"/>
    <w:basedOn w:val="Policepardfaut"/>
    <w:rsid w:val="00E22C2A"/>
  </w:style>
  <w:style w:type="character" w:customStyle="1" w:styleId="nlmvolume">
    <w:name w:val="nlm_volume"/>
    <w:basedOn w:val="Policepardfaut"/>
    <w:rsid w:val="00E22C2A"/>
  </w:style>
  <w:style w:type="character" w:customStyle="1" w:styleId="nlmfpage">
    <w:name w:val="nlm_fpage"/>
    <w:basedOn w:val="Policepardfaut"/>
    <w:rsid w:val="00E22C2A"/>
  </w:style>
  <w:style w:type="character" w:customStyle="1" w:styleId="nlmlpage">
    <w:name w:val="nlm_lpage"/>
    <w:basedOn w:val="Policepardfaut"/>
    <w:rsid w:val="00E22C2A"/>
  </w:style>
  <w:style w:type="character" w:customStyle="1" w:styleId="refdoi">
    <w:name w:val="refdoi"/>
    <w:basedOn w:val="Policepardfaut"/>
    <w:rsid w:val="00E2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1348">
      <w:bodyDiv w:val="1"/>
      <w:marLeft w:val="0"/>
      <w:marRight w:val="0"/>
      <w:marTop w:val="0"/>
      <w:marBottom w:val="0"/>
      <w:divBdr>
        <w:top w:val="none" w:sz="0" w:space="0" w:color="auto"/>
        <w:left w:val="none" w:sz="0" w:space="0" w:color="auto"/>
        <w:bottom w:val="none" w:sz="0" w:space="0" w:color="auto"/>
        <w:right w:val="none" w:sz="0" w:space="0" w:color="auto"/>
      </w:divBdr>
    </w:div>
    <w:div w:id="452477021">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sChild>
        <w:div w:id="1006325753">
          <w:marLeft w:val="0"/>
          <w:marRight w:val="0"/>
          <w:marTop w:val="0"/>
          <w:marBottom w:val="0"/>
          <w:divBdr>
            <w:top w:val="none" w:sz="0" w:space="0" w:color="auto"/>
            <w:left w:val="none" w:sz="0" w:space="0" w:color="auto"/>
            <w:bottom w:val="none" w:sz="0" w:space="0" w:color="auto"/>
            <w:right w:val="none" w:sz="0" w:space="0" w:color="auto"/>
          </w:divBdr>
        </w:div>
      </w:divsChild>
    </w:div>
    <w:div w:id="482043206">
      <w:bodyDiv w:val="1"/>
      <w:marLeft w:val="0"/>
      <w:marRight w:val="0"/>
      <w:marTop w:val="0"/>
      <w:marBottom w:val="0"/>
      <w:divBdr>
        <w:top w:val="none" w:sz="0" w:space="0" w:color="auto"/>
        <w:left w:val="none" w:sz="0" w:space="0" w:color="auto"/>
        <w:bottom w:val="none" w:sz="0" w:space="0" w:color="auto"/>
        <w:right w:val="none" w:sz="0" w:space="0" w:color="auto"/>
      </w:divBdr>
    </w:div>
    <w:div w:id="512846196">
      <w:bodyDiv w:val="1"/>
      <w:marLeft w:val="0"/>
      <w:marRight w:val="0"/>
      <w:marTop w:val="0"/>
      <w:marBottom w:val="0"/>
      <w:divBdr>
        <w:top w:val="none" w:sz="0" w:space="0" w:color="auto"/>
        <w:left w:val="none" w:sz="0" w:space="0" w:color="auto"/>
        <w:bottom w:val="none" w:sz="0" w:space="0" w:color="auto"/>
        <w:right w:val="none" w:sz="0" w:space="0" w:color="auto"/>
      </w:divBdr>
    </w:div>
    <w:div w:id="557790685">
      <w:bodyDiv w:val="1"/>
      <w:marLeft w:val="0"/>
      <w:marRight w:val="0"/>
      <w:marTop w:val="0"/>
      <w:marBottom w:val="0"/>
      <w:divBdr>
        <w:top w:val="none" w:sz="0" w:space="0" w:color="auto"/>
        <w:left w:val="none" w:sz="0" w:space="0" w:color="auto"/>
        <w:bottom w:val="none" w:sz="0" w:space="0" w:color="auto"/>
        <w:right w:val="none" w:sz="0" w:space="0" w:color="auto"/>
      </w:divBdr>
      <w:divsChild>
        <w:div w:id="1129468225">
          <w:marLeft w:val="0"/>
          <w:marRight w:val="0"/>
          <w:marTop w:val="0"/>
          <w:marBottom w:val="0"/>
          <w:divBdr>
            <w:top w:val="none" w:sz="0" w:space="0" w:color="auto"/>
            <w:left w:val="none" w:sz="0" w:space="0" w:color="auto"/>
            <w:bottom w:val="none" w:sz="0" w:space="0" w:color="auto"/>
            <w:right w:val="none" w:sz="0" w:space="0" w:color="auto"/>
          </w:divBdr>
        </w:div>
        <w:div w:id="956446411">
          <w:marLeft w:val="0"/>
          <w:marRight w:val="0"/>
          <w:marTop w:val="0"/>
          <w:marBottom w:val="0"/>
          <w:divBdr>
            <w:top w:val="none" w:sz="0" w:space="0" w:color="auto"/>
            <w:left w:val="none" w:sz="0" w:space="0" w:color="auto"/>
            <w:bottom w:val="none" w:sz="0" w:space="0" w:color="auto"/>
            <w:right w:val="none" w:sz="0" w:space="0" w:color="auto"/>
          </w:divBdr>
        </w:div>
        <w:div w:id="322777273">
          <w:marLeft w:val="0"/>
          <w:marRight w:val="0"/>
          <w:marTop w:val="0"/>
          <w:marBottom w:val="0"/>
          <w:divBdr>
            <w:top w:val="none" w:sz="0" w:space="0" w:color="auto"/>
            <w:left w:val="none" w:sz="0" w:space="0" w:color="auto"/>
            <w:bottom w:val="none" w:sz="0" w:space="0" w:color="auto"/>
            <w:right w:val="none" w:sz="0" w:space="0" w:color="auto"/>
          </w:divBdr>
        </w:div>
        <w:div w:id="1218400474">
          <w:marLeft w:val="0"/>
          <w:marRight w:val="0"/>
          <w:marTop w:val="0"/>
          <w:marBottom w:val="0"/>
          <w:divBdr>
            <w:top w:val="none" w:sz="0" w:space="0" w:color="auto"/>
            <w:left w:val="none" w:sz="0" w:space="0" w:color="auto"/>
            <w:bottom w:val="none" w:sz="0" w:space="0" w:color="auto"/>
            <w:right w:val="none" w:sz="0" w:space="0" w:color="auto"/>
          </w:divBdr>
        </w:div>
        <w:div w:id="1729960121">
          <w:marLeft w:val="0"/>
          <w:marRight w:val="0"/>
          <w:marTop w:val="0"/>
          <w:marBottom w:val="0"/>
          <w:divBdr>
            <w:top w:val="none" w:sz="0" w:space="0" w:color="auto"/>
            <w:left w:val="none" w:sz="0" w:space="0" w:color="auto"/>
            <w:bottom w:val="none" w:sz="0" w:space="0" w:color="auto"/>
            <w:right w:val="none" w:sz="0" w:space="0" w:color="auto"/>
          </w:divBdr>
        </w:div>
        <w:div w:id="1886211038">
          <w:marLeft w:val="0"/>
          <w:marRight w:val="0"/>
          <w:marTop w:val="0"/>
          <w:marBottom w:val="0"/>
          <w:divBdr>
            <w:top w:val="none" w:sz="0" w:space="0" w:color="auto"/>
            <w:left w:val="none" w:sz="0" w:space="0" w:color="auto"/>
            <w:bottom w:val="none" w:sz="0" w:space="0" w:color="auto"/>
            <w:right w:val="none" w:sz="0" w:space="0" w:color="auto"/>
          </w:divBdr>
        </w:div>
        <w:div w:id="682362469">
          <w:marLeft w:val="0"/>
          <w:marRight w:val="0"/>
          <w:marTop w:val="0"/>
          <w:marBottom w:val="0"/>
          <w:divBdr>
            <w:top w:val="none" w:sz="0" w:space="0" w:color="auto"/>
            <w:left w:val="none" w:sz="0" w:space="0" w:color="auto"/>
            <w:bottom w:val="none" w:sz="0" w:space="0" w:color="auto"/>
            <w:right w:val="none" w:sz="0" w:space="0" w:color="auto"/>
          </w:divBdr>
        </w:div>
        <w:div w:id="1388262097">
          <w:marLeft w:val="0"/>
          <w:marRight w:val="0"/>
          <w:marTop w:val="0"/>
          <w:marBottom w:val="0"/>
          <w:divBdr>
            <w:top w:val="none" w:sz="0" w:space="0" w:color="auto"/>
            <w:left w:val="none" w:sz="0" w:space="0" w:color="auto"/>
            <w:bottom w:val="none" w:sz="0" w:space="0" w:color="auto"/>
            <w:right w:val="none" w:sz="0" w:space="0" w:color="auto"/>
          </w:divBdr>
        </w:div>
        <w:div w:id="12388948">
          <w:marLeft w:val="0"/>
          <w:marRight w:val="0"/>
          <w:marTop w:val="0"/>
          <w:marBottom w:val="0"/>
          <w:divBdr>
            <w:top w:val="none" w:sz="0" w:space="0" w:color="auto"/>
            <w:left w:val="none" w:sz="0" w:space="0" w:color="auto"/>
            <w:bottom w:val="none" w:sz="0" w:space="0" w:color="auto"/>
            <w:right w:val="none" w:sz="0" w:space="0" w:color="auto"/>
          </w:divBdr>
        </w:div>
        <w:div w:id="1026634490">
          <w:marLeft w:val="0"/>
          <w:marRight w:val="0"/>
          <w:marTop w:val="0"/>
          <w:marBottom w:val="0"/>
          <w:divBdr>
            <w:top w:val="none" w:sz="0" w:space="0" w:color="auto"/>
            <w:left w:val="none" w:sz="0" w:space="0" w:color="auto"/>
            <w:bottom w:val="none" w:sz="0" w:space="0" w:color="auto"/>
            <w:right w:val="none" w:sz="0" w:space="0" w:color="auto"/>
          </w:divBdr>
        </w:div>
        <w:div w:id="919869035">
          <w:marLeft w:val="0"/>
          <w:marRight w:val="0"/>
          <w:marTop w:val="0"/>
          <w:marBottom w:val="0"/>
          <w:divBdr>
            <w:top w:val="none" w:sz="0" w:space="0" w:color="auto"/>
            <w:left w:val="none" w:sz="0" w:space="0" w:color="auto"/>
            <w:bottom w:val="none" w:sz="0" w:space="0" w:color="auto"/>
            <w:right w:val="none" w:sz="0" w:space="0" w:color="auto"/>
          </w:divBdr>
        </w:div>
        <w:div w:id="506142673">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 w:id="325938787">
          <w:marLeft w:val="0"/>
          <w:marRight w:val="0"/>
          <w:marTop w:val="0"/>
          <w:marBottom w:val="0"/>
          <w:divBdr>
            <w:top w:val="none" w:sz="0" w:space="0" w:color="auto"/>
            <w:left w:val="none" w:sz="0" w:space="0" w:color="auto"/>
            <w:bottom w:val="none" w:sz="0" w:space="0" w:color="auto"/>
            <w:right w:val="none" w:sz="0" w:space="0" w:color="auto"/>
          </w:divBdr>
        </w:div>
        <w:div w:id="1960334843">
          <w:marLeft w:val="0"/>
          <w:marRight w:val="0"/>
          <w:marTop w:val="0"/>
          <w:marBottom w:val="0"/>
          <w:divBdr>
            <w:top w:val="none" w:sz="0" w:space="0" w:color="auto"/>
            <w:left w:val="none" w:sz="0" w:space="0" w:color="auto"/>
            <w:bottom w:val="none" w:sz="0" w:space="0" w:color="auto"/>
            <w:right w:val="none" w:sz="0" w:space="0" w:color="auto"/>
          </w:divBdr>
        </w:div>
        <w:div w:id="535851770">
          <w:marLeft w:val="0"/>
          <w:marRight w:val="0"/>
          <w:marTop w:val="0"/>
          <w:marBottom w:val="0"/>
          <w:divBdr>
            <w:top w:val="none" w:sz="0" w:space="0" w:color="auto"/>
            <w:left w:val="none" w:sz="0" w:space="0" w:color="auto"/>
            <w:bottom w:val="none" w:sz="0" w:space="0" w:color="auto"/>
            <w:right w:val="none" w:sz="0" w:space="0" w:color="auto"/>
          </w:divBdr>
        </w:div>
        <w:div w:id="2056855399">
          <w:marLeft w:val="0"/>
          <w:marRight w:val="0"/>
          <w:marTop w:val="0"/>
          <w:marBottom w:val="0"/>
          <w:divBdr>
            <w:top w:val="none" w:sz="0" w:space="0" w:color="auto"/>
            <w:left w:val="none" w:sz="0" w:space="0" w:color="auto"/>
            <w:bottom w:val="none" w:sz="0" w:space="0" w:color="auto"/>
            <w:right w:val="none" w:sz="0" w:space="0" w:color="auto"/>
          </w:divBdr>
        </w:div>
        <w:div w:id="941648839">
          <w:marLeft w:val="0"/>
          <w:marRight w:val="0"/>
          <w:marTop w:val="0"/>
          <w:marBottom w:val="0"/>
          <w:divBdr>
            <w:top w:val="none" w:sz="0" w:space="0" w:color="auto"/>
            <w:left w:val="none" w:sz="0" w:space="0" w:color="auto"/>
            <w:bottom w:val="none" w:sz="0" w:space="0" w:color="auto"/>
            <w:right w:val="none" w:sz="0" w:space="0" w:color="auto"/>
          </w:divBdr>
        </w:div>
        <w:div w:id="1713337380">
          <w:marLeft w:val="0"/>
          <w:marRight w:val="0"/>
          <w:marTop w:val="0"/>
          <w:marBottom w:val="0"/>
          <w:divBdr>
            <w:top w:val="none" w:sz="0" w:space="0" w:color="auto"/>
            <w:left w:val="none" w:sz="0" w:space="0" w:color="auto"/>
            <w:bottom w:val="none" w:sz="0" w:space="0" w:color="auto"/>
            <w:right w:val="none" w:sz="0" w:space="0" w:color="auto"/>
          </w:divBdr>
        </w:div>
        <w:div w:id="650015639">
          <w:marLeft w:val="0"/>
          <w:marRight w:val="0"/>
          <w:marTop w:val="0"/>
          <w:marBottom w:val="0"/>
          <w:divBdr>
            <w:top w:val="none" w:sz="0" w:space="0" w:color="auto"/>
            <w:left w:val="none" w:sz="0" w:space="0" w:color="auto"/>
            <w:bottom w:val="none" w:sz="0" w:space="0" w:color="auto"/>
            <w:right w:val="none" w:sz="0" w:space="0" w:color="auto"/>
          </w:divBdr>
        </w:div>
        <w:div w:id="215748029">
          <w:marLeft w:val="0"/>
          <w:marRight w:val="0"/>
          <w:marTop w:val="0"/>
          <w:marBottom w:val="0"/>
          <w:divBdr>
            <w:top w:val="none" w:sz="0" w:space="0" w:color="auto"/>
            <w:left w:val="none" w:sz="0" w:space="0" w:color="auto"/>
            <w:bottom w:val="none" w:sz="0" w:space="0" w:color="auto"/>
            <w:right w:val="none" w:sz="0" w:space="0" w:color="auto"/>
          </w:divBdr>
        </w:div>
        <w:div w:id="661129128">
          <w:marLeft w:val="0"/>
          <w:marRight w:val="0"/>
          <w:marTop w:val="0"/>
          <w:marBottom w:val="0"/>
          <w:divBdr>
            <w:top w:val="none" w:sz="0" w:space="0" w:color="auto"/>
            <w:left w:val="none" w:sz="0" w:space="0" w:color="auto"/>
            <w:bottom w:val="none" w:sz="0" w:space="0" w:color="auto"/>
            <w:right w:val="none" w:sz="0" w:space="0" w:color="auto"/>
          </w:divBdr>
        </w:div>
        <w:div w:id="1097211036">
          <w:marLeft w:val="0"/>
          <w:marRight w:val="0"/>
          <w:marTop w:val="0"/>
          <w:marBottom w:val="0"/>
          <w:divBdr>
            <w:top w:val="none" w:sz="0" w:space="0" w:color="auto"/>
            <w:left w:val="none" w:sz="0" w:space="0" w:color="auto"/>
            <w:bottom w:val="none" w:sz="0" w:space="0" w:color="auto"/>
            <w:right w:val="none" w:sz="0" w:space="0" w:color="auto"/>
          </w:divBdr>
        </w:div>
      </w:divsChild>
    </w:div>
    <w:div w:id="594439573">
      <w:bodyDiv w:val="1"/>
      <w:marLeft w:val="0"/>
      <w:marRight w:val="0"/>
      <w:marTop w:val="0"/>
      <w:marBottom w:val="0"/>
      <w:divBdr>
        <w:top w:val="none" w:sz="0" w:space="0" w:color="auto"/>
        <w:left w:val="none" w:sz="0" w:space="0" w:color="auto"/>
        <w:bottom w:val="none" w:sz="0" w:space="0" w:color="auto"/>
        <w:right w:val="none" w:sz="0" w:space="0" w:color="auto"/>
      </w:divBdr>
    </w:div>
    <w:div w:id="677125463">
      <w:bodyDiv w:val="1"/>
      <w:marLeft w:val="0"/>
      <w:marRight w:val="0"/>
      <w:marTop w:val="0"/>
      <w:marBottom w:val="0"/>
      <w:divBdr>
        <w:top w:val="none" w:sz="0" w:space="0" w:color="auto"/>
        <w:left w:val="none" w:sz="0" w:space="0" w:color="auto"/>
        <w:bottom w:val="none" w:sz="0" w:space="0" w:color="auto"/>
        <w:right w:val="none" w:sz="0" w:space="0" w:color="auto"/>
      </w:divBdr>
      <w:divsChild>
        <w:div w:id="25371402">
          <w:marLeft w:val="0"/>
          <w:marRight w:val="0"/>
          <w:marTop w:val="0"/>
          <w:marBottom w:val="0"/>
          <w:divBdr>
            <w:top w:val="none" w:sz="0" w:space="0" w:color="auto"/>
            <w:left w:val="none" w:sz="0" w:space="0" w:color="auto"/>
            <w:bottom w:val="none" w:sz="0" w:space="0" w:color="auto"/>
            <w:right w:val="none" w:sz="0" w:space="0" w:color="auto"/>
          </w:divBdr>
        </w:div>
      </w:divsChild>
    </w:div>
    <w:div w:id="719936616">
      <w:bodyDiv w:val="1"/>
      <w:marLeft w:val="0"/>
      <w:marRight w:val="0"/>
      <w:marTop w:val="0"/>
      <w:marBottom w:val="0"/>
      <w:divBdr>
        <w:top w:val="none" w:sz="0" w:space="0" w:color="auto"/>
        <w:left w:val="none" w:sz="0" w:space="0" w:color="auto"/>
        <w:bottom w:val="none" w:sz="0" w:space="0" w:color="auto"/>
        <w:right w:val="none" w:sz="0" w:space="0" w:color="auto"/>
      </w:divBdr>
      <w:divsChild>
        <w:div w:id="436171136">
          <w:marLeft w:val="0"/>
          <w:marRight w:val="0"/>
          <w:marTop w:val="0"/>
          <w:marBottom w:val="0"/>
          <w:divBdr>
            <w:top w:val="none" w:sz="0" w:space="0" w:color="auto"/>
            <w:left w:val="none" w:sz="0" w:space="0" w:color="auto"/>
            <w:bottom w:val="none" w:sz="0" w:space="0" w:color="auto"/>
            <w:right w:val="none" w:sz="0" w:space="0" w:color="auto"/>
          </w:divBdr>
        </w:div>
      </w:divsChild>
    </w:div>
    <w:div w:id="785730893">
      <w:bodyDiv w:val="1"/>
      <w:marLeft w:val="0"/>
      <w:marRight w:val="0"/>
      <w:marTop w:val="0"/>
      <w:marBottom w:val="0"/>
      <w:divBdr>
        <w:top w:val="none" w:sz="0" w:space="0" w:color="auto"/>
        <w:left w:val="none" w:sz="0" w:space="0" w:color="auto"/>
        <w:bottom w:val="none" w:sz="0" w:space="0" w:color="auto"/>
        <w:right w:val="none" w:sz="0" w:space="0" w:color="auto"/>
      </w:divBdr>
    </w:div>
    <w:div w:id="1188984930">
      <w:bodyDiv w:val="1"/>
      <w:marLeft w:val="0"/>
      <w:marRight w:val="0"/>
      <w:marTop w:val="0"/>
      <w:marBottom w:val="0"/>
      <w:divBdr>
        <w:top w:val="none" w:sz="0" w:space="0" w:color="auto"/>
        <w:left w:val="none" w:sz="0" w:space="0" w:color="auto"/>
        <w:bottom w:val="none" w:sz="0" w:space="0" w:color="auto"/>
        <w:right w:val="none" w:sz="0" w:space="0" w:color="auto"/>
      </w:divBdr>
    </w:div>
    <w:div w:id="1294293517">
      <w:bodyDiv w:val="1"/>
      <w:marLeft w:val="0"/>
      <w:marRight w:val="0"/>
      <w:marTop w:val="0"/>
      <w:marBottom w:val="0"/>
      <w:divBdr>
        <w:top w:val="none" w:sz="0" w:space="0" w:color="auto"/>
        <w:left w:val="none" w:sz="0" w:space="0" w:color="auto"/>
        <w:bottom w:val="none" w:sz="0" w:space="0" w:color="auto"/>
        <w:right w:val="none" w:sz="0" w:space="0" w:color="auto"/>
      </w:divBdr>
    </w:div>
    <w:div w:id="1473869986">
      <w:bodyDiv w:val="1"/>
      <w:marLeft w:val="0"/>
      <w:marRight w:val="0"/>
      <w:marTop w:val="0"/>
      <w:marBottom w:val="0"/>
      <w:divBdr>
        <w:top w:val="none" w:sz="0" w:space="0" w:color="auto"/>
        <w:left w:val="none" w:sz="0" w:space="0" w:color="auto"/>
        <w:bottom w:val="none" w:sz="0" w:space="0" w:color="auto"/>
        <w:right w:val="none" w:sz="0" w:space="0" w:color="auto"/>
      </w:divBdr>
    </w:div>
    <w:div w:id="1509757966">
      <w:bodyDiv w:val="1"/>
      <w:marLeft w:val="0"/>
      <w:marRight w:val="0"/>
      <w:marTop w:val="0"/>
      <w:marBottom w:val="0"/>
      <w:divBdr>
        <w:top w:val="none" w:sz="0" w:space="0" w:color="auto"/>
        <w:left w:val="none" w:sz="0" w:space="0" w:color="auto"/>
        <w:bottom w:val="none" w:sz="0" w:space="0" w:color="auto"/>
        <w:right w:val="none" w:sz="0" w:space="0" w:color="auto"/>
      </w:divBdr>
      <w:divsChild>
        <w:div w:id="1620406874">
          <w:marLeft w:val="0"/>
          <w:marRight w:val="0"/>
          <w:marTop w:val="0"/>
          <w:marBottom w:val="0"/>
          <w:divBdr>
            <w:top w:val="none" w:sz="0" w:space="0" w:color="auto"/>
            <w:left w:val="none" w:sz="0" w:space="0" w:color="auto"/>
            <w:bottom w:val="none" w:sz="0" w:space="0" w:color="auto"/>
            <w:right w:val="none" w:sz="0" w:space="0" w:color="auto"/>
          </w:divBdr>
          <w:divsChild>
            <w:div w:id="1411275204">
              <w:marLeft w:val="0"/>
              <w:marRight w:val="0"/>
              <w:marTop w:val="0"/>
              <w:marBottom w:val="0"/>
              <w:divBdr>
                <w:top w:val="none" w:sz="0" w:space="0" w:color="auto"/>
                <w:left w:val="none" w:sz="0" w:space="0" w:color="auto"/>
                <w:bottom w:val="none" w:sz="0" w:space="0" w:color="auto"/>
                <w:right w:val="none" w:sz="0" w:space="0" w:color="auto"/>
              </w:divBdr>
              <w:divsChild>
                <w:div w:id="1217355635">
                  <w:marLeft w:val="-225"/>
                  <w:marRight w:val="-225"/>
                  <w:marTop w:val="0"/>
                  <w:marBottom w:val="0"/>
                  <w:divBdr>
                    <w:top w:val="none" w:sz="0" w:space="0" w:color="auto"/>
                    <w:left w:val="none" w:sz="0" w:space="0" w:color="auto"/>
                    <w:bottom w:val="none" w:sz="0" w:space="0" w:color="auto"/>
                    <w:right w:val="none" w:sz="0" w:space="0" w:color="auto"/>
                  </w:divBdr>
                  <w:divsChild>
                    <w:div w:id="481195048">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450"/>
                          <w:marBottom w:val="450"/>
                          <w:divBdr>
                            <w:top w:val="none" w:sz="0" w:space="0" w:color="auto"/>
                            <w:left w:val="none" w:sz="0" w:space="0" w:color="auto"/>
                            <w:bottom w:val="none" w:sz="0" w:space="0" w:color="auto"/>
                            <w:right w:val="none" w:sz="0" w:space="0" w:color="auto"/>
                          </w:divBdr>
                          <w:divsChild>
                            <w:div w:id="290209845">
                              <w:marLeft w:val="0"/>
                              <w:marRight w:val="0"/>
                              <w:marTop w:val="0"/>
                              <w:marBottom w:val="0"/>
                              <w:divBdr>
                                <w:top w:val="none" w:sz="0" w:space="0" w:color="auto"/>
                                <w:left w:val="none" w:sz="0" w:space="0" w:color="auto"/>
                                <w:bottom w:val="none" w:sz="0" w:space="0" w:color="auto"/>
                                <w:right w:val="none" w:sz="0" w:space="0" w:color="auto"/>
                              </w:divBdr>
                              <w:divsChild>
                                <w:div w:id="1207765440">
                                  <w:marLeft w:val="0"/>
                                  <w:marRight w:val="0"/>
                                  <w:marTop w:val="0"/>
                                  <w:marBottom w:val="0"/>
                                  <w:divBdr>
                                    <w:top w:val="none" w:sz="0" w:space="0" w:color="auto"/>
                                    <w:left w:val="none" w:sz="0" w:space="0" w:color="auto"/>
                                    <w:bottom w:val="none" w:sz="0" w:space="0" w:color="auto"/>
                                    <w:right w:val="none" w:sz="0" w:space="0" w:color="auto"/>
                                  </w:divBdr>
                                  <w:divsChild>
                                    <w:div w:id="258561362">
                                      <w:marLeft w:val="0"/>
                                      <w:marRight w:val="0"/>
                                      <w:marTop w:val="0"/>
                                      <w:marBottom w:val="0"/>
                                      <w:divBdr>
                                        <w:top w:val="none" w:sz="0" w:space="0" w:color="auto"/>
                                        <w:left w:val="none" w:sz="0" w:space="0" w:color="auto"/>
                                        <w:bottom w:val="none" w:sz="0" w:space="0" w:color="auto"/>
                                        <w:right w:val="none" w:sz="0" w:space="0" w:color="auto"/>
                                      </w:divBdr>
                                      <w:divsChild>
                                        <w:div w:id="685866229">
                                          <w:marLeft w:val="0"/>
                                          <w:marRight w:val="0"/>
                                          <w:marTop w:val="0"/>
                                          <w:marBottom w:val="225"/>
                                          <w:divBdr>
                                            <w:top w:val="none" w:sz="0" w:space="0" w:color="auto"/>
                                            <w:left w:val="none" w:sz="0" w:space="0" w:color="auto"/>
                                            <w:bottom w:val="none" w:sz="0" w:space="0" w:color="auto"/>
                                            <w:right w:val="none" w:sz="0" w:space="0" w:color="auto"/>
                                          </w:divBdr>
                                          <w:divsChild>
                                            <w:div w:id="1742940594">
                                              <w:marLeft w:val="0"/>
                                              <w:marRight w:val="0"/>
                                              <w:marTop w:val="0"/>
                                              <w:marBottom w:val="0"/>
                                              <w:divBdr>
                                                <w:top w:val="none" w:sz="0" w:space="0" w:color="auto"/>
                                                <w:left w:val="none" w:sz="0" w:space="0" w:color="auto"/>
                                                <w:bottom w:val="none" w:sz="0" w:space="0" w:color="auto"/>
                                                <w:right w:val="none" w:sz="0" w:space="0" w:color="auto"/>
                                              </w:divBdr>
                                              <w:divsChild>
                                                <w:div w:id="12035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139851">
      <w:bodyDiv w:val="1"/>
      <w:marLeft w:val="0"/>
      <w:marRight w:val="0"/>
      <w:marTop w:val="0"/>
      <w:marBottom w:val="0"/>
      <w:divBdr>
        <w:top w:val="none" w:sz="0" w:space="0" w:color="auto"/>
        <w:left w:val="none" w:sz="0" w:space="0" w:color="auto"/>
        <w:bottom w:val="none" w:sz="0" w:space="0" w:color="auto"/>
        <w:right w:val="none" w:sz="0" w:space="0" w:color="auto"/>
      </w:divBdr>
      <w:divsChild>
        <w:div w:id="867182419">
          <w:marLeft w:val="0"/>
          <w:marRight w:val="0"/>
          <w:marTop w:val="0"/>
          <w:marBottom w:val="0"/>
          <w:divBdr>
            <w:top w:val="none" w:sz="0" w:space="0" w:color="auto"/>
            <w:left w:val="none" w:sz="0" w:space="0" w:color="auto"/>
            <w:bottom w:val="none" w:sz="0" w:space="0" w:color="auto"/>
            <w:right w:val="none" w:sz="0" w:space="0" w:color="auto"/>
          </w:divBdr>
        </w:div>
      </w:divsChild>
    </w:div>
    <w:div w:id="1532571103">
      <w:bodyDiv w:val="1"/>
      <w:marLeft w:val="0"/>
      <w:marRight w:val="0"/>
      <w:marTop w:val="0"/>
      <w:marBottom w:val="0"/>
      <w:divBdr>
        <w:top w:val="none" w:sz="0" w:space="0" w:color="auto"/>
        <w:left w:val="none" w:sz="0" w:space="0" w:color="auto"/>
        <w:bottom w:val="none" w:sz="0" w:space="0" w:color="auto"/>
        <w:right w:val="none" w:sz="0" w:space="0" w:color="auto"/>
      </w:divBdr>
      <w:divsChild>
        <w:div w:id="973213519">
          <w:marLeft w:val="0"/>
          <w:marRight w:val="0"/>
          <w:marTop w:val="0"/>
          <w:marBottom w:val="0"/>
          <w:divBdr>
            <w:top w:val="none" w:sz="0" w:space="0" w:color="auto"/>
            <w:left w:val="none" w:sz="0" w:space="0" w:color="auto"/>
            <w:bottom w:val="none" w:sz="0" w:space="0" w:color="auto"/>
            <w:right w:val="none" w:sz="0" w:space="0" w:color="auto"/>
          </w:divBdr>
        </w:div>
      </w:divsChild>
    </w:div>
    <w:div w:id="1599829128">
      <w:bodyDiv w:val="1"/>
      <w:marLeft w:val="0"/>
      <w:marRight w:val="0"/>
      <w:marTop w:val="0"/>
      <w:marBottom w:val="0"/>
      <w:divBdr>
        <w:top w:val="none" w:sz="0" w:space="0" w:color="auto"/>
        <w:left w:val="none" w:sz="0" w:space="0" w:color="auto"/>
        <w:bottom w:val="none" w:sz="0" w:space="0" w:color="auto"/>
        <w:right w:val="none" w:sz="0" w:space="0" w:color="auto"/>
      </w:divBdr>
      <w:divsChild>
        <w:div w:id="1000163500">
          <w:marLeft w:val="0"/>
          <w:marRight w:val="0"/>
          <w:marTop w:val="0"/>
          <w:marBottom w:val="0"/>
          <w:divBdr>
            <w:top w:val="none" w:sz="0" w:space="0" w:color="auto"/>
            <w:left w:val="none" w:sz="0" w:space="0" w:color="auto"/>
            <w:bottom w:val="none" w:sz="0" w:space="0" w:color="auto"/>
            <w:right w:val="none" w:sz="0" w:space="0" w:color="auto"/>
          </w:divBdr>
          <w:divsChild>
            <w:div w:id="1965308650">
              <w:marLeft w:val="0"/>
              <w:marRight w:val="0"/>
              <w:marTop w:val="0"/>
              <w:marBottom w:val="0"/>
              <w:divBdr>
                <w:top w:val="none" w:sz="0" w:space="0" w:color="auto"/>
                <w:left w:val="none" w:sz="0" w:space="0" w:color="auto"/>
                <w:bottom w:val="none" w:sz="0" w:space="0" w:color="auto"/>
                <w:right w:val="none" w:sz="0" w:space="0" w:color="auto"/>
              </w:divBdr>
              <w:divsChild>
                <w:div w:id="2023120495">
                  <w:marLeft w:val="-225"/>
                  <w:marRight w:val="-225"/>
                  <w:marTop w:val="0"/>
                  <w:marBottom w:val="0"/>
                  <w:divBdr>
                    <w:top w:val="none" w:sz="0" w:space="0" w:color="auto"/>
                    <w:left w:val="none" w:sz="0" w:space="0" w:color="auto"/>
                    <w:bottom w:val="none" w:sz="0" w:space="0" w:color="auto"/>
                    <w:right w:val="none" w:sz="0" w:space="0" w:color="auto"/>
                  </w:divBdr>
                  <w:divsChild>
                    <w:div w:id="1262685818">
                      <w:marLeft w:val="0"/>
                      <w:marRight w:val="0"/>
                      <w:marTop w:val="0"/>
                      <w:marBottom w:val="0"/>
                      <w:divBdr>
                        <w:top w:val="none" w:sz="0" w:space="0" w:color="auto"/>
                        <w:left w:val="none" w:sz="0" w:space="0" w:color="auto"/>
                        <w:bottom w:val="none" w:sz="0" w:space="0" w:color="auto"/>
                        <w:right w:val="none" w:sz="0" w:space="0" w:color="auto"/>
                      </w:divBdr>
                      <w:divsChild>
                        <w:div w:id="1071806107">
                          <w:marLeft w:val="0"/>
                          <w:marRight w:val="0"/>
                          <w:marTop w:val="450"/>
                          <w:marBottom w:val="450"/>
                          <w:divBdr>
                            <w:top w:val="none" w:sz="0" w:space="0" w:color="auto"/>
                            <w:left w:val="none" w:sz="0" w:space="0" w:color="auto"/>
                            <w:bottom w:val="none" w:sz="0" w:space="0" w:color="auto"/>
                            <w:right w:val="none" w:sz="0" w:space="0" w:color="auto"/>
                          </w:divBdr>
                          <w:divsChild>
                            <w:div w:id="1745449860">
                              <w:marLeft w:val="0"/>
                              <w:marRight w:val="0"/>
                              <w:marTop w:val="0"/>
                              <w:marBottom w:val="0"/>
                              <w:divBdr>
                                <w:top w:val="none" w:sz="0" w:space="0" w:color="auto"/>
                                <w:left w:val="none" w:sz="0" w:space="0" w:color="auto"/>
                                <w:bottom w:val="none" w:sz="0" w:space="0" w:color="auto"/>
                                <w:right w:val="none" w:sz="0" w:space="0" w:color="auto"/>
                              </w:divBdr>
                              <w:divsChild>
                                <w:div w:id="1495416028">
                                  <w:marLeft w:val="0"/>
                                  <w:marRight w:val="0"/>
                                  <w:marTop w:val="0"/>
                                  <w:marBottom w:val="0"/>
                                  <w:divBdr>
                                    <w:top w:val="none" w:sz="0" w:space="0" w:color="auto"/>
                                    <w:left w:val="none" w:sz="0" w:space="0" w:color="auto"/>
                                    <w:bottom w:val="none" w:sz="0" w:space="0" w:color="auto"/>
                                    <w:right w:val="none" w:sz="0" w:space="0" w:color="auto"/>
                                  </w:divBdr>
                                  <w:divsChild>
                                    <w:div w:id="2020351157">
                                      <w:marLeft w:val="0"/>
                                      <w:marRight w:val="0"/>
                                      <w:marTop w:val="0"/>
                                      <w:marBottom w:val="0"/>
                                      <w:divBdr>
                                        <w:top w:val="none" w:sz="0" w:space="0" w:color="auto"/>
                                        <w:left w:val="none" w:sz="0" w:space="0" w:color="auto"/>
                                        <w:bottom w:val="none" w:sz="0" w:space="0" w:color="auto"/>
                                        <w:right w:val="none" w:sz="0" w:space="0" w:color="auto"/>
                                      </w:divBdr>
                                      <w:divsChild>
                                        <w:div w:id="1939950418">
                                          <w:marLeft w:val="0"/>
                                          <w:marRight w:val="0"/>
                                          <w:marTop w:val="0"/>
                                          <w:marBottom w:val="225"/>
                                          <w:divBdr>
                                            <w:top w:val="none" w:sz="0" w:space="0" w:color="auto"/>
                                            <w:left w:val="none" w:sz="0" w:space="0" w:color="auto"/>
                                            <w:bottom w:val="none" w:sz="0" w:space="0" w:color="auto"/>
                                            <w:right w:val="none" w:sz="0" w:space="0" w:color="auto"/>
                                          </w:divBdr>
                                          <w:divsChild>
                                            <w:div w:id="1247685901">
                                              <w:marLeft w:val="0"/>
                                              <w:marRight w:val="0"/>
                                              <w:marTop w:val="0"/>
                                              <w:marBottom w:val="0"/>
                                              <w:divBdr>
                                                <w:top w:val="none" w:sz="0" w:space="0" w:color="auto"/>
                                                <w:left w:val="none" w:sz="0" w:space="0" w:color="auto"/>
                                                <w:bottom w:val="none" w:sz="0" w:space="0" w:color="auto"/>
                                                <w:right w:val="none" w:sz="0" w:space="0" w:color="auto"/>
                                              </w:divBdr>
                                              <w:divsChild>
                                                <w:div w:id="608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467815">
      <w:bodyDiv w:val="1"/>
      <w:marLeft w:val="0"/>
      <w:marRight w:val="0"/>
      <w:marTop w:val="0"/>
      <w:marBottom w:val="0"/>
      <w:divBdr>
        <w:top w:val="none" w:sz="0" w:space="0" w:color="auto"/>
        <w:left w:val="none" w:sz="0" w:space="0" w:color="auto"/>
        <w:bottom w:val="none" w:sz="0" w:space="0" w:color="auto"/>
        <w:right w:val="none" w:sz="0" w:space="0" w:color="auto"/>
      </w:divBdr>
    </w:div>
    <w:div w:id="1951935645">
      <w:bodyDiv w:val="1"/>
      <w:marLeft w:val="0"/>
      <w:marRight w:val="0"/>
      <w:marTop w:val="0"/>
      <w:marBottom w:val="0"/>
      <w:divBdr>
        <w:top w:val="none" w:sz="0" w:space="0" w:color="auto"/>
        <w:left w:val="none" w:sz="0" w:space="0" w:color="auto"/>
        <w:bottom w:val="none" w:sz="0" w:space="0" w:color="auto"/>
        <w:right w:val="none" w:sz="0" w:space="0" w:color="auto"/>
      </w:divBdr>
    </w:div>
    <w:div w:id="21206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Nouvelle%20Copie%20de%20tableaux%20Article%202%20.%202021%20NOUVEAU%20(mm)%20-%20version%20anglai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Nouvelle%20Copie%20de%20tableaux%20Article%202%20.%202021%20NOUVEAU%20(mm)%20-%20version%20angla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652290886319623E-2"/>
          <c:y val="4.699479231762696E-2"/>
          <c:w val="0.88829854212148718"/>
          <c:h val="0.65917793609132191"/>
        </c:manualLayout>
      </c:layout>
      <c:barChart>
        <c:barDir val="col"/>
        <c:grouping val="clustered"/>
        <c:varyColors val="0"/>
        <c:ser>
          <c:idx val="0"/>
          <c:order val="0"/>
          <c:tx>
            <c:strRef>
              <c:f>'INTER F-G'!$C$68</c:f>
              <c:strCache>
                <c:ptCount val="1"/>
                <c:pt idx="0">
                  <c:v>SGR1</c:v>
                </c:pt>
              </c:strCache>
            </c:strRef>
          </c:tx>
          <c:spPr>
            <a:solidFill>
              <a:schemeClr val="tx1">
                <a:lumMod val="95000"/>
                <a:lumOff val="5000"/>
              </a:schemeClr>
            </a:solidFill>
            <a:ln>
              <a:noFill/>
            </a:ln>
            <a:effectLst/>
          </c:spPr>
          <c:invertIfNegative val="0"/>
          <c:cat>
            <c:multiLvlStrRef>
              <c:f>'INTER F-G'!$A$69:$B$80</c:f>
              <c:multiLvlStrCache>
                <c:ptCount val="12"/>
                <c:lvl>
                  <c:pt idx="0">
                    <c:v>Normaux</c:v>
                  </c:pt>
                  <c:pt idx="1">
                    <c:v>petits </c:v>
                  </c:pt>
                  <c:pt idx="2">
                    <c:v>plats </c:v>
                  </c:pt>
                  <c:pt idx="3">
                    <c:v>Normaux</c:v>
                  </c:pt>
                  <c:pt idx="4">
                    <c:v>petits </c:v>
                  </c:pt>
                  <c:pt idx="5">
                    <c:v>plats </c:v>
                  </c:pt>
                  <c:pt idx="6">
                    <c:v>Normaux</c:v>
                  </c:pt>
                  <c:pt idx="7">
                    <c:v>petits </c:v>
                  </c:pt>
                  <c:pt idx="8">
                    <c:v>plats </c:v>
                  </c:pt>
                  <c:pt idx="9">
                    <c:v>Normaux</c:v>
                  </c:pt>
                  <c:pt idx="10">
                    <c:v>petits </c:v>
                  </c:pt>
                  <c:pt idx="11">
                    <c:v>plats </c:v>
                  </c:pt>
                </c:lvl>
                <c:lvl>
                  <c:pt idx="0">
                    <c:v>Murcott Honney</c:v>
                  </c:pt>
                  <c:pt idx="3">
                    <c:v>Ortanique</c:v>
                  </c:pt>
                  <c:pt idx="6">
                    <c:v>Nadorcott</c:v>
                  </c:pt>
                  <c:pt idx="9">
                    <c:v>Variant M104</c:v>
                  </c:pt>
                </c:lvl>
              </c:multiLvlStrCache>
            </c:multiLvlStrRef>
          </c:cat>
          <c:val>
            <c:numRef>
              <c:f>'INTER F-G'!$C$69:$C$80</c:f>
              <c:numCache>
                <c:formatCode>General</c:formatCode>
                <c:ptCount val="12"/>
                <c:pt idx="0">
                  <c:v>1.07</c:v>
                </c:pt>
                <c:pt idx="1">
                  <c:v>1.22</c:v>
                </c:pt>
                <c:pt idx="2">
                  <c:v>0.35</c:v>
                </c:pt>
                <c:pt idx="3">
                  <c:v>3.09</c:v>
                </c:pt>
                <c:pt idx="4">
                  <c:v>5.23</c:v>
                </c:pt>
                <c:pt idx="5">
                  <c:v>2.11</c:v>
                </c:pt>
                <c:pt idx="6">
                  <c:v>1.22</c:v>
                </c:pt>
                <c:pt idx="7">
                  <c:v>1.1399999999999999</c:v>
                </c:pt>
                <c:pt idx="8">
                  <c:v>1.25</c:v>
                </c:pt>
                <c:pt idx="9">
                  <c:v>1.07</c:v>
                </c:pt>
                <c:pt idx="10">
                  <c:v>2.5</c:v>
                </c:pt>
                <c:pt idx="11">
                  <c:v>2.15</c:v>
                </c:pt>
              </c:numCache>
            </c:numRef>
          </c:val>
          <c:extLst>
            <c:ext xmlns:c16="http://schemas.microsoft.com/office/drawing/2014/chart" uri="{C3380CC4-5D6E-409C-BE32-E72D297353CC}">
              <c16:uniqueId val="{00000000-39A6-4419-81D1-6C39D1C179D6}"/>
            </c:ext>
          </c:extLst>
        </c:ser>
        <c:ser>
          <c:idx val="1"/>
          <c:order val="1"/>
          <c:tx>
            <c:strRef>
              <c:f>'INTER F-G'!$D$68</c:f>
              <c:strCache>
                <c:ptCount val="1"/>
                <c:pt idx="0">
                  <c:v>SGR2</c:v>
                </c:pt>
              </c:strCache>
            </c:strRef>
          </c:tx>
          <c:spPr>
            <a:solidFill>
              <a:schemeClr val="bg1">
                <a:lumMod val="50000"/>
              </a:schemeClr>
            </a:solidFill>
            <a:ln>
              <a:noFill/>
            </a:ln>
            <a:effectLst/>
          </c:spPr>
          <c:invertIfNegative val="0"/>
          <c:cat>
            <c:multiLvlStrRef>
              <c:f>'INTER F-G'!$A$69:$B$80</c:f>
              <c:multiLvlStrCache>
                <c:ptCount val="12"/>
                <c:lvl>
                  <c:pt idx="0">
                    <c:v>Normaux</c:v>
                  </c:pt>
                  <c:pt idx="1">
                    <c:v>petits </c:v>
                  </c:pt>
                  <c:pt idx="2">
                    <c:v>plats </c:v>
                  </c:pt>
                  <c:pt idx="3">
                    <c:v>Normaux</c:v>
                  </c:pt>
                  <c:pt idx="4">
                    <c:v>petits </c:v>
                  </c:pt>
                  <c:pt idx="5">
                    <c:v>plats </c:v>
                  </c:pt>
                  <c:pt idx="6">
                    <c:v>Normaux</c:v>
                  </c:pt>
                  <c:pt idx="7">
                    <c:v>petits </c:v>
                  </c:pt>
                  <c:pt idx="8">
                    <c:v>plats </c:v>
                  </c:pt>
                  <c:pt idx="9">
                    <c:v>Normaux</c:v>
                  </c:pt>
                  <c:pt idx="10">
                    <c:v>petits </c:v>
                  </c:pt>
                  <c:pt idx="11">
                    <c:v>plats </c:v>
                  </c:pt>
                </c:lvl>
                <c:lvl>
                  <c:pt idx="0">
                    <c:v>Murcott Honney</c:v>
                  </c:pt>
                  <c:pt idx="3">
                    <c:v>Ortanique</c:v>
                  </c:pt>
                  <c:pt idx="6">
                    <c:v>Nadorcott</c:v>
                  </c:pt>
                  <c:pt idx="9">
                    <c:v>Variant M104</c:v>
                  </c:pt>
                </c:lvl>
              </c:multiLvlStrCache>
            </c:multiLvlStrRef>
          </c:cat>
          <c:val>
            <c:numRef>
              <c:f>'INTER F-G'!$D$69:$D$80</c:f>
              <c:numCache>
                <c:formatCode>General</c:formatCode>
                <c:ptCount val="12"/>
                <c:pt idx="0">
                  <c:v>1.6</c:v>
                </c:pt>
                <c:pt idx="1">
                  <c:v>0.52</c:v>
                </c:pt>
                <c:pt idx="2">
                  <c:v>7.0000000000000007E-2</c:v>
                </c:pt>
                <c:pt idx="3">
                  <c:v>2.33</c:v>
                </c:pt>
                <c:pt idx="4">
                  <c:v>1.21</c:v>
                </c:pt>
                <c:pt idx="5">
                  <c:v>2.4300000000000002</c:v>
                </c:pt>
                <c:pt idx="6">
                  <c:v>0.85</c:v>
                </c:pt>
                <c:pt idx="7">
                  <c:v>0.52</c:v>
                </c:pt>
                <c:pt idx="8">
                  <c:v>0.56999999999999995</c:v>
                </c:pt>
                <c:pt idx="9">
                  <c:v>1.07</c:v>
                </c:pt>
                <c:pt idx="10">
                  <c:v>1.39</c:v>
                </c:pt>
                <c:pt idx="11">
                  <c:v>1.67</c:v>
                </c:pt>
              </c:numCache>
            </c:numRef>
          </c:val>
          <c:extLst>
            <c:ext xmlns:c16="http://schemas.microsoft.com/office/drawing/2014/chart" uri="{C3380CC4-5D6E-409C-BE32-E72D297353CC}">
              <c16:uniqueId val="{00000001-39A6-4419-81D1-6C39D1C179D6}"/>
            </c:ext>
          </c:extLst>
        </c:ser>
        <c:dLbls>
          <c:showLegendKey val="0"/>
          <c:showVal val="0"/>
          <c:showCatName val="0"/>
          <c:showSerName val="0"/>
          <c:showPercent val="0"/>
          <c:showBubbleSize val="0"/>
        </c:dLbls>
        <c:gapWidth val="150"/>
        <c:axId val="144297344"/>
        <c:axId val="144299520"/>
      </c:barChart>
      <c:catAx>
        <c:axId val="144297344"/>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fr-FR" sz="1050" b="1" baseline="0">
                    <a:solidFill>
                      <a:schemeClr val="tx1"/>
                    </a:solidFill>
                  </a:rPr>
                  <a:t>Mandarin varieties</a:t>
                </a:r>
                <a:endParaRPr lang="fr-FR" sz="1050" b="1">
                  <a:solidFill>
                    <a:schemeClr val="tx1"/>
                  </a:solidFill>
                </a:endParaRPr>
              </a:p>
            </c:rich>
          </c:tx>
          <c:layout>
            <c:manualLayout>
              <c:xMode val="edge"/>
              <c:yMode val="edge"/>
              <c:x val="0.4281796747671564"/>
              <c:y val="0.8991746864975211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solidFill>
                <a:latin typeface="+mn-lt"/>
                <a:ea typeface="+mn-ea"/>
                <a:cs typeface="+mn-cs"/>
              </a:defRPr>
            </a:pPr>
            <a:endParaRPr lang="fr-FR"/>
          </a:p>
        </c:txPr>
        <c:crossAx val="144299520"/>
        <c:crosses val="autoZero"/>
        <c:auto val="1"/>
        <c:lblAlgn val="ctr"/>
        <c:lblOffset val="100"/>
        <c:noMultiLvlLbl val="0"/>
      </c:catAx>
      <c:valAx>
        <c:axId val="144299520"/>
        <c:scaling>
          <c:orientation val="minMax"/>
        </c:scaling>
        <c:delete val="0"/>
        <c:axPos val="l"/>
        <c:title>
          <c:tx>
            <c:rich>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fr-FR" sz="1050" b="1">
                    <a:solidFill>
                      <a:schemeClr val="tx1"/>
                    </a:solidFill>
                  </a:rPr>
                  <a:t>Stem Growth Rate </a:t>
                </a:r>
                <a:r>
                  <a:rPr lang="fr-FR" sz="1050" b="1" baseline="0">
                    <a:solidFill>
                      <a:schemeClr val="tx1"/>
                    </a:solidFill>
                  </a:rPr>
                  <a:t>(mm/d)</a:t>
                </a:r>
                <a:endParaRPr lang="fr-FR" sz="1050" b="1">
                  <a:solidFill>
                    <a:schemeClr val="tx1"/>
                  </a:solidFill>
                </a:endParaRPr>
              </a:p>
            </c:rich>
          </c:tx>
          <c:layout>
            <c:manualLayout>
              <c:xMode val="edge"/>
              <c:yMode val="edge"/>
              <c:x val="2.1179363365403669E-2"/>
              <c:y val="8.5393336249635465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144297344"/>
        <c:crosses val="autoZero"/>
        <c:crossBetween val="between"/>
      </c:valAx>
      <c:spPr>
        <a:noFill/>
        <a:ln>
          <a:noFill/>
        </a:ln>
        <a:effectLst/>
      </c:spPr>
    </c:plotArea>
    <c:legend>
      <c:legendPos val="r"/>
      <c:layout>
        <c:manualLayout>
          <c:xMode val="edge"/>
          <c:yMode val="edge"/>
          <c:x val="0.87316080867395429"/>
          <c:y val="0.12142789442986293"/>
          <c:w val="7.6537473944684895E-2"/>
          <c:h val="0.1428581427321584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77030504898409E-2"/>
          <c:y val="4.9299728586819927E-2"/>
          <c:w val="0.89815197490557586"/>
          <c:h val="0.65213962933532399"/>
        </c:manualLayout>
      </c:layout>
      <c:barChart>
        <c:barDir val="col"/>
        <c:grouping val="clustered"/>
        <c:varyColors val="0"/>
        <c:ser>
          <c:idx val="0"/>
          <c:order val="0"/>
          <c:tx>
            <c:strRef>
              <c:f>'INTER F-G'!$C$83</c:f>
              <c:strCache>
                <c:ptCount val="1"/>
                <c:pt idx="0">
                  <c:v>RGR1</c:v>
                </c:pt>
              </c:strCache>
            </c:strRef>
          </c:tx>
          <c:spPr>
            <a:solidFill>
              <a:schemeClr val="tx1">
                <a:lumMod val="95000"/>
                <a:lumOff val="5000"/>
              </a:schemeClr>
            </a:solidFill>
            <a:ln>
              <a:noFill/>
            </a:ln>
            <a:effectLst/>
          </c:spPr>
          <c:invertIfNegative val="0"/>
          <c:cat>
            <c:multiLvlStrRef>
              <c:f>'INTER F-G'!$A$84:$B$95</c:f>
              <c:multiLvlStrCache>
                <c:ptCount val="12"/>
                <c:lvl>
                  <c:pt idx="0">
                    <c:v>Normaux</c:v>
                  </c:pt>
                  <c:pt idx="1">
                    <c:v>petits </c:v>
                  </c:pt>
                  <c:pt idx="2">
                    <c:v>plats </c:v>
                  </c:pt>
                  <c:pt idx="3">
                    <c:v>Normaux</c:v>
                  </c:pt>
                  <c:pt idx="4">
                    <c:v>petits </c:v>
                  </c:pt>
                  <c:pt idx="5">
                    <c:v>plats </c:v>
                  </c:pt>
                  <c:pt idx="6">
                    <c:v>Normaux</c:v>
                  </c:pt>
                  <c:pt idx="7">
                    <c:v>petits </c:v>
                  </c:pt>
                  <c:pt idx="8">
                    <c:v>plats </c:v>
                  </c:pt>
                  <c:pt idx="9">
                    <c:v>Normaux</c:v>
                  </c:pt>
                  <c:pt idx="10">
                    <c:v>petits </c:v>
                  </c:pt>
                  <c:pt idx="11">
                    <c:v>plats </c:v>
                  </c:pt>
                </c:lvl>
                <c:lvl>
                  <c:pt idx="0">
                    <c:v>Murcott Honney</c:v>
                  </c:pt>
                  <c:pt idx="3">
                    <c:v>Ortanique</c:v>
                  </c:pt>
                  <c:pt idx="6">
                    <c:v>Nadorcott</c:v>
                  </c:pt>
                  <c:pt idx="9">
                    <c:v>Variant M104</c:v>
                  </c:pt>
                </c:lvl>
              </c:multiLvlStrCache>
            </c:multiLvlStrRef>
          </c:cat>
          <c:val>
            <c:numRef>
              <c:f>'INTER F-G'!$C$84:$C$95</c:f>
              <c:numCache>
                <c:formatCode>General</c:formatCode>
                <c:ptCount val="12"/>
                <c:pt idx="0">
                  <c:v>5.17</c:v>
                </c:pt>
                <c:pt idx="1">
                  <c:v>2.85</c:v>
                </c:pt>
                <c:pt idx="2">
                  <c:v>1.28</c:v>
                </c:pt>
                <c:pt idx="3">
                  <c:v>3.19</c:v>
                </c:pt>
                <c:pt idx="4">
                  <c:v>4.0599999999999996</c:v>
                </c:pt>
                <c:pt idx="5">
                  <c:v>3.71</c:v>
                </c:pt>
                <c:pt idx="6">
                  <c:v>4.3899999999999997</c:v>
                </c:pt>
                <c:pt idx="7">
                  <c:v>3.51</c:v>
                </c:pt>
                <c:pt idx="8">
                  <c:v>3.03</c:v>
                </c:pt>
                <c:pt idx="9">
                  <c:v>1.43</c:v>
                </c:pt>
                <c:pt idx="10">
                  <c:v>1.71</c:v>
                </c:pt>
                <c:pt idx="11">
                  <c:v>2.42</c:v>
                </c:pt>
              </c:numCache>
            </c:numRef>
          </c:val>
          <c:extLst>
            <c:ext xmlns:c16="http://schemas.microsoft.com/office/drawing/2014/chart" uri="{C3380CC4-5D6E-409C-BE32-E72D297353CC}">
              <c16:uniqueId val="{00000000-7500-4FE6-9F66-C574981A98A7}"/>
            </c:ext>
          </c:extLst>
        </c:ser>
        <c:ser>
          <c:idx val="1"/>
          <c:order val="1"/>
          <c:tx>
            <c:strRef>
              <c:f>'INTER F-G'!$D$83</c:f>
              <c:strCache>
                <c:ptCount val="1"/>
                <c:pt idx="0">
                  <c:v>RGR2</c:v>
                </c:pt>
              </c:strCache>
            </c:strRef>
          </c:tx>
          <c:spPr>
            <a:solidFill>
              <a:schemeClr val="bg1">
                <a:lumMod val="50000"/>
              </a:schemeClr>
            </a:solidFill>
            <a:ln>
              <a:noFill/>
            </a:ln>
            <a:effectLst/>
          </c:spPr>
          <c:invertIfNegative val="0"/>
          <c:cat>
            <c:multiLvlStrRef>
              <c:f>'INTER F-G'!$A$84:$B$95</c:f>
              <c:multiLvlStrCache>
                <c:ptCount val="12"/>
                <c:lvl>
                  <c:pt idx="0">
                    <c:v>Normaux</c:v>
                  </c:pt>
                  <c:pt idx="1">
                    <c:v>petits </c:v>
                  </c:pt>
                  <c:pt idx="2">
                    <c:v>plats </c:v>
                  </c:pt>
                  <c:pt idx="3">
                    <c:v>Normaux</c:v>
                  </c:pt>
                  <c:pt idx="4">
                    <c:v>petits </c:v>
                  </c:pt>
                  <c:pt idx="5">
                    <c:v>plats </c:v>
                  </c:pt>
                  <c:pt idx="6">
                    <c:v>Normaux</c:v>
                  </c:pt>
                  <c:pt idx="7">
                    <c:v>petits </c:v>
                  </c:pt>
                  <c:pt idx="8">
                    <c:v>plats </c:v>
                  </c:pt>
                  <c:pt idx="9">
                    <c:v>Normaux</c:v>
                  </c:pt>
                  <c:pt idx="10">
                    <c:v>petits </c:v>
                  </c:pt>
                  <c:pt idx="11">
                    <c:v>plats </c:v>
                  </c:pt>
                </c:lvl>
                <c:lvl>
                  <c:pt idx="0">
                    <c:v>Murcott Honney</c:v>
                  </c:pt>
                  <c:pt idx="3">
                    <c:v>Ortanique</c:v>
                  </c:pt>
                  <c:pt idx="6">
                    <c:v>Nadorcott</c:v>
                  </c:pt>
                  <c:pt idx="9">
                    <c:v>Variant M104</c:v>
                  </c:pt>
                </c:lvl>
              </c:multiLvlStrCache>
            </c:multiLvlStrRef>
          </c:cat>
          <c:val>
            <c:numRef>
              <c:f>'INTER F-G'!$D$84:$D$95</c:f>
              <c:numCache>
                <c:formatCode>General</c:formatCode>
                <c:ptCount val="12"/>
                <c:pt idx="0">
                  <c:v>4.28</c:v>
                </c:pt>
                <c:pt idx="1">
                  <c:v>1.49</c:v>
                </c:pt>
                <c:pt idx="2">
                  <c:v>1.6</c:v>
                </c:pt>
                <c:pt idx="3">
                  <c:v>3.09</c:v>
                </c:pt>
                <c:pt idx="4">
                  <c:v>2.4</c:v>
                </c:pt>
                <c:pt idx="5">
                  <c:v>2.11</c:v>
                </c:pt>
                <c:pt idx="6">
                  <c:v>1.85</c:v>
                </c:pt>
                <c:pt idx="7">
                  <c:v>1.25</c:v>
                </c:pt>
                <c:pt idx="8">
                  <c:v>1.96</c:v>
                </c:pt>
                <c:pt idx="9">
                  <c:v>0.71</c:v>
                </c:pt>
                <c:pt idx="10">
                  <c:v>3.86</c:v>
                </c:pt>
                <c:pt idx="11">
                  <c:v>3.24</c:v>
                </c:pt>
              </c:numCache>
            </c:numRef>
          </c:val>
          <c:extLst>
            <c:ext xmlns:c16="http://schemas.microsoft.com/office/drawing/2014/chart" uri="{C3380CC4-5D6E-409C-BE32-E72D297353CC}">
              <c16:uniqueId val="{00000001-7500-4FE6-9F66-C574981A98A7}"/>
            </c:ext>
          </c:extLst>
        </c:ser>
        <c:dLbls>
          <c:showLegendKey val="0"/>
          <c:showVal val="0"/>
          <c:showCatName val="0"/>
          <c:showSerName val="0"/>
          <c:showPercent val="0"/>
          <c:showBubbleSize val="0"/>
        </c:dLbls>
        <c:gapWidth val="150"/>
        <c:axId val="104107392"/>
        <c:axId val="144053760"/>
      </c:barChart>
      <c:catAx>
        <c:axId val="10410739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r-FR" sz="1050" b="1">
                    <a:solidFill>
                      <a:schemeClr val="tx1"/>
                    </a:solidFill>
                  </a:rPr>
                  <a:t>Mandarin</a:t>
                </a:r>
                <a:r>
                  <a:rPr lang="fr-FR" sz="1050" b="1" baseline="0">
                    <a:solidFill>
                      <a:schemeClr val="tx1"/>
                    </a:solidFill>
                  </a:rPr>
                  <a:t> varieties</a:t>
                </a:r>
                <a:endParaRPr lang="fr-FR" sz="1050" b="1">
                  <a:solidFill>
                    <a:schemeClr val="tx1"/>
                  </a:solidFill>
                </a:endParaRPr>
              </a:p>
            </c:rich>
          </c:tx>
          <c:layout>
            <c:manualLayout>
              <c:xMode val="edge"/>
              <c:yMode val="edge"/>
              <c:x val="0.42327170882110876"/>
              <c:y val="0.8812563661330413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solidFill>
                <a:latin typeface="+mn-lt"/>
                <a:ea typeface="+mn-ea"/>
                <a:cs typeface="+mn-cs"/>
              </a:defRPr>
            </a:pPr>
            <a:endParaRPr lang="fr-FR"/>
          </a:p>
        </c:txPr>
        <c:crossAx val="144053760"/>
        <c:crosses val="autoZero"/>
        <c:auto val="1"/>
        <c:lblAlgn val="ctr"/>
        <c:lblOffset val="100"/>
        <c:noMultiLvlLbl val="0"/>
      </c:catAx>
      <c:valAx>
        <c:axId val="144053760"/>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r-FR" sz="1050" b="1" baseline="0">
                    <a:solidFill>
                      <a:schemeClr val="tx1"/>
                    </a:solidFill>
                  </a:rPr>
                  <a:t>Root Growth Rate (mm/d)</a:t>
                </a:r>
                <a:endParaRPr lang="fr-FR" sz="1050" b="1">
                  <a:solidFill>
                    <a:schemeClr val="tx1"/>
                  </a:solidFill>
                </a:endParaRPr>
              </a:p>
            </c:rich>
          </c:tx>
          <c:layout>
            <c:manualLayout>
              <c:xMode val="edge"/>
              <c:yMode val="edge"/>
              <c:x val="1.2419079440342966E-2"/>
              <c:y val="0.13581338756496497"/>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107392"/>
        <c:crosses val="autoZero"/>
        <c:crossBetween val="between"/>
      </c:valAx>
      <c:spPr>
        <a:noFill/>
        <a:ln>
          <a:noFill/>
        </a:ln>
        <a:effectLst/>
      </c:spPr>
    </c:plotArea>
    <c:legend>
      <c:legendPos val="r"/>
      <c:layout>
        <c:manualLayout>
          <c:xMode val="edge"/>
          <c:yMode val="edge"/>
          <c:x val="0.88060391983712316"/>
          <c:y val="5.6651892023430843E-2"/>
          <c:w val="7.6660310623565223E-2"/>
          <c:h val="0.1512615895827591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17</Pages>
  <Words>5785</Words>
  <Characters>31820</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861</cp:revision>
  <dcterms:created xsi:type="dcterms:W3CDTF">2022-05-26T19:34:00Z</dcterms:created>
  <dcterms:modified xsi:type="dcterms:W3CDTF">2022-06-03T16:32:00Z</dcterms:modified>
</cp:coreProperties>
</file>