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5F" w:rsidRPr="00614D6F" w:rsidRDefault="00BC5C5F" w:rsidP="00204ED5">
      <w:pPr>
        <w:spacing w:line="240" w:lineRule="auto"/>
        <w:ind w:right="283"/>
        <w:jc w:val="both"/>
        <w:rPr>
          <w:rFonts w:asciiTheme="majorBidi" w:hAnsiTheme="majorBidi" w:cstheme="majorBidi"/>
          <w:b/>
          <w:bCs/>
          <w:sz w:val="28"/>
          <w:szCs w:val="28"/>
          <w:lang w:val="en-CA"/>
        </w:rPr>
      </w:pPr>
      <w:r w:rsidRPr="00614D6F">
        <w:rPr>
          <w:rFonts w:asciiTheme="majorBidi" w:hAnsiTheme="majorBidi" w:cstheme="majorBidi"/>
          <w:b/>
          <w:bCs/>
          <w:sz w:val="28"/>
          <w:szCs w:val="28"/>
          <w:lang w:val="en-CA"/>
        </w:rPr>
        <w:t>Evaluation of the industrial quality of Mo</w:t>
      </w:r>
      <w:r w:rsidR="00A57D4A" w:rsidRPr="00614D6F">
        <w:rPr>
          <w:rFonts w:asciiTheme="majorBidi" w:hAnsiTheme="majorBidi" w:cstheme="majorBidi"/>
          <w:b/>
          <w:bCs/>
          <w:sz w:val="28"/>
          <w:szCs w:val="28"/>
          <w:lang w:val="en-CA"/>
        </w:rPr>
        <w:t xml:space="preserve">roccan </w:t>
      </w:r>
      <w:r w:rsidR="00204ED5">
        <w:rPr>
          <w:rFonts w:asciiTheme="majorBidi" w:hAnsiTheme="majorBidi" w:cstheme="majorBidi"/>
          <w:b/>
          <w:bCs/>
          <w:sz w:val="28"/>
          <w:szCs w:val="28"/>
          <w:lang w:val="en-CA"/>
        </w:rPr>
        <w:t>durum</w:t>
      </w:r>
      <w:r w:rsidRPr="00614D6F">
        <w:rPr>
          <w:rFonts w:asciiTheme="majorBidi" w:hAnsiTheme="majorBidi" w:cstheme="majorBidi"/>
          <w:b/>
          <w:bCs/>
          <w:sz w:val="28"/>
          <w:szCs w:val="28"/>
          <w:lang w:val="en-CA"/>
        </w:rPr>
        <w:t xml:space="preserve">, </w:t>
      </w:r>
      <w:r w:rsidR="00614D6F" w:rsidRPr="00614D6F">
        <w:rPr>
          <w:rFonts w:asciiTheme="majorBidi" w:hAnsiTheme="majorBidi" w:cstheme="majorBidi"/>
          <w:b/>
          <w:bCs/>
          <w:sz w:val="28"/>
          <w:szCs w:val="28"/>
          <w:lang w:val="en-CA"/>
        </w:rPr>
        <w:t>soft</w:t>
      </w:r>
      <w:r w:rsidR="00A57D4A" w:rsidRPr="00614D6F">
        <w:rPr>
          <w:rFonts w:asciiTheme="majorBidi" w:hAnsiTheme="majorBidi" w:cstheme="majorBidi"/>
          <w:b/>
          <w:bCs/>
          <w:sz w:val="28"/>
          <w:szCs w:val="28"/>
          <w:lang w:val="en-CA"/>
        </w:rPr>
        <w:t xml:space="preserve"> </w:t>
      </w:r>
      <w:r w:rsidRPr="00614D6F">
        <w:rPr>
          <w:rFonts w:asciiTheme="majorBidi" w:hAnsiTheme="majorBidi" w:cstheme="majorBidi"/>
          <w:b/>
          <w:bCs/>
          <w:sz w:val="28"/>
          <w:szCs w:val="28"/>
          <w:lang w:val="en-CA"/>
        </w:rPr>
        <w:t>and red wheat landraces</w:t>
      </w:r>
    </w:p>
    <w:p w:rsidR="00BC5C5F" w:rsidRPr="0071566C" w:rsidRDefault="00B3157E" w:rsidP="00AD2BA9">
      <w:pPr>
        <w:spacing w:before="120" w:after="240" w:line="240" w:lineRule="auto"/>
        <w:jc w:val="both"/>
        <w:rPr>
          <w:rFonts w:asciiTheme="majorBidi" w:hAnsiTheme="majorBidi" w:cstheme="majorBidi"/>
          <w:sz w:val="24"/>
          <w:szCs w:val="24"/>
          <w:lang w:val="en-CA"/>
        </w:rPr>
      </w:pPr>
      <w:r w:rsidRPr="00FC013F">
        <w:rPr>
          <w:rFonts w:asciiTheme="majorBidi" w:hAnsiTheme="majorBidi" w:cstheme="majorBidi"/>
          <w:sz w:val="24"/>
          <w:szCs w:val="24"/>
          <w:lang w:val="en-CA"/>
        </w:rPr>
        <w:t>Imane EL</w:t>
      </w:r>
      <w:r w:rsidR="00614D6F" w:rsidRPr="00FC013F">
        <w:rPr>
          <w:rFonts w:asciiTheme="majorBidi" w:hAnsiTheme="majorBidi" w:cstheme="majorBidi"/>
          <w:sz w:val="24"/>
          <w:szCs w:val="24"/>
          <w:lang w:val="en-CA"/>
        </w:rPr>
        <w:t xml:space="preserve"> Houssni</w:t>
      </w:r>
      <w:r w:rsidR="003E22BD" w:rsidRPr="00FC013F">
        <w:rPr>
          <w:rFonts w:asciiTheme="majorBidi" w:hAnsiTheme="majorBidi" w:cstheme="majorBidi"/>
          <w:sz w:val="24"/>
          <w:szCs w:val="24"/>
          <w:lang w:val="en-CA"/>
        </w:rPr>
        <w:t xml:space="preserve"> </w:t>
      </w:r>
      <w:r w:rsidR="00614D6F" w:rsidRPr="00FC013F">
        <w:rPr>
          <w:rFonts w:asciiTheme="majorBidi" w:hAnsiTheme="majorBidi" w:cstheme="majorBidi"/>
          <w:sz w:val="24"/>
          <w:szCs w:val="24"/>
          <w:vertAlign w:val="superscript"/>
          <w:lang w:val="en-CA"/>
        </w:rPr>
        <w:t>1*</w:t>
      </w:r>
      <w:r w:rsidR="006E1BD4" w:rsidRPr="00FC013F">
        <w:rPr>
          <w:rFonts w:asciiTheme="majorBidi" w:hAnsiTheme="majorBidi" w:cstheme="majorBidi"/>
          <w:sz w:val="24"/>
          <w:szCs w:val="24"/>
          <w:lang w:val="en-CA"/>
        </w:rPr>
        <w:t>,</w:t>
      </w:r>
      <w:r w:rsidR="006E1BD4">
        <w:rPr>
          <w:rFonts w:asciiTheme="majorBidi" w:hAnsiTheme="majorBidi" w:cstheme="majorBidi"/>
          <w:sz w:val="24"/>
          <w:szCs w:val="24"/>
          <w:lang w:val="en-CA"/>
        </w:rPr>
        <w:t xml:space="preserve"> </w:t>
      </w:r>
      <w:r w:rsidR="00614D6F" w:rsidRPr="0071566C">
        <w:rPr>
          <w:rFonts w:asciiTheme="majorBidi" w:hAnsiTheme="majorBidi" w:cstheme="majorBidi"/>
          <w:sz w:val="24"/>
          <w:szCs w:val="24"/>
          <w:lang w:val="en-CA"/>
        </w:rPr>
        <w:t>Ahmed Zahidi</w:t>
      </w:r>
      <w:r w:rsidR="003E22BD">
        <w:rPr>
          <w:rFonts w:asciiTheme="majorBidi" w:hAnsiTheme="majorBidi" w:cstheme="majorBidi"/>
          <w:sz w:val="24"/>
          <w:szCs w:val="24"/>
          <w:lang w:val="en-CA"/>
        </w:rPr>
        <w:t xml:space="preserve"> </w:t>
      </w:r>
      <w:r w:rsidR="00614D6F" w:rsidRPr="0071566C">
        <w:rPr>
          <w:rFonts w:asciiTheme="majorBidi" w:hAnsiTheme="majorBidi" w:cstheme="majorBidi"/>
          <w:sz w:val="24"/>
          <w:szCs w:val="24"/>
          <w:vertAlign w:val="superscript"/>
          <w:lang w:val="en-CA"/>
        </w:rPr>
        <w:t>3</w:t>
      </w:r>
      <w:r w:rsidR="00614D6F" w:rsidRPr="0071566C">
        <w:rPr>
          <w:rFonts w:asciiTheme="majorBidi" w:hAnsiTheme="majorBidi" w:cstheme="majorBidi"/>
          <w:sz w:val="24"/>
          <w:szCs w:val="24"/>
          <w:lang w:val="en-CA"/>
        </w:rPr>
        <w:t xml:space="preserve">, </w:t>
      </w:r>
      <w:r w:rsidR="00AD2BA9" w:rsidRPr="0071566C">
        <w:rPr>
          <w:rFonts w:asciiTheme="majorBidi" w:hAnsiTheme="majorBidi" w:cstheme="majorBidi"/>
          <w:sz w:val="24"/>
          <w:szCs w:val="24"/>
          <w:lang w:val="en-CA"/>
        </w:rPr>
        <w:t>Lamiae Amallah</w:t>
      </w:r>
      <w:r w:rsidR="00AD2BA9">
        <w:rPr>
          <w:rFonts w:asciiTheme="majorBidi" w:hAnsiTheme="majorBidi" w:cstheme="majorBidi"/>
          <w:sz w:val="24"/>
          <w:szCs w:val="24"/>
          <w:lang w:val="en-CA"/>
        </w:rPr>
        <w:t xml:space="preserve"> </w:t>
      </w:r>
      <w:r w:rsidR="00AD2BA9" w:rsidRPr="00AD2BA9">
        <w:rPr>
          <w:rFonts w:asciiTheme="majorBidi" w:hAnsiTheme="majorBidi" w:cstheme="majorBidi"/>
          <w:sz w:val="24"/>
          <w:szCs w:val="24"/>
          <w:vertAlign w:val="superscript"/>
          <w:lang w:val="en-CA"/>
        </w:rPr>
        <w:t>1</w:t>
      </w:r>
      <w:r w:rsidR="00AD2BA9">
        <w:rPr>
          <w:rFonts w:asciiTheme="majorBidi" w:hAnsiTheme="majorBidi" w:cstheme="majorBidi"/>
          <w:sz w:val="24"/>
          <w:szCs w:val="24"/>
          <w:lang w:val="en-CA"/>
        </w:rPr>
        <w:t xml:space="preserve">, </w:t>
      </w:r>
      <w:r w:rsidR="00614D6F" w:rsidRPr="00AD2BA9">
        <w:rPr>
          <w:rFonts w:asciiTheme="majorBidi" w:hAnsiTheme="majorBidi" w:cstheme="majorBidi"/>
          <w:sz w:val="24"/>
          <w:szCs w:val="24"/>
          <w:lang w:val="en-CA"/>
        </w:rPr>
        <w:t>Amina</w:t>
      </w:r>
      <w:r w:rsidR="00614D6F" w:rsidRPr="0071566C">
        <w:rPr>
          <w:rFonts w:asciiTheme="majorBidi" w:hAnsiTheme="majorBidi" w:cstheme="majorBidi"/>
          <w:sz w:val="24"/>
          <w:szCs w:val="24"/>
          <w:lang w:val="en-CA"/>
        </w:rPr>
        <w:t xml:space="preserve"> Moutawalli</w:t>
      </w:r>
      <w:r w:rsidR="003E22BD">
        <w:rPr>
          <w:rFonts w:asciiTheme="majorBidi" w:hAnsiTheme="majorBidi" w:cstheme="majorBidi"/>
          <w:sz w:val="24"/>
          <w:szCs w:val="24"/>
          <w:lang w:val="en-CA"/>
        </w:rPr>
        <w:t xml:space="preserve"> </w:t>
      </w:r>
      <w:r w:rsidR="00614D6F" w:rsidRPr="0071566C">
        <w:rPr>
          <w:rFonts w:asciiTheme="majorBidi" w:hAnsiTheme="majorBidi" w:cstheme="majorBidi"/>
          <w:sz w:val="24"/>
          <w:szCs w:val="24"/>
          <w:vertAlign w:val="superscript"/>
          <w:lang w:val="en-CA"/>
        </w:rPr>
        <w:t>3</w:t>
      </w:r>
      <w:r w:rsidR="0009256E" w:rsidRPr="0071566C">
        <w:rPr>
          <w:rFonts w:asciiTheme="majorBidi" w:hAnsiTheme="majorBidi" w:cstheme="majorBidi"/>
          <w:sz w:val="24"/>
          <w:szCs w:val="24"/>
          <w:lang w:val="en-CA"/>
        </w:rPr>
        <w:t xml:space="preserve">, Fatima Zahra </w:t>
      </w:r>
      <w:r w:rsidR="00614D6F" w:rsidRPr="0071566C">
        <w:rPr>
          <w:rFonts w:asciiTheme="majorBidi" w:hAnsiTheme="majorBidi" w:cstheme="majorBidi"/>
          <w:sz w:val="24"/>
          <w:szCs w:val="24"/>
          <w:lang w:val="en-CA"/>
        </w:rPr>
        <w:t>Benkhouili</w:t>
      </w:r>
      <w:r w:rsidR="003E22BD">
        <w:rPr>
          <w:rFonts w:asciiTheme="majorBidi" w:hAnsiTheme="majorBidi" w:cstheme="majorBidi"/>
          <w:sz w:val="24"/>
          <w:szCs w:val="24"/>
          <w:lang w:val="en-CA"/>
        </w:rPr>
        <w:t xml:space="preserve"> </w:t>
      </w:r>
      <w:r w:rsidR="00614D6F" w:rsidRPr="0071566C">
        <w:rPr>
          <w:rFonts w:asciiTheme="majorBidi" w:hAnsiTheme="majorBidi" w:cstheme="majorBidi"/>
          <w:sz w:val="24"/>
          <w:szCs w:val="24"/>
          <w:vertAlign w:val="superscript"/>
          <w:lang w:val="en-CA"/>
        </w:rPr>
        <w:t>3</w:t>
      </w:r>
      <w:r w:rsidR="006E1BD4">
        <w:rPr>
          <w:rFonts w:asciiTheme="majorBidi" w:hAnsiTheme="majorBidi" w:cstheme="majorBidi"/>
          <w:sz w:val="24"/>
          <w:szCs w:val="24"/>
          <w:lang w:val="en-CA"/>
        </w:rPr>
        <w:t>,</w:t>
      </w:r>
      <w:r w:rsidR="006E1BD4" w:rsidRPr="006E1BD4">
        <w:rPr>
          <w:rFonts w:asciiTheme="majorBidi" w:hAnsiTheme="majorBidi" w:cstheme="majorBidi"/>
          <w:sz w:val="24"/>
          <w:szCs w:val="24"/>
          <w:lang w:val="en-CA"/>
        </w:rPr>
        <w:t xml:space="preserve"> </w:t>
      </w:r>
      <w:r w:rsidR="00614D6F" w:rsidRPr="0071566C">
        <w:rPr>
          <w:rFonts w:asciiTheme="majorBidi" w:hAnsiTheme="majorBidi" w:cstheme="majorBidi"/>
          <w:sz w:val="24"/>
          <w:szCs w:val="24"/>
          <w:lang w:val="en-CA"/>
        </w:rPr>
        <w:t>Khadija Khedid</w:t>
      </w:r>
      <w:r w:rsidR="003E22BD">
        <w:rPr>
          <w:rFonts w:asciiTheme="majorBidi" w:hAnsiTheme="majorBidi" w:cstheme="majorBidi"/>
          <w:sz w:val="24"/>
          <w:szCs w:val="24"/>
          <w:lang w:val="en-CA"/>
        </w:rPr>
        <w:t xml:space="preserve"> </w:t>
      </w:r>
      <w:r w:rsidR="00614D6F" w:rsidRPr="0071566C">
        <w:rPr>
          <w:rFonts w:asciiTheme="majorBidi" w:hAnsiTheme="majorBidi" w:cstheme="majorBidi"/>
          <w:sz w:val="24"/>
          <w:szCs w:val="24"/>
          <w:vertAlign w:val="superscript"/>
          <w:lang w:val="en-CA"/>
        </w:rPr>
        <w:t>2</w:t>
      </w:r>
      <w:r w:rsidR="00614D6F" w:rsidRPr="0071566C">
        <w:rPr>
          <w:rFonts w:asciiTheme="majorBidi" w:hAnsiTheme="majorBidi" w:cstheme="majorBidi"/>
          <w:sz w:val="24"/>
          <w:szCs w:val="24"/>
          <w:lang w:val="en-CA"/>
        </w:rPr>
        <w:t>, Rachida Hassikou</w:t>
      </w:r>
      <w:r w:rsidR="003E22BD">
        <w:rPr>
          <w:rFonts w:asciiTheme="majorBidi" w:hAnsiTheme="majorBidi" w:cstheme="majorBidi"/>
          <w:sz w:val="24"/>
          <w:szCs w:val="24"/>
          <w:lang w:val="en-CA"/>
        </w:rPr>
        <w:t xml:space="preserve"> </w:t>
      </w:r>
      <w:r w:rsidR="00614D6F" w:rsidRPr="0071566C">
        <w:rPr>
          <w:rFonts w:asciiTheme="majorBidi" w:hAnsiTheme="majorBidi" w:cstheme="majorBidi"/>
          <w:sz w:val="24"/>
          <w:szCs w:val="24"/>
          <w:vertAlign w:val="superscript"/>
          <w:lang w:val="en-CA"/>
        </w:rPr>
        <w:t>1</w:t>
      </w:r>
    </w:p>
    <w:p w:rsidR="00BC5C5F" w:rsidRPr="00903204" w:rsidRDefault="00BC5C5F" w:rsidP="00204ED5">
      <w:pPr>
        <w:spacing w:before="120" w:after="120" w:line="240" w:lineRule="auto"/>
        <w:jc w:val="both"/>
        <w:rPr>
          <w:rFonts w:asciiTheme="majorBidi" w:hAnsiTheme="majorBidi" w:cstheme="majorBidi"/>
          <w:lang w:val="en-CA"/>
        </w:rPr>
      </w:pPr>
      <w:proofErr w:type="gramStart"/>
      <w:r w:rsidRPr="00903204">
        <w:rPr>
          <w:rFonts w:asciiTheme="majorBidi" w:hAnsiTheme="majorBidi" w:cstheme="majorBidi"/>
          <w:vertAlign w:val="superscript"/>
          <w:lang w:val="en-CA"/>
        </w:rPr>
        <w:t>1</w:t>
      </w:r>
      <w:proofErr w:type="gramEnd"/>
      <w:r w:rsidRPr="00903204">
        <w:rPr>
          <w:rFonts w:asciiTheme="majorBidi" w:hAnsiTheme="majorBidi" w:cstheme="majorBidi"/>
          <w:lang w:val="en-CA"/>
        </w:rPr>
        <w:t xml:space="preserve"> Department of Biology, Laboratory of Botany, Mycology and Environment, Faculty of S</w:t>
      </w:r>
      <w:r w:rsidR="00492F13">
        <w:rPr>
          <w:rFonts w:asciiTheme="majorBidi" w:hAnsiTheme="majorBidi" w:cstheme="majorBidi"/>
          <w:lang w:val="en-CA"/>
        </w:rPr>
        <w:t>ciences, Mohammed V University</w:t>
      </w:r>
      <w:r w:rsidR="00A10D96" w:rsidRPr="00903204">
        <w:rPr>
          <w:rFonts w:asciiTheme="majorBidi" w:hAnsiTheme="majorBidi" w:cstheme="majorBidi"/>
          <w:lang w:val="en-CA"/>
        </w:rPr>
        <w:t xml:space="preserve">, </w:t>
      </w:r>
      <w:r w:rsidRPr="00903204">
        <w:rPr>
          <w:rFonts w:asciiTheme="majorBidi" w:hAnsiTheme="majorBidi" w:cstheme="majorBidi"/>
          <w:lang w:val="en-CA"/>
        </w:rPr>
        <w:t>Rabat, Morocco</w:t>
      </w:r>
    </w:p>
    <w:p w:rsidR="00BC5C5F" w:rsidRPr="00903204" w:rsidRDefault="00BC5C5F" w:rsidP="00204ED5">
      <w:pPr>
        <w:spacing w:before="120" w:after="120" w:line="240" w:lineRule="auto"/>
        <w:jc w:val="both"/>
        <w:rPr>
          <w:rFonts w:asciiTheme="majorBidi" w:hAnsiTheme="majorBidi" w:cstheme="majorBidi"/>
          <w:lang w:val="en-CA"/>
        </w:rPr>
      </w:pPr>
      <w:proofErr w:type="gramStart"/>
      <w:r w:rsidRPr="00903204">
        <w:rPr>
          <w:rFonts w:asciiTheme="majorBidi" w:hAnsiTheme="majorBidi" w:cstheme="majorBidi"/>
          <w:vertAlign w:val="superscript"/>
          <w:lang w:val="en-CA"/>
        </w:rPr>
        <w:t>2</w:t>
      </w:r>
      <w:proofErr w:type="gramEnd"/>
      <w:r w:rsidRPr="00903204">
        <w:rPr>
          <w:rFonts w:asciiTheme="majorBidi" w:hAnsiTheme="majorBidi" w:cstheme="majorBidi"/>
          <w:lang w:val="en-CA"/>
        </w:rPr>
        <w:t xml:space="preserve"> Department of Microbiology, National Institute of Health, Rabat, Morocco</w:t>
      </w:r>
    </w:p>
    <w:p w:rsidR="000111A4" w:rsidRPr="00903204" w:rsidRDefault="00BC5C5F" w:rsidP="00204ED5">
      <w:pPr>
        <w:spacing w:before="120" w:after="120" w:line="240" w:lineRule="auto"/>
        <w:jc w:val="both"/>
        <w:rPr>
          <w:rFonts w:asciiTheme="majorBidi" w:hAnsiTheme="majorBidi" w:cstheme="majorBidi"/>
          <w:lang w:val="en-CA"/>
        </w:rPr>
      </w:pPr>
      <w:proofErr w:type="gramStart"/>
      <w:r w:rsidRPr="00903204">
        <w:rPr>
          <w:rFonts w:asciiTheme="majorBidi" w:hAnsiTheme="majorBidi" w:cstheme="majorBidi"/>
          <w:vertAlign w:val="superscript"/>
          <w:lang w:val="en-CA"/>
        </w:rPr>
        <w:t>3</w:t>
      </w:r>
      <w:proofErr w:type="gramEnd"/>
      <w:r w:rsidRPr="00903204">
        <w:rPr>
          <w:rFonts w:asciiTheme="majorBidi" w:hAnsiTheme="majorBidi" w:cstheme="majorBidi"/>
          <w:lang w:val="en-CA"/>
        </w:rPr>
        <w:t xml:space="preserve"> Department of Drug Sciences, Laboratory of Medicinal Chemistry, Faculty of Medicine and Pharmacy, Mohammed V University, Rabat, Morocco</w:t>
      </w:r>
    </w:p>
    <w:p w:rsidR="00B3157E" w:rsidRPr="00B3157E" w:rsidRDefault="003E22BD" w:rsidP="00DB0082">
      <w:pPr>
        <w:spacing w:before="240" w:after="60" w:line="276" w:lineRule="auto"/>
        <w:jc w:val="center"/>
        <w:rPr>
          <w:rFonts w:asciiTheme="majorBidi" w:hAnsiTheme="majorBidi" w:cstheme="majorBidi"/>
          <w:b/>
          <w:bCs/>
          <w:lang w:val="en-CA"/>
        </w:rPr>
      </w:pPr>
      <w:r>
        <w:rPr>
          <w:rFonts w:asciiTheme="majorBidi" w:hAnsiTheme="majorBidi" w:cstheme="majorBidi"/>
          <w:b/>
          <w:bCs/>
          <w:lang w:val="en-CA"/>
        </w:rPr>
        <w:t xml:space="preserve">* </w:t>
      </w:r>
      <w:r w:rsidR="00B3157E" w:rsidRPr="00B3157E">
        <w:rPr>
          <w:rFonts w:asciiTheme="majorBidi" w:hAnsiTheme="majorBidi" w:cstheme="majorBidi"/>
          <w:b/>
          <w:bCs/>
          <w:lang w:val="en-CA"/>
        </w:rPr>
        <w:t xml:space="preserve">Corresponding Author: </w:t>
      </w:r>
    </w:p>
    <w:p w:rsidR="00BC5C5F" w:rsidRPr="00FC013F" w:rsidRDefault="00B3157E" w:rsidP="00DB0082">
      <w:pPr>
        <w:spacing w:after="0" w:line="276" w:lineRule="auto"/>
        <w:jc w:val="center"/>
        <w:rPr>
          <w:rFonts w:asciiTheme="majorBidi" w:hAnsiTheme="majorBidi" w:cstheme="majorBidi"/>
          <w:lang w:val="en-US"/>
        </w:rPr>
      </w:pPr>
      <w:r w:rsidRPr="00FC013F">
        <w:rPr>
          <w:rFonts w:asciiTheme="majorBidi" w:hAnsiTheme="majorBidi" w:cstheme="majorBidi"/>
          <w:lang w:val="en-US"/>
        </w:rPr>
        <w:t xml:space="preserve">Imane EL </w:t>
      </w:r>
      <w:r w:rsidR="0086663C" w:rsidRPr="00FC013F">
        <w:rPr>
          <w:rFonts w:asciiTheme="majorBidi" w:hAnsiTheme="majorBidi" w:cstheme="majorBidi"/>
          <w:lang w:val="en-US"/>
        </w:rPr>
        <w:t>Houssni ;</w:t>
      </w:r>
      <w:r w:rsidRPr="00FC013F">
        <w:rPr>
          <w:rFonts w:asciiTheme="majorBidi" w:hAnsiTheme="majorBidi" w:cstheme="majorBidi"/>
          <w:lang w:val="en-US"/>
        </w:rPr>
        <w:t xml:space="preserve"> E-</w:t>
      </w:r>
      <w:r w:rsidR="0086663C" w:rsidRPr="00FC013F">
        <w:rPr>
          <w:rFonts w:asciiTheme="majorBidi" w:hAnsiTheme="majorBidi" w:cstheme="majorBidi"/>
          <w:lang w:val="en-US"/>
        </w:rPr>
        <w:t>mail :</w:t>
      </w:r>
      <w:r w:rsidRPr="00FC013F">
        <w:rPr>
          <w:rFonts w:asciiTheme="majorBidi" w:hAnsiTheme="majorBidi" w:cstheme="majorBidi"/>
          <w:lang w:val="en-US"/>
        </w:rPr>
        <w:t xml:space="preserve"> </w:t>
      </w:r>
      <w:r w:rsidR="0086663C" w:rsidRPr="00FC013F">
        <w:rPr>
          <w:rStyle w:val="Lienhypertexte"/>
          <w:rFonts w:asciiTheme="majorBidi" w:hAnsiTheme="majorBidi" w:cstheme="majorBidi"/>
          <w:lang w:val="en-US"/>
        </w:rPr>
        <w:t>imane_elhoussni@um5.ac.ma</w:t>
      </w:r>
      <w:r w:rsidRPr="00FC013F">
        <w:rPr>
          <w:rFonts w:asciiTheme="majorBidi" w:hAnsiTheme="majorBidi" w:cstheme="majorBidi"/>
          <w:lang w:val="en-US"/>
        </w:rPr>
        <w:t xml:space="preserve"> ; </w:t>
      </w:r>
      <w:r w:rsidR="0086663C" w:rsidRPr="00FC013F">
        <w:rPr>
          <w:rFonts w:asciiTheme="majorBidi" w:hAnsiTheme="majorBidi" w:cstheme="majorBidi"/>
          <w:lang w:val="en-US"/>
        </w:rPr>
        <w:t>Phone :</w:t>
      </w:r>
      <w:r w:rsidRPr="00FC013F">
        <w:rPr>
          <w:rFonts w:asciiTheme="majorBidi" w:hAnsiTheme="majorBidi" w:cstheme="majorBidi"/>
          <w:lang w:val="en-US"/>
        </w:rPr>
        <w:t xml:space="preserve"> +212 6 17 55 17 96</w:t>
      </w:r>
    </w:p>
    <w:p w:rsidR="00BC5C5F" w:rsidRPr="0009256E" w:rsidRDefault="00BC5C5F" w:rsidP="00B3157E">
      <w:pPr>
        <w:spacing w:before="240" w:after="120" w:line="276" w:lineRule="auto"/>
        <w:rPr>
          <w:rFonts w:asciiTheme="majorBidi" w:hAnsiTheme="majorBidi" w:cstheme="majorBidi"/>
          <w:b/>
          <w:bCs/>
          <w:sz w:val="24"/>
          <w:szCs w:val="24"/>
          <w:lang w:val="en-CA"/>
        </w:rPr>
      </w:pPr>
      <w:r w:rsidRPr="0009256E">
        <w:rPr>
          <w:rFonts w:asciiTheme="majorBidi" w:hAnsiTheme="majorBidi" w:cstheme="majorBidi"/>
          <w:b/>
          <w:bCs/>
          <w:sz w:val="24"/>
          <w:szCs w:val="24"/>
          <w:lang w:val="en-CA"/>
        </w:rPr>
        <w:t>Abstract</w:t>
      </w:r>
    </w:p>
    <w:p w:rsidR="00BC5C5F" w:rsidRPr="0009256E" w:rsidRDefault="006C66A6" w:rsidP="006C66A6">
      <w:pPr>
        <w:spacing w:line="276" w:lineRule="auto"/>
        <w:jc w:val="both"/>
        <w:rPr>
          <w:rFonts w:asciiTheme="majorBidi" w:hAnsiTheme="majorBidi" w:cstheme="majorBidi"/>
          <w:lang w:val="en-CA"/>
        </w:rPr>
      </w:pPr>
      <w:r w:rsidRPr="006C66A6">
        <w:rPr>
          <w:rFonts w:asciiTheme="majorBidi" w:hAnsiTheme="majorBidi" w:cstheme="majorBidi"/>
          <w:lang w:val="en-CA"/>
        </w:rPr>
        <w:t>Wheat landraces are a treasure trove of genetic resources in Morocco and are very appreciated by</w:t>
      </w:r>
      <w:r>
        <w:rPr>
          <w:rFonts w:asciiTheme="majorBidi" w:hAnsiTheme="majorBidi" w:cstheme="majorBidi"/>
          <w:lang w:val="en-CA"/>
        </w:rPr>
        <w:t xml:space="preserve"> </w:t>
      </w:r>
      <w:r w:rsidRPr="006C66A6">
        <w:rPr>
          <w:rFonts w:asciiTheme="majorBidi" w:hAnsiTheme="majorBidi" w:cstheme="majorBidi"/>
          <w:lang w:val="en-CA"/>
        </w:rPr>
        <w:t>farmers for their excellent grain quality.</w:t>
      </w:r>
      <w:r>
        <w:rPr>
          <w:rFonts w:asciiTheme="majorBidi" w:hAnsiTheme="majorBidi" w:cstheme="majorBidi"/>
          <w:lang w:val="en-CA"/>
        </w:rPr>
        <w:t xml:space="preserve"> </w:t>
      </w:r>
      <w:r w:rsidR="00BC5C5F" w:rsidRPr="0009256E">
        <w:rPr>
          <w:rFonts w:asciiTheme="majorBidi" w:hAnsiTheme="majorBidi" w:cstheme="majorBidi"/>
          <w:lang w:val="en-CA"/>
        </w:rPr>
        <w:t xml:space="preserve">Therefore, an evaluation of the industrial quality of wheat landraces is necessary. The objective of </w:t>
      </w:r>
      <w:r w:rsidR="0037491D">
        <w:rPr>
          <w:rFonts w:asciiTheme="majorBidi" w:hAnsiTheme="majorBidi" w:cstheme="majorBidi"/>
          <w:lang w:val="en-CA"/>
        </w:rPr>
        <w:t>this study is to determine the p</w:t>
      </w:r>
      <w:r w:rsidR="00BC5C5F" w:rsidRPr="0009256E">
        <w:rPr>
          <w:rFonts w:asciiTheme="majorBidi" w:hAnsiTheme="majorBidi" w:cstheme="majorBidi"/>
          <w:lang w:val="en-CA"/>
        </w:rPr>
        <w:t>hysico-chemical properties of three species of Moroccan wheat landraces (durum, soft</w:t>
      </w:r>
      <w:r w:rsidR="00AD2BA9">
        <w:rPr>
          <w:rFonts w:asciiTheme="majorBidi" w:hAnsiTheme="majorBidi" w:cstheme="majorBidi"/>
          <w:lang w:val="en-CA"/>
        </w:rPr>
        <w:t>,</w:t>
      </w:r>
      <w:r w:rsidR="00BC5C5F" w:rsidRPr="0009256E">
        <w:rPr>
          <w:rFonts w:asciiTheme="majorBidi" w:hAnsiTheme="majorBidi" w:cstheme="majorBidi"/>
          <w:lang w:val="en-CA"/>
        </w:rPr>
        <w:t xml:space="preserve"> and red) in order to evaluate the technological quality and to deduce the industrial value. For this purpose, 75 samples of the three species were collected from Moroccan farmers during the 2019-2020 agricultural season. The analyses concerned dimensional and </w:t>
      </w:r>
      <w:r>
        <w:rPr>
          <w:rFonts w:asciiTheme="majorBidi" w:hAnsiTheme="majorBidi" w:cstheme="majorBidi"/>
          <w:lang w:val="en-CA"/>
        </w:rPr>
        <w:t>p</w:t>
      </w:r>
      <w:r w:rsidR="00492F13">
        <w:rPr>
          <w:rFonts w:asciiTheme="majorBidi" w:hAnsiTheme="majorBidi" w:cstheme="majorBidi"/>
          <w:lang w:val="en-CA"/>
        </w:rPr>
        <w:t xml:space="preserve">hysico-chemical characteristics, namely, </w:t>
      </w:r>
      <w:r w:rsidR="00BC5C5F" w:rsidRPr="0009256E">
        <w:rPr>
          <w:rFonts w:asciiTheme="majorBidi" w:hAnsiTheme="majorBidi" w:cstheme="majorBidi"/>
          <w:lang w:val="en-CA"/>
        </w:rPr>
        <w:t>1</w:t>
      </w:r>
      <w:r w:rsidR="00492F13">
        <w:rPr>
          <w:rFonts w:asciiTheme="majorBidi" w:hAnsiTheme="majorBidi" w:cstheme="majorBidi"/>
          <w:lang w:val="en-CA"/>
        </w:rPr>
        <w:t xml:space="preserve">000-kernel weight, </w:t>
      </w:r>
      <w:r w:rsidR="00BC5C5F" w:rsidRPr="0009256E">
        <w:rPr>
          <w:rFonts w:asciiTheme="majorBidi" w:hAnsiTheme="majorBidi" w:cstheme="majorBidi"/>
          <w:lang w:val="en-CA"/>
        </w:rPr>
        <w:t>specific weight</w:t>
      </w:r>
      <w:r w:rsidR="00B527B7">
        <w:rPr>
          <w:rFonts w:asciiTheme="majorBidi" w:hAnsiTheme="majorBidi" w:cstheme="majorBidi"/>
          <w:lang w:val="en-CA"/>
        </w:rPr>
        <w:t>, moisture, total ash,</w:t>
      </w:r>
      <w:r w:rsidR="00BC5C5F" w:rsidRPr="0009256E">
        <w:rPr>
          <w:rFonts w:asciiTheme="majorBidi" w:hAnsiTheme="majorBidi" w:cstheme="majorBidi"/>
          <w:lang w:val="en-CA"/>
        </w:rPr>
        <w:t xml:space="preserve"> and carotenoid pigment </w:t>
      </w:r>
      <w:r w:rsidR="00CA3D21">
        <w:rPr>
          <w:rFonts w:asciiTheme="majorBidi" w:hAnsiTheme="majorBidi" w:cstheme="majorBidi"/>
          <w:lang w:val="en-CA"/>
        </w:rPr>
        <w:t>content</w:t>
      </w:r>
      <w:r w:rsidR="00BC5C5F" w:rsidRPr="0009256E">
        <w:rPr>
          <w:rFonts w:asciiTheme="majorBidi" w:hAnsiTheme="majorBidi" w:cstheme="majorBidi"/>
          <w:lang w:val="en-CA"/>
        </w:rPr>
        <w:t xml:space="preserve">. The results of the dimensional characterization showed that the three species have distinct physical structures. </w:t>
      </w:r>
      <w:r w:rsidR="00BC5C5F" w:rsidRPr="00B527B7">
        <w:rPr>
          <w:rFonts w:asciiTheme="majorBidi" w:hAnsiTheme="majorBidi" w:cstheme="majorBidi"/>
          <w:lang w:val="en-CA"/>
        </w:rPr>
        <w:t xml:space="preserve">The agro-morphological characterization revealed </w:t>
      </w:r>
      <w:r w:rsidR="00BC5C5F" w:rsidRPr="0009256E">
        <w:rPr>
          <w:rFonts w:asciiTheme="majorBidi" w:hAnsiTheme="majorBidi" w:cstheme="majorBidi"/>
          <w:lang w:val="en-CA"/>
        </w:rPr>
        <w:t>exceptional values for red wheat. The moisture content recorded was lower than the maximum limit set b</w:t>
      </w:r>
      <w:r w:rsidR="0079448D" w:rsidRPr="0009256E">
        <w:rPr>
          <w:rFonts w:asciiTheme="majorBidi" w:hAnsiTheme="majorBidi" w:cstheme="majorBidi"/>
          <w:lang w:val="en-CA"/>
        </w:rPr>
        <w:t>y international standards (14.5</w:t>
      </w:r>
      <w:r w:rsidR="00BC5C5F" w:rsidRPr="0009256E">
        <w:rPr>
          <w:rFonts w:asciiTheme="majorBidi" w:hAnsiTheme="majorBidi" w:cstheme="majorBidi"/>
          <w:lang w:val="en-CA"/>
        </w:rPr>
        <w:t xml:space="preserve">%). The determination of the total ash content indicates that red wheat </w:t>
      </w:r>
      <w:r>
        <w:rPr>
          <w:rFonts w:asciiTheme="majorBidi" w:hAnsiTheme="majorBidi" w:cstheme="majorBidi"/>
          <w:lang w:val="en-CA"/>
        </w:rPr>
        <w:t xml:space="preserve">(3.25 ± 0.64 %) </w:t>
      </w:r>
      <w:r w:rsidR="00BC5C5F" w:rsidRPr="0009256E">
        <w:rPr>
          <w:rFonts w:asciiTheme="majorBidi" w:hAnsiTheme="majorBidi" w:cstheme="majorBidi"/>
          <w:lang w:val="en-CA"/>
        </w:rPr>
        <w:t>is more</w:t>
      </w:r>
      <w:r w:rsidR="00B527B7">
        <w:rPr>
          <w:rFonts w:asciiTheme="majorBidi" w:hAnsiTheme="majorBidi" w:cstheme="majorBidi"/>
          <w:lang w:val="en-CA"/>
        </w:rPr>
        <w:t xml:space="preserve"> ashy than durum</w:t>
      </w:r>
      <w:r>
        <w:rPr>
          <w:rFonts w:asciiTheme="majorBidi" w:hAnsiTheme="majorBidi" w:cstheme="majorBidi"/>
          <w:lang w:val="en-CA"/>
        </w:rPr>
        <w:t xml:space="preserve"> (</w:t>
      </w:r>
      <w:r w:rsidR="00273B05">
        <w:rPr>
          <w:rFonts w:asciiTheme="majorBidi" w:hAnsiTheme="majorBidi" w:cstheme="majorBidi"/>
          <w:lang w:val="en-CA"/>
        </w:rPr>
        <w:t>2.23</w:t>
      </w:r>
      <w:r>
        <w:rPr>
          <w:rFonts w:asciiTheme="majorBidi" w:hAnsiTheme="majorBidi" w:cstheme="majorBidi"/>
          <w:lang w:val="en-CA"/>
        </w:rPr>
        <w:t xml:space="preserve"> ± 0.</w:t>
      </w:r>
      <w:r w:rsidR="00273B05">
        <w:rPr>
          <w:rFonts w:asciiTheme="majorBidi" w:hAnsiTheme="majorBidi" w:cstheme="majorBidi"/>
          <w:lang w:val="en-CA"/>
        </w:rPr>
        <w:t>42</w:t>
      </w:r>
      <w:r>
        <w:rPr>
          <w:rFonts w:asciiTheme="majorBidi" w:hAnsiTheme="majorBidi" w:cstheme="majorBidi"/>
          <w:lang w:val="en-CA"/>
        </w:rPr>
        <w:t xml:space="preserve"> %)</w:t>
      </w:r>
      <w:r w:rsidR="00B527B7">
        <w:rPr>
          <w:rFonts w:asciiTheme="majorBidi" w:hAnsiTheme="majorBidi" w:cstheme="majorBidi"/>
          <w:lang w:val="en-CA"/>
        </w:rPr>
        <w:t xml:space="preserve"> and soft wheat</w:t>
      </w:r>
      <w:r w:rsidR="00273B05">
        <w:rPr>
          <w:rFonts w:asciiTheme="majorBidi" w:hAnsiTheme="majorBidi" w:cstheme="majorBidi"/>
          <w:lang w:val="en-CA"/>
        </w:rPr>
        <w:t xml:space="preserve"> (2.11 ± 0.68 %)</w:t>
      </w:r>
      <w:r w:rsidR="00BC5C5F" w:rsidRPr="0009256E">
        <w:rPr>
          <w:rFonts w:asciiTheme="majorBidi" w:hAnsiTheme="majorBidi" w:cstheme="majorBidi"/>
          <w:lang w:val="en-CA"/>
        </w:rPr>
        <w:t>. The carotenoid pigment content recorded in red wheat</w:t>
      </w:r>
      <w:r w:rsidR="00B527B7">
        <w:rPr>
          <w:rFonts w:asciiTheme="majorBidi" w:hAnsiTheme="majorBidi" w:cstheme="majorBidi"/>
          <w:lang w:val="en-CA"/>
        </w:rPr>
        <w:t xml:space="preserve"> </w:t>
      </w:r>
      <w:r w:rsidRPr="006C66A6">
        <w:rPr>
          <w:rFonts w:asciiTheme="majorBidi" w:hAnsiTheme="majorBidi" w:cstheme="majorBidi"/>
          <w:lang w:val="en-CA"/>
        </w:rPr>
        <w:t>(9.11</w:t>
      </w:r>
      <w:r>
        <w:rPr>
          <w:rFonts w:asciiTheme="majorBidi" w:hAnsiTheme="majorBidi" w:cstheme="majorBidi"/>
          <w:lang w:val="en-CA"/>
        </w:rPr>
        <w:t xml:space="preserve"> </w:t>
      </w:r>
      <w:r w:rsidRPr="006C66A6">
        <w:rPr>
          <w:rFonts w:asciiTheme="majorBidi" w:hAnsiTheme="majorBidi" w:cstheme="majorBidi"/>
          <w:lang w:val="en-CA"/>
        </w:rPr>
        <w:t>± 1.60 ppm)</w:t>
      </w:r>
      <w:r>
        <w:rPr>
          <w:rFonts w:asciiTheme="majorBidi" w:hAnsiTheme="majorBidi" w:cstheme="majorBidi"/>
          <w:lang w:val="en-CA"/>
        </w:rPr>
        <w:t xml:space="preserve"> </w:t>
      </w:r>
      <w:r w:rsidR="00BC5C5F" w:rsidRPr="0009256E">
        <w:rPr>
          <w:rFonts w:asciiTheme="majorBidi" w:hAnsiTheme="majorBidi" w:cstheme="majorBidi"/>
          <w:lang w:val="en-CA"/>
        </w:rPr>
        <w:t>exceeds that of durum wheat</w:t>
      </w:r>
      <w:r w:rsidR="00D16D92">
        <w:rPr>
          <w:rFonts w:asciiTheme="majorBidi" w:hAnsiTheme="majorBidi" w:cstheme="majorBidi"/>
          <w:lang w:val="en-CA"/>
        </w:rPr>
        <w:t xml:space="preserve"> (7.54 ± 1.21</w:t>
      </w:r>
      <w:r>
        <w:rPr>
          <w:rFonts w:asciiTheme="majorBidi" w:hAnsiTheme="majorBidi" w:cstheme="majorBidi"/>
          <w:lang w:val="en-CA"/>
        </w:rPr>
        <w:t xml:space="preserve"> ppm)</w:t>
      </w:r>
      <w:r w:rsidR="00BC5C5F" w:rsidRPr="0009256E">
        <w:rPr>
          <w:rFonts w:asciiTheme="majorBidi" w:hAnsiTheme="majorBidi" w:cstheme="majorBidi"/>
          <w:lang w:val="en-CA"/>
        </w:rPr>
        <w:t>, while soft wheat is low in carotenoid pigment</w:t>
      </w:r>
      <w:r w:rsidR="00D16D92">
        <w:rPr>
          <w:rFonts w:asciiTheme="majorBidi" w:hAnsiTheme="majorBidi" w:cstheme="majorBidi"/>
          <w:lang w:val="en-CA"/>
        </w:rPr>
        <w:t xml:space="preserve"> (1.19 ± 1.13</w:t>
      </w:r>
      <w:r>
        <w:rPr>
          <w:rFonts w:asciiTheme="majorBidi" w:hAnsiTheme="majorBidi" w:cstheme="majorBidi"/>
          <w:lang w:val="en-CA"/>
        </w:rPr>
        <w:t xml:space="preserve"> ppm)</w:t>
      </w:r>
      <w:r w:rsidR="00BC5C5F" w:rsidRPr="0009256E">
        <w:rPr>
          <w:rFonts w:asciiTheme="majorBidi" w:hAnsiTheme="majorBidi" w:cstheme="majorBidi"/>
          <w:lang w:val="en-CA"/>
        </w:rPr>
        <w:t>. The results revealed that the three examined species meet the quality requirements of the semolina and the milling</w:t>
      </w:r>
      <w:r w:rsidR="00BC5C5F" w:rsidRPr="0009256E">
        <w:rPr>
          <w:rStyle w:val="Marquedecommentaire"/>
          <w:rFonts w:asciiTheme="majorBidi" w:hAnsiTheme="majorBidi" w:cstheme="majorBidi"/>
          <w:sz w:val="22"/>
          <w:szCs w:val="22"/>
          <w:lang w:val="en-US"/>
        </w:rPr>
        <w:t xml:space="preserve"> </w:t>
      </w:r>
      <w:r w:rsidR="00BC5C5F" w:rsidRPr="0009256E">
        <w:rPr>
          <w:rFonts w:asciiTheme="majorBidi" w:hAnsiTheme="majorBidi" w:cstheme="majorBidi"/>
          <w:lang w:val="en-CA"/>
        </w:rPr>
        <w:t xml:space="preserve">industries. This finding will promote </w:t>
      </w:r>
      <w:r w:rsidR="00AA6B38">
        <w:rPr>
          <w:rFonts w:asciiTheme="majorBidi" w:hAnsiTheme="majorBidi" w:cstheme="majorBidi"/>
          <w:lang w:val="en-CA"/>
        </w:rPr>
        <w:t>national</w:t>
      </w:r>
      <w:r w:rsidR="00BC5C5F" w:rsidRPr="0009256E">
        <w:rPr>
          <w:rFonts w:asciiTheme="majorBidi" w:hAnsiTheme="majorBidi" w:cstheme="majorBidi"/>
          <w:lang w:val="en-CA"/>
        </w:rPr>
        <w:t xml:space="preserve"> wheat production to reach international standards.</w:t>
      </w:r>
    </w:p>
    <w:p w:rsidR="00BC5C5F" w:rsidRPr="0009256E" w:rsidRDefault="00BC5C5F" w:rsidP="00614D6F">
      <w:pPr>
        <w:spacing w:line="240" w:lineRule="auto"/>
        <w:jc w:val="both"/>
        <w:rPr>
          <w:rFonts w:asciiTheme="majorBidi" w:hAnsiTheme="majorBidi" w:cstheme="majorBidi"/>
          <w:lang w:val="en-CA"/>
        </w:rPr>
      </w:pPr>
      <w:r w:rsidRPr="00492F13">
        <w:rPr>
          <w:rFonts w:asciiTheme="majorBidi" w:hAnsiTheme="majorBidi" w:cstheme="majorBidi"/>
          <w:b/>
          <w:bCs/>
          <w:lang w:val="en-CA"/>
        </w:rPr>
        <w:t>Keywords</w:t>
      </w:r>
      <w:r w:rsidRPr="0009256E">
        <w:rPr>
          <w:rFonts w:asciiTheme="majorBidi" w:hAnsiTheme="majorBidi" w:cstheme="majorBidi"/>
          <w:lang w:val="en-CA"/>
        </w:rPr>
        <w:t xml:space="preserve"> Industrial Quality</w:t>
      </w:r>
      <w:r w:rsidR="00614D6F" w:rsidRPr="0009256E">
        <w:rPr>
          <w:rFonts w:asciiTheme="majorBidi" w:hAnsiTheme="majorBidi" w:cstheme="majorBidi"/>
          <w:lang w:val="en-CA"/>
        </w:rPr>
        <w:t>.</w:t>
      </w:r>
      <w:r w:rsidRPr="0009256E">
        <w:rPr>
          <w:rFonts w:asciiTheme="majorBidi" w:hAnsiTheme="majorBidi" w:cstheme="majorBidi"/>
          <w:lang w:val="en-CA"/>
        </w:rPr>
        <w:t xml:space="preserve"> Landraces</w:t>
      </w:r>
      <w:r w:rsidR="00614D6F" w:rsidRPr="0009256E">
        <w:rPr>
          <w:rFonts w:asciiTheme="majorBidi" w:hAnsiTheme="majorBidi" w:cstheme="majorBidi"/>
          <w:lang w:val="en-CA"/>
        </w:rPr>
        <w:t>.</w:t>
      </w:r>
      <w:r w:rsidRPr="0009256E">
        <w:rPr>
          <w:rFonts w:asciiTheme="majorBidi" w:hAnsiTheme="majorBidi" w:cstheme="majorBidi"/>
          <w:lang w:val="en-CA"/>
        </w:rPr>
        <w:t xml:space="preserve"> Technological Value</w:t>
      </w:r>
      <w:r w:rsidR="00614D6F" w:rsidRPr="0009256E">
        <w:rPr>
          <w:rFonts w:asciiTheme="majorBidi" w:hAnsiTheme="majorBidi" w:cstheme="majorBidi"/>
          <w:lang w:val="en-CA"/>
        </w:rPr>
        <w:t>.</w:t>
      </w:r>
      <w:r w:rsidRPr="0009256E">
        <w:rPr>
          <w:rFonts w:asciiTheme="majorBidi" w:hAnsiTheme="majorBidi" w:cstheme="majorBidi"/>
          <w:lang w:val="en-CA"/>
        </w:rPr>
        <w:t xml:space="preserve"> Durum Wheat</w:t>
      </w:r>
      <w:r w:rsidR="00614D6F" w:rsidRPr="0009256E">
        <w:rPr>
          <w:rFonts w:asciiTheme="majorBidi" w:hAnsiTheme="majorBidi" w:cstheme="majorBidi"/>
          <w:lang w:val="en-CA"/>
        </w:rPr>
        <w:t>.</w:t>
      </w:r>
      <w:r w:rsidRPr="0009256E">
        <w:rPr>
          <w:rFonts w:asciiTheme="majorBidi" w:hAnsiTheme="majorBidi" w:cstheme="majorBidi"/>
          <w:lang w:val="en-CA"/>
        </w:rPr>
        <w:t xml:space="preserve"> Soft Wheat</w:t>
      </w:r>
      <w:r w:rsidR="00614D6F" w:rsidRPr="0009256E">
        <w:rPr>
          <w:rFonts w:asciiTheme="majorBidi" w:hAnsiTheme="majorBidi" w:cstheme="majorBidi"/>
          <w:lang w:val="en-CA"/>
        </w:rPr>
        <w:t>.</w:t>
      </w:r>
      <w:r w:rsidRPr="0009256E">
        <w:rPr>
          <w:rFonts w:asciiTheme="majorBidi" w:hAnsiTheme="majorBidi" w:cstheme="majorBidi"/>
          <w:lang w:val="en-CA"/>
        </w:rPr>
        <w:t xml:space="preserve"> Red Wheat.</w:t>
      </w:r>
    </w:p>
    <w:p w:rsidR="00BC5C5F" w:rsidRPr="0009256E" w:rsidRDefault="00BC5C5F" w:rsidP="00F73FD8">
      <w:pPr>
        <w:spacing w:before="120" w:after="120" w:line="240" w:lineRule="auto"/>
        <w:rPr>
          <w:rFonts w:asciiTheme="majorBidi" w:hAnsiTheme="majorBidi" w:cstheme="majorBidi"/>
          <w:b/>
          <w:bCs/>
          <w:sz w:val="24"/>
          <w:szCs w:val="24"/>
          <w:lang w:val="en-CA"/>
        </w:rPr>
      </w:pPr>
      <w:r w:rsidRPr="0009256E">
        <w:rPr>
          <w:rFonts w:asciiTheme="majorBidi" w:hAnsiTheme="majorBidi" w:cstheme="majorBidi"/>
          <w:b/>
          <w:bCs/>
          <w:sz w:val="24"/>
          <w:szCs w:val="24"/>
          <w:lang w:val="en-CA"/>
        </w:rPr>
        <w:t>Introduction</w:t>
      </w:r>
    </w:p>
    <w:p w:rsidR="003C1868" w:rsidRDefault="003C1868" w:rsidP="00CA3D21">
      <w:pPr>
        <w:spacing w:line="276" w:lineRule="auto"/>
        <w:jc w:val="both"/>
        <w:rPr>
          <w:rFonts w:asciiTheme="majorBidi" w:hAnsiTheme="majorBidi" w:cstheme="majorBidi"/>
          <w:lang w:val="en-CA"/>
        </w:rPr>
      </w:pPr>
      <w:r>
        <w:rPr>
          <w:rFonts w:asciiTheme="majorBidi" w:hAnsiTheme="majorBidi" w:cstheme="majorBidi"/>
          <w:lang w:val="en-CA"/>
        </w:rPr>
        <w:t xml:space="preserve">In Morocco, </w:t>
      </w:r>
      <w:r w:rsidR="00CA3D21">
        <w:rPr>
          <w:rFonts w:asciiTheme="majorBidi" w:hAnsiTheme="majorBidi" w:cstheme="majorBidi"/>
          <w:lang w:val="en-CA"/>
        </w:rPr>
        <w:t>c</w:t>
      </w:r>
      <w:r w:rsidR="00BC5C5F" w:rsidRPr="0009256E">
        <w:rPr>
          <w:rFonts w:asciiTheme="majorBidi" w:hAnsiTheme="majorBidi" w:cstheme="majorBidi"/>
          <w:lang w:val="en-CA"/>
        </w:rPr>
        <w:t xml:space="preserve">ereals are the main food resource, both for human consumption and </w:t>
      </w:r>
      <w:r w:rsidR="00CA3D21">
        <w:rPr>
          <w:rFonts w:asciiTheme="majorBidi" w:hAnsiTheme="majorBidi" w:cstheme="majorBidi"/>
          <w:lang w:val="en-CA"/>
        </w:rPr>
        <w:t xml:space="preserve">for </w:t>
      </w:r>
      <w:r w:rsidR="00BC5C5F" w:rsidRPr="0009256E">
        <w:rPr>
          <w:rFonts w:asciiTheme="majorBidi" w:hAnsiTheme="majorBidi" w:cstheme="majorBidi"/>
          <w:lang w:val="en-CA"/>
        </w:rPr>
        <w:t>animal feed</w:t>
      </w:r>
      <w:r w:rsidR="00E70F53" w:rsidRPr="0009256E">
        <w:rPr>
          <w:rFonts w:asciiTheme="majorBidi" w:hAnsiTheme="majorBidi" w:cstheme="majorBidi"/>
          <w:lang w:val="en-CA"/>
        </w:rPr>
        <w:t xml:space="preserve"> </w:t>
      </w:r>
      <w:r w:rsidR="00E70F53" w:rsidRPr="00273B05">
        <w:rPr>
          <w:rFonts w:asciiTheme="majorBidi" w:hAnsiTheme="majorBidi" w:cstheme="majorBidi"/>
          <w:lang w:val="en-CA"/>
        </w:rPr>
        <w:t xml:space="preserve">(Choueiri </w:t>
      </w:r>
      <w:r w:rsidR="00E70F53" w:rsidRPr="00273B05">
        <w:rPr>
          <w:rFonts w:asciiTheme="majorBidi" w:hAnsiTheme="majorBidi" w:cstheme="majorBidi"/>
          <w:color w:val="0000CC"/>
          <w:lang w:val="en-CA"/>
        </w:rPr>
        <w:t>2003</w:t>
      </w:r>
      <w:r w:rsidR="00E70F53" w:rsidRPr="00273B05">
        <w:rPr>
          <w:rFonts w:asciiTheme="majorBidi" w:hAnsiTheme="majorBidi" w:cstheme="majorBidi"/>
          <w:lang w:val="en-CA"/>
        </w:rPr>
        <w:t>)</w:t>
      </w:r>
      <w:r w:rsidR="00BC5C5F" w:rsidRPr="00273B05">
        <w:rPr>
          <w:rFonts w:asciiTheme="majorBidi" w:hAnsiTheme="majorBidi" w:cstheme="majorBidi"/>
          <w:lang w:val="en-CA"/>
        </w:rPr>
        <w:t xml:space="preserve">. </w:t>
      </w:r>
      <w:r w:rsidR="00BC5C5F" w:rsidRPr="0009256E">
        <w:rPr>
          <w:rFonts w:asciiTheme="majorBidi" w:hAnsiTheme="majorBidi" w:cstheme="majorBidi"/>
          <w:lang w:val="en-CA"/>
        </w:rPr>
        <w:t xml:space="preserve">Because of its high nutritional value, wheat remains the most </w:t>
      </w:r>
      <w:r w:rsidR="00CA3D21">
        <w:rPr>
          <w:rFonts w:asciiTheme="majorBidi" w:hAnsiTheme="majorBidi" w:cstheme="majorBidi"/>
          <w:lang w:val="en-CA"/>
        </w:rPr>
        <w:t>frequently</w:t>
      </w:r>
      <w:r w:rsidR="00BC5C5F" w:rsidRPr="0009256E">
        <w:rPr>
          <w:rFonts w:asciiTheme="majorBidi" w:hAnsiTheme="majorBidi" w:cstheme="majorBidi"/>
          <w:lang w:val="en-CA"/>
        </w:rPr>
        <w:t xml:space="preserve"> </w:t>
      </w:r>
      <w:r>
        <w:rPr>
          <w:rFonts w:asciiTheme="majorBidi" w:hAnsiTheme="majorBidi" w:cstheme="majorBidi"/>
          <w:lang w:val="en-CA"/>
        </w:rPr>
        <w:t>consumed cereal by the Moroccan population</w:t>
      </w:r>
      <w:r w:rsidR="00BC5C5F" w:rsidRPr="0009256E">
        <w:rPr>
          <w:rFonts w:asciiTheme="majorBidi" w:hAnsiTheme="majorBidi" w:cstheme="majorBidi"/>
          <w:lang w:val="en-CA"/>
        </w:rPr>
        <w:t xml:space="preserve">. It contributes enormously to the caloric and protein intake of the population across the country </w:t>
      </w:r>
      <w:r w:rsidR="00E70F53" w:rsidRPr="0009256E">
        <w:rPr>
          <w:rFonts w:asciiTheme="majorBidi" w:hAnsiTheme="majorBidi" w:cstheme="majorBidi"/>
          <w:lang w:val="en-CA"/>
        </w:rPr>
        <w:t xml:space="preserve">(Doré et al. </w:t>
      </w:r>
      <w:r w:rsidR="00E70F53" w:rsidRPr="007B54EA">
        <w:rPr>
          <w:rFonts w:asciiTheme="majorBidi" w:hAnsiTheme="majorBidi" w:cstheme="majorBidi"/>
          <w:color w:val="0000CC"/>
          <w:lang w:val="en-CA"/>
        </w:rPr>
        <w:t>2006</w:t>
      </w:r>
      <w:r w:rsidR="00E70F53" w:rsidRPr="0009256E">
        <w:rPr>
          <w:rFonts w:asciiTheme="majorBidi" w:hAnsiTheme="majorBidi" w:cstheme="majorBidi"/>
          <w:lang w:val="en-CA"/>
        </w:rPr>
        <w:t>)</w:t>
      </w:r>
      <w:r>
        <w:rPr>
          <w:rFonts w:asciiTheme="majorBidi" w:hAnsiTheme="majorBidi" w:cstheme="majorBidi"/>
          <w:lang w:val="en-CA"/>
        </w:rPr>
        <w:t>.</w:t>
      </w:r>
    </w:p>
    <w:p w:rsidR="00BC5C5F" w:rsidRPr="0009256E" w:rsidRDefault="00BC5C5F" w:rsidP="00D95E41">
      <w:pPr>
        <w:spacing w:line="276" w:lineRule="auto"/>
        <w:jc w:val="both"/>
        <w:rPr>
          <w:rFonts w:asciiTheme="majorBidi" w:hAnsiTheme="majorBidi" w:cstheme="majorBidi"/>
          <w:lang w:val="en-CA"/>
        </w:rPr>
      </w:pPr>
      <w:r w:rsidRPr="0009256E">
        <w:rPr>
          <w:rFonts w:asciiTheme="majorBidi" w:hAnsiTheme="majorBidi" w:cstheme="majorBidi"/>
          <w:lang w:val="en-CA"/>
        </w:rPr>
        <w:t>Given</w:t>
      </w:r>
      <w:r w:rsidR="00CA3D21">
        <w:rPr>
          <w:rFonts w:asciiTheme="majorBidi" w:hAnsiTheme="majorBidi" w:cstheme="majorBidi"/>
          <w:lang w:val="en-CA"/>
        </w:rPr>
        <w:t xml:space="preserve"> its geographic position and the</w:t>
      </w:r>
      <w:r w:rsidRPr="0009256E">
        <w:rPr>
          <w:rFonts w:asciiTheme="majorBidi" w:hAnsiTheme="majorBidi" w:cstheme="majorBidi"/>
          <w:lang w:val="en-CA"/>
        </w:rPr>
        <w:t xml:space="preserve"> climatic conditions f</w:t>
      </w:r>
      <w:r w:rsidR="00CA3D21">
        <w:rPr>
          <w:rFonts w:asciiTheme="majorBidi" w:hAnsiTheme="majorBidi" w:cstheme="majorBidi"/>
          <w:lang w:val="en-CA"/>
        </w:rPr>
        <w:t>avorable to its cultivation,</w:t>
      </w:r>
      <w:r w:rsidRPr="0009256E">
        <w:rPr>
          <w:rFonts w:asciiTheme="majorBidi" w:hAnsiTheme="majorBidi" w:cstheme="majorBidi"/>
          <w:lang w:val="en-CA"/>
        </w:rPr>
        <w:t xml:space="preserve"> Moroc</w:t>
      </w:r>
      <w:r w:rsidR="00D95E41">
        <w:rPr>
          <w:rFonts w:asciiTheme="majorBidi" w:hAnsiTheme="majorBidi" w:cstheme="majorBidi"/>
          <w:lang w:val="en-CA"/>
        </w:rPr>
        <w:t>can wheat production is optimal</w:t>
      </w:r>
      <w:r w:rsidRPr="0009256E">
        <w:rPr>
          <w:rFonts w:asciiTheme="majorBidi" w:hAnsiTheme="majorBidi" w:cstheme="majorBidi"/>
          <w:lang w:val="en-CA"/>
        </w:rPr>
        <w:t xml:space="preserve">. It is largely self-sufficient to satisfy the Moroccan people's requirements </w:t>
      </w:r>
      <w:r w:rsidR="00E70F53" w:rsidRPr="0009256E">
        <w:rPr>
          <w:rFonts w:asciiTheme="majorBidi" w:hAnsiTheme="majorBidi" w:cstheme="majorBidi"/>
          <w:lang w:val="en-CA"/>
        </w:rPr>
        <w:t xml:space="preserve">(Harbouze et al. </w:t>
      </w:r>
      <w:r w:rsidR="00E70F53" w:rsidRPr="007B54EA">
        <w:rPr>
          <w:rFonts w:asciiTheme="majorBidi" w:hAnsiTheme="majorBidi" w:cstheme="majorBidi"/>
          <w:color w:val="0000CC"/>
          <w:lang w:val="en-CA"/>
        </w:rPr>
        <w:t>2019</w:t>
      </w:r>
      <w:r w:rsidR="00E70F53" w:rsidRPr="0009256E">
        <w:rPr>
          <w:rFonts w:asciiTheme="majorBidi" w:hAnsiTheme="majorBidi" w:cstheme="majorBidi"/>
          <w:lang w:val="en-CA"/>
        </w:rPr>
        <w:t>)</w:t>
      </w:r>
      <w:r w:rsidRPr="0009256E">
        <w:rPr>
          <w:rFonts w:asciiTheme="majorBidi" w:hAnsiTheme="majorBidi" w:cstheme="majorBidi"/>
          <w:lang w:val="en-CA"/>
        </w:rPr>
        <w:t>.</w:t>
      </w:r>
    </w:p>
    <w:p w:rsidR="00BC5C5F" w:rsidRPr="0009256E" w:rsidRDefault="00BC5C5F" w:rsidP="00EE3BDE">
      <w:pPr>
        <w:tabs>
          <w:tab w:val="right" w:pos="9072"/>
        </w:tabs>
        <w:spacing w:line="276" w:lineRule="auto"/>
        <w:jc w:val="both"/>
        <w:rPr>
          <w:rFonts w:asciiTheme="majorBidi" w:hAnsiTheme="majorBidi" w:cstheme="majorBidi"/>
          <w:lang w:val="en-CA"/>
        </w:rPr>
      </w:pPr>
      <w:r w:rsidRPr="0009256E">
        <w:rPr>
          <w:rFonts w:asciiTheme="majorBidi" w:hAnsiTheme="majorBidi" w:cstheme="majorBidi"/>
          <w:lang w:val="en-CA"/>
        </w:rPr>
        <w:t>Traditionally, wheat production is associated with the food industry’s processing sector. It constitute</w:t>
      </w:r>
      <w:r w:rsidR="009246CB">
        <w:rPr>
          <w:rFonts w:asciiTheme="majorBidi" w:hAnsiTheme="majorBidi" w:cstheme="majorBidi"/>
          <w:lang w:val="en-CA"/>
        </w:rPr>
        <w:t>s</w:t>
      </w:r>
      <w:r w:rsidRPr="0009256E">
        <w:rPr>
          <w:rFonts w:asciiTheme="majorBidi" w:hAnsiTheme="majorBidi" w:cstheme="majorBidi"/>
          <w:lang w:val="en-CA"/>
        </w:rPr>
        <w:t xml:space="preserve"> a vitally important </w:t>
      </w:r>
      <w:r w:rsidR="00CA3D21">
        <w:rPr>
          <w:rFonts w:asciiTheme="majorBidi" w:hAnsiTheme="majorBidi" w:cstheme="majorBidi"/>
          <w:lang w:val="en-CA"/>
        </w:rPr>
        <w:t xml:space="preserve">raw </w:t>
      </w:r>
      <w:r w:rsidRPr="0009256E">
        <w:rPr>
          <w:rFonts w:asciiTheme="majorBidi" w:hAnsiTheme="majorBidi" w:cstheme="majorBidi"/>
          <w:lang w:val="en-CA"/>
        </w:rPr>
        <w:t xml:space="preserve">material for the manufacture of flour (durum and soft wheat) and semolina (durum and red wheat) by milling and semolina factories in the primary processing industry. These two derivative products </w:t>
      </w:r>
      <w:proofErr w:type="gramStart"/>
      <w:r w:rsidRPr="0009256E">
        <w:rPr>
          <w:rFonts w:asciiTheme="majorBidi" w:hAnsiTheme="majorBidi" w:cstheme="majorBidi"/>
          <w:lang w:val="en-CA"/>
        </w:rPr>
        <w:t>are mainl</w:t>
      </w:r>
      <w:r w:rsidR="00E94442">
        <w:rPr>
          <w:rFonts w:asciiTheme="majorBidi" w:hAnsiTheme="majorBidi" w:cstheme="majorBidi"/>
          <w:lang w:val="en-CA"/>
        </w:rPr>
        <w:t>y used</w:t>
      </w:r>
      <w:proofErr w:type="gramEnd"/>
      <w:r w:rsidR="00E94442">
        <w:rPr>
          <w:rFonts w:asciiTheme="majorBidi" w:hAnsiTheme="majorBidi" w:cstheme="majorBidi"/>
          <w:lang w:val="en-CA"/>
        </w:rPr>
        <w:t xml:space="preserve"> in the industrial pastry and</w:t>
      </w:r>
      <w:r w:rsidRPr="0009256E">
        <w:rPr>
          <w:rFonts w:asciiTheme="majorBidi" w:hAnsiTheme="majorBidi" w:cstheme="majorBidi"/>
          <w:lang w:val="en-CA"/>
        </w:rPr>
        <w:t xml:space="preserve"> the manufacture of pasta and couscous </w:t>
      </w:r>
      <w:r w:rsidRPr="0009256E">
        <w:rPr>
          <w:rFonts w:asciiTheme="majorBidi" w:hAnsiTheme="majorBidi" w:cstheme="majorBidi"/>
          <w:lang w:val="en-CA"/>
        </w:rPr>
        <w:lastRenderedPageBreak/>
        <w:t xml:space="preserve">from durum and red wheat semolina, as well as in </w:t>
      </w:r>
      <w:r w:rsidR="009246CB">
        <w:rPr>
          <w:rFonts w:asciiTheme="majorBidi" w:hAnsiTheme="majorBidi" w:cstheme="majorBidi"/>
          <w:lang w:val="en-CA"/>
        </w:rPr>
        <w:t xml:space="preserve">the </w:t>
      </w:r>
      <w:r w:rsidRPr="0009256E">
        <w:rPr>
          <w:rFonts w:asciiTheme="majorBidi" w:hAnsiTheme="majorBidi" w:cstheme="majorBidi"/>
          <w:lang w:val="en-CA"/>
        </w:rPr>
        <w:t>bakery and cookie</w:t>
      </w:r>
      <w:r w:rsidR="00E94442">
        <w:rPr>
          <w:rFonts w:asciiTheme="majorBidi" w:hAnsiTheme="majorBidi" w:cstheme="majorBidi"/>
          <w:lang w:val="en-CA"/>
        </w:rPr>
        <w:t xml:space="preserve"> industry from soft wheat flour</w:t>
      </w:r>
      <w:r w:rsidRPr="0009256E">
        <w:rPr>
          <w:rFonts w:asciiTheme="majorBidi" w:hAnsiTheme="majorBidi" w:cstheme="majorBidi"/>
          <w:lang w:val="en-CA"/>
        </w:rPr>
        <w:t xml:space="preserve"> </w:t>
      </w:r>
      <w:r w:rsidR="00CA3D21">
        <w:rPr>
          <w:rFonts w:asciiTheme="majorBidi" w:hAnsiTheme="majorBidi" w:cstheme="majorBidi"/>
          <w:lang w:val="en-CA"/>
        </w:rPr>
        <w:t xml:space="preserve">in the </w:t>
      </w:r>
      <w:r w:rsidRPr="0009256E">
        <w:rPr>
          <w:rFonts w:asciiTheme="majorBidi" w:hAnsiTheme="majorBidi" w:cstheme="majorBidi"/>
          <w:lang w:val="en-CA"/>
        </w:rPr>
        <w:t xml:space="preserve">secondary processing industry. Furthermore, the grains of this cereal constitute a desired raw material of choice for the starch and gluten industries </w:t>
      </w:r>
      <w:r w:rsidR="00E70F53" w:rsidRPr="0009256E">
        <w:rPr>
          <w:rFonts w:asciiTheme="majorBidi" w:hAnsiTheme="majorBidi" w:cstheme="majorBidi"/>
          <w:lang w:val="en-CA"/>
        </w:rPr>
        <w:t xml:space="preserve">(Pierre </w:t>
      </w:r>
      <w:r w:rsidR="00E70F53" w:rsidRPr="007B54EA">
        <w:rPr>
          <w:rFonts w:asciiTheme="majorBidi" w:hAnsiTheme="majorBidi" w:cstheme="majorBidi"/>
          <w:color w:val="0000CC"/>
          <w:lang w:val="en-CA"/>
        </w:rPr>
        <w:t>2000</w:t>
      </w:r>
      <w:r w:rsidR="00E70F53" w:rsidRPr="0009256E">
        <w:rPr>
          <w:rFonts w:asciiTheme="majorBidi" w:hAnsiTheme="majorBidi" w:cstheme="majorBidi"/>
          <w:lang w:val="en-CA"/>
        </w:rPr>
        <w:t>)</w:t>
      </w:r>
      <w:r w:rsidRPr="0009256E">
        <w:rPr>
          <w:rFonts w:asciiTheme="majorBidi" w:hAnsiTheme="majorBidi" w:cstheme="majorBidi"/>
          <w:lang w:val="en-CA"/>
        </w:rPr>
        <w:t>.</w:t>
      </w:r>
      <w:r w:rsidR="009078A8">
        <w:rPr>
          <w:rFonts w:asciiTheme="majorBidi" w:hAnsiTheme="majorBidi" w:cstheme="majorBidi"/>
          <w:lang w:val="en-CA"/>
        </w:rPr>
        <w:t xml:space="preserve"> </w:t>
      </w:r>
      <w:r w:rsidRPr="0009256E">
        <w:rPr>
          <w:rFonts w:asciiTheme="majorBidi" w:hAnsiTheme="majorBidi" w:cstheme="majorBidi"/>
          <w:lang w:val="en-CA"/>
        </w:rPr>
        <w:t>However, these common industrial practices have evolved along with the technological advances that have modernized food production conditions. This evolution is being driven by an increasing demand for the quality of their finished and semi-finished products.</w:t>
      </w:r>
    </w:p>
    <w:p w:rsidR="00BC5C5F" w:rsidRPr="0009256E" w:rsidRDefault="00BC5C5F" w:rsidP="00EE3BDE">
      <w:pPr>
        <w:tabs>
          <w:tab w:val="right" w:pos="9072"/>
        </w:tabs>
        <w:spacing w:line="276" w:lineRule="auto"/>
        <w:jc w:val="both"/>
        <w:rPr>
          <w:rFonts w:asciiTheme="majorBidi" w:hAnsiTheme="majorBidi" w:cstheme="majorBidi"/>
          <w:lang w:val="en-CA"/>
        </w:rPr>
      </w:pPr>
      <w:r w:rsidRPr="0009256E">
        <w:rPr>
          <w:rFonts w:asciiTheme="majorBidi" w:hAnsiTheme="majorBidi" w:cstheme="majorBidi"/>
          <w:lang w:val="en-CA"/>
        </w:rPr>
        <w:t>In a competi</w:t>
      </w:r>
      <w:r w:rsidR="00E94442">
        <w:rPr>
          <w:rFonts w:asciiTheme="majorBidi" w:hAnsiTheme="majorBidi" w:cstheme="majorBidi"/>
          <w:lang w:val="en-CA"/>
        </w:rPr>
        <w:t xml:space="preserve">tive context, </w:t>
      </w:r>
      <w:r w:rsidR="00E94442" w:rsidRPr="0009256E">
        <w:rPr>
          <w:rFonts w:asciiTheme="majorBidi" w:hAnsiTheme="majorBidi" w:cstheme="majorBidi"/>
          <w:lang w:val="en-CA"/>
        </w:rPr>
        <w:t xml:space="preserve">quality </w:t>
      </w:r>
      <w:r w:rsidR="00E94442">
        <w:rPr>
          <w:rFonts w:asciiTheme="majorBidi" w:hAnsiTheme="majorBidi" w:cstheme="majorBidi"/>
          <w:lang w:val="en-CA"/>
        </w:rPr>
        <w:t xml:space="preserve">improvement </w:t>
      </w:r>
      <w:r w:rsidRPr="0009256E">
        <w:rPr>
          <w:rFonts w:asciiTheme="majorBidi" w:hAnsiTheme="majorBidi" w:cstheme="majorBidi"/>
          <w:lang w:val="en-CA"/>
        </w:rPr>
        <w:t xml:space="preserve">could influence the preferences of consumers whose demand for imported wheat is increasing </w:t>
      </w:r>
      <w:r w:rsidR="00E70F53" w:rsidRPr="0009256E">
        <w:rPr>
          <w:rFonts w:asciiTheme="majorBidi" w:hAnsiTheme="majorBidi" w:cstheme="majorBidi"/>
          <w:lang w:val="en-CA"/>
        </w:rPr>
        <w:t xml:space="preserve">(Aїt El Mekki </w:t>
      </w:r>
      <w:r w:rsidR="00E70F53" w:rsidRPr="007B54EA">
        <w:rPr>
          <w:rFonts w:asciiTheme="majorBidi" w:hAnsiTheme="majorBidi" w:cstheme="majorBidi"/>
          <w:color w:val="0000CC"/>
          <w:lang w:val="en-CA"/>
        </w:rPr>
        <w:t>2006</w:t>
      </w:r>
      <w:r w:rsidR="00E70F53" w:rsidRPr="0009256E">
        <w:rPr>
          <w:rFonts w:asciiTheme="majorBidi" w:hAnsiTheme="majorBidi" w:cstheme="majorBidi"/>
          <w:lang w:val="en-CA"/>
        </w:rPr>
        <w:t>)</w:t>
      </w:r>
      <w:r w:rsidRPr="0009256E">
        <w:rPr>
          <w:rFonts w:asciiTheme="majorBidi" w:hAnsiTheme="majorBidi" w:cstheme="majorBidi"/>
          <w:lang w:val="en-CA"/>
        </w:rPr>
        <w:t>. Because of this preference, the wheat industry should consolidate its efforts at all levels to ensure that markets are supplied with wheat of high quality.</w:t>
      </w:r>
    </w:p>
    <w:p w:rsidR="009C6550" w:rsidRPr="0009256E" w:rsidRDefault="00BC5C5F" w:rsidP="007B54EA">
      <w:pPr>
        <w:tabs>
          <w:tab w:val="right" w:pos="9072"/>
        </w:tabs>
        <w:spacing w:line="276" w:lineRule="auto"/>
        <w:jc w:val="both"/>
        <w:rPr>
          <w:rFonts w:asciiTheme="majorBidi" w:hAnsiTheme="majorBidi" w:cstheme="majorBidi"/>
          <w:lang w:val="en-CA"/>
        </w:rPr>
      </w:pPr>
      <w:r w:rsidRPr="0009256E">
        <w:rPr>
          <w:rFonts w:asciiTheme="majorBidi" w:hAnsiTheme="majorBidi" w:cstheme="majorBidi"/>
          <w:lang w:val="en-CA"/>
        </w:rPr>
        <w:t>Currently, the industrialization of agriculture has led to the selection of modern wheat varieties due to their high yields and attractive technological qualities. Despite their low yields, wheat landraces are attracting renewed interest from farmers, industrialists</w:t>
      </w:r>
      <w:r w:rsidR="009246CB">
        <w:rPr>
          <w:rFonts w:asciiTheme="majorBidi" w:hAnsiTheme="majorBidi" w:cstheme="majorBidi"/>
          <w:lang w:val="en-CA"/>
        </w:rPr>
        <w:t>,</w:t>
      </w:r>
      <w:r w:rsidRPr="0009256E">
        <w:rPr>
          <w:rFonts w:asciiTheme="majorBidi" w:hAnsiTheme="majorBidi" w:cstheme="majorBidi"/>
          <w:lang w:val="en-CA"/>
        </w:rPr>
        <w:t xml:space="preserve"> and consumers, due to their strong adaptations to ce</w:t>
      </w:r>
      <w:r w:rsidR="00E94442">
        <w:rPr>
          <w:rFonts w:asciiTheme="majorBidi" w:hAnsiTheme="majorBidi" w:cstheme="majorBidi"/>
          <w:lang w:val="en-CA"/>
        </w:rPr>
        <w:t>rtain abiotic stresses and</w:t>
      </w:r>
      <w:r w:rsidRPr="0009256E">
        <w:rPr>
          <w:rFonts w:asciiTheme="majorBidi" w:hAnsiTheme="majorBidi" w:cstheme="majorBidi"/>
          <w:lang w:val="en-CA"/>
        </w:rPr>
        <w:t xml:space="preserve"> high</w:t>
      </w:r>
      <w:r w:rsidR="009246CB">
        <w:rPr>
          <w:rFonts w:asciiTheme="majorBidi" w:hAnsiTheme="majorBidi" w:cstheme="majorBidi"/>
          <w:lang w:val="en-CA"/>
        </w:rPr>
        <w:t xml:space="preserve"> grain quality. They constitute unexploited natural resources</w:t>
      </w:r>
      <w:r w:rsidRPr="0009256E">
        <w:rPr>
          <w:rFonts w:asciiTheme="majorBidi" w:hAnsiTheme="majorBidi" w:cstheme="majorBidi"/>
          <w:lang w:val="en-CA"/>
        </w:rPr>
        <w:t xml:space="preserve"> and a natural reservoir well known among farmers for their technological properties intended for the manufacture of various cereal products </w:t>
      </w:r>
      <w:r w:rsidR="00E70F53" w:rsidRPr="0009256E">
        <w:rPr>
          <w:rFonts w:asciiTheme="majorBidi" w:hAnsiTheme="majorBidi" w:cstheme="majorBidi"/>
          <w:lang w:val="en-CA"/>
        </w:rPr>
        <w:t xml:space="preserve">(Kaplan Evlice </w:t>
      </w:r>
      <w:r w:rsidR="00E70F53" w:rsidRPr="007B54EA">
        <w:rPr>
          <w:rFonts w:asciiTheme="majorBidi" w:hAnsiTheme="majorBidi" w:cstheme="majorBidi"/>
          <w:color w:val="0000CC"/>
          <w:lang w:val="en-CA"/>
        </w:rPr>
        <w:t>2021</w:t>
      </w:r>
      <w:r w:rsidR="00E70F53" w:rsidRPr="0009256E">
        <w:rPr>
          <w:rFonts w:asciiTheme="majorBidi" w:hAnsiTheme="majorBidi" w:cstheme="majorBidi"/>
          <w:lang w:val="en-CA"/>
        </w:rPr>
        <w:t>)</w:t>
      </w:r>
      <w:r w:rsidRPr="0009256E">
        <w:rPr>
          <w:rFonts w:asciiTheme="majorBidi" w:hAnsiTheme="majorBidi" w:cstheme="majorBidi"/>
          <w:lang w:val="en-CA"/>
        </w:rPr>
        <w:t>.</w:t>
      </w:r>
    </w:p>
    <w:p w:rsidR="00BC5C5F" w:rsidRPr="0009256E" w:rsidRDefault="00BC5C5F" w:rsidP="00EE3BDE">
      <w:pPr>
        <w:tabs>
          <w:tab w:val="right" w:pos="9072"/>
        </w:tabs>
        <w:spacing w:line="276" w:lineRule="auto"/>
        <w:jc w:val="both"/>
        <w:rPr>
          <w:rFonts w:asciiTheme="majorBidi" w:hAnsiTheme="majorBidi" w:cstheme="majorBidi"/>
          <w:lang w:val="en-CA"/>
        </w:rPr>
      </w:pPr>
      <w:r w:rsidRPr="0009256E">
        <w:rPr>
          <w:rFonts w:asciiTheme="majorBidi" w:hAnsiTheme="majorBidi" w:cstheme="majorBidi"/>
          <w:lang w:val="en-CA"/>
        </w:rPr>
        <w:t xml:space="preserve">As a result, an evaluation of the industrial quality of wheat grains is necessary. It </w:t>
      </w:r>
      <w:r w:rsidR="000D64BE">
        <w:rPr>
          <w:rFonts w:asciiTheme="majorBidi" w:hAnsiTheme="majorBidi" w:cstheme="majorBidi"/>
          <w:lang w:val="en-CA"/>
        </w:rPr>
        <w:t>serves as</w:t>
      </w:r>
      <w:r w:rsidRPr="0009256E">
        <w:rPr>
          <w:rFonts w:asciiTheme="majorBidi" w:hAnsiTheme="majorBidi" w:cstheme="majorBidi"/>
          <w:lang w:val="en-CA"/>
        </w:rPr>
        <w:t xml:space="preserve"> a first quality control, which is </w:t>
      </w:r>
      <w:r w:rsidR="00EE3BDE">
        <w:rPr>
          <w:rFonts w:asciiTheme="majorBidi" w:hAnsiTheme="majorBidi" w:cstheme="majorBidi"/>
          <w:lang w:val="en-CA"/>
        </w:rPr>
        <w:t>critical</w:t>
      </w:r>
      <w:r w:rsidR="000D64BE">
        <w:rPr>
          <w:rFonts w:asciiTheme="majorBidi" w:hAnsiTheme="majorBidi" w:cstheme="majorBidi"/>
          <w:lang w:val="en-CA"/>
        </w:rPr>
        <w:t xml:space="preserve"> for their selection</w:t>
      </w:r>
      <w:r w:rsidRPr="0009256E">
        <w:rPr>
          <w:rFonts w:asciiTheme="majorBidi" w:hAnsiTheme="majorBidi" w:cstheme="majorBidi"/>
          <w:lang w:val="en-CA"/>
        </w:rPr>
        <w:t xml:space="preserve"> in order to optimize the quality of grain supply. In this context, this study aims to determine the physicochemical properties of three species of Moroccan wheat landrac</w:t>
      </w:r>
      <w:r w:rsidR="000D64BE">
        <w:rPr>
          <w:rFonts w:asciiTheme="majorBidi" w:hAnsiTheme="majorBidi" w:cstheme="majorBidi"/>
          <w:lang w:val="en-CA"/>
        </w:rPr>
        <w:t>es (durum, soft, and red wheat)</w:t>
      </w:r>
      <w:r w:rsidRPr="0009256E">
        <w:rPr>
          <w:rFonts w:asciiTheme="majorBidi" w:hAnsiTheme="majorBidi" w:cstheme="majorBidi"/>
          <w:lang w:val="en-CA"/>
        </w:rPr>
        <w:t xml:space="preserve"> in order to assess their quality levels and estimate their industrial use value.</w:t>
      </w:r>
    </w:p>
    <w:p w:rsidR="00BC5C5F" w:rsidRPr="0009256E" w:rsidRDefault="00BC5C5F" w:rsidP="00F73FD8">
      <w:pPr>
        <w:spacing w:before="120" w:after="120" w:line="240" w:lineRule="auto"/>
        <w:rPr>
          <w:rFonts w:asciiTheme="majorBidi" w:hAnsiTheme="majorBidi" w:cstheme="majorBidi"/>
          <w:b/>
          <w:bCs/>
          <w:sz w:val="24"/>
          <w:szCs w:val="24"/>
          <w:lang w:val="en-CA"/>
        </w:rPr>
      </w:pPr>
      <w:r w:rsidRPr="0009256E">
        <w:rPr>
          <w:rFonts w:asciiTheme="majorBidi" w:hAnsiTheme="majorBidi" w:cstheme="majorBidi"/>
          <w:b/>
          <w:bCs/>
          <w:sz w:val="24"/>
          <w:szCs w:val="24"/>
          <w:lang w:val="en-CA"/>
        </w:rPr>
        <w:t>Materiel and Methods</w:t>
      </w:r>
    </w:p>
    <w:p w:rsidR="00BC5C5F" w:rsidRPr="0009256E" w:rsidRDefault="00BC5C5F" w:rsidP="00F73FD8">
      <w:pPr>
        <w:tabs>
          <w:tab w:val="right" w:pos="9072"/>
        </w:tabs>
        <w:spacing w:before="120" w:after="120" w:line="240" w:lineRule="auto"/>
        <w:jc w:val="both"/>
        <w:rPr>
          <w:rFonts w:asciiTheme="majorBidi" w:hAnsiTheme="majorBidi" w:cstheme="majorBidi"/>
          <w:b/>
          <w:bCs/>
          <w:sz w:val="24"/>
          <w:szCs w:val="24"/>
          <w:lang w:val="en-CA"/>
        </w:rPr>
      </w:pPr>
      <w:r w:rsidRPr="0009256E">
        <w:rPr>
          <w:rFonts w:asciiTheme="majorBidi" w:hAnsiTheme="majorBidi" w:cstheme="majorBidi"/>
          <w:b/>
          <w:bCs/>
          <w:sz w:val="24"/>
          <w:szCs w:val="24"/>
          <w:lang w:val="en-CA"/>
        </w:rPr>
        <w:t>Plant Material</w:t>
      </w:r>
    </w:p>
    <w:p w:rsidR="00BC5C5F" w:rsidRPr="005B6CA5" w:rsidRDefault="00BC5C5F" w:rsidP="008232B9">
      <w:pPr>
        <w:tabs>
          <w:tab w:val="right" w:pos="9072"/>
        </w:tabs>
        <w:spacing w:before="120" w:after="120" w:line="276" w:lineRule="auto"/>
        <w:jc w:val="both"/>
        <w:rPr>
          <w:rFonts w:asciiTheme="majorBidi" w:hAnsiTheme="majorBidi" w:cstheme="majorBidi"/>
          <w:lang w:val="en-CA"/>
        </w:rPr>
      </w:pPr>
      <w:r w:rsidRPr="005B6CA5">
        <w:rPr>
          <w:rFonts w:asciiTheme="majorBidi" w:hAnsiTheme="majorBidi" w:cstheme="majorBidi"/>
          <w:lang w:val="en-CA"/>
        </w:rPr>
        <w:t xml:space="preserve">During the 2019-2020 agricultural season, 75 </w:t>
      </w:r>
      <w:r w:rsidR="008232B9" w:rsidRPr="005B6CA5">
        <w:rPr>
          <w:rFonts w:asciiTheme="majorBidi" w:hAnsiTheme="majorBidi" w:cstheme="majorBidi"/>
          <w:lang w:val="en-CA"/>
        </w:rPr>
        <w:t xml:space="preserve">samples of </w:t>
      </w:r>
      <w:r w:rsidRPr="005B6CA5">
        <w:rPr>
          <w:rFonts w:asciiTheme="majorBidi" w:hAnsiTheme="majorBidi" w:cstheme="majorBidi"/>
          <w:lang w:val="en-CA"/>
        </w:rPr>
        <w:t xml:space="preserve">wheat </w:t>
      </w:r>
      <w:r w:rsidR="008232B9" w:rsidRPr="005B6CA5">
        <w:rPr>
          <w:rFonts w:asciiTheme="majorBidi" w:hAnsiTheme="majorBidi" w:cstheme="majorBidi"/>
          <w:lang w:val="en-CA"/>
        </w:rPr>
        <w:t>landrace</w:t>
      </w:r>
      <w:r w:rsidRPr="005B6CA5">
        <w:rPr>
          <w:rFonts w:asciiTheme="majorBidi" w:hAnsiTheme="majorBidi" w:cstheme="majorBidi"/>
          <w:lang w:val="en-CA"/>
        </w:rPr>
        <w:t xml:space="preserve">, including 37 </w:t>
      </w:r>
      <w:r w:rsidR="008232B9" w:rsidRPr="005B6CA5">
        <w:rPr>
          <w:rFonts w:asciiTheme="majorBidi" w:hAnsiTheme="majorBidi" w:cstheme="majorBidi"/>
          <w:lang w:val="en-CA"/>
        </w:rPr>
        <w:t>durum</w:t>
      </w:r>
      <w:r w:rsidR="00F52679" w:rsidRPr="005B6CA5">
        <w:rPr>
          <w:rFonts w:asciiTheme="majorBidi" w:hAnsiTheme="majorBidi" w:cstheme="majorBidi"/>
          <w:lang w:val="en-CA"/>
        </w:rPr>
        <w:t xml:space="preserve"> wheat</w:t>
      </w:r>
      <w:r w:rsidRPr="005B6CA5">
        <w:rPr>
          <w:rFonts w:asciiTheme="majorBidi" w:hAnsiTheme="majorBidi" w:cstheme="majorBidi"/>
          <w:lang w:val="en-CA"/>
        </w:rPr>
        <w:t>, 37 soft</w:t>
      </w:r>
      <w:r w:rsidR="00F52679" w:rsidRPr="005B6CA5">
        <w:rPr>
          <w:rFonts w:asciiTheme="majorBidi" w:hAnsiTheme="majorBidi" w:cstheme="majorBidi"/>
          <w:lang w:val="en-CA"/>
        </w:rPr>
        <w:t xml:space="preserve"> wheat</w:t>
      </w:r>
      <w:r w:rsidRPr="005B6CA5">
        <w:rPr>
          <w:rFonts w:asciiTheme="majorBidi" w:hAnsiTheme="majorBidi" w:cstheme="majorBidi"/>
          <w:lang w:val="en-CA"/>
        </w:rPr>
        <w:t xml:space="preserve">, and </w:t>
      </w:r>
      <w:r w:rsidR="008232B9" w:rsidRPr="005B6CA5">
        <w:rPr>
          <w:rFonts w:asciiTheme="majorBidi" w:hAnsiTheme="majorBidi" w:cstheme="majorBidi"/>
          <w:lang w:val="en-CA"/>
        </w:rPr>
        <w:t>1</w:t>
      </w:r>
      <w:r w:rsidRPr="005B6CA5">
        <w:rPr>
          <w:rFonts w:asciiTheme="majorBidi" w:hAnsiTheme="majorBidi" w:cstheme="majorBidi"/>
          <w:lang w:val="en-CA"/>
        </w:rPr>
        <w:t xml:space="preserve"> red wheat, were collected from farmers through 12 Moroccan regions. The geographic distribution of the collected samples is shown in </w:t>
      </w:r>
      <w:r w:rsidRPr="005B6CA5">
        <w:rPr>
          <w:rFonts w:asciiTheme="majorBidi" w:hAnsiTheme="majorBidi" w:cstheme="majorBidi"/>
          <w:color w:val="0000CC"/>
          <w:lang w:val="en-CA"/>
        </w:rPr>
        <w:t>Figure 1</w:t>
      </w:r>
      <w:r w:rsidRPr="005B6CA5">
        <w:rPr>
          <w:rFonts w:asciiTheme="majorBidi" w:hAnsiTheme="majorBidi" w:cstheme="majorBidi"/>
          <w:lang w:val="en-CA"/>
        </w:rPr>
        <w:t>.</w:t>
      </w:r>
    </w:p>
    <w:p w:rsidR="00BC5C5F" w:rsidRPr="005B6CA5" w:rsidRDefault="00BC5C5F" w:rsidP="007B54EA">
      <w:pPr>
        <w:tabs>
          <w:tab w:val="right" w:pos="9072"/>
        </w:tabs>
        <w:spacing w:line="276" w:lineRule="auto"/>
        <w:jc w:val="both"/>
        <w:rPr>
          <w:rFonts w:asciiTheme="majorBidi" w:hAnsiTheme="majorBidi" w:cstheme="majorBidi"/>
          <w:lang w:val="en-CA"/>
        </w:rPr>
      </w:pPr>
      <w:r w:rsidRPr="005B6CA5">
        <w:rPr>
          <w:rFonts w:asciiTheme="majorBidi" w:hAnsiTheme="majorBidi" w:cstheme="majorBidi"/>
          <w:lang w:val="en-CA"/>
        </w:rPr>
        <w:t>The samples were stored in food storage boxes in a dry place at room temperature to prevent the degradation of their technological, nutritional</w:t>
      </w:r>
      <w:r w:rsidR="009246CB">
        <w:rPr>
          <w:rFonts w:asciiTheme="majorBidi" w:hAnsiTheme="majorBidi" w:cstheme="majorBidi"/>
          <w:lang w:val="en-CA"/>
        </w:rPr>
        <w:t>,</w:t>
      </w:r>
      <w:r w:rsidRPr="005B6CA5">
        <w:rPr>
          <w:rFonts w:asciiTheme="majorBidi" w:hAnsiTheme="majorBidi" w:cstheme="majorBidi"/>
          <w:lang w:val="en-CA"/>
        </w:rPr>
        <w:t xml:space="preserve"> and sanitary qualities, with weekly ventilation to prevent the development of insect pests.</w:t>
      </w:r>
    </w:p>
    <w:p w:rsidR="00BC5C5F" w:rsidRPr="0009256E" w:rsidRDefault="00BC5C5F" w:rsidP="00F73FD8">
      <w:pPr>
        <w:tabs>
          <w:tab w:val="right" w:pos="9072"/>
        </w:tabs>
        <w:spacing w:before="120" w:after="120" w:line="240" w:lineRule="auto"/>
        <w:jc w:val="both"/>
        <w:rPr>
          <w:rFonts w:asciiTheme="majorBidi" w:hAnsiTheme="majorBidi" w:cstheme="majorBidi"/>
          <w:b/>
          <w:bCs/>
          <w:sz w:val="24"/>
          <w:szCs w:val="24"/>
          <w:lang w:val="en-CA"/>
        </w:rPr>
      </w:pPr>
      <w:r w:rsidRPr="0009256E">
        <w:rPr>
          <w:rFonts w:asciiTheme="majorBidi" w:hAnsiTheme="majorBidi" w:cstheme="majorBidi"/>
          <w:b/>
          <w:bCs/>
          <w:sz w:val="24"/>
          <w:szCs w:val="24"/>
          <w:lang w:val="en-CA"/>
        </w:rPr>
        <w:t>Quality Assessment</w:t>
      </w:r>
    </w:p>
    <w:p w:rsidR="00BC5C5F" w:rsidRPr="0009256E" w:rsidRDefault="00BC5C5F" w:rsidP="00F73FD8">
      <w:pPr>
        <w:tabs>
          <w:tab w:val="right" w:pos="9072"/>
        </w:tabs>
        <w:spacing w:before="120" w:after="120" w:line="240" w:lineRule="auto"/>
        <w:jc w:val="both"/>
        <w:rPr>
          <w:rFonts w:asciiTheme="majorBidi" w:hAnsiTheme="majorBidi" w:cstheme="majorBidi"/>
          <w:b/>
          <w:bCs/>
          <w:lang w:val="en-CA"/>
        </w:rPr>
      </w:pPr>
      <w:r w:rsidRPr="0009256E">
        <w:rPr>
          <w:rFonts w:asciiTheme="majorBidi" w:hAnsiTheme="majorBidi" w:cstheme="majorBidi"/>
          <w:b/>
          <w:bCs/>
          <w:lang w:val="en-CA"/>
        </w:rPr>
        <w:t>Dimensional Characteristics</w:t>
      </w:r>
    </w:p>
    <w:p w:rsidR="00BC5C5F" w:rsidRPr="0009256E" w:rsidRDefault="00BC5C5F" w:rsidP="007B54EA">
      <w:pPr>
        <w:tabs>
          <w:tab w:val="right" w:pos="9072"/>
        </w:tabs>
        <w:spacing w:before="120" w:after="120" w:line="276" w:lineRule="auto"/>
        <w:jc w:val="both"/>
        <w:rPr>
          <w:rFonts w:asciiTheme="majorBidi" w:hAnsiTheme="majorBidi" w:cstheme="majorBidi"/>
          <w:lang w:val="en-CA"/>
        </w:rPr>
      </w:pPr>
      <w:r w:rsidRPr="0009256E">
        <w:rPr>
          <w:rFonts w:asciiTheme="majorBidi" w:hAnsiTheme="majorBidi" w:cstheme="majorBidi"/>
          <w:lang w:val="en-CA"/>
        </w:rPr>
        <w:t>To determine the average size of the three studied species of wheat grains, 10</w:t>
      </w:r>
      <w:r w:rsidR="00C77BE3">
        <w:rPr>
          <w:rFonts w:asciiTheme="majorBidi" w:hAnsiTheme="majorBidi" w:cstheme="majorBidi"/>
          <w:lang w:val="en-CA"/>
        </w:rPr>
        <w:t>0</w:t>
      </w:r>
      <w:r w:rsidRPr="0009256E">
        <w:rPr>
          <w:rFonts w:asciiTheme="majorBidi" w:hAnsiTheme="majorBidi" w:cstheme="majorBidi"/>
          <w:lang w:val="en-CA"/>
        </w:rPr>
        <w:t xml:space="preserve"> grains were randomly chosen and their three linear dimensions, namely, length (</w:t>
      </w:r>
      <w:r w:rsidRPr="007B54EA">
        <w:rPr>
          <w:rFonts w:asciiTheme="majorBidi" w:hAnsiTheme="majorBidi" w:cstheme="majorBidi"/>
          <w:b/>
          <w:bCs/>
          <w:lang w:val="en-CA"/>
        </w:rPr>
        <w:t>L</w:t>
      </w:r>
      <w:r w:rsidRPr="0009256E">
        <w:rPr>
          <w:rFonts w:asciiTheme="majorBidi" w:hAnsiTheme="majorBidi" w:cstheme="majorBidi"/>
          <w:lang w:val="en-CA"/>
        </w:rPr>
        <w:t>), width (</w:t>
      </w:r>
      <w:r w:rsidRPr="007B54EA">
        <w:rPr>
          <w:rFonts w:asciiTheme="majorBidi" w:hAnsiTheme="majorBidi" w:cstheme="majorBidi"/>
          <w:b/>
          <w:bCs/>
          <w:lang w:val="en-CA"/>
        </w:rPr>
        <w:t>W</w:t>
      </w:r>
      <w:r w:rsidRPr="0009256E">
        <w:rPr>
          <w:rFonts w:asciiTheme="majorBidi" w:hAnsiTheme="majorBidi" w:cstheme="majorBidi"/>
          <w:lang w:val="en-CA"/>
        </w:rPr>
        <w:t>)</w:t>
      </w:r>
      <w:r w:rsidR="009246CB">
        <w:rPr>
          <w:rFonts w:asciiTheme="majorBidi" w:hAnsiTheme="majorBidi" w:cstheme="majorBidi"/>
          <w:lang w:val="en-CA"/>
        </w:rPr>
        <w:t>,</w:t>
      </w:r>
      <w:r w:rsidRPr="0009256E">
        <w:rPr>
          <w:rFonts w:asciiTheme="majorBidi" w:hAnsiTheme="majorBidi" w:cstheme="majorBidi"/>
          <w:lang w:val="en-CA"/>
        </w:rPr>
        <w:t xml:space="preserve"> and thickness (</w:t>
      </w:r>
      <w:r w:rsidRPr="007B54EA">
        <w:rPr>
          <w:rFonts w:asciiTheme="majorBidi" w:hAnsiTheme="majorBidi" w:cstheme="majorBidi"/>
          <w:b/>
          <w:bCs/>
          <w:lang w:val="en-CA"/>
        </w:rPr>
        <w:t>T</w:t>
      </w:r>
      <w:r w:rsidRPr="0009256E">
        <w:rPr>
          <w:rFonts w:asciiTheme="majorBidi" w:hAnsiTheme="majorBidi" w:cstheme="majorBidi"/>
          <w:lang w:val="en-CA"/>
        </w:rPr>
        <w:t>) were measured using a digital Vernier calliper (ZJchao 200 mm LCD) with an accuracy of 0.02 mm.</w:t>
      </w:r>
    </w:p>
    <w:p w:rsidR="00BC5C5F" w:rsidRPr="0009256E" w:rsidRDefault="00BC5C5F" w:rsidP="007B54EA">
      <w:pPr>
        <w:tabs>
          <w:tab w:val="right" w:pos="9072"/>
        </w:tabs>
        <w:spacing w:before="120" w:after="120" w:line="276" w:lineRule="auto"/>
        <w:jc w:val="both"/>
        <w:rPr>
          <w:rFonts w:asciiTheme="majorBidi" w:hAnsiTheme="majorBidi" w:cstheme="majorBidi"/>
          <w:lang w:val="en-CA"/>
        </w:rPr>
      </w:pPr>
      <w:r w:rsidRPr="0009256E">
        <w:rPr>
          <w:rFonts w:asciiTheme="majorBidi" w:hAnsiTheme="majorBidi" w:cstheme="majorBidi"/>
          <w:lang w:val="en-CA"/>
        </w:rPr>
        <w:t>Based on thes</w:t>
      </w:r>
      <w:r w:rsidR="009246CB">
        <w:rPr>
          <w:rFonts w:asciiTheme="majorBidi" w:hAnsiTheme="majorBidi" w:cstheme="majorBidi"/>
          <w:lang w:val="en-CA"/>
        </w:rPr>
        <w:t>e three axial dimensions, other</w:t>
      </w:r>
      <w:r w:rsidRPr="0009256E">
        <w:rPr>
          <w:rFonts w:asciiTheme="majorBidi" w:hAnsiTheme="majorBidi" w:cstheme="majorBidi"/>
          <w:lang w:val="en-CA"/>
        </w:rPr>
        <w:t xml:space="preserve"> dimensional characters </w:t>
      </w:r>
      <w:r w:rsidR="00F52679">
        <w:rPr>
          <w:rFonts w:asciiTheme="majorBidi" w:hAnsiTheme="majorBidi" w:cstheme="majorBidi"/>
          <w:lang w:val="en-CA"/>
        </w:rPr>
        <w:t>were</w:t>
      </w:r>
      <w:r w:rsidRPr="0009256E">
        <w:rPr>
          <w:rFonts w:asciiTheme="majorBidi" w:hAnsiTheme="majorBidi" w:cstheme="majorBidi"/>
          <w:lang w:val="en-CA"/>
        </w:rPr>
        <w:t xml:space="preserve"> calculated according to different formulas proven mathematically and geometrically by many researchers.</w:t>
      </w:r>
    </w:p>
    <w:p w:rsidR="007B54EA" w:rsidRPr="008232B9" w:rsidRDefault="00BC5C5F" w:rsidP="008232B9">
      <w:pPr>
        <w:tabs>
          <w:tab w:val="right" w:pos="9072"/>
        </w:tabs>
        <w:spacing w:before="120" w:after="120" w:line="276" w:lineRule="auto"/>
        <w:jc w:val="both"/>
        <w:rPr>
          <w:rFonts w:asciiTheme="majorBidi" w:hAnsiTheme="majorBidi" w:cstheme="majorBidi"/>
          <w:lang w:val="en-CA"/>
        </w:rPr>
      </w:pPr>
      <w:r w:rsidRPr="0009256E">
        <w:rPr>
          <w:rFonts w:asciiTheme="majorBidi" w:hAnsiTheme="majorBidi" w:cstheme="majorBidi"/>
          <w:lang w:val="en-CA"/>
        </w:rPr>
        <w:t>The arithmetic (</w:t>
      </w:r>
      <w:r w:rsidRPr="0009256E">
        <w:rPr>
          <w:rFonts w:asciiTheme="majorBidi" w:hAnsiTheme="majorBidi" w:cstheme="majorBidi"/>
          <w:b/>
          <w:bCs/>
          <w:lang w:val="en-CA"/>
        </w:rPr>
        <w:t>D</w:t>
      </w:r>
      <w:r w:rsidRPr="0009256E">
        <w:rPr>
          <w:rFonts w:asciiTheme="majorBidi" w:hAnsiTheme="majorBidi" w:cstheme="majorBidi"/>
          <w:b/>
          <w:bCs/>
          <w:vertAlign w:val="subscript"/>
          <w:lang w:val="en-CA"/>
        </w:rPr>
        <w:t>a</w:t>
      </w:r>
      <w:r w:rsidRPr="0009256E">
        <w:rPr>
          <w:rFonts w:asciiTheme="majorBidi" w:hAnsiTheme="majorBidi" w:cstheme="majorBidi"/>
          <w:lang w:val="en-CA"/>
        </w:rPr>
        <w:t>) and geometric (</w:t>
      </w:r>
      <w:r w:rsidRPr="0009256E">
        <w:rPr>
          <w:rFonts w:asciiTheme="majorBidi" w:hAnsiTheme="majorBidi" w:cstheme="majorBidi"/>
          <w:b/>
          <w:bCs/>
          <w:lang w:val="en-CA"/>
        </w:rPr>
        <w:t>D</w:t>
      </w:r>
      <w:r w:rsidRPr="0009256E">
        <w:rPr>
          <w:rFonts w:asciiTheme="majorBidi" w:hAnsiTheme="majorBidi" w:cstheme="majorBidi"/>
          <w:b/>
          <w:bCs/>
          <w:vertAlign w:val="subscript"/>
          <w:lang w:val="en-CA"/>
        </w:rPr>
        <w:t>g</w:t>
      </w:r>
      <w:r w:rsidR="000D64BE">
        <w:rPr>
          <w:rFonts w:asciiTheme="majorBidi" w:hAnsiTheme="majorBidi" w:cstheme="majorBidi"/>
          <w:lang w:val="en-CA"/>
        </w:rPr>
        <w:t xml:space="preserve">) mean grain diameter (mm) </w:t>
      </w:r>
      <w:proofErr w:type="gramStart"/>
      <w:r w:rsidR="000D64BE">
        <w:rPr>
          <w:rFonts w:asciiTheme="majorBidi" w:hAnsiTheme="majorBidi" w:cstheme="majorBidi"/>
          <w:lang w:val="en-CA"/>
        </w:rPr>
        <w:t>were</w:t>
      </w:r>
      <w:r w:rsidRPr="0009256E">
        <w:rPr>
          <w:rFonts w:asciiTheme="majorBidi" w:hAnsiTheme="majorBidi" w:cstheme="majorBidi"/>
          <w:lang w:val="en-CA"/>
        </w:rPr>
        <w:t xml:space="preserve"> calculated</w:t>
      </w:r>
      <w:proofErr w:type="gramEnd"/>
      <w:r w:rsidRPr="0009256E">
        <w:rPr>
          <w:rFonts w:asciiTheme="majorBidi" w:hAnsiTheme="majorBidi" w:cstheme="majorBidi"/>
          <w:lang w:val="en-CA"/>
        </w:rPr>
        <w:t xml:space="preserve"> from the axial dimensions measured earlier according to the following formulas </w:t>
      </w:r>
      <w:r w:rsidR="00E70F53" w:rsidRPr="0009256E">
        <w:rPr>
          <w:rFonts w:asciiTheme="majorBidi" w:hAnsiTheme="majorBidi" w:cstheme="majorBidi"/>
          <w:lang w:val="en-CA"/>
        </w:rPr>
        <w:t xml:space="preserve">(Mpotokwane et al. </w:t>
      </w:r>
      <w:r w:rsidR="00E70F53" w:rsidRPr="007B54EA">
        <w:rPr>
          <w:rFonts w:asciiTheme="majorBidi" w:hAnsiTheme="majorBidi" w:cstheme="majorBidi"/>
          <w:color w:val="0000CC"/>
          <w:lang w:val="en-CA"/>
        </w:rPr>
        <w:t>2008</w:t>
      </w:r>
      <w:r w:rsidR="00E70F53" w:rsidRPr="0009256E">
        <w:rPr>
          <w:rFonts w:asciiTheme="majorBidi" w:hAnsiTheme="majorBidi" w:cstheme="majorBidi"/>
          <w:lang w:val="en-CA"/>
        </w:rPr>
        <w:t>)</w:t>
      </w:r>
      <w:r w:rsidRPr="0009256E">
        <w:rPr>
          <w:rFonts w:asciiTheme="majorBidi" w:hAnsiTheme="majorBidi" w:cstheme="majorBidi"/>
          <w:lang w:val="en-CA"/>
        </w:rPr>
        <w:t>:</w:t>
      </w:r>
    </w:p>
    <w:p w:rsidR="007B54EA" w:rsidRPr="008232B9" w:rsidRDefault="00BC5C5F" w:rsidP="007B54EA">
      <w:pPr>
        <w:spacing w:before="120" w:after="120" w:line="240" w:lineRule="auto"/>
        <w:jc w:val="center"/>
        <w:rPr>
          <w:rStyle w:val="fontstyle01"/>
          <w:rFonts w:asciiTheme="majorBidi" w:hAnsiTheme="majorBidi" w:cstheme="majorBidi"/>
          <w:i/>
          <w:iCs/>
          <w:color w:val="auto"/>
        </w:rPr>
      </w:pPr>
      <w:r w:rsidRPr="008232B9">
        <w:rPr>
          <w:rFonts w:asciiTheme="majorBidi" w:hAnsiTheme="majorBidi" w:cstheme="majorBidi"/>
          <w:i/>
          <w:iCs/>
        </w:rPr>
        <w:t>D</w:t>
      </w:r>
      <w:r w:rsidRPr="008232B9">
        <w:rPr>
          <w:rFonts w:asciiTheme="majorBidi" w:hAnsiTheme="majorBidi" w:cstheme="majorBidi"/>
          <w:i/>
          <w:iCs/>
          <w:vertAlign w:val="subscript"/>
        </w:rPr>
        <w:t>a</w:t>
      </w:r>
      <w:r w:rsidRPr="008232B9">
        <w:rPr>
          <w:rFonts w:asciiTheme="majorBidi" w:hAnsiTheme="majorBidi" w:cstheme="majorBidi"/>
          <w:i/>
          <w:iCs/>
        </w:rPr>
        <w:t xml:space="preserve"> = (L + W + T) / 3              D</w:t>
      </w:r>
      <w:r w:rsidRPr="008232B9">
        <w:rPr>
          <w:rFonts w:asciiTheme="majorBidi" w:hAnsiTheme="majorBidi" w:cstheme="majorBidi"/>
          <w:i/>
          <w:iCs/>
          <w:vertAlign w:val="subscript"/>
        </w:rPr>
        <w:t>g</w:t>
      </w:r>
      <w:r w:rsidRPr="008232B9">
        <w:rPr>
          <w:rFonts w:asciiTheme="majorBidi" w:hAnsiTheme="majorBidi" w:cstheme="majorBidi"/>
          <w:i/>
          <w:iCs/>
        </w:rPr>
        <w:t xml:space="preserve"> = (L.W.T) </w:t>
      </w:r>
      <w:r w:rsidRPr="008232B9">
        <w:rPr>
          <w:rFonts w:asciiTheme="majorBidi" w:hAnsiTheme="majorBidi" w:cstheme="majorBidi"/>
          <w:i/>
          <w:iCs/>
          <w:vertAlign w:val="superscript"/>
        </w:rPr>
        <w:t>1/3</w:t>
      </w:r>
      <w:r w:rsidRPr="008232B9">
        <w:rPr>
          <w:rFonts w:asciiTheme="majorBidi" w:hAnsiTheme="majorBidi" w:cstheme="majorBidi"/>
          <w:i/>
          <w:iCs/>
        </w:rPr>
        <w:t xml:space="preserve">  </w:t>
      </w:r>
    </w:p>
    <w:p w:rsidR="00BC5C5F" w:rsidRPr="0009256E" w:rsidRDefault="00BC5C5F" w:rsidP="00C73119">
      <w:pPr>
        <w:spacing w:before="120" w:after="120" w:line="276" w:lineRule="auto"/>
        <w:jc w:val="center"/>
        <w:rPr>
          <w:rFonts w:asciiTheme="majorBidi" w:hAnsiTheme="majorBidi" w:cstheme="majorBidi"/>
          <w:i/>
          <w:iCs/>
          <w:lang w:val="en-US"/>
        </w:rPr>
      </w:pPr>
      <w:r w:rsidRPr="0009256E">
        <w:rPr>
          <w:rStyle w:val="fontstyle01"/>
          <w:rFonts w:asciiTheme="majorBidi" w:hAnsiTheme="majorBidi" w:cstheme="majorBidi"/>
          <w:i/>
          <w:iCs/>
          <w:color w:val="auto"/>
          <w:lang w:val="en-US"/>
        </w:rPr>
        <w:t>Where</w:t>
      </w:r>
      <w:r w:rsidRPr="0009256E">
        <w:rPr>
          <w:rFonts w:asciiTheme="majorBidi" w:hAnsiTheme="majorBidi" w:cstheme="majorBidi"/>
          <w:i/>
          <w:iCs/>
          <w:lang w:val="en-US"/>
        </w:rPr>
        <w:t>:</w:t>
      </w:r>
    </w:p>
    <w:p w:rsidR="00BC5C5F" w:rsidRPr="0009256E" w:rsidRDefault="00BC5C5F" w:rsidP="00614D6F">
      <w:pPr>
        <w:tabs>
          <w:tab w:val="right" w:pos="9072"/>
        </w:tabs>
        <w:spacing w:before="120" w:after="120" w:line="240" w:lineRule="auto"/>
        <w:jc w:val="center"/>
        <w:rPr>
          <w:rFonts w:asciiTheme="majorBidi" w:hAnsiTheme="majorBidi" w:cstheme="majorBidi"/>
          <w:i/>
          <w:iCs/>
          <w:lang w:val="en-US"/>
        </w:rPr>
      </w:pPr>
      <w:r w:rsidRPr="0009256E">
        <w:rPr>
          <w:rFonts w:asciiTheme="majorBidi" w:hAnsiTheme="majorBidi" w:cstheme="majorBidi"/>
          <w:b/>
          <w:bCs/>
          <w:i/>
          <w:iCs/>
          <w:lang w:val="en-US"/>
        </w:rPr>
        <w:t>L =</w:t>
      </w:r>
      <w:r w:rsidRPr="0009256E">
        <w:rPr>
          <w:rFonts w:asciiTheme="majorBidi" w:hAnsiTheme="majorBidi" w:cstheme="majorBidi"/>
          <w:i/>
          <w:iCs/>
          <w:lang w:val="en-US"/>
        </w:rPr>
        <w:t xml:space="preserve"> Length   </w:t>
      </w:r>
      <w:r w:rsidRPr="0009256E">
        <w:rPr>
          <w:rFonts w:asciiTheme="majorBidi" w:hAnsiTheme="majorBidi" w:cstheme="majorBidi"/>
          <w:b/>
          <w:bCs/>
          <w:i/>
          <w:iCs/>
          <w:lang w:val="en-US"/>
        </w:rPr>
        <w:t>W =</w:t>
      </w:r>
      <w:r w:rsidRPr="0009256E">
        <w:rPr>
          <w:rFonts w:asciiTheme="majorBidi" w:hAnsiTheme="majorBidi" w:cstheme="majorBidi"/>
          <w:i/>
          <w:iCs/>
          <w:lang w:val="en-US"/>
        </w:rPr>
        <w:t xml:space="preserve"> Width    </w:t>
      </w:r>
      <w:r w:rsidRPr="0009256E">
        <w:rPr>
          <w:rFonts w:asciiTheme="majorBidi" w:hAnsiTheme="majorBidi" w:cstheme="majorBidi"/>
          <w:b/>
          <w:bCs/>
          <w:i/>
          <w:iCs/>
          <w:lang w:val="en-US"/>
        </w:rPr>
        <w:t>T =</w:t>
      </w:r>
      <w:r w:rsidRPr="0009256E">
        <w:rPr>
          <w:rFonts w:asciiTheme="majorBidi" w:hAnsiTheme="majorBidi" w:cstheme="majorBidi"/>
          <w:i/>
          <w:iCs/>
          <w:lang w:val="en-US"/>
        </w:rPr>
        <w:t xml:space="preserve"> Thickness</w:t>
      </w:r>
    </w:p>
    <w:p w:rsidR="00C91646" w:rsidRPr="0009256E" w:rsidRDefault="00C91646" w:rsidP="007B54EA">
      <w:pPr>
        <w:spacing w:before="240" w:after="0" w:line="276" w:lineRule="auto"/>
        <w:jc w:val="both"/>
        <w:rPr>
          <w:rFonts w:asciiTheme="majorBidi" w:hAnsiTheme="majorBidi" w:cstheme="majorBidi"/>
          <w:lang w:val="en-CA"/>
        </w:rPr>
      </w:pPr>
      <w:r w:rsidRPr="0009256E">
        <w:rPr>
          <w:rFonts w:asciiTheme="majorBidi" w:hAnsiTheme="majorBidi" w:cstheme="majorBidi"/>
          <w:lang w:val="en-CA"/>
        </w:rPr>
        <w:lastRenderedPageBreak/>
        <w:t>Sphericity (</w:t>
      </w:r>
      <w:proofErr w:type="gramStart"/>
      <w:r w:rsidRPr="0009256E">
        <w:rPr>
          <w:rFonts w:asciiTheme="majorBidi" w:hAnsiTheme="majorBidi" w:cstheme="majorBidi"/>
          <w:lang w:val="en-CA"/>
        </w:rPr>
        <w:t>%</w:t>
      </w:r>
      <w:proofErr w:type="gramEnd"/>
      <w:r w:rsidRPr="0009256E">
        <w:rPr>
          <w:rFonts w:asciiTheme="majorBidi" w:hAnsiTheme="majorBidi" w:cstheme="majorBidi"/>
          <w:lang w:val="en-CA"/>
        </w:rPr>
        <w:t>) is defined as the ratio of the surface area of a sphere having the same volume as the grain to the surface area of the grain and was calculated using the method of Hamdani et al. (</w:t>
      </w:r>
      <w:r w:rsidRPr="007B54EA">
        <w:rPr>
          <w:rFonts w:asciiTheme="majorBidi" w:hAnsiTheme="majorBidi" w:cstheme="majorBidi"/>
          <w:color w:val="0000CC"/>
          <w:lang w:val="en-CA"/>
        </w:rPr>
        <w:t>2014</w:t>
      </w:r>
      <w:r w:rsidRPr="0009256E">
        <w:rPr>
          <w:rFonts w:asciiTheme="majorBidi" w:hAnsiTheme="majorBidi" w:cstheme="majorBidi"/>
          <w:lang w:val="en-CA"/>
        </w:rPr>
        <w:t>).</w:t>
      </w:r>
    </w:p>
    <w:p w:rsidR="00C91646" w:rsidRPr="0009256E" w:rsidRDefault="00C91646" w:rsidP="00614D6F">
      <w:pPr>
        <w:spacing w:before="120" w:after="120" w:line="240" w:lineRule="auto"/>
        <w:jc w:val="center"/>
        <w:rPr>
          <w:rFonts w:asciiTheme="majorBidi" w:hAnsiTheme="majorBidi" w:cstheme="majorBidi"/>
          <w:i/>
          <w:iCs/>
          <w:lang w:val="en-CA"/>
        </w:rPr>
      </w:pPr>
      <w:r w:rsidRPr="0009256E">
        <w:rPr>
          <w:rFonts w:asciiTheme="majorBidi" w:hAnsiTheme="majorBidi" w:cstheme="majorBidi"/>
          <w:i/>
          <w:iCs/>
        </w:rPr>
        <w:sym w:font="Symbol" w:char="F046"/>
      </w:r>
      <w:r w:rsidRPr="0009256E">
        <w:rPr>
          <w:rFonts w:asciiTheme="majorBidi" w:hAnsiTheme="majorBidi" w:cstheme="majorBidi"/>
          <w:i/>
          <w:iCs/>
          <w:lang w:val="en-CA"/>
        </w:rPr>
        <w:t xml:space="preserve"> = (</w:t>
      </w:r>
      <w:r w:rsidRPr="0009256E">
        <w:rPr>
          <w:rFonts w:asciiTheme="majorBidi" w:hAnsiTheme="majorBidi" w:cstheme="majorBidi"/>
          <w:i/>
          <w:iCs/>
          <w:lang w:val="en-US"/>
        </w:rPr>
        <w:t xml:space="preserve">(L.W.T) </w:t>
      </w:r>
      <w:r w:rsidRPr="0009256E">
        <w:rPr>
          <w:rFonts w:asciiTheme="majorBidi" w:hAnsiTheme="majorBidi" w:cstheme="majorBidi"/>
          <w:i/>
          <w:iCs/>
          <w:vertAlign w:val="superscript"/>
          <w:lang w:val="en-US"/>
        </w:rPr>
        <w:t>1/3</w:t>
      </w:r>
      <w:r w:rsidRPr="0009256E">
        <w:rPr>
          <w:rFonts w:asciiTheme="majorBidi" w:hAnsiTheme="majorBidi" w:cstheme="majorBidi"/>
          <w:i/>
          <w:iCs/>
          <w:lang w:val="en-US"/>
        </w:rPr>
        <w:t xml:space="preserve"> </w:t>
      </w:r>
      <w:r w:rsidRPr="0009256E">
        <w:rPr>
          <w:rFonts w:asciiTheme="majorBidi" w:hAnsiTheme="majorBidi" w:cstheme="majorBidi"/>
          <w:i/>
          <w:iCs/>
          <w:lang w:val="en-CA"/>
        </w:rPr>
        <w:t>/ L) x 100</w:t>
      </w:r>
    </w:p>
    <w:p w:rsidR="00C91646" w:rsidRPr="0009256E" w:rsidRDefault="00C91646" w:rsidP="007B54EA">
      <w:pPr>
        <w:spacing w:before="240" w:after="120" w:line="276" w:lineRule="auto"/>
        <w:jc w:val="both"/>
        <w:rPr>
          <w:rFonts w:asciiTheme="majorBidi" w:hAnsiTheme="majorBidi" w:cstheme="majorBidi"/>
          <w:lang w:val="en-CA"/>
        </w:rPr>
      </w:pPr>
      <w:r w:rsidRPr="0009256E">
        <w:rPr>
          <w:rFonts w:asciiTheme="majorBidi" w:hAnsiTheme="majorBidi" w:cstheme="majorBidi"/>
          <w:lang w:val="en-US"/>
        </w:rPr>
        <w:t>The</w:t>
      </w:r>
      <w:r w:rsidR="00BC1231" w:rsidRPr="0009256E">
        <w:rPr>
          <w:rFonts w:asciiTheme="majorBidi" w:hAnsiTheme="majorBidi" w:cstheme="majorBidi"/>
          <w:lang w:val="en-US"/>
        </w:rPr>
        <w:t xml:space="preserve"> surface area</w:t>
      </w:r>
      <w:r w:rsidRPr="0009256E">
        <w:rPr>
          <w:rFonts w:asciiTheme="majorBidi" w:hAnsiTheme="majorBidi" w:cstheme="majorBidi"/>
          <w:lang w:val="en-US"/>
        </w:rPr>
        <w:t xml:space="preserve"> (mm</w:t>
      </w:r>
      <w:r w:rsidRPr="0009256E">
        <w:rPr>
          <w:rFonts w:asciiTheme="majorBidi" w:hAnsiTheme="majorBidi" w:cstheme="majorBidi"/>
          <w:vertAlign w:val="superscript"/>
          <w:lang w:val="en-US"/>
        </w:rPr>
        <w:t>2</w:t>
      </w:r>
      <w:r w:rsidRPr="0009256E">
        <w:rPr>
          <w:rFonts w:asciiTheme="majorBidi" w:hAnsiTheme="majorBidi" w:cstheme="majorBidi"/>
          <w:lang w:val="en-US"/>
        </w:rPr>
        <w:t xml:space="preserve">) of the grain </w:t>
      </w:r>
      <w:proofErr w:type="gramStart"/>
      <w:r w:rsidRPr="0009256E">
        <w:rPr>
          <w:rFonts w:asciiTheme="majorBidi" w:hAnsiTheme="majorBidi" w:cstheme="majorBidi"/>
          <w:lang w:val="en-US"/>
        </w:rPr>
        <w:t>was determined</w:t>
      </w:r>
      <w:proofErr w:type="gramEnd"/>
      <w:r w:rsidRPr="0009256E">
        <w:rPr>
          <w:rFonts w:asciiTheme="majorBidi" w:hAnsiTheme="majorBidi" w:cstheme="majorBidi"/>
          <w:lang w:val="en-US"/>
        </w:rPr>
        <w:t xml:space="preserve"> by analogy with a sphere of the same geometric mean diameter using the formula cited by </w:t>
      </w:r>
      <w:r w:rsidRPr="0009256E">
        <w:rPr>
          <w:rFonts w:asciiTheme="majorBidi" w:hAnsiTheme="majorBidi" w:cstheme="majorBidi"/>
          <w:lang w:val="en-CA"/>
        </w:rPr>
        <w:t>Olajide and Ade-Omowaye (</w:t>
      </w:r>
      <w:r w:rsidRPr="008232B9">
        <w:rPr>
          <w:rFonts w:asciiTheme="majorBidi" w:hAnsiTheme="majorBidi" w:cstheme="majorBidi"/>
          <w:color w:val="0000CC"/>
          <w:lang w:val="en-CA"/>
        </w:rPr>
        <w:t>1999</w:t>
      </w:r>
      <w:r w:rsidRPr="0009256E">
        <w:rPr>
          <w:rFonts w:asciiTheme="majorBidi" w:hAnsiTheme="majorBidi" w:cstheme="majorBidi"/>
          <w:lang w:val="en-CA"/>
        </w:rPr>
        <w:t>).</w:t>
      </w:r>
    </w:p>
    <w:p w:rsidR="00C91646" w:rsidRPr="0009256E" w:rsidRDefault="00C91646" w:rsidP="00614D6F">
      <w:pPr>
        <w:tabs>
          <w:tab w:val="right" w:pos="9072"/>
        </w:tabs>
        <w:spacing w:line="240" w:lineRule="auto"/>
        <w:jc w:val="center"/>
        <w:rPr>
          <w:rFonts w:asciiTheme="majorBidi" w:hAnsiTheme="majorBidi" w:cstheme="majorBidi"/>
          <w:i/>
          <w:iCs/>
          <w:lang w:val="en-US"/>
        </w:rPr>
      </w:pPr>
      <w:r w:rsidRPr="0009256E">
        <w:rPr>
          <w:rFonts w:asciiTheme="majorBidi" w:hAnsiTheme="majorBidi" w:cstheme="majorBidi"/>
          <w:i/>
          <w:iCs/>
          <w:lang w:val="en-US"/>
        </w:rPr>
        <w:t>A</w:t>
      </w:r>
      <w:r w:rsidRPr="0009256E">
        <w:rPr>
          <w:rFonts w:asciiTheme="majorBidi" w:hAnsiTheme="majorBidi" w:cstheme="majorBidi"/>
          <w:i/>
          <w:iCs/>
          <w:vertAlign w:val="subscript"/>
          <w:lang w:val="en-US"/>
        </w:rPr>
        <w:t>s</w:t>
      </w:r>
      <w:r w:rsidRPr="0009256E">
        <w:rPr>
          <w:rFonts w:asciiTheme="majorBidi" w:hAnsiTheme="majorBidi" w:cstheme="majorBidi"/>
          <w:i/>
          <w:iCs/>
          <w:lang w:val="en-US"/>
        </w:rPr>
        <w:t xml:space="preserve"> = </w:t>
      </w:r>
      <w:r w:rsidRPr="0009256E">
        <w:rPr>
          <w:rFonts w:asciiTheme="majorBidi" w:hAnsiTheme="majorBidi" w:cstheme="majorBidi"/>
          <w:i/>
          <w:iCs/>
        </w:rPr>
        <w:t>π</w:t>
      </w:r>
      <w:r w:rsidRPr="0009256E">
        <w:rPr>
          <w:rFonts w:asciiTheme="majorBidi" w:hAnsiTheme="majorBidi" w:cstheme="majorBidi"/>
          <w:i/>
          <w:iCs/>
          <w:lang w:val="en-US"/>
        </w:rPr>
        <w:t>. Dg</w:t>
      </w:r>
      <w:r w:rsidRPr="0009256E">
        <w:rPr>
          <w:rFonts w:asciiTheme="majorBidi" w:hAnsiTheme="majorBidi" w:cstheme="majorBidi"/>
          <w:i/>
          <w:iCs/>
          <w:vertAlign w:val="superscript"/>
          <w:lang w:val="en-US"/>
        </w:rPr>
        <w:t>2</w:t>
      </w:r>
    </w:p>
    <w:p w:rsidR="00C91646" w:rsidRPr="0009256E" w:rsidRDefault="00C91646" w:rsidP="008232B9">
      <w:pPr>
        <w:tabs>
          <w:tab w:val="right" w:pos="9072"/>
        </w:tabs>
        <w:spacing w:before="240" w:after="0" w:line="276" w:lineRule="auto"/>
        <w:jc w:val="both"/>
        <w:rPr>
          <w:rFonts w:asciiTheme="majorBidi" w:hAnsiTheme="majorBidi" w:cstheme="majorBidi"/>
          <w:lang w:val="en-US"/>
        </w:rPr>
      </w:pPr>
      <w:r w:rsidRPr="0009256E">
        <w:rPr>
          <w:rFonts w:asciiTheme="majorBidi" w:hAnsiTheme="majorBidi" w:cstheme="majorBidi"/>
          <w:lang w:val="en-US"/>
        </w:rPr>
        <w:t>The volume (mm</w:t>
      </w:r>
      <w:r w:rsidRPr="0009256E">
        <w:rPr>
          <w:rFonts w:asciiTheme="majorBidi" w:hAnsiTheme="majorBidi" w:cstheme="majorBidi"/>
          <w:vertAlign w:val="superscript"/>
          <w:lang w:val="en-US"/>
        </w:rPr>
        <w:t>3</w:t>
      </w:r>
      <w:r w:rsidRPr="0009256E">
        <w:rPr>
          <w:rFonts w:asciiTheme="majorBidi" w:hAnsiTheme="majorBidi" w:cstheme="majorBidi"/>
          <w:lang w:val="en-US"/>
        </w:rPr>
        <w:t xml:space="preserve">) of the individual wheat grains </w:t>
      </w:r>
      <w:proofErr w:type="gramStart"/>
      <w:r w:rsidRPr="0009256E">
        <w:rPr>
          <w:rFonts w:asciiTheme="majorBidi" w:hAnsiTheme="majorBidi" w:cstheme="majorBidi"/>
          <w:lang w:val="en-US"/>
        </w:rPr>
        <w:t>was calculated</w:t>
      </w:r>
      <w:proofErr w:type="gramEnd"/>
      <w:r w:rsidRPr="0009256E">
        <w:rPr>
          <w:rFonts w:asciiTheme="majorBidi" w:hAnsiTheme="majorBidi" w:cstheme="majorBidi"/>
          <w:lang w:val="en-US"/>
        </w:rPr>
        <w:t xml:space="preserve"> using the equation reported by Subukola et al. </w:t>
      </w:r>
      <w:r w:rsidR="00220AEA" w:rsidRPr="0009256E">
        <w:rPr>
          <w:rFonts w:asciiTheme="majorBidi" w:hAnsiTheme="majorBidi" w:cstheme="majorBidi"/>
          <w:lang w:val="en-US"/>
        </w:rPr>
        <w:t>(</w:t>
      </w:r>
      <w:r w:rsidR="00220AEA" w:rsidRPr="008232B9">
        <w:rPr>
          <w:rFonts w:asciiTheme="majorBidi" w:hAnsiTheme="majorBidi" w:cstheme="majorBidi"/>
          <w:color w:val="0000CC"/>
          <w:lang w:val="en-US"/>
        </w:rPr>
        <w:t>2011</w:t>
      </w:r>
      <w:r w:rsidR="00220AEA" w:rsidRPr="0009256E">
        <w:rPr>
          <w:rFonts w:asciiTheme="majorBidi" w:hAnsiTheme="majorBidi" w:cstheme="majorBidi"/>
          <w:lang w:val="en-US"/>
        </w:rPr>
        <w:t>)</w:t>
      </w:r>
      <w:r w:rsidRPr="0009256E">
        <w:rPr>
          <w:rFonts w:asciiTheme="majorBidi" w:hAnsiTheme="majorBidi" w:cstheme="majorBidi"/>
          <w:lang w:val="en-US"/>
        </w:rPr>
        <w:t>.</w:t>
      </w:r>
    </w:p>
    <w:p w:rsidR="00C91646" w:rsidRPr="0009256E" w:rsidRDefault="00C91646" w:rsidP="00614D6F">
      <w:pPr>
        <w:tabs>
          <w:tab w:val="right" w:pos="9072"/>
        </w:tabs>
        <w:spacing w:after="120" w:line="240" w:lineRule="auto"/>
        <w:jc w:val="center"/>
        <w:rPr>
          <w:rFonts w:asciiTheme="majorBidi" w:hAnsiTheme="majorBidi" w:cstheme="majorBidi"/>
          <w:i/>
          <w:iCs/>
          <w:lang w:val="en-US"/>
        </w:rPr>
      </w:pPr>
      <w:r w:rsidRPr="0009256E">
        <w:rPr>
          <w:rFonts w:asciiTheme="majorBidi" w:hAnsiTheme="majorBidi" w:cstheme="majorBidi"/>
          <w:i/>
          <w:iCs/>
          <w:lang w:val="en-US"/>
        </w:rPr>
        <w:t>V = (</w:t>
      </w:r>
      <w:r w:rsidRPr="0009256E">
        <w:rPr>
          <w:rFonts w:asciiTheme="majorBidi" w:hAnsiTheme="majorBidi" w:cstheme="majorBidi"/>
          <w:i/>
          <w:iCs/>
        </w:rPr>
        <w:t>π</w:t>
      </w:r>
      <w:r w:rsidRPr="0009256E">
        <w:rPr>
          <w:rFonts w:asciiTheme="majorBidi" w:hAnsiTheme="majorBidi" w:cstheme="majorBidi"/>
          <w:i/>
          <w:iCs/>
          <w:lang w:val="en-US"/>
        </w:rPr>
        <w:t>.L.W.T) / 6</w:t>
      </w:r>
    </w:p>
    <w:p w:rsidR="00C91646" w:rsidRPr="0009256E" w:rsidRDefault="00C91646" w:rsidP="00A705DD">
      <w:pPr>
        <w:tabs>
          <w:tab w:val="right" w:pos="9072"/>
        </w:tabs>
        <w:spacing w:before="240" w:after="120" w:line="276" w:lineRule="auto"/>
        <w:jc w:val="both"/>
        <w:rPr>
          <w:rFonts w:asciiTheme="majorBidi" w:hAnsiTheme="majorBidi" w:cstheme="majorBidi"/>
          <w:lang w:val="en-US"/>
        </w:rPr>
      </w:pPr>
      <w:r w:rsidRPr="0009256E">
        <w:rPr>
          <w:rFonts w:asciiTheme="majorBidi" w:hAnsiTheme="majorBidi" w:cstheme="majorBidi"/>
          <w:lang w:val="en-US"/>
        </w:rPr>
        <w:t>The aspect r</w:t>
      </w:r>
      <w:r w:rsidR="00BC1231" w:rsidRPr="0009256E">
        <w:rPr>
          <w:rFonts w:asciiTheme="majorBidi" w:hAnsiTheme="majorBidi" w:cstheme="majorBidi"/>
          <w:lang w:val="en-US"/>
        </w:rPr>
        <w:t>atio (</w:t>
      </w:r>
      <w:proofErr w:type="gramStart"/>
      <w:r w:rsidR="00BC1231" w:rsidRPr="0009256E">
        <w:rPr>
          <w:rFonts w:asciiTheme="majorBidi" w:hAnsiTheme="majorBidi" w:cstheme="majorBidi"/>
          <w:lang w:val="en-US"/>
        </w:rPr>
        <w:t>%</w:t>
      </w:r>
      <w:proofErr w:type="gramEnd"/>
      <w:r w:rsidR="00BC1231" w:rsidRPr="0009256E">
        <w:rPr>
          <w:rFonts w:asciiTheme="majorBidi" w:hAnsiTheme="majorBidi" w:cstheme="majorBidi"/>
          <w:lang w:val="en-US"/>
        </w:rPr>
        <w:t>)</w:t>
      </w:r>
      <w:r w:rsidRPr="0009256E">
        <w:rPr>
          <w:rFonts w:asciiTheme="majorBidi" w:hAnsiTheme="majorBidi" w:cstheme="majorBidi"/>
          <w:lang w:val="en-US"/>
        </w:rPr>
        <w:t xml:space="preserve"> of the grain was calculated using the following formula according to the method of </w:t>
      </w:r>
      <w:r w:rsidR="00A705DD">
        <w:rPr>
          <w:rFonts w:asciiTheme="majorBidi" w:hAnsiTheme="majorBidi" w:cstheme="majorBidi"/>
          <w:lang w:val="en-US"/>
        </w:rPr>
        <w:t>Varnamkhasti</w:t>
      </w:r>
      <w:r w:rsidRPr="0009256E">
        <w:rPr>
          <w:rFonts w:asciiTheme="majorBidi" w:hAnsiTheme="majorBidi" w:cstheme="majorBidi"/>
          <w:lang w:val="en-US"/>
        </w:rPr>
        <w:t xml:space="preserve"> et al. (</w:t>
      </w:r>
      <w:r w:rsidR="00A705DD">
        <w:rPr>
          <w:rFonts w:asciiTheme="majorBidi" w:hAnsiTheme="majorBidi" w:cstheme="majorBidi"/>
          <w:color w:val="0000CC"/>
          <w:lang w:val="en-US"/>
        </w:rPr>
        <w:t>2008</w:t>
      </w:r>
      <w:r w:rsidRPr="0009256E">
        <w:rPr>
          <w:rFonts w:asciiTheme="majorBidi" w:hAnsiTheme="majorBidi" w:cstheme="majorBidi"/>
          <w:lang w:val="en-US"/>
        </w:rPr>
        <w:t>):</w:t>
      </w:r>
    </w:p>
    <w:p w:rsidR="00C91646" w:rsidRPr="0009256E" w:rsidRDefault="00C91646" w:rsidP="00614D6F">
      <w:pPr>
        <w:tabs>
          <w:tab w:val="right" w:pos="9072"/>
        </w:tabs>
        <w:spacing w:line="240" w:lineRule="auto"/>
        <w:jc w:val="center"/>
        <w:rPr>
          <w:rStyle w:val="fontstyle01"/>
          <w:rFonts w:asciiTheme="majorBidi" w:hAnsiTheme="majorBidi" w:cstheme="majorBidi"/>
          <w:i/>
          <w:iCs/>
          <w:color w:val="auto"/>
          <w:lang w:val="en-US"/>
        </w:rPr>
      </w:pPr>
      <w:r w:rsidRPr="0009256E">
        <w:rPr>
          <w:rFonts w:asciiTheme="majorBidi" w:hAnsiTheme="majorBidi" w:cstheme="majorBidi"/>
          <w:i/>
          <w:iCs/>
          <w:lang w:val="en-US"/>
        </w:rPr>
        <w:t>R</w:t>
      </w:r>
      <w:r w:rsidRPr="0009256E">
        <w:rPr>
          <w:rFonts w:asciiTheme="majorBidi" w:hAnsiTheme="majorBidi" w:cstheme="majorBidi"/>
          <w:i/>
          <w:iCs/>
          <w:vertAlign w:val="subscript"/>
          <w:lang w:val="en-US"/>
        </w:rPr>
        <w:t>a</w:t>
      </w:r>
      <w:r w:rsidRPr="0009256E">
        <w:rPr>
          <w:rFonts w:asciiTheme="majorBidi" w:hAnsiTheme="majorBidi" w:cstheme="majorBidi"/>
          <w:i/>
          <w:iCs/>
          <w:lang w:val="en-US"/>
        </w:rPr>
        <w:t xml:space="preserve"> = </w:t>
      </w:r>
      <w:r w:rsidR="00A705DD">
        <w:rPr>
          <w:rFonts w:asciiTheme="majorBidi" w:hAnsiTheme="majorBidi" w:cstheme="majorBidi"/>
          <w:i/>
          <w:iCs/>
          <w:lang w:val="en-US"/>
        </w:rPr>
        <w:t>(W</w:t>
      </w:r>
      <w:r w:rsidR="00BC1231" w:rsidRPr="0009256E">
        <w:rPr>
          <w:rFonts w:asciiTheme="majorBidi" w:hAnsiTheme="majorBidi" w:cstheme="majorBidi"/>
          <w:i/>
          <w:iCs/>
          <w:lang w:val="en-US"/>
        </w:rPr>
        <w:t xml:space="preserve"> </w:t>
      </w:r>
      <w:r w:rsidR="00A705DD">
        <w:rPr>
          <w:rFonts w:asciiTheme="majorBidi" w:hAnsiTheme="majorBidi" w:cstheme="majorBidi"/>
          <w:i/>
          <w:iCs/>
          <w:lang w:val="en-US"/>
        </w:rPr>
        <w:t>/ L</w:t>
      </w:r>
      <w:r w:rsidR="00BC1231" w:rsidRPr="0009256E">
        <w:rPr>
          <w:rFonts w:asciiTheme="majorBidi" w:hAnsiTheme="majorBidi" w:cstheme="majorBidi"/>
          <w:i/>
          <w:iCs/>
          <w:lang w:val="en-US"/>
        </w:rPr>
        <w:t>) x 100</w:t>
      </w:r>
    </w:p>
    <w:p w:rsidR="008232B9" w:rsidRDefault="00C91646" w:rsidP="005964DC">
      <w:pPr>
        <w:tabs>
          <w:tab w:val="right" w:pos="9072"/>
        </w:tabs>
        <w:spacing w:before="240" w:after="120" w:line="276" w:lineRule="auto"/>
        <w:jc w:val="both"/>
        <w:rPr>
          <w:rFonts w:asciiTheme="majorBidi" w:hAnsiTheme="majorBidi" w:cstheme="majorBidi"/>
          <w:b/>
          <w:bCs/>
          <w:lang w:val="en-CA"/>
        </w:rPr>
      </w:pPr>
      <w:r w:rsidRPr="0009256E">
        <w:rPr>
          <w:rFonts w:asciiTheme="majorBidi" w:hAnsiTheme="majorBidi" w:cstheme="majorBidi"/>
          <w:b/>
          <w:bCs/>
          <w:lang w:val="en-CA"/>
        </w:rPr>
        <w:t>Gravimetrical Characteristics</w:t>
      </w:r>
    </w:p>
    <w:p w:rsidR="00C91646" w:rsidRPr="00FD22B4" w:rsidRDefault="00C91646" w:rsidP="005964DC">
      <w:pPr>
        <w:tabs>
          <w:tab w:val="right" w:pos="9072"/>
        </w:tabs>
        <w:spacing w:before="120" w:after="120" w:line="276" w:lineRule="auto"/>
        <w:jc w:val="both"/>
        <w:rPr>
          <w:rFonts w:asciiTheme="majorBidi" w:hAnsiTheme="majorBidi" w:cstheme="majorBidi"/>
          <w:sz w:val="20"/>
          <w:szCs w:val="20"/>
          <w:lang w:val="en-CA"/>
        </w:rPr>
      </w:pPr>
      <w:r w:rsidRPr="00FD22B4">
        <w:rPr>
          <w:rFonts w:asciiTheme="majorBidi" w:hAnsiTheme="majorBidi" w:cstheme="majorBidi"/>
          <w:lang w:val="en-US"/>
        </w:rPr>
        <w:t>Bulk Density</w:t>
      </w:r>
    </w:p>
    <w:p w:rsidR="00C91646" w:rsidRPr="0009256E" w:rsidRDefault="00C91646" w:rsidP="008232B9">
      <w:pPr>
        <w:tabs>
          <w:tab w:val="right" w:pos="9072"/>
        </w:tabs>
        <w:spacing w:after="0" w:line="276" w:lineRule="auto"/>
        <w:jc w:val="both"/>
        <w:rPr>
          <w:rFonts w:asciiTheme="majorBidi" w:hAnsiTheme="majorBidi" w:cstheme="majorBidi"/>
        </w:rPr>
      </w:pPr>
      <w:r w:rsidRPr="0009256E">
        <w:rPr>
          <w:rFonts w:asciiTheme="majorBidi" w:hAnsiTheme="majorBidi" w:cstheme="majorBidi"/>
          <w:lang w:val="en-US"/>
        </w:rPr>
        <w:t>Bulk density (kg</w:t>
      </w:r>
      <w:r w:rsidR="0009256E" w:rsidRPr="0009256E">
        <w:rPr>
          <w:rFonts w:asciiTheme="majorBidi" w:hAnsiTheme="majorBidi" w:cstheme="majorBidi"/>
          <w:lang w:val="en-US"/>
        </w:rPr>
        <w:t>/</w:t>
      </w:r>
      <w:r w:rsidRPr="0009256E">
        <w:rPr>
          <w:rFonts w:asciiTheme="majorBidi" w:hAnsiTheme="majorBidi" w:cstheme="majorBidi"/>
          <w:lang w:val="en-US"/>
        </w:rPr>
        <w:t>m</w:t>
      </w:r>
      <w:r w:rsidRPr="0009256E">
        <w:rPr>
          <w:rFonts w:asciiTheme="majorBidi" w:hAnsiTheme="majorBidi" w:cstheme="majorBidi"/>
          <w:vertAlign w:val="superscript"/>
          <w:lang w:val="en-US"/>
        </w:rPr>
        <w:t>3</w:t>
      </w:r>
      <w:r w:rsidRPr="0009256E">
        <w:rPr>
          <w:rFonts w:asciiTheme="majorBidi" w:hAnsiTheme="majorBidi" w:cstheme="majorBidi"/>
          <w:lang w:val="en-US"/>
        </w:rPr>
        <w:t>) is described as the ratio of the mass of the sample to its total volume. It was determined by filling a 500 m</w:t>
      </w:r>
      <w:r w:rsidR="0009256E" w:rsidRPr="0009256E">
        <w:rPr>
          <w:rFonts w:asciiTheme="majorBidi" w:hAnsiTheme="majorBidi" w:cstheme="majorBidi"/>
          <w:lang w:val="en-US"/>
        </w:rPr>
        <w:t>l</w:t>
      </w:r>
      <w:r w:rsidRPr="0009256E">
        <w:rPr>
          <w:rFonts w:asciiTheme="majorBidi" w:hAnsiTheme="majorBidi" w:cstheme="majorBidi"/>
          <w:lang w:val="en-US"/>
        </w:rPr>
        <w:t xml:space="preserve"> cylinder with wheat grains according to the method of Mariotti et al. </w:t>
      </w:r>
      <w:r w:rsidRPr="0009256E">
        <w:rPr>
          <w:rFonts w:asciiTheme="majorBidi" w:hAnsiTheme="majorBidi" w:cstheme="majorBidi"/>
        </w:rPr>
        <w:t>(</w:t>
      </w:r>
      <w:r w:rsidRPr="008232B9">
        <w:rPr>
          <w:rFonts w:asciiTheme="majorBidi" w:hAnsiTheme="majorBidi" w:cstheme="majorBidi"/>
          <w:color w:val="0000CC"/>
        </w:rPr>
        <w:t>2006</w:t>
      </w:r>
      <w:r w:rsidRPr="0009256E">
        <w:rPr>
          <w:rFonts w:asciiTheme="majorBidi" w:hAnsiTheme="majorBidi" w:cstheme="majorBidi"/>
        </w:rPr>
        <w:t>).</w:t>
      </w: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1563"/>
        <w:gridCol w:w="376"/>
        <w:gridCol w:w="2030"/>
      </w:tblGrid>
      <w:tr w:rsidR="0009256E" w:rsidRPr="0009256E" w:rsidTr="009C6550">
        <w:tc>
          <w:tcPr>
            <w:tcW w:w="1563" w:type="dxa"/>
            <w:vMerge w:val="restart"/>
            <w:tcBorders>
              <w:top w:val="nil"/>
              <w:left w:val="nil"/>
              <w:bottom w:val="nil"/>
              <w:right w:val="nil"/>
            </w:tcBorders>
            <w:vAlign w:val="center"/>
          </w:tcPr>
          <w:p w:rsidR="00C91646" w:rsidRPr="0009256E" w:rsidRDefault="00C91646" w:rsidP="00614D6F">
            <w:pPr>
              <w:jc w:val="center"/>
              <w:rPr>
                <w:rFonts w:asciiTheme="majorBidi" w:hAnsiTheme="majorBidi" w:cstheme="majorBidi"/>
                <w:i/>
                <w:iCs/>
              </w:rPr>
            </w:pPr>
            <w:r w:rsidRPr="0009256E">
              <w:rPr>
                <w:rFonts w:asciiTheme="majorBidi" w:hAnsiTheme="majorBidi" w:cstheme="majorBidi"/>
                <w:i/>
                <w:iCs/>
              </w:rPr>
              <w:t>Bulk density</w:t>
            </w:r>
          </w:p>
        </w:tc>
        <w:tc>
          <w:tcPr>
            <w:tcW w:w="376" w:type="dxa"/>
            <w:vMerge w:val="restart"/>
            <w:tcBorders>
              <w:top w:val="nil"/>
              <w:left w:val="nil"/>
              <w:bottom w:val="nil"/>
              <w:right w:val="nil"/>
            </w:tcBorders>
            <w:vAlign w:val="center"/>
          </w:tcPr>
          <w:p w:rsidR="00C91646" w:rsidRPr="0009256E" w:rsidRDefault="00C91646" w:rsidP="00614D6F">
            <w:pPr>
              <w:jc w:val="center"/>
              <w:rPr>
                <w:rFonts w:asciiTheme="majorBidi" w:hAnsiTheme="majorBidi" w:cstheme="majorBidi"/>
                <w:i/>
                <w:iCs/>
              </w:rPr>
            </w:pPr>
            <w:r w:rsidRPr="0009256E">
              <w:rPr>
                <w:rFonts w:asciiTheme="majorBidi" w:hAnsiTheme="majorBidi" w:cstheme="majorBidi"/>
                <w:i/>
                <w:iCs/>
              </w:rPr>
              <w:t>=</w:t>
            </w:r>
          </w:p>
        </w:tc>
        <w:tc>
          <w:tcPr>
            <w:tcW w:w="2030" w:type="dxa"/>
            <w:tcBorders>
              <w:top w:val="nil"/>
              <w:left w:val="nil"/>
              <w:bottom w:val="single" w:sz="4" w:space="0" w:color="auto"/>
              <w:right w:val="nil"/>
            </w:tcBorders>
          </w:tcPr>
          <w:p w:rsidR="00C91646" w:rsidRPr="0009256E" w:rsidRDefault="00C91646" w:rsidP="008232B9">
            <w:pPr>
              <w:spacing w:before="60" w:after="60" w:line="276" w:lineRule="auto"/>
              <w:jc w:val="center"/>
              <w:rPr>
                <w:rFonts w:asciiTheme="majorBidi" w:hAnsiTheme="majorBidi" w:cstheme="majorBidi"/>
                <w:i/>
                <w:iCs/>
              </w:rPr>
            </w:pPr>
            <w:r w:rsidRPr="0009256E">
              <w:rPr>
                <w:rFonts w:asciiTheme="majorBidi" w:hAnsiTheme="majorBidi" w:cstheme="majorBidi"/>
                <w:i/>
                <w:iCs/>
              </w:rPr>
              <w:t>weight of sample</w:t>
            </w:r>
          </w:p>
        </w:tc>
      </w:tr>
      <w:tr w:rsidR="0009256E" w:rsidRPr="0009256E" w:rsidTr="009C6550">
        <w:tc>
          <w:tcPr>
            <w:tcW w:w="1563" w:type="dxa"/>
            <w:vMerge/>
            <w:tcBorders>
              <w:top w:val="nil"/>
              <w:left w:val="nil"/>
              <w:bottom w:val="nil"/>
              <w:right w:val="nil"/>
            </w:tcBorders>
          </w:tcPr>
          <w:p w:rsidR="00C91646" w:rsidRPr="0009256E" w:rsidRDefault="00C91646" w:rsidP="00614D6F">
            <w:pPr>
              <w:jc w:val="center"/>
              <w:rPr>
                <w:rFonts w:asciiTheme="majorBidi" w:hAnsiTheme="majorBidi" w:cstheme="majorBidi"/>
                <w:i/>
                <w:iCs/>
              </w:rPr>
            </w:pPr>
          </w:p>
        </w:tc>
        <w:tc>
          <w:tcPr>
            <w:tcW w:w="376" w:type="dxa"/>
            <w:vMerge/>
            <w:tcBorders>
              <w:top w:val="nil"/>
              <w:left w:val="nil"/>
              <w:bottom w:val="nil"/>
              <w:right w:val="nil"/>
            </w:tcBorders>
          </w:tcPr>
          <w:p w:rsidR="00C91646" w:rsidRPr="0009256E" w:rsidRDefault="00C91646" w:rsidP="00614D6F">
            <w:pPr>
              <w:jc w:val="center"/>
              <w:rPr>
                <w:rFonts w:asciiTheme="majorBidi" w:hAnsiTheme="majorBidi" w:cstheme="majorBidi"/>
                <w:i/>
                <w:iCs/>
              </w:rPr>
            </w:pPr>
          </w:p>
        </w:tc>
        <w:tc>
          <w:tcPr>
            <w:tcW w:w="2030" w:type="dxa"/>
            <w:tcBorders>
              <w:left w:val="nil"/>
              <w:bottom w:val="nil"/>
              <w:right w:val="nil"/>
            </w:tcBorders>
          </w:tcPr>
          <w:p w:rsidR="00C91646" w:rsidRPr="0009256E" w:rsidRDefault="00C91646" w:rsidP="008232B9">
            <w:pPr>
              <w:spacing w:before="60" w:after="60" w:line="276" w:lineRule="auto"/>
              <w:jc w:val="center"/>
              <w:rPr>
                <w:rFonts w:asciiTheme="majorBidi" w:hAnsiTheme="majorBidi" w:cstheme="majorBidi"/>
                <w:i/>
                <w:iCs/>
              </w:rPr>
            </w:pPr>
            <w:r w:rsidRPr="0009256E">
              <w:rPr>
                <w:rFonts w:asciiTheme="majorBidi" w:hAnsiTheme="majorBidi" w:cstheme="majorBidi"/>
                <w:i/>
                <w:iCs/>
              </w:rPr>
              <w:t>Volume</w:t>
            </w:r>
          </w:p>
        </w:tc>
      </w:tr>
    </w:tbl>
    <w:p w:rsidR="00C91646" w:rsidRPr="0009256E" w:rsidRDefault="00C91646" w:rsidP="00614D6F">
      <w:pPr>
        <w:tabs>
          <w:tab w:val="right" w:pos="9072"/>
        </w:tabs>
        <w:spacing w:before="240" w:line="240" w:lineRule="auto"/>
        <w:jc w:val="both"/>
        <w:rPr>
          <w:rFonts w:asciiTheme="majorBidi" w:hAnsiTheme="majorBidi" w:cstheme="majorBidi"/>
          <w:lang w:val="en-US"/>
        </w:rPr>
      </w:pPr>
    </w:p>
    <w:p w:rsidR="008232B9" w:rsidRDefault="008232B9" w:rsidP="008232B9">
      <w:pPr>
        <w:tabs>
          <w:tab w:val="right" w:pos="9072"/>
        </w:tabs>
        <w:spacing w:before="480" w:after="0" w:line="240" w:lineRule="auto"/>
        <w:jc w:val="both"/>
        <w:rPr>
          <w:rFonts w:asciiTheme="majorBidi" w:hAnsiTheme="majorBidi" w:cstheme="majorBidi"/>
          <w:b/>
          <w:bCs/>
          <w:lang w:val="en-CA"/>
        </w:rPr>
      </w:pPr>
    </w:p>
    <w:p w:rsidR="00BC5C5F" w:rsidRPr="00FD22B4" w:rsidRDefault="00A705DD" w:rsidP="008232B9">
      <w:pPr>
        <w:tabs>
          <w:tab w:val="right" w:pos="9072"/>
        </w:tabs>
        <w:spacing w:after="120" w:line="276" w:lineRule="auto"/>
        <w:jc w:val="both"/>
        <w:rPr>
          <w:rFonts w:asciiTheme="majorBidi" w:hAnsiTheme="majorBidi" w:cstheme="majorBidi"/>
          <w:i/>
          <w:iCs/>
          <w:sz w:val="24"/>
          <w:szCs w:val="24"/>
          <w:lang w:val="en-US"/>
        </w:rPr>
      </w:pPr>
      <w:r>
        <w:rPr>
          <w:rFonts w:asciiTheme="majorBidi" w:hAnsiTheme="majorBidi" w:cstheme="majorBidi"/>
          <w:lang w:val="en-CA"/>
        </w:rPr>
        <w:t>1000-Kernel Weight</w:t>
      </w:r>
    </w:p>
    <w:p w:rsidR="00196C92" w:rsidRPr="0009256E" w:rsidRDefault="00196C92" w:rsidP="008232B9">
      <w:pPr>
        <w:tabs>
          <w:tab w:val="right" w:pos="9072"/>
        </w:tabs>
        <w:spacing w:line="276" w:lineRule="auto"/>
        <w:jc w:val="both"/>
        <w:rPr>
          <w:rFonts w:asciiTheme="majorBidi" w:hAnsiTheme="majorBidi" w:cstheme="majorBidi"/>
          <w:lang w:val="en-US"/>
        </w:rPr>
      </w:pPr>
      <w:r w:rsidRPr="0009256E">
        <w:rPr>
          <w:rFonts w:asciiTheme="majorBidi" w:hAnsiTheme="majorBidi" w:cstheme="majorBidi"/>
          <w:lang w:val="en-US"/>
        </w:rPr>
        <w:t>1000-kernel weight (TKW) was determined using a digital grain counter (Chopin - Numigral) and an electronic balance with 0.01 g accuracy (Kern EMS 6</w:t>
      </w:r>
      <w:r w:rsidR="00E70F53" w:rsidRPr="0009256E">
        <w:rPr>
          <w:rFonts w:asciiTheme="majorBidi" w:hAnsiTheme="majorBidi" w:cstheme="majorBidi"/>
          <w:lang w:val="en-US"/>
        </w:rPr>
        <w:t xml:space="preserve">K1) according to AFNOR standard </w:t>
      </w:r>
      <w:r w:rsidR="00E70F53" w:rsidRPr="0009256E">
        <w:rPr>
          <w:rStyle w:val="fontstyle01"/>
          <w:rFonts w:asciiTheme="majorBidi" w:hAnsiTheme="majorBidi" w:cstheme="majorBidi"/>
          <w:color w:val="auto"/>
          <w:lang w:val="en-US"/>
        </w:rPr>
        <w:t>NF V03-702</w:t>
      </w:r>
      <w:r w:rsidRPr="0009256E">
        <w:rPr>
          <w:rStyle w:val="fontstyle01"/>
          <w:rFonts w:asciiTheme="majorBidi" w:hAnsiTheme="majorBidi" w:cstheme="majorBidi"/>
          <w:color w:val="auto"/>
          <w:lang w:val="en-US"/>
        </w:rPr>
        <w:t xml:space="preserve"> </w:t>
      </w:r>
      <w:r w:rsidR="00E70F53" w:rsidRPr="0009256E">
        <w:rPr>
          <w:rStyle w:val="fontstyle01"/>
          <w:rFonts w:asciiTheme="majorBidi" w:hAnsiTheme="majorBidi" w:cstheme="majorBidi"/>
          <w:color w:val="auto"/>
          <w:lang w:val="en-US"/>
        </w:rPr>
        <w:t>(</w:t>
      </w:r>
      <w:r w:rsidR="00220AEA" w:rsidRPr="008232B9">
        <w:rPr>
          <w:rStyle w:val="fontstyle01"/>
          <w:rFonts w:asciiTheme="majorBidi" w:hAnsiTheme="majorBidi" w:cstheme="majorBidi"/>
          <w:color w:val="0000CC"/>
          <w:lang w:val="en-US"/>
        </w:rPr>
        <w:t>1981</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FD22B4" w:rsidRDefault="00A705DD" w:rsidP="008232B9">
      <w:pPr>
        <w:tabs>
          <w:tab w:val="right" w:pos="9072"/>
        </w:tabs>
        <w:spacing w:before="240" w:after="120" w:line="276" w:lineRule="auto"/>
        <w:jc w:val="both"/>
        <w:rPr>
          <w:rFonts w:asciiTheme="majorBidi" w:hAnsiTheme="majorBidi" w:cstheme="majorBidi"/>
          <w:lang w:val="en-CA"/>
        </w:rPr>
      </w:pPr>
      <w:r>
        <w:rPr>
          <w:rFonts w:asciiTheme="majorBidi" w:hAnsiTheme="majorBidi" w:cstheme="majorBidi"/>
          <w:lang w:val="en-CA"/>
        </w:rPr>
        <w:t>Specific Weight</w:t>
      </w:r>
    </w:p>
    <w:p w:rsidR="00196C92" w:rsidRPr="0009256E" w:rsidRDefault="00196C92" w:rsidP="0009256E">
      <w:pPr>
        <w:spacing w:before="120" w:after="120" w:line="240" w:lineRule="auto"/>
        <w:jc w:val="both"/>
        <w:rPr>
          <w:rStyle w:val="fontstyle01"/>
          <w:rFonts w:asciiTheme="majorBidi" w:hAnsiTheme="majorBidi" w:cstheme="majorBidi"/>
          <w:color w:val="auto"/>
          <w:lang w:val="en-US"/>
        </w:rPr>
      </w:pPr>
      <w:r w:rsidRPr="0009256E">
        <w:rPr>
          <w:rFonts w:asciiTheme="majorBidi" w:hAnsiTheme="majorBidi" w:cstheme="majorBidi"/>
          <w:lang w:val="en-US"/>
        </w:rPr>
        <w:t xml:space="preserve">Specific weight, expressed as </w:t>
      </w:r>
      <w:r w:rsidR="0009256E" w:rsidRPr="0009256E">
        <w:rPr>
          <w:rFonts w:asciiTheme="majorBidi" w:hAnsiTheme="majorBidi" w:cstheme="majorBidi"/>
          <w:lang w:val="en-US"/>
        </w:rPr>
        <w:t>k</w:t>
      </w:r>
      <w:r w:rsidRPr="0009256E">
        <w:rPr>
          <w:rFonts w:asciiTheme="majorBidi" w:hAnsiTheme="majorBidi" w:cstheme="majorBidi"/>
          <w:lang w:val="en-US"/>
        </w:rPr>
        <w:t>g/h</w:t>
      </w:r>
      <w:r w:rsidR="0009256E" w:rsidRPr="0009256E">
        <w:rPr>
          <w:rFonts w:asciiTheme="majorBidi" w:hAnsiTheme="majorBidi" w:cstheme="majorBidi"/>
          <w:lang w:val="en-US"/>
        </w:rPr>
        <w:t>l</w:t>
      </w:r>
      <w:r w:rsidRPr="0009256E">
        <w:rPr>
          <w:rFonts w:asciiTheme="majorBidi" w:hAnsiTheme="majorBidi" w:cstheme="majorBidi"/>
          <w:lang w:val="en-US"/>
        </w:rPr>
        <w:t xml:space="preserve">, </w:t>
      </w:r>
      <w:proofErr w:type="gramStart"/>
      <w:r w:rsidRPr="0009256E">
        <w:rPr>
          <w:rFonts w:asciiTheme="majorBidi" w:hAnsiTheme="majorBidi" w:cstheme="majorBidi"/>
          <w:lang w:val="en-US"/>
        </w:rPr>
        <w:t>was measured</w:t>
      </w:r>
      <w:proofErr w:type="gramEnd"/>
      <w:r w:rsidRPr="0009256E">
        <w:rPr>
          <w:rFonts w:asciiTheme="majorBidi" w:hAnsiTheme="majorBidi" w:cstheme="majorBidi"/>
          <w:lang w:val="en-US"/>
        </w:rPr>
        <w:t xml:space="preserve"> with a Nilemalitre 7500 according to AFNOR </w:t>
      </w:r>
      <w:r w:rsidR="00A705DD">
        <w:rPr>
          <w:rFonts w:asciiTheme="majorBidi" w:hAnsiTheme="majorBidi" w:cstheme="majorBidi"/>
          <w:lang w:val="en-US"/>
        </w:rPr>
        <w:t xml:space="preserve">Norme </w:t>
      </w:r>
      <w:r w:rsidRPr="0009256E">
        <w:rPr>
          <w:rFonts w:asciiTheme="majorBidi" w:hAnsiTheme="majorBidi" w:cstheme="majorBidi"/>
          <w:lang w:val="en-US"/>
        </w:rPr>
        <w:t xml:space="preserve">standard </w:t>
      </w:r>
      <w:r w:rsidRPr="0009256E">
        <w:rPr>
          <w:rStyle w:val="fontstyle01"/>
          <w:rFonts w:asciiTheme="majorBidi" w:hAnsiTheme="majorBidi" w:cstheme="majorBidi"/>
          <w:color w:val="auto"/>
          <w:lang w:val="en-US"/>
        </w:rPr>
        <w:t xml:space="preserve">NF V03-719 </w:t>
      </w:r>
      <w:r w:rsidR="00E70F53" w:rsidRPr="0009256E">
        <w:rPr>
          <w:rStyle w:val="fontstyle01"/>
          <w:rFonts w:asciiTheme="majorBidi" w:hAnsiTheme="majorBidi" w:cstheme="majorBidi"/>
          <w:color w:val="auto"/>
          <w:lang w:val="en-US"/>
        </w:rPr>
        <w:t>(</w:t>
      </w:r>
      <w:r w:rsidRPr="008232B9">
        <w:rPr>
          <w:rStyle w:val="fontstyle01"/>
          <w:rFonts w:asciiTheme="majorBidi" w:hAnsiTheme="majorBidi" w:cstheme="majorBidi"/>
          <w:color w:val="0000CC"/>
          <w:lang w:val="en-US"/>
        </w:rPr>
        <w:t>1996</w:t>
      </w:r>
      <w:r w:rsidRPr="0009256E">
        <w:rPr>
          <w:rStyle w:val="fontstyle01"/>
          <w:rFonts w:asciiTheme="majorBidi" w:hAnsiTheme="majorBidi" w:cstheme="majorBidi"/>
          <w:color w:val="auto"/>
          <w:lang w:val="en-US"/>
        </w:rPr>
        <w:t>).</w:t>
      </w:r>
    </w:p>
    <w:p w:rsidR="00BC1231" w:rsidRPr="0009256E" w:rsidRDefault="00BC1231" w:rsidP="008232B9">
      <w:pPr>
        <w:tabs>
          <w:tab w:val="right" w:pos="9072"/>
        </w:tabs>
        <w:spacing w:before="240" w:after="120" w:line="276" w:lineRule="auto"/>
        <w:jc w:val="both"/>
        <w:rPr>
          <w:rFonts w:asciiTheme="majorBidi" w:hAnsiTheme="majorBidi" w:cstheme="majorBidi"/>
          <w:b/>
          <w:bCs/>
          <w:lang w:val="en-CA"/>
        </w:rPr>
      </w:pPr>
      <w:r w:rsidRPr="0009256E">
        <w:rPr>
          <w:rFonts w:asciiTheme="majorBidi" w:hAnsiTheme="majorBidi" w:cstheme="majorBidi"/>
          <w:b/>
          <w:bCs/>
          <w:lang w:val="en-CA"/>
        </w:rPr>
        <w:t>Moisture Content</w:t>
      </w:r>
    </w:p>
    <w:p w:rsidR="00BC1231" w:rsidRPr="0009256E" w:rsidRDefault="00BC1231" w:rsidP="008232B9">
      <w:pPr>
        <w:tabs>
          <w:tab w:val="right" w:pos="9072"/>
        </w:tabs>
        <w:spacing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 moisture content was determined according to AFNOR standard method </w:t>
      </w:r>
      <w:r w:rsidR="00E70F53" w:rsidRPr="0009256E">
        <w:rPr>
          <w:rStyle w:val="fontstyle01"/>
          <w:rFonts w:asciiTheme="majorBidi" w:hAnsiTheme="majorBidi" w:cstheme="majorBidi"/>
          <w:color w:val="auto"/>
          <w:lang w:val="en-US"/>
        </w:rPr>
        <w:t>NF V03-707 (</w:t>
      </w:r>
      <w:r w:rsidR="00220AEA" w:rsidRPr="008232B9">
        <w:rPr>
          <w:rStyle w:val="fontstyle01"/>
          <w:rFonts w:asciiTheme="majorBidi" w:hAnsiTheme="majorBidi" w:cstheme="majorBidi"/>
          <w:color w:val="0000CC"/>
          <w:lang w:val="en-US"/>
        </w:rPr>
        <w:t>2010</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A dry coded, clean crucible was placed in the oven for about 30 min, cooled</w:t>
      </w:r>
      <w:r w:rsidR="009246CB">
        <w:rPr>
          <w:rFonts w:asciiTheme="majorBidi" w:hAnsiTheme="majorBidi" w:cstheme="majorBidi"/>
          <w:lang w:val="en-US"/>
        </w:rPr>
        <w:t>,</w:t>
      </w:r>
      <w:r w:rsidRPr="0009256E">
        <w:rPr>
          <w:rFonts w:asciiTheme="majorBidi" w:hAnsiTheme="majorBidi" w:cstheme="majorBidi"/>
          <w:lang w:val="en-US"/>
        </w:rPr>
        <w:t xml:space="preserve"> and weighed. A quantity of 5 g of wheat grains </w:t>
      </w:r>
      <w:proofErr w:type="gramStart"/>
      <w:r w:rsidRPr="0009256E">
        <w:rPr>
          <w:rFonts w:asciiTheme="majorBidi" w:hAnsiTheme="majorBidi" w:cstheme="majorBidi"/>
          <w:lang w:val="en-US"/>
        </w:rPr>
        <w:t>was dried</w:t>
      </w:r>
      <w:proofErr w:type="gramEnd"/>
      <w:r w:rsidRPr="0009256E">
        <w:rPr>
          <w:rFonts w:asciiTheme="majorBidi" w:hAnsiTheme="majorBidi" w:cstheme="majorBidi"/>
          <w:lang w:val="en-US"/>
        </w:rPr>
        <w:t xml:space="preserve"> in an oven at atmospheric pressure at 130 °C for 90 min until a constant weight was obtained. The results of moisture con</w:t>
      </w:r>
      <w:r w:rsidR="009246CB">
        <w:rPr>
          <w:rFonts w:asciiTheme="majorBidi" w:hAnsiTheme="majorBidi" w:cstheme="majorBidi"/>
          <w:lang w:val="en-US"/>
        </w:rPr>
        <w:t>tent (</w:t>
      </w:r>
      <w:proofErr w:type="gramStart"/>
      <w:r w:rsidR="009246CB">
        <w:rPr>
          <w:rFonts w:asciiTheme="majorBidi" w:hAnsiTheme="majorBidi" w:cstheme="majorBidi"/>
          <w:lang w:val="en-US"/>
        </w:rPr>
        <w:t>%</w:t>
      </w:r>
      <w:proofErr w:type="gramEnd"/>
      <w:r w:rsidR="009246CB">
        <w:rPr>
          <w:rFonts w:asciiTheme="majorBidi" w:hAnsiTheme="majorBidi" w:cstheme="majorBidi"/>
          <w:lang w:val="en-US"/>
        </w:rPr>
        <w:t>) were</w:t>
      </w:r>
      <w:r w:rsidRPr="0009256E">
        <w:rPr>
          <w:rFonts w:asciiTheme="majorBidi" w:hAnsiTheme="majorBidi" w:cstheme="majorBidi"/>
          <w:lang w:val="en-US"/>
        </w:rPr>
        <w:t xml:space="preserve"> calculated thus:</w:t>
      </w:r>
      <w:r w:rsidR="0009256E" w:rsidRPr="0009256E">
        <w:t xml:space="preserve"> </w:t>
      </w: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1705"/>
        <w:gridCol w:w="378"/>
        <w:gridCol w:w="1321"/>
        <w:gridCol w:w="844"/>
      </w:tblGrid>
      <w:tr w:rsidR="0009256E" w:rsidRPr="0009256E" w:rsidTr="001769F2">
        <w:tc>
          <w:tcPr>
            <w:tcW w:w="1705" w:type="dxa"/>
            <w:vMerge w:val="restart"/>
            <w:tcBorders>
              <w:top w:val="nil"/>
              <w:left w:val="nil"/>
              <w:bottom w:val="nil"/>
              <w:right w:val="nil"/>
            </w:tcBorders>
            <w:vAlign w:val="center"/>
          </w:tcPr>
          <w:p w:rsidR="00BC1231" w:rsidRPr="0009256E" w:rsidRDefault="00BC1231" w:rsidP="00614D6F">
            <w:pPr>
              <w:jc w:val="center"/>
              <w:rPr>
                <w:rFonts w:asciiTheme="majorBidi" w:hAnsiTheme="majorBidi" w:cstheme="majorBidi"/>
                <w:i/>
                <w:iCs/>
              </w:rPr>
            </w:pPr>
            <w:r w:rsidRPr="0009256E">
              <w:rPr>
                <w:rFonts w:asciiTheme="majorBidi" w:hAnsiTheme="majorBidi" w:cstheme="majorBidi"/>
                <w:i/>
                <w:iCs/>
              </w:rPr>
              <w:t>% Moisture</w:t>
            </w:r>
          </w:p>
        </w:tc>
        <w:tc>
          <w:tcPr>
            <w:tcW w:w="378" w:type="dxa"/>
            <w:vMerge w:val="restart"/>
            <w:tcBorders>
              <w:top w:val="nil"/>
              <w:left w:val="nil"/>
              <w:bottom w:val="nil"/>
              <w:right w:val="nil"/>
            </w:tcBorders>
            <w:vAlign w:val="center"/>
          </w:tcPr>
          <w:p w:rsidR="00BC1231" w:rsidRPr="0009256E" w:rsidRDefault="00BC1231" w:rsidP="00614D6F">
            <w:pPr>
              <w:jc w:val="center"/>
              <w:rPr>
                <w:rFonts w:asciiTheme="majorBidi" w:hAnsiTheme="majorBidi" w:cstheme="majorBidi"/>
                <w:i/>
                <w:iCs/>
              </w:rPr>
            </w:pPr>
            <w:r w:rsidRPr="0009256E">
              <w:rPr>
                <w:rFonts w:asciiTheme="majorBidi" w:hAnsiTheme="majorBidi" w:cstheme="majorBidi"/>
                <w:i/>
                <w:iCs/>
              </w:rPr>
              <w:t>=</w:t>
            </w:r>
          </w:p>
        </w:tc>
        <w:tc>
          <w:tcPr>
            <w:tcW w:w="1321" w:type="dxa"/>
            <w:tcBorders>
              <w:top w:val="nil"/>
              <w:left w:val="nil"/>
              <w:bottom w:val="single" w:sz="4" w:space="0" w:color="auto"/>
              <w:right w:val="nil"/>
            </w:tcBorders>
          </w:tcPr>
          <w:p w:rsidR="00BC1231" w:rsidRPr="0009256E" w:rsidRDefault="00BC1231" w:rsidP="008232B9">
            <w:pPr>
              <w:spacing w:before="60" w:after="60"/>
              <w:jc w:val="center"/>
              <w:rPr>
                <w:rFonts w:asciiTheme="majorBidi" w:hAnsiTheme="majorBidi" w:cstheme="majorBidi"/>
                <w:i/>
                <w:iCs/>
              </w:rPr>
            </w:pPr>
            <w:r w:rsidRPr="0009256E">
              <w:rPr>
                <w:rFonts w:asciiTheme="majorBidi" w:hAnsiTheme="majorBidi" w:cstheme="majorBidi"/>
                <w:i/>
                <w:iCs/>
              </w:rPr>
              <w:t>W</w:t>
            </w:r>
            <w:r w:rsidRPr="0009256E">
              <w:rPr>
                <w:rFonts w:asciiTheme="majorBidi" w:hAnsiTheme="majorBidi" w:cstheme="majorBidi"/>
                <w:i/>
                <w:iCs/>
                <w:vertAlign w:val="subscript"/>
              </w:rPr>
              <w:t>2</w:t>
            </w:r>
            <w:r w:rsidRPr="0009256E">
              <w:rPr>
                <w:rFonts w:asciiTheme="majorBidi" w:hAnsiTheme="majorBidi" w:cstheme="majorBidi"/>
                <w:i/>
                <w:iCs/>
              </w:rPr>
              <w:t xml:space="preserve"> – W</w:t>
            </w:r>
            <w:r w:rsidRPr="0009256E">
              <w:rPr>
                <w:rFonts w:asciiTheme="majorBidi" w:hAnsiTheme="majorBidi" w:cstheme="majorBidi"/>
                <w:i/>
                <w:iCs/>
                <w:vertAlign w:val="subscript"/>
              </w:rPr>
              <w:t>3</w:t>
            </w:r>
          </w:p>
        </w:tc>
        <w:tc>
          <w:tcPr>
            <w:tcW w:w="844" w:type="dxa"/>
            <w:vMerge w:val="restart"/>
            <w:tcBorders>
              <w:top w:val="nil"/>
              <w:left w:val="nil"/>
              <w:bottom w:val="nil"/>
              <w:right w:val="nil"/>
            </w:tcBorders>
            <w:vAlign w:val="center"/>
          </w:tcPr>
          <w:p w:rsidR="00BC1231" w:rsidRPr="0009256E" w:rsidRDefault="00BC1231" w:rsidP="00614D6F">
            <w:pPr>
              <w:jc w:val="center"/>
              <w:rPr>
                <w:rFonts w:asciiTheme="majorBidi" w:hAnsiTheme="majorBidi" w:cstheme="majorBidi"/>
                <w:i/>
                <w:iCs/>
              </w:rPr>
            </w:pPr>
            <w:r w:rsidRPr="0009256E">
              <w:rPr>
                <w:rFonts w:asciiTheme="majorBidi" w:hAnsiTheme="majorBidi" w:cstheme="majorBidi"/>
                <w:i/>
                <w:iCs/>
              </w:rPr>
              <w:t>x 100</w:t>
            </w:r>
          </w:p>
        </w:tc>
      </w:tr>
      <w:tr w:rsidR="0009256E" w:rsidRPr="0009256E" w:rsidTr="001769F2">
        <w:tc>
          <w:tcPr>
            <w:tcW w:w="1705" w:type="dxa"/>
            <w:vMerge/>
            <w:tcBorders>
              <w:top w:val="nil"/>
              <w:left w:val="nil"/>
              <w:bottom w:val="nil"/>
              <w:right w:val="nil"/>
            </w:tcBorders>
          </w:tcPr>
          <w:p w:rsidR="00BC1231" w:rsidRPr="0009256E" w:rsidRDefault="00BC1231" w:rsidP="00614D6F">
            <w:pPr>
              <w:jc w:val="center"/>
              <w:rPr>
                <w:rFonts w:asciiTheme="majorBidi" w:hAnsiTheme="majorBidi" w:cstheme="majorBidi"/>
                <w:i/>
                <w:iCs/>
              </w:rPr>
            </w:pPr>
          </w:p>
        </w:tc>
        <w:tc>
          <w:tcPr>
            <w:tcW w:w="378" w:type="dxa"/>
            <w:vMerge/>
            <w:tcBorders>
              <w:top w:val="nil"/>
              <w:left w:val="nil"/>
              <w:bottom w:val="nil"/>
              <w:right w:val="nil"/>
            </w:tcBorders>
          </w:tcPr>
          <w:p w:rsidR="00BC1231" w:rsidRPr="0009256E" w:rsidRDefault="00BC1231" w:rsidP="00614D6F">
            <w:pPr>
              <w:jc w:val="center"/>
              <w:rPr>
                <w:rFonts w:asciiTheme="majorBidi" w:hAnsiTheme="majorBidi" w:cstheme="majorBidi"/>
                <w:i/>
                <w:iCs/>
              </w:rPr>
            </w:pPr>
          </w:p>
        </w:tc>
        <w:tc>
          <w:tcPr>
            <w:tcW w:w="1321" w:type="dxa"/>
            <w:tcBorders>
              <w:left w:val="nil"/>
              <w:bottom w:val="nil"/>
              <w:right w:val="nil"/>
            </w:tcBorders>
          </w:tcPr>
          <w:p w:rsidR="00BC1231" w:rsidRPr="0009256E" w:rsidRDefault="00BC1231" w:rsidP="008232B9">
            <w:pPr>
              <w:spacing w:before="60" w:after="60" w:line="276" w:lineRule="auto"/>
              <w:jc w:val="center"/>
              <w:rPr>
                <w:rFonts w:asciiTheme="majorBidi" w:hAnsiTheme="majorBidi" w:cstheme="majorBidi"/>
                <w:i/>
                <w:iCs/>
              </w:rPr>
            </w:pPr>
            <w:r w:rsidRPr="0009256E">
              <w:rPr>
                <w:rFonts w:asciiTheme="majorBidi" w:hAnsiTheme="majorBidi" w:cstheme="majorBidi"/>
                <w:i/>
                <w:iCs/>
              </w:rPr>
              <w:t>W</w:t>
            </w:r>
            <w:r w:rsidRPr="0009256E">
              <w:rPr>
                <w:rFonts w:asciiTheme="majorBidi" w:hAnsiTheme="majorBidi" w:cstheme="majorBidi"/>
                <w:i/>
                <w:iCs/>
                <w:vertAlign w:val="subscript"/>
              </w:rPr>
              <w:t>2</w:t>
            </w:r>
            <w:r w:rsidRPr="0009256E">
              <w:rPr>
                <w:rFonts w:asciiTheme="majorBidi" w:hAnsiTheme="majorBidi" w:cstheme="majorBidi"/>
                <w:i/>
                <w:iCs/>
              </w:rPr>
              <w:t xml:space="preserve"> – W</w:t>
            </w:r>
            <w:r w:rsidRPr="0009256E">
              <w:rPr>
                <w:rFonts w:asciiTheme="majorBidi" w:hAnsiTheme="majorBidi" w:cstheme="majorBidi"/>
                <w:i/>
                <w:iCs/>
                <w:vertAlign w:val="subscript"/>
              </w:rPr>
              <w:t>1</w:t>
            </w:r>
          </w:p>
        </w:tc>
        <w:tc>
          <w:tcPr>
            <w:tcW w:w="844" w:type="dxa"/>
            <w:vMerge/>
            <w:tcBorders>
              <w:top w:val="nil"/>
              <w:left w:val="nil"/>
              <w:bottom w:val="nil"/>
              <w:right w:val="nil"/>
            </w:tcBorders>
          </w:tcPr>
          <w:p w:rsidR="00BC1231" w:rsidRPr="0009256E" w:rsidRDefault="00BC1231" w:rsidP="00614D6F">
            <w:pPr>
              <w:spacing w:before="120"/>
              <w:jc w:val="center"/>
              <w:rPr>
                <w:rFonts w:asciiTheme="majorBidi" w:hAnsiTheme="majorBidi" w:cstheme="majorBidi"/>
                <w:i/>
                <w:iCs/>
              </w:rPr>
            </w:pPr>
          </w:p>
        </w:tc>
      </w:tr>
    </w:tbl>
    <w:p w:rsidR="00BC1231" w:rsidRPr="0009256E" w:rsidRDefault="00BC1231" w:rsidP="00614D6F">
      <w:pPr>
        <w:tabs>
          <w:tab w:val="right" w:pos="9072"/>
        </w:tabs>
        <w:spacing w:line="240" w:lineRule="auto"/>
        <w:jc w:val="both"/>
        <w:rPr>
          <w:rFonts w:asciiTheme="majorBidi" w:hAnsiTheme="majorBidi" w:cstheme="majorBidi"/>
          <w:lang w:val="en-US"/>
        </w:rPr>
      </w:pPr>
    </w:p>
    <w:p w:rsidR="00BC1231" w:rsidRPr="0009256E" w:rsidRDefault="00BC1231" w:rsidP="00614D6F">
      <w:pPr>
        <w:tabs>
          <w:tab w:val="right" w:pos="9072"/>
        </w:tabs>
        <w:spacing w:line="240" w:lineRule="auto"/>
        <w:jc w:val="both"/>
        <w:rPr>
          <w:rFonts w:asciiTheme="majorBidi" w:hAnsiTheme="majorBidi" w:cstheme="majorBidi"/>
          <w:lang w:val="en-US"/>
        </w:rPr>
      </w:pPr>
    </w:p>
    <w:p w:rsidR="00BC1231" w:rsidRPr="0009256E" w:rsidRDefault="00BC1231" w:rsidP="00B33E2F">
      <w:pPr>
        <w:spacing w:before="240" w:after="0" w:line="276" w:lineRule="auto"/>
        <w:jc w:val="center"/>
        <w:rPr>
          <w:rStyle w:val="fontstyle01"/>
          <w:rFonts w:asciiTheme="majorBidi" w:hAnsiTheme="majorBidi" w:cstheme="majorBidi"/>
          <w:i/>
          <w:iCs/>
          <w:color w:val="auto"/>
          <w:lang w:val="en-US"/>
        </w:rPr>
      </w:pPr>
      <w:r w:rsidRPr="0009256E">
        <w:rPr>
          <w:rStyle w:val="fontstyle01"/>
          <w:rFonts w:asciiTheme="majorBidi" w:hAnsiTheme="majorBidi" w:cstheme="majorBidi"/>
          <w:i/>
          <w:iCs/>
          <w:color w:val="auto"/>
          <w:lang w:val="en-US"/>
        </w:rPr>
        <w:t>Where:</w:t>
      </w:r>
    </w:p>
    <w:p w:rsidR="00BC1231" w:rsidRPr="0009256E" w:rsidRDefault="00BC1231" w:rsidP="008232B9">
      <w:pPr>
        <w:spacing w:after="0" w:line="276" w:lineRule="auto"/>
        <w:jc w:val="center"/>
        <w:rPr>
          <w:rStyle w:val="fontstyle01"/>
          <w:rFonts w:asciiTheme="majorBidi" w:hAnsiTheme="majorBidi" w:cstheme="majorBidi"/>
          <w:i/>
          <w:iCs/>
          <w:color w:val="auto"/>
          <w:lang w:val="en-US"/>
        </w:rPr>
      </w:pPr>
      <w:r w:rsidRPr="0009256E">
        <w:rPr>
          <w:rStyle w:val="fontstyle01"/>
          <w:rFonts w:asciiTheme="majorBidi" w:hAnsiTheme="majorBidi" w:cstheme="majorBidi"/>
          <w:b/>
          <w:bCs/>
          <w:i/>
          <w:iCs/>
          <w:color w:val="auto"/>
          <w:lang w:val="en-US"/>
        </w:rPr>
        <w:t>W</w:t>
      </w:r>
      <w:r w:rsidRPr="0009256E">
        <w:rPr>
          <w:rStyle w:val="fontstyle01"/>
          <w:rFonts w:asciiTheme="majorBidi" w:hAnsiTheme="majorBidi" w:cstheme="majorBidi"/>
          <w:b/>
          <w:bCs/>
          <w:i/>
          <w:iCs/>
          <w:color w:val="auto"/>
          <w:vertAlign w:val="subscript"/>
          <w:lang w:val="en-US"/>
        </w:rPr>
        <w:t>1</w:t>
      </w:r>
      <w:r w:rsidRPr="0009256E">
        <w:rPr>
          <w:rStyle w:val="fontstyle01"/>
          <w:rFonts w:asciiTheme="majorBidi" w:hAnsiTheme="majorBidi" w:cstheme="majorBidi"/>
          <w:b/>
          <w:bCs/>
          <w:i/>
          <w:iCs/>
          <w:color w:val="auto"/>
          <w:lang w:val="en-US"/>
        </w:rPr>
        <w:t xml:space="preserve"> =</w:t>
      </w:r>
      <w:r w:rsidRPr="0009256E">
        <w:rPr>
          <w:rStyle w:val="fontstyle01"/>
          <w:rFonts w:asciiTheme="majorBidi" w:hAnsiTheme="majorBidi" w:cstheme="majorBidi"/>
          <w:i/>
          <w:iCs/>
          <w:color w:val="auto"/>
          <w:lang w:val="en-US"/>
        </w:rPr>
        <w:t xml:space="preserve"> Weight of empty crucible</w:t>
      </w:r>
    </w:p>
    <w:p w:rsidR="00BC1231" w:rsidRPr="0009256E" w:rsidRDefault="00BC1231" w:rsidP="008232B9">
      <w:pPr>
        <w:spacing w:after="0" w:line="276" w:lineRule="auto"/>
        <w:jc w:val="center"/>
        <w:rPr>
          <w:rStyle w:val="fontstyle01"/>
          <w:rFonts w:asciiTheme="majorBidi" w:hAnsiTheme="majorBidi" w:cstheme="majorBidi"/>
          <w:i/>
          <w:iCs/>
          <w:color w:val="auto"/>
          <w:lang w:val="en-US"/>
        </w:rPr>
      </w:pPr>
      <w:r w:rsidRPr="0009256E">
        <w:rPr>
          <w:rStyle w:val="fontstyle01"/>
          <w:rFonts w:asciiTheme="majorBidi" w:hAnsiTheme="majorBidi" w:cstheme="majorBidi"/>
          <w:b/>
          <w:bCs/>
          <w:i/>
          <w:iCs/>
          <w:color w:val="auto"/>
          <w:lang w:val="en-US"/>
        </w:rPr>
        <w:t>W</w:t>
      </w:r>
      <w:r w:rsidRPr="0009256E">
        <w:rPr>
          <w:rStyle w:val="fontstyle01"/>
          <w:rFonts w:asciiTheme="majorBidi" w:hAnsiTheme="majorBidi" w:cstheme="majorBidi"/>
          <w:b/>
          <w:bCs/>
          <w:i/>
          <w:iCs/>
          <w:color w:val="auto"/>
          <w:vertAlign w:val="subscript"/>
          <w:lang w:val="en-US"/>
        </w:rPr>
        <w:t>2</w:t>
      </w:r>
      <w:r w:rsidRPr="0009256E">
        <w:rPr>
          <w:rStyle w:val="fontstyle01"/>
          <w:rFonts w:asciiTheme="majorBidi" w:hAnsiTheme="majorBidi" w:cstheme="majorBidi"/>
          <w:b/>
          <w:bCs/>
          <w:i/>
          <w:iCs/>
          <w:color w:val="auto"/>
          <w:lang w:val="en-US"/>
        </w:rPr>
        <w:t xml:space="preserve"> =</w:t>
      </w:r>
      <w:r w:rsidRPr="0009256E">
        <w:rPr>
          <w:rStyle w:val="fontstyle01"/>
          <w:rFonts w:asciiTheme="majorBidi" w:hAnsiTheme="majorBidi" w:cstheme="majorBidi"/>
          <w:i/>
          <w:iCs/>
          <w:color w:val="auto"/>
          <w:lang w:val="en-US"/>
        </w:rPr>
        <w:t xml:space="preserve"> Weight of crucible + grains before drying</w:t>
      </w:r>
    </w:p>
    <w:p w:rsidR="00BC1231" w:rsidRPr="0009256E" w:rsidRDefault="00BC1231" w:rsidP="008232B9">
      <w:pPr>
        <w:spacing w:after="120" w:line="276" w:lineRule="auto"/>
        <w:jc w:val="center"/>
        <w:rPr>
          <w:rFonts w:asciiTheme="majorBidi" w:hAnsiTheme="majorBidi" w:cstheme="majorBidi"/>
          <w:i/>
          <w:iCs/>
          <w:lang w:val="en-US"/>
        </w:rPr>
      </w:pPr>
      <w:r w:rsidRPr="0009256E">
        <w:rPr>
          <w:rStyle w:val="fontstyle01"/>
          <w:rFonts w:asciiTheme="majorBidi" w:hAnsiTheme="majorBidi" w:cstheme="majorBidi"/>
          <w:b/>
          <w:bCs/>
          <w:i/>
          <w:iCs/>
          <w:color w:val="auto"/>
          <w:lang w:val="en-US"/>
        </w:rPr>
        <w:t>W</w:t>
      </w:r>
      <w:r w:rsidRPr="0009256E">
        <w:rPr>
          <w:rStyle w:val="fontstyle01"/>
          <w:rFonts w:asciiTheme="majorBidi" w:hAnsiTheme="majorBidi" w:cstheme="majorBidi"/>
          <w:b/>
          <w:bCs/>
          <w:i/>
          <w:iCs/>
          <w:color w:val="auto"/>
          <w:vertAlign w:val="subscript"/>
          <w:lang w:val="en-US"/>
        </w:rPr>
        <w:t>3</w:t>
      </w:r>
      <w:r w:rsidRPr="0009256E">
        <w:rPr>
          <w:rStyle w:val="fontstyle01"/>
          <w:rFonts w:asciiTheme="majorBidi" w:hAnsiTheme="majorBidi" w:cstheme="majorBidi"/>
          <w:b/>
          <w:bCs/>
          <w:i/>
          <w:iCs/>
          <w:color w:val="auto"/>
          <w:lang w:val="en-US"/>
        </w:rPr>
        <w:t xml:space="preserve"> =</w:t>
      </w:r>
      <w:r w:rsidRPr="0009256E">
        <w:rPr>
          <w:rStyle w:val="fontstyle01"/>
          <w:rFonts w:asciiTheme="majorBidi" w:hAnsiTheme="majorBidi" w:cstheme="majorBidi"/>
          <w:i/>
          <w:iCs/>
          <w:color w:val="auto"/>
          <w:lang w:val="en-US"/>
        </w:rPr>
        <w:t xml:space="preserve"> Weight of crucible + grains after drying</w:t>
      </w:r>
    </w:p>
    <w:p w:rsidR="00196C92" w:rsidRPr="0009256E" w:rsidRDefault="00196C92" w:rsidP="008232B9">
      <w:pPr>
        <w:tabs>
          <w:tab w:val="right" w:pos="9072"/>
        </w:tabs>
        <w:spacing w:before="240" w:after="120" w:line="276" w:lineRule="auto"/>
        <w:jc w:val="both"/>
        <w:rPr>
          <w:rFonts w:asciiTheme="majorBidi" w:hAnsiTheme="majorBidi" w:cstheme="majorBidi"/>
          <w:b/>
          <w:bCs/>
          <w:lang w:val="en-CA"/>
        </w:rPr>
      </w:pPr>
      <w:r w:rsidRPr="0009256E">
        <w:rPr>
          <w:rFonts w:asciiTheme="majorBidi" w:hAnsiTheme="majorBidi" w:cstheme="majorBidi"/>
          <w:b/>
          <w:bCs/>
          <w:lang w:val="en-CA"/>
        </w:rPr>
        <w:lastRenderedPageBreak/>
        <w:t>Ash Content</w:t>
      </w:r>
    </w:p>
    <w:p w:rsidR="00196C92" w:rsidRPr="0009256E" w:rsidRDefault="00196C92" w:rsidP="008232B9">
      <w:pPr>
        <w:tabs>
          <w:tab w:val="right" w:pos="9072"/>
        </w:tabs>
        <w:spacing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 ash content was determined according to AFNOR standard method </w:t>
      </w:r>
      <w:r w:rsidR="00E70F53" w:rsidRPr="0009256E">
        <w:rPr>
          <w:rStyle w:val="fontstyle01"/>
          <w:rFonts w:asciiTheme="majorBidi" w:hAnsiTheme="majorBidi" w:cstheme="majorBidi"/>
          <w:color w:val="auto"/>
          <w:lang w:val="en-US"/>
        </w:rPr>
        <w:t>NF V03-720</w:t>
      </w:r>
      <w:r w:rsidRPr="0009256E">
        <w:rPr>
          <w:rStyle w:val="fontstyle01"/>
          <w:rFonts w:asciiTheme="majorBidi" w:hAnsiTheme="majorBidi" w:cstheme="majorBidi"/>
          <w:color w:val="auto"/>
          <w:lang w:val="en-US"/>
        </w:rPr>
        <w:t xml:space="preserve"> </w:t>
      </w:r>
      <w:r w:rsidR="00E70F53" w:rsidRPr="0009256E">
        <w:rPr>
          <w:rStyle w:val="fontstyle01"/>
          <w:rFonts w:asciiTheme="majorBidi" w:hAnsiTheme="majorBidi" w:cstheme="majorBidi"/>
          <w:color w:val="auto"/>
          <w:lang w:val="en-US"/>
        </w:rPr>
        <w:t>(</w:t>
      </w:r>
      <w:r w:rsidR="00220AEA" w:rsidRPr="008232B9">
        <w:rPr>
          <w:rStyle w:val="fontstyle01"/>
          <w:rFonts w:asciiTheme="majorBidi" w:hAnsiTheme="majorBidi" w:cstheme="majorBidi"/>
          <w:color w:val="0000CC"/>
          <w:lang w:val="en-US"/>
        </w:rPr>
        <w:t>2010</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Wheat grains </w:t>
      </w:r>
      <w:proofErr w:type="gramStart"/>
      <w:r w:rsidRPr="0009256E">
        <w:rPr>
          <w:rFonts w:asciiTheme="majorBidi" w:hAnsiTheme="majorBidi" w:cstheme="majorBidi"/>
          <w:lang w:val="en-US"/>
        </w:rPr>
        <w:t>were weighted</w:t>
      </w:r>
      <w:proofErr w:type="gramEnd"/>
      <w:r w:rsidRPr="0009256E">
        <w:rPr>
          <w:rFonts w:asciiTheme="majorBidi" w:hAnsiTheme="majorBidi" w:cstheme="majorBidi"/>
          <w:lang w:val="en-US"/>
        </w:rPr>
        <w:t xml:space="preserve"> in </w:t>
      </w:r>
      <w:r w:rsidR="009246CB">
        <w:rPr>
          <w:rFonts w:asciiTheme="majorBidi" w:hAnsiTheme="majorBidi" w:cstheme="majorBidi"/>
          <w:lang w:val="en-US"/>
        </w:rPr>
        <w:t xml:space="preserve">an </w:t>
      </w:r>
      <w:r w:rsidRPr="0009256E">
        <w:rPr>
          <w:rFonts w:asciiTheme="majorBidi" w:hAnsiTheme="majorBidi" w:cstheme="majorBidi"/>
          <w:lang w:val="en-US"/>
        </w:rPr>
        <w:t xml:space="preserve">ash crucible in quantities of 5 g. The samples </w:t>
      </w:r>
      <w:proofErr w:type="gramStart"/>
      <w:r w:rsidRPr="0009256E">
        <w:rPr>
          <w:rFonts w:asciiTheme="majorBidi" w:hAnsiTheme="majorBidi" w:cstheme="majorBidi"/>
          <w:lang w:val="en-US"/>
        </w:rPr>
        <w:t>were then incinerated</w:t>
      </w:r>
      <w:proofErr w:type="gramEnd"/>
      <w:r w:rsidRPr="0009256E">
        <w:rPr>
          <w:rFonts w:asciiTheme="majorBidi" w:hAnsiTheme="majorBidi" w:cstheme="majorBidi"/>
          <w:lang w:val="en-US"/>
        </w:rPr>
        <w:t xml:space="preserve"> in a muffle furnace at 900 °C until light gray or constant weight ash was obtained. The ash content </w:t>
      </w:r>
      <w:proofErr w:type="gramStart"/>
      <w:r w:rsidRPr="0009256E">
        <w:rPr>
          <w:rFonts w:asciiTheme="majorBidi" w:hAnsiTheme="majorBidi" w:cstheme="majorBidi"/>
          <w:lang w:val="en-US"/>
        </w:rPr>
        <w:t>was calculated</w:t>
      </w:r>
      <w:proofErr w:type="gramEnd"/>
      <w:r w:rsidRPr="0009256E">
        <w:rPr>
          <w:rFonts w:asciiTheme="majorBidi" w:hAnsiTheme="majorBidi" w:cstheme="majorBidi"/>
          <w:lang w:val="en-US"/>
        </w:rPr>
        <w:t xml:space="preserve"> using the following formula:</w:t>
      </w: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1563"/>
        <w:gridCol w:w="376"/>
        <w:gridCol w:w="2030"/>
      </w:tblGrid>
      <w:tr w:rsidR="0009256E" w:rsidRPr="0009256E" w:rsidTr="008232B9">
        <w:tc>
          <w:tcPr>
            <w:tcW w:w="1563" w:type="dxa"/>
            <w:vMerge w:val="restart"/>
            <w:tcBorders>
              <w:top w:val="nil"/>
              <w:left w:val="nil"/>
              <w:bottom w:val="nil"/>
              <w:right w:val="nil"/>
            </w:tcBorders>
            <w:vAlign w:val="center"/>
          </w:tcPr>
          <w:p w:rsidR="00196C92" w:rsidRPr="0009256E" w:rsidRDefault="00196C92" w:rsidP="008232B9">
            <w:pPr>
              <w:jc w:val="center"/>
              <w:rPr>
                <w:rFonts w:asciiTheme="majorBidi" w:hAnsiTheme="majorBidi" w:cstheme="majorBidi"/>
                <w:i/>
                <w:iCs/>
              </w:rPr>
            </w:pPr>
            <w:r w:rsidRPr="0009256E">
              <w:rPr>
                <w:rFonts w:asciiTheme="majorBidi" w:hAnsiTheme="majorBidi" w:cstheme="majorBidi"/>
                <w:i/>
                <w:iCs/>
              </w:rPr>
              <w:t>% Ash content</w:t>
            </w:r>
          </w:p>
        </w:tc>
        <w:tc>
          <w:tcPr>
            <w:tcW w:w="376" w:type="dxa"/>
            <w:vMerge w:val="restart"/>
            <w:tcBorders>
              <w:top w:val="nil"/>
              <w:left w:val="nil"/>
              <w:bottom w:val="nil"/>
              <w:right w:val="nil"/>
            </w:tcBorders>
            <w:vAlign w:val="center"/>
          </w:tcPr>
          <w:p w:rsidR="00196C92" w:rsidRPr="0009256E" w:rsidRDefault="00196C92" w:rsidP="008232B9">
            <w:pPr>
              <w:jc w:val="center"/>
              <w:rPr>
                <w:rFonts w:asciiTheme="majorBidi" w:hAnsiTheme="majorBidi" w:cstheme="majorBidi"/>
                <w:i/>
                <w:iCs/>
              </w:rPr>
            </w:pPr>
            <w:r w:rsidRPr="0009256E">
              <w:rPr>
                <w:rFonts w:asciiTheme="majorBidi" w:hAnsiTheme="majorBidi" w:cstheme="majorBidi"/>
                <w:i/>
                <w:iCs/>
              </w:rPr>
              <w:t>=</w:t>
            </w:r>
          </w:p>
        </w:tc>
        <w:tc>
          <w:tcPr>
            <w:tcW w:w="2030" w:type="dxa"/>
            <w:tcBorders>
              <w:top w:val="nil"/>
              <w:left w:val="nil"/>
              <w:bottom w:val="single" w:sz="4" w:space="0" w:color="auto"/>
              <w:right w:val="nil"/>
            </w:tcBorders>
          </w:tcPr>
          <w:p w:rsidR="00196C92" w:rsidRPr="0009256E" w:rsidRDefault="00196C92" w:rsidP="008232B9">
            <w:pPr>
              <w:spacing w:after="60"/>
              <w:jc w:val="center"/>
              <w:rPr>
                <w:rFonts w:asciiTheme="majorBidi" w:hAnsiTheme="majorBidi" w:cstheme="majorBidi"/>
                <w:i/>
                <w:iCs/>
              </w:rPr>
            </w:pPr>
            <w:r w:rsidRPr="0009256E">
              <w:rPr>
                <w:rFonts w:asciiTheme="majorBidi" w:hAnsiTheme="majorBidi" w:cstheme="majorBidi"/>
                <w:i/>
                <w:iCs/>
              </w:rPr>
              <w:t>weight of Ash</w:t>
            </w:r>
          </w:p>
        </w:tc>
      </w:tr>
      <w:tr w:rsidR="0009256E" w:rsidRPr="0009256E" w:rsidTr="008232B9">
        <w:tc>
          <w:tcPr>
            <w:tcW w:w="1563" w:type="dxa"/>
            <w:vMerge/>
            <w:tcBorders>
              <w:top w:val="nil"/>
              <w:left w:val="nil"/>
              <w:bottom w:val="nil"/>
              <w:right w:val="nil"/>
            </w:tcBorders>
          </w:tcPr>
          <w:p w:rsidR="00196C92" w:rsidRPr="0009256E" w:rsidRDefault="00196C92" w:rsidP="00614D6F">
            <w:pPr>
              <w:spacing w:before="120"/>
              <w:jc w:val="center"/>
              <w:rPr>
                <w:rFonts w:asciiTheme="majorBidi" w:hAnsiTheme="majorBidi" w:cstheme="majorBidi"/>
                <w:i/>
                <w:iCs/>
              </w:rPr>
            </w:pPr>
          </w:p>
        </w:tc>
        <w:tc>
          <w:tcPr>
            <w:tcW w:w="376" w:type="dxa"/>
            <w:vMerge/>
            <w:tcBorders>
              <w:top w:val="nil"/>
              <w:left w:val="nil"/>
              <w:bottom w:val="nil"/>
              <w:right w:val="nil"/>
            </w:tcBorders>
          </w:tcPr>
          <w:p w:rsidR="00196C92" w:rsidRPr="0009256E" w:rsidRDefault="00196C92" w:rsidP="00614D6F">
            <w:pPr>
              <w:spacing w:before="120"/>
              <w:jc w:val="center"/>
              <w:rPr>
                <w:rFonts w:asciiTheme="majorBidi" w:hAnsiTheme="majorBidi" w:cstheme="majorBidi"/>
                <w:i/>
                <w:iCs/>
              </w:rPr>
            </w:pPr>
          </w:p>
        </w:tc>
        <w:tc>
          <w:tcPr>
            <w:tcW w:w="2030" w:type="dxa"/>
            <w:tcBorders>
              <w:left w:val="nil"/>
              <w:bottom w:val="nil"/>
              <w:right w:val="nil"/>
            </w:tcBorders>
          </w:tcPr>
          <w:p w:rsidR="00196C92" w:rsidRPr="0009256E" w:rsidRDefault="00196C92" w:rsidP="008232B9">
            <w:pPr>
              <w:spacing w:before="60" w:after="60"/>
              <w:jc w:val="center"/>
              <w:rPr>
                <w:rFonts w:asciiTheme="majorBidi" w:hAnsiTheme="majorBidi" w:cstheme="majorBidi"/>
                <w:i/>
                <w:iCs/>
              </w:rPr>
            </w:pPr>
            <w:r w:rsidRPr="0009256E">
              <w:rPr>
                <w:rFonts w:asciiTheme="majorBidi" w:hAnsiTheme="majorBidi" w:cstheme="majorBidi"/>
                <w:i/>
                <w:iCs/>
              </w:rPr>
              <w:t>weight of sample</w:t>
            </w:r>
          </w:p>
        </w:tc>
      </w:tr>
    </w:tbl>
    <w:p w:rsidR="00196C92" w:rsidRPr="0009256E" w:rsidRDefault="00196C92" w:rsidP="00614D6F">
      <w:pPr>
        <w:spacing w:before="120" w:after="120" w:line="240" w:lineRule="auto"/>
        <w:jc w:val="both"/>
        <w:rPr>
          <w:rStyle w:val="fontstyle01"/>
          <w:rFonts w:asciiTheme="majorBidi" w:hAnsiTheme="majorBidi" w:cstheme="majorBidi"/>
          <w:color w:val="auto"/>
          <w:lang w:val="en-US"/>
        </w:rPr>
      </w:pPr>
    </w:p>
    <w:p w:rsidR="00196C92" w:rsidRPr="0009256E" w:rsidRDefault="00196C92" w:rsidP="00614D6F">
      <w:pPr>
        <w:tabs>
          <w:tab w:val="right" w:pos="9072"/>
        </w:tabs>
        <w:spacing w:line="240" w:lineRule="auto"/>
        <w:jc w:val="both"/>
        <w:rPr>
          <w:rFonts w:asciiTheme="majorBidi" w:hAnsiTheme="majorBidi" w:cstheme="majorBidi"/>
          <w:lang w:val="en-US"/>
        </w:rPr>
      </w:pPr>
    </w:p>
    <w:p w:rsidR="00196C92" w:rsidRPr="0009256E" w:rsidRDefault="00196C92" w:rsidP="008232B9">
      <w:pPr>
        <w:tabs>
          <w:tab w:val="right" w:pos="9072"/>
        </w:tabs>
        <w:spacing w:before="240" w:after="120" w:line="276" w:lineRule="auto"/>
        <w:jc w:val="both"/>
        <w:rPr>
          <w:rFonts w:asciiTheme="majorBidi" w:hAnsiTheme="majorBidi" w:cstheme="majorBidi"/>
          <w:b/>
          <w:bCs/>
          <w:lang w:val="en-CA"/>
        </w:rPr>
      </w:pPr>
      <w:r w:rsidRPr="0009256E">
        <w:rPr>
          <w:rFonts w:asciiTheme="majorBidi" w:hAnsiTheme="majorBidi" w:cstheme="majorBidi"/>
          <w:b/>
          <w:bCs/>
          <w:lang w:val="en-CA"/>
        </w:rPr>
        <w:t>Carotenoid Pigment Content</w:t>
      </w:r>
    </w:p>
    <w:p w:rsidR="00196C92" w:rsidRPr="0009256E" w:rsidRDefault="00196C92" w:rsidP="008232B9">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It represents the content of carotenoids extractable by water-saturated n-butanol and </w:t>
      </w:r>
      <w:proofErr w:type="gramStart"/>
      <w:r w:rsidR="000D64BE">
        <w:rPr>
          <w:rFonts w:asciiTheme="majorBidi" w:hAnsiTheme="majorBidi" w:cstheme="majorBidi"/>
          <w:lang w:val="en-US"/>
        </w:rPr>
        <w:t xml:space="preserve">is </w:t>
      </w:r>
      <w:r w:rsidRPr="0009256E">
        <w:rPr>
          <w:rFonts w:asciiTheme="majorBidi" w:hAnsiTheme="majorBidi" w:cstheme="majorBidi"/>
          <w:lang w:val="en-US"/>
        </w:rPr>
        <w:t>expressed</w:t>
      </w:r>
      <w:proofErr w:type="gramEnd"/>
      <w:r w:rsidRPr="0009256E">
        <w:rPr>
          <w:rFonts w:asciiTheme="majorBidi" w:hAnsiTheme="majorBidi" w:cstheme="majorBidi"/>
          <w:lang w:val="en-US"/>
        </w:rPr>
        <w:t xml:space="preserve"> as micrograms of β-carotene per gram of dry matter (ppm). It is determined using the micro-method developed by </w:t>
      </w:r>
      <w:r w:rsidRPr="0009256E">
        <w:rPr>
          <w:rStyle w:val="fontstyle01"/>
          <w:rFonts w:asciiTheme="majorBidi" w:hAnsiTheme="majorBidi" w:cstheme="majorBidi"/>
          <w:color w:val="auto"/>
          <w:lang w:val="en-US"/>
        </w:rPr>
        <w:t xml:space="preserve">Santra et al. </w:t>
      </w:r>
      <w:r w:rsidR="00220AEA" w:rsidRPr="0009256E">
        <w:rPr>
          <w:rStyle w:val="fontstyle01"/>
          <w:rFonts w:asciiTheme="majorBidi" w:hAnsiTheme="majorBidi" w:cstheme="majorBidi"/>
          <w:color w:val="auto"/>
          <w:lang w:val="en-US"/>
        </w:rPr>
        <w:t>(</w:t>
      </w:r>
      <w:r w:rsidR="00220AEA" w:rsidRPr="008232B9">
        <w:rPr>
          <w:rStyle w:val="fontstyle01"/>
          <w:rFonts w:asciiTheme="majorBidi" w:hAnsiTheme="majorBidi" w:cstheme="majorBidi"/>
          <w:color w:val="0000CC"/>
          <w:lang w:val="en-US"/>
        </w:rPr>
        <w:t>2003</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based on the principle of the approved method </w:t>
      </w:r>
      <w:r w:rsidRPr="0009256E">
        <w:rPr>
          <w:rStyle w:val="fontstyle01"/>
          <w:rFonts w:asciiTheme="majorBidi" w:hAnsiTheme="majorBidi" w:cstheme="majorBidi"/>
          <w:color w:val="auto"/>
          <w:lang w:val="en-US"/>
        </w:rPr>
        <w:t>ISO 11052</w:t>
      </w:r>
      <w:r w:rsidR="00220AEA" w:rsidRPr="0009256E">
        <w:rPr>
          <w:rStyle w:val="fontstyle01"/>
          <w:rFonts w:asciiTheme="majorBidi" w:hAnsiTheme="majorBidi" w:cstheme="majorBidi"/>
          <w:color w:val="auto"/>
          <w:lang w:val="en-US"/>
        </w:rPr>
        <w:t xml:space="preserve"> (</w:t>
      </w:r>
      <w:r w:rsidR="00220AEA" w:rsidRPr="008232B9">
        <w:rPr>
          <w:rStyle w:val="fontstyle01"/>
          <w:rFonts w:asciiTheme="majorBidi" w:hAnsiTheme="majorBidi" w:cstheme="majorBidi"/>
          <w:color w:val="0000CC"/>
          <w:lang w:val="en-US"/>
        </w:rPr>
        <w:t>1994</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8232B9">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After grinding, 125 mg of the experimental grind </w:t>
      </w:r>
      <w:proofErr w:type="gramStart"/>
      <w:r w:rsidRPr="0009256E">
        <w:rPr>
          <w:rFonts w:asciiTheme="majorBidi" w:hAnsiTheme="majorBidi" w:cstheme="majorBidi"/>
          <w:lang w:val="en-US"/>
        </w:rPr>
        <w:t xml:space="preserve">is mixed with 650 </w:t>
      </w:r>
      <w:r w:rsidRPr="0009256E">
        <w:rPr>
          <w:rFonts w:asciiTheme="majorBidi" w:hAnsiTheme="majorBidi" w:cstheme="majorBidi"/>
          <w:lang w:val="en-US"/>
        </w:rPr>
        <w:sym w:font="Symbol" w:char="F06D"/>
      </w:r>
      <w:r w:rsidRPr="0009256E">
        <w:rPr>
          <w:rFonts w:asciiTheme="majorBidi" w:hAnsiTheme="majorBidi" w:cstheme="majorBidi"/>
          <w:lang w:val="en-US"/>
        </w:rPr>
        <w:t>L of water-saturated n-butanol in Eppendorf tubes (1.5 m</w:t>
      </w:r>
      <w:r w:rsidR="0009256E" w:rsidRPr="0009256E">
        <w:rPr>
          <w:rFonts w:asciiTheme="majorBidi" w:hAnsiTheme="majorBidi" w:cstheme="majorBidi"/>
          <w:lang w:val="en-US"/>
        </w:rPr>
        <w:t>l</w:t>
      </w:r>
      <w:r w:rsidRPr="0009256E">
        <w:rPr>
          <w:rFonts w:asciiTheme="majorBidi" w:hAnsiTheme="majorBidi" w:cstheme="majorBidi"/>
          <w:lang w:val="en-US"/>
        </w:rPr>
        <w:t xml:space="preserve">), and allowed to macerate in the dark for 16 </w:t>
      </w:r>
      <w:r w:rsidR="000D64BE">
        <w:rPr>
          <w:rFonts w:asciiTheme="majorBidi" w:hAnsiTheme="majorBidi" w:cstheme="majorBidi"/>
          <w:lang w:val="en-US"/>
        </w:rPr>
        <w:t>to 18 hours at room temperature</w:t>
      </w:r>
      <w:r w:rsidRPr="0009256E">
        <w:rPr>
          <w:rFonts w:asciiTheme="majorBidi" w:hAnsiTheme="majorBidi" w:cstheme="majorBidi"/>
          <w:lang w:val="en-US"/>
        </w:rPr>
        <w:t xml:space="preserve"> for β-carotene </w:t>
      </w:r>
      <w:r w:rsidR="00BB6AB0">
        <w:rPr>
          <w:rFonts w:asciiTheme="majorBidi" w:hAnsiTheme="majorBidi" w:cstheme="majorBidi"/>
          <w:lang w:val="en-US"/>
        </w:rPr>
        <w:t>extraction</w:t>
      </w:r>
      <w:proofErr w:type="gramEnd"/>
      <w:r w:rsidR="00BB6AB0">
        <w:rPr>
          <w:rFonts w:asciiTheme="majorBidi" w:hAnsiTheme="majorBidi" w:cstheme="majorBidi"/>
          <w:lang w:val="en-US"/>
        </w:rPr>
        <w:t>. Then, t</w:t>
      </w:r>
      <w:r w:rsidRPr="0009256E">
        <w:rPr>
          <w:rFonts w:asciiTheme="majorBidi" w:hAnsiTheme="majorBidi" w:cstheme="majorBidi"/>
          <w:lang w:val="en-US"/>
        </w:rPr>
        <w:t xml:space="preserve">he Eppendorf tubes </w:t>
      </w:r>
      <w:proofErr w:type="gramStart"/>
      <w:r w:rsidRPr="0009256E">
        <w:rPr>
          <w:rFonts w:asciiTheme="majorBidi" w:hAnsiTheme="majorBidi" w:cstheme="majorBidi"/>
          <w:lang w:val="en-US"/>
        </w:rPr>
        <w:t>were centrifuged</w:t>
      </w:r>
      <w:proofErr w:type="gramEnd"/>
      <w:r w:rsidRPr="0009256E">
        <w:rPr>
          <w:rFonts w:asciiTheme="majorBidi" w:hAnsiTheme="majorBidi" w:cstheme="majorBidi"/>
          <w:lang w:val="en-US"/>
        </w:rPr>
        <w:t xml:space="preserve"> at 10000 rpm for 10 min. The absorbance of the supernatant </w:t>
      </w:r>
      <w:proofErr w:type="gramStart"/>
      <w:r w:rsidRPr="0009256E">
        <w:rPr>
          <w:rFonts w:asciiTheme="majorBidi" w:hAnsiTheme="majorBidi" w:cstheme="majorBidi"/>
          <w:lang w:val="en-US"/>
        </w:rPr>
        <w:t>was measured</w:t>
      </w:r>
      <w:proofErr w:type="gramEnd"/>
      <w:r w:rsidRPr="0009256E">
        <w:rPr>
          <w:rFonts w:asciiTheme="majorBidi" w:hAnsiTheme="majorBidi" w:cstheme="majorBidi"/>
          <w:lang w:val="en-US"/>
        </w:rPr>
        <w:t xml:space="preserve"> at a wavelength of 440 nm on a spectrophotometer (Jenway</w:t>
      </w:r>
      <w:r w:rsidRPr="000D64BE">
        <w:rPr>
          <w:rFonts w:asciiTheme="majorBidi" w:hAnsiTheme="majorBidi" w:cstheme="majorBidi"/>
          <w:vertAlign w:val="superscript"/>
          <w:lang w:val="en-US"/>
        </w:rPr>
        <w:t>TM</w:t>
      </w:r>
      <w:r w:rsidRPr="0009256E">
        <w:rPr>
          <w:rFonts w:asciiTheme="majorBidi" w:hAnsiTheme="majorBidi" w:cstheme="majorBidi"/>
          <w:lang w:val="en-US"/>
        </w:rPr>
        <w:t xml:space="preserve"> - Model: Genova). The carotene content (ppm) of the samples </w:t>
      </w:r>
      <w:proofErr w:type="gramStart"/>
      <w:r w:rsidRPr="0009256E">
        <w:rPr>
          <w:rFonts w:asciiTheme="majorBidi" w:hAnsiTheme="majorBidi" w:cstheme="majorBidi"/>
          <w:lang w:val="en-US"/>
        </w:rPr>
        <w:t>was calculated</w:t>
      </w:r>
      <w:proofErr w:type="gramEnd"/>
      <w:r w:rsidRPr="0009256E">
        <w:rPr>
          <w:rFonts w:asciiTheme="majorBidi" w:hAnsiTheme="majorBidi" w:cstheme="majorBidi"/>
          <w:lang w:val="en-US"/>
        </w:rPr>
        <w:t xml:space="preserve"> from the calibration curve made from</w:t>
      </w:r>
      <w:r w:rsidR="009078A8">
        <w:rPr>
          <w:rFonts w:asciiTheme="majorBidi" w:hAnsiTheme="majorBidi" w:cstheme="majorBidi"/>
          <w:lang w:val="en-US"/>
        </w:rPr>
        <w:t xml:space="preserve"> pure β-carotene (Sigma C-9750)</w:t>
      </w:r>
      <w:r w:rsidRPr="0009256E">
        <w:rPr>
          <w:rFonts w:asciiTheme="majorBidi" w:hAnsiTheme="majorBidi" w:cstheme="majorBidi"/>
          <w:lang w:val="en-US"/>
        </w:rPr>
        <w:t>.</w:t>
      </w:r>
    </w:p>
    <w:p w:rsidR="00196C92" w:rsidRPr="0009256E" w:rsidRDefault="00196C92" w:rsidP="00576216">
      <w:pPr>
        <w:tabs>
          <w:tab w:val="right" w:pos="9072"/>
        </w:tabs>
        <w:spacing w:before="240" w:after="120" w:line="276" w:lineRule="auto"/>
        <w:jc w:val="both"/>
        <w:rPr>
          <w:rFonts w:asciiTheme="majorBidi" w:hAnsiTheme="majorBidi" w:cstheme="majorBidi"/>
          <w:b/>
          <w:bCs/>
          <w:lang w:val="en-CA"/>
        </w:rPr>
      </w:pPr>
      <w:r w:rsidRPr="0009256E">
        <w:rPr>
          <w:rFonts w:asciiTheme="majorBidi" w:hAnsiTheme="majorBidi" w:cstheme="majorBidi"/>
          <w:b/>
          <w:bCs/>
          <w:lang w:val="en-CA"/>
        </w:rPr>
        <w:t>Data Analysis</w:t>
      </w:r>
    </w:p>
    <w:p w:rsidR="00196C92" w:rsidRPr="0009256E" w:rsidRDefault="00196C92" w:rsidP="00576216">
      <w:pPr>
        <w:tabs>
          <w:tab w:val="right" w:pos="9072"/>
        </w:tabs>
        <w:spacing w:line="276" w:lineRule="auto"/>
        <w:jc w:val="both"/>
        <w:rPr>
          <w:rFonts w:asciiTheme="majorBidi" w:hAnsiTheme="majorBidi" w:cstheme="majorBidi"/>
          <w:lang w:val="en-US"/>
        </w:rPr>
      </w:pPr>
      <w:r w:rsidRPr="0009256E">
        <w:rPr>
          <w:rFonts w:asciiTheme="majorBidi" w:hAnsiTheme="majorBidi" w:cstheme="majorBidi"/>
          <w:lang w:val="en-US"/>
        </w:rPr>
        <w:t xml:space="preserve">Analysis </w:t>
      </w:r>
      <w:proofErr w:type="gramStart"/>
      <w:r w:rsidRPr="0009256E">
        <w:rPr>
          <w:rFonts w:asciiTheme="majorBidi" w:hAnsiTheme="majorBidi" w:cstheme="majorBidi"/>
          <w:lang w:val="en-US"/>
        </w:rPr>
        <w:t>was performed</w:t>
      </w:r>
      <w:proofErr w:type="gramEnd"/>
      <w:r w:rsidRPr="0009256E">
        <w:rPr>
          <w:rFonts w:asciiTheme="majorBidi" w:hAnsiTheme="majorBidi" w:cstheme="majorBidi"/>
          <w:lang w:val="en-US"/>
        </w:rPr>
        <w:t xml:space="preserve"> with Graph Pad Prism v8 software. Data shown are the average ± standard deviation of three replicated experiments. Data </w:t>
      </w:r>
      <w:proofErr w:type="gramStart"/>
      <w:r w:rsidRPr="0009256E">
        <w:rPr>
          <w:rFonts w:asciiTheme="majorBidi" w:hAnsiTheme="majorBidi" w:cstheme="majorBidi"/>
          <w:lang w:val="en-US"/>
        </w:rPr>
        <w:t>were subjected</w:t>
      </w:r>
      <w:proofErr w:type="gramEnd"/>
      <w:r w:rsidRPr="0009256E">
        <w:rPr>
          <w:rFonts w:asciiTheme="majorBidi" w:hAnsiTheme="majorBidi" w:cstheme="majorBidi"/>
          <w:lang w:val="en-US"/>
        </w:rPr>
        <w:t xml:space="preserve"> to </w:t>
      </w:r>
      <w:r w:rsidR="009246CB">
        <w:rPr>
          <w:rFonts w:asciiTheme="majorBidi" w:hAnsiTheme="majorBidi" w:cstheme="majorBidi"/>
          <w:lang w:val="en-US"/>
        </w:rPr>
        <w:t xml:space="preserve">a </w:t>
      </w:r>
      <w:r w:rsidRPr="0009256E">
        <w:rPr>
          <w:rFonts w:asciiTheme="majorBidi" w:hAnsiTheme="majorBidi" w:cstheme="majorBidi"/>
          <w:lang w:val="en-US"/>
        </w:rPr>
        <w:t xml:space="preserve">one-way analysis of variance (ANOVA). Differences between mean values </w:t>
      </w:r>
      <w:proofErr w:type="gramStart"/>
      <w:r w:rsidRPr="0009256E">
        <w:rPr>
          <w:rFonts w:asciiTheme="majorBidi" w:hAnsiTheme="majorBidi" w:cstheme="majorBidi"/>
          <w:lang w:val="en-US"/>
        </w:rPr>
        <w:t>were compared</w:t>
      </w:r>
      <w:proofErr w:type="gramEnd"/>
      <w:r w:rsidRPr="0009256E">
        <w:rPr>
          <w:rFonts w:asciiTheme="majorBidi" w:hAnsiTheme="majorBidi" w:cstheme="majorBidi"/>
          <w:lang w:val="en-US"/>
        </w:rPr>
        <w:t xml:space="preserve"> by using Tukey’s test at </w:t>
      </w:r>
      <w:r w:rsidRPr="0009256E">
        <w:rPr>
          <w:rFonts w:asciiTheme="majorBidi" w:hAnsiTheme="majorBidi" w:cstheme="majorBidi"/>
          <w:i/>
          <w:iCs/>
          <w:lang w:val="en-US"/>
        </w:rPr>
        <w:t>p ≤ 0.05</w:t>
      </w:r>
      <w:r w:rsidRPr="0009256E">
        <w:rPr>
          <w:rFonts w:asciiTheme="majorBidi" w:hAnsiTheme="majorBidi" w:cstheme="majorBidi"/>
          <w:lang w:val="en-US"/>
        </w:rPr>
        <w:t xml:space="preserve"> probability levels.</w:t>
      </w:r>
    </w:p>
    <w:p w:rsidR="00196C92" w:rsidRPr="0009256E" w:rsidRDefault="00196C92" w:rsidP="00F73FD8">
      <w:pPr>
        <w:spacing w:before="120" w:after="120" w:line="240" w:lineRule="auto"/>
        <w:rPr>
          <w:rFonts w:asciiTheme="majorBidi" w:hAnsiTheme="majorBidi" w:cstheme="majorBidi"/>
          <w:b/>
          <w:bCs/>
          <w:sz w:val="24"/>
          <w:szCs w:val="24"/>
          <w:lang w:val="en-CA"/>
        </w:rPr>
      </w:pPr>
      <w:r w:rsidRPr="0009256E">
        <w:rPr>
          <w:rFonts w:asciiTheme="majorBidi" w:hAnsiTheme="majorBidi" w:cstheme="majorBidi"/>
          <w:b/>
          <w:bCs/>
          <w:sz w:val="24"/>
          <w:szCs w:val="24"/>
          <w:lang w:val="en-CA"/>
        </w:rPr>
        <w:t>Results and Discussion</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For each wheat species, a measurement of the three main morphometric parameters, length </w:t>
      </w:r>
      <w:r w:rsidRPr="0009256E">
        <w:rPr>
          <w:rFonts w:asciiTheme="majorBidi" w:hAnsiTheme="majorBidi" w:cstheme="majorBidi"/>
          <w:b/>
          <w:bCs/>
          <w:lang w:val="en-US"/>
        </w:rPr>
        <w:t>(L)</w:t>
      </w:r>
      <w:r w:rsidRPr="0009256E">
        <w:rPr>
          <w:rFonts w:asciiTheme="majorBidi" w:hAnsiTheme="majorBidi" w:cstheme="majorBidi"/>
          <w:lang w:val="en-US"/>
        </w:rPr>
        <w:t xml:space="preserve">, width </w:t>
      </w:r>
      <w:r w:rsidRPr="0009256E">
        <w:rPr>
          <w:rFonts w:asciiTheme="majorBidi" w:hAnsiTheme="majorBidi" w:cstheme="majorBidi"/>
          <w:b/>
          <w:bCs/>
          <w:lang w:val="en-US"/>
        </w:rPr>
        <w:t>(W)</w:t>
      </w:r>
      <w:r w:rsidR="000D758B" w:rsidRPr="000D758B">
        <w:rPr>
          <w:rFonts w:asciiTheme="majorBidi" w:hAnsiTheme="majorBidi" w:cstheme="majorBidi"/>
          <w:lang w:val="en-US"/>
        </w:rPr>
        <w:t>,</w:t>
      </w:r>
      <w:r w:rsidRPr="0009256E">
        <w:rPr>
          <w:rFonts w:asciiTheme="majorBidi" w:hAnsiTheme="majorBidi" w:cstheme="majorBidi"/>
          <w:lang w:val="en-US"/>
        </w:rPr>
        <w:t xml:space="preserve"> and thickness </w:t>
      </w:r>
      <w:r w:rsidRPr="0009256E">
        <w:rPr>
          <w:rFonts w:asciiTheme="majorBidi" w:hAnsiTheme="majorBidi" w:cstheme="majorBidi"/>
          <w:b/>
          <w:bCs/>
          <w:lang w:val="en-US"/>
        </w:rPr>
        <w:t>(T</w:t>
      </w:r>
      <w:r w:rsidR="000D758B" w:rsidRPr="0009256E">
        <w:rPr>
          <w:rFonts w:asciiTheme="majorBidi" w:hAnsiTheme="majorBidi" w:cstheme="majorBidi"/>
          <w:b/>
          <w:bCs/>
          <w:lang w:val="en-US"/>
        </w:rPr>
        <w:t>)</w:t>
      </w:r>
      <w:r w:rsidR="000D758B">
        <w:rPr>
          <w:rFonts w:asciiTheme="majorBidi" w:hAnsiTheme="majorBidi" w:cstheme="majorBidi"/>
          <w:lang w:val="en-US"/>
        </w:rPr>
        <w:t>,</w:t>
      </w:r>
      <w:r w:rsidRPr="0009256E">
        <w:rPr>
          <w:rFonts w:asciiTheme="majorBidi" w:hAnsiTheme="majorBidi" w:cstheme="majorBidi"/>
          <w:lang w:val="en-US"/>
        </w:rPr>
        <w:t xml:space="preserve"> was performed. The mean values of the geometric characters are presented in </w:t>
      </w:r>
      <w:r w:rsidRPr="00576216">
        <w:rPr>
          <w:rStyle w:val="fontstyle01"/>
          <w:rFonts w:asciiTheme="majorBidi" w:hAnsiTheme="majorBidi" w:cstheme="majorBidi"/>
          <w:color w:val="0000CC"/>
          <w:lang w:val="en-US"/>
        </w:rPr>
        <w:t>Table 1</w:t>
      </w:r>
      <w:r w:rsidRPr="0009256E">
        <w:rPr>
          <w:rFonts w:asciiTheme="majorBidi" w:hAnsiTheme="majorBidi" w:cstheme="majorBidi"/>
          <w:lang w:val="en-US"/>
        </w:rPr>
        <w:t>.</w:t>
      </w:r>
    </w:p>
    <w:p w:rsidR="00196C92" w:rsidRPr="0009256E" w:rsidRDefault="00196C92" w:rsidP="0046106F">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The mean dimension values revealed that the length, width, and thickness of durum wheat grains are 6.93 ± 0.24 mm,</w:t>
      </w:r>
      <w:r w:rsidR="00A762D8">
        <w:rPr>
          <w:rFonts w:asciiTheme="majorBidi" w:hAnsiTheme="majorBidi" w:cstheme="majorBidi"/>
          <w:lang w:val="en-US"/>
        </w:rPr>
        <w:t xml:space="preserve"> 3.21 ± 0.25 mm, and 3.12 ± 0.30</w:t>
      </w:r>
      <w:r w:rsidR="000D64BE">
        <w:rPr>
          <w:rFonts w:asciiTheme="majorBidi" w:hAnsiTheme="majorBidi" w:cstheme="majorBidi"/>
          <w:lang w:val="en-US"/>
        </w:rPr>
        <w:t xml:space="preserve"> mm, respectively. T</w:t>
      </w:r>
      <w:r w:rsidRPr="0009256E">
        <w:rPr>
          <w:rFonts w:asciiTheme="majorBidi" w:hAnsiTheme="majorBidi" w:cstheme="majorBidi"/>
          <w:lang w:val="en-US"/>
        </w:rPr>
        <w:t>hose of soft wheat are 6.18 ± 0.25 mm,</w:t>
      </w:r>
      <w:r w:rsidR="00A762D8">
        <w:rPr>
          <w:rFonts w:asciiTheme="majorBidi" w:hAnsiTheme="majorBidi" w:cstheme="majorBidi"/>
          <w:lang w:val="en-US"/>
        </w:rPr>
        <w:t xml:space="preserve"> 3.11 ± 0.27 mm, and 3.09 ± 0.33</w:t>
      </w:r>
      <w:r w:rsidRPr="0009256E">
        <w:rPr>
          <w:rFonts w:asciiTheme="majorBidi" w:hAnsiTheme="majorBidi" w:cstheme="majorBidi"/>
          <w:lang w:val="en-US"/>
        </w:rPr>
        <w:t xml:space="preserve"> mm, respectively, while tho</w:t>
      </w:r>
      <w:r w:rsidR="00416731" w:rsidRPr="0009256E">
        <w:rPr>
          <w:rFonts w:asciiTheme="majorBidi" w:hAnsiTheme="majorBidi" w:cstheme="majorBidi"/>
          <w:lang w:val="en-US"/>
        </w:rPr>
        <w:t>se of red wheat are 7.19 ± 0.27 mm</w:t>
      </w:r>
      <w:r w:rsidR="00A762D8">
        <w:rPr>
          <w:rFonts w:asciiTheme="majorBidi" w:hAnsiTheme="majorBidi" w:cstheme="majorBidi"/>
          <w:lang w:val="en-US"/>
        </w:rPr>
        <w:t>, 3.34 ± 0.28 mm, and 3.16 ± 0.3</w:t>
      </w:r>
      <w:r w:rsidR="00416731" w:rsidRPr="0009256E">
        <w:rPr>
          <w:rFonts w:asciiTheme="majorBidi" w:hAnsiTheme="majorBidi" w:cstheme="majorBidi"/>
          <w:lang w:val="en-US"/>
        </w:rPr>
        <w:t>8</w:t>
      </w:r>
      <w:r w:rsidRPr="0009256E">
        <w:rPr>
          <w:rFonts w:asciiTheme="majorBidi" w:hAnsiTheme="majorBidi" w:cstheme="majorBidi"/>
          <w:lang w:val="en-US"/>
        </w:rPr>
        <w:t xml:space="preserve"> mm, respectively. </w:t>
      </w:r>
      <w:r w:rsidR="0046106F" w:rsidRPr="0046106F">
        <w:rPr>
          <w:rFonts w:asciiTheme="majorBidi" w:hAnsiTheme="majorBidi" w:cstheme="majorBidi"/>
          <w:lang w:val="en-US"/>
        </w:rPr>
        <w:t xml:space="preserve">The one-way variance analysis (ANOVA) </w:t>
      </w:r>
      <w:r w:rsidRPr="0009256E">
        <w:rPr>
          <w:rFonts w:asciiTheme="majorBidi" w:hAnsiTheme="majorBidi" w:cstheme="majorBidi"/>
          <w:lang w:val="en-US"/>
        </w:rPr>
        <w:t>revealed the absence of a significant difference between the axial dimensions of durum and red wheat grains (</w:t>
      </w:r>
      <w:r w:rsidRPr="0009256E">
        <w:rPr>
          <w:rFonts w:asciiTheme="majorBidi" w:hAnsiTheme="majorBidi" w:cstheme="majorBidi"/>
          <w:i/>
          <w:iCs/>
          <w:lang w:val="en-US"/>
        </w:rPr>
        <w:t>p &gt; 0.05</w:t>
      </w:r>
      <w:r w:rsidRPr="0009256E">
        <w:rPr>
          <w:rFonts w:asciiTheme="majorBidi" w:hAnsiTheme="majorBidi" w:cstheme="majorBidi"/>
          <w:lang w:val="en-US"/>
        </w:rPr>
        <w:t>). Moreover, they are significantly larger (</w:t>
      </w:r>
      <w:r w:rsidRPr="0009256E">
        <w:rPr>
          <w:rFonts w:asciiTheme="majorBidi" w:hAnsiTheme="majorBidi" w:cstheme="majorBidi"/>
          <w:i/>
          <w:iCs/>
          <w:lang w:val="en-US"/>
        </w:rPr>
        <w:t>p &lt; 0.05</w:t>
      </w:r>
      <w:r w:rsidRPr="0009256E">
        <w:rPr>
          <w:rFonts w:asciiTheme="majorBidi" w:hAnsiTheme="majorBidi" w:cstheme="majorBidi"/>
          <w:lang w:val="en-US"/>
        </w:rPr>
        <w:t>) than those of soft wheat.</w:t>
      </w:r>
    </w:p>
    <w:p w:rsidR="00196C92" w:rsidRPr="0009256E" w:rsidRDefault="000D64BE" w:rsidP="000D64BE">
      <w:pPr>
        <w:tabs>
          <w:tab w:val="right" w:pos="9072"/>
        </w:tabs>
        <w:spacing w:before="120" w:after="120" w:line="276" w:lineRule="auto"/>
        <w:jc w:val="both"/>
        <w:rPr>
          <w:rFonts w:asciiTheme="majorBidi" w:hAnsiTheme="majorBidi" w:cstheme="majorBidi"/>
          <w:lang w:val="en-US"/>
        </w:rPr>
      </w:pPr>
      <w:r>
        <w:rPr>
          <w:rFonts w:asciiTheme="majorBidi" w:hAnsiTheme="majorBidi" w:cstheme="majorBidi"/>
          <w:lang w:val="en-US"/>
        </w:rPr>
        <w:t>T</w:t>
      </w:r>
      <w:r w:rsidR="00196C92" w:rsidRPr="0009256E">
        <w:rPr>
          <w:rFonts w:asciiTheme="majorBidi" w:hAnsiTheme="majorBidi" w:cstheme="majorBidi"/>
          <w:lang w:val="en-US"/>
        </w:rPr>
        <w:t xml:space="preserve">hese results are consistent with the work of several researchers on wheat species mainly cultivated for human consumption in certain countries. Indeed, </w:t>
      </w:r>
      <w:r w:rsidR="00196C92" w:rsidRPr="0009256E">
        <w:rPr>
          <w:rStyle w:val="fontstyle01"/>
          <w:rFonts w:asciiTheme="majorBidi" w:hAnsiTheme="majorBidi" w:cstheme="majorBidi"/>
          <w:color w:val="auto"/>
          <w:lang w:val="en-US"/>
        </w:rPr>
        <w:t>Iqbal et al. (</w:t>
      </w:r>
      <w:r w:rsidR="00196C92" w:rsidRPr="00576216">
        <w:rPr>
          <w:rStyle w:val="fontstyle01"/>
          <w:rFonts w:asciiTheme="majorBidi" w:hAnsiTheme="majorBidi" w:cstheme="majorBidi"/>
          <w:color w:val="0000CC"/>
          <w:lang w:val="en-US"/>
        </w:rPr>
        <w:t>2015</w:t>
      </w:r>
      <w:r w:rsidR="00196C92" w:rsidRPr="0009256E">
        <w:rPr>
          <w:rStyle w:val="fontstyle01"/>
          <w:rFonts w:asciiTheme="majorBidi" w:hAnsiTheme="majorBidi" w:cstheme="majorBidi"/>
          <w:color w:val="auto"/>
          <w:lang w:val="en-US"/>
        </w:rPr>
        <w:t>)</w:t>
      </w:r>
      <w:r w:rsidR="00196C92" w:rsidRPr="0009256E">
        <w:rPr>
          <w:rFonts w:asciiTheme="majorBidi" w:hAnsiTheme="majorBidi" w:cstheme="majorBidi"/>
          <w:lang w:val="en-US"/>
        </w:rPr>
        <w:t xml:space="preserve"> reported values of 6.11 mm, 3.09 mm</w:t>
      </w:r>
      <w:r w:rsidR="009246CB">
        <w:rPr>
          <w:rFonts w:asciiTheme="majorBidi" w:hAnsiTheme="majorBidi" w:cstheme="majorBidi"/>
          <w:lang w:val="en-US"/>
        </w:rPr>
        <w:t>,</w:t>
      </w:r>
      <w:r w:rsidR="00196C92" w:rsidRPr="0009256E">
        <w:rPr>
          <w:rFonts w:asciiTheme="majorBidi" w:hAnsiTheme="majorBidi" w:cstheme="majorBidi"/>
          <w:lang w:val="en-US"/>
        </w:rPr>
        <w:t xml:space="preserve"> and 2.74 mm for length, width</w:t>
      </w:r>
      <w:r w:rsidR="009246CB">
        <w:rPr>
          <w:rFonts w:asciiTheme="majorBidi" w:hAnsiTheme="majorBidi" w:cstheme="majorBidi"/>
          <w:lang w:val="en-US"/>
        </w:rPr>
        <w:t>,</w:t>
      </w:r>
      <w:r w:rsidR="00196C92" w:rsidRPr="0009256E">
        <w:rPr>
          <w:rFonts w:asciiTheme="majorBidi" w:hAnsiTheme="majorBidi" w:cstheme="majorBidi"/>
          <w:lang w:val="en-US"/>
        </w:rPr>
        <w:t xml:space="preserve"> and thickness</w:t>
      </w:r>
      <w:r>
        <w:rPr>
          <w:rFonts w:asciiTheme="majorBidi" w:hAnsiTheme="majorBidi" w:cstheme="majorBidi"/>
          <w:lang w:val="en-US"/>
        </w:rPr>
        <w:t>,</w:t>
      </w:r>
      <w:r w:rsidR="00196C92" w:rsidRPr="0009256E">
        <w:rPr>
          <w:rFonts w:asciiTheme="majorBidi" w:hAnsiTheme="majorBidi" w:cstheme="majorBidi"/>
          <w:lang w:val="en-US"/>
        </w:rPr>
        <w:t xml:space="preserve"> respectively</w:t>
      </w:r>
      <w:r w:rsidR="00882E8A">
        <w:rPr>
          <w:rFonts w:asciiTheme="majorBidi" w:hAnsiTheme="majorBidi" w:cstheme="majorBidi"/>
          <w:lang w:val="en-US"/>
        </w:rPr>
        <w:t>,</w:t>
      </w:r>
      <w:r w:rsidR="00196C92" w:rsidRPr="0009256E">
        <w:rPr>
          <w:rFonts w:asciiTheme="majorBidi" w:hAnsiTheme="majorBidi" w:cstheme="majorBidi"/>
          <w:lang w:val="en-US"/>
        </w:rPr>
        <w:t xml:space="preserve"> of soft wheat from Pakistan. Values of 5.60 mm, 2.98 mm</w:t>
      </w:r>
      <w:r w:rsidR="009246CB">
        <w:rPr>
          <w:rFonts w:asciiTheme="majorBidi" w:hAnsiTheme="majorBidi" w:cstheme="majorBidi"/>
          <w:lang w:val="en-US"/>
        </w:rPr>
        <w:t>,</w:t>
      </w:r>
      <w:r w:rsidR="00196C92" w:rsidRPr="0009256E">
        <w:rPr>
          <w:rFonts w:asciiTheme="majorBidi" w:hAnsiTheme="majorBidi" w:cstheme="majorBidi"/>
          <w:lang w:val="en-US"/>
        </w:rPr>
        <w:t xml:space="preserve"> and 2.48 mm </w:t>
      </w:r>
      <w:proofErr w:type="gramStart"/>
      <w:r w:rsidR="00196C92" w:rsidRPr="0009256E">
        <w:rPr>
          <w:rFonts w:asciiTheme="majorBidi" w:hAnsiTheme="majorBidi" w:cstheme="majorBidi"/>
          <w:lang w:val="en-US"/>
        </w:rPr>
        <w:t>were also reported</w:t>
      </w:r>
      <w:proofErr w:type="gramEnd"/>
      <w:r w:rsidR="00196C92" w:rsidRPr="0009256E">
        <w:rPr>
          <w:rFonts w:asciiTheme="majorBidi" w:hAnsiTheme="majorBidi" w:cstheme="majorBidi"/>
          <w:lang w:val="en-US"/>
        </w:rPr>
        <w:t xml:space="preserve"> for the length, width</w:t>
      </w:r>
      <w:r w:rsidR="009246CB">
        <w:rPr>
          <w:rFonts w:asciiTheme="majorBidi" w:hAnsiTheme="majorBidi" w:cstheme="majorBidi"/>
          <w:lang w:val="en-US"/>
        </w:rPr>
        <w:t>,</w:t>
      </w:r>
      <w:r w:rsidR="00196C92" w:rsidRPr="0009256E">
        <w:rPr>
          <w:rFonts w:asciiTheme="majorBidi" w:hAnsiTheme="majorBidi" w:cstheme="majorBidi"/>
          <w:lang w:val="en-US"/>
        </w:rPr>
        <w:t xml:space="preserve"> and thickness respectively</w:t>
      </w:r>
      <w:r w:rsidR="00882E8A">
        <w:rPr>
          <w:rFonts w:asciiTheme="majorBidi" w:hAnsiTheme="majorBidi" w:cstheme="majorBidi"/>
          <w:lang w:val="en-US"/>
        </w:rPr>
        <w:t>,</w:t>
      </w:r>
      <w:r w:rsidR="00196C92" w:rsidRPr="0009256E">
        <w:rPr>
          <w:rFonts w:asciiTheme="majorBidi" w:hAnsiTheme="majorBidi" w:cstheme="majorBidi"/>
          <w:lang w:val="en-US"/>
        </w:rPr>
        <w:t xml:space="preserve"> of soft wheat from Egypt. In the same geographical location, </w:t>
      </w:r>
      <w:r w:rsidR="00196C92" w:rsidRPr="0009256E">
        <w:rPr>
          <w:rStyle w:val="fontstyle01"/>
          <w:rFonts w:asciiTheme="majorBidi" w:hAnsiTheme="majorBidi" w:cstheme="majorBidi"/>
          <w:color w:val="auto"/>
          <w:lang w:val="en-US"/>
        </w:rPr>
        <w:t>Soliman et al. (</w:t>
      </w:r>
      <w:r w:rsidR="00196C92" w:rsidRPr="00576216">
        <w:rPr>
          <w:rStyle w:val="fontstyle01"/>
          <w:rFonts w:asciiTheme="majorBidi" w:hAnsiTheme="majorBidi" w:cstheme="majorBidi"/>
          <w:color w:val="0000CC"/>
          <w:lang w:val="en-US"/>
        </w:rPr>
        <w:t>2009</w:t>
      </w:r>
      <w:r w:rsidR="00196C92" w:rsidRPr="0009256E">
        <w:rPr>
          <w:rStyle w:val="fontstyle01"/>
          <w:rFonts w:asciiTheme="majorBidi" w:hAnsiTheme="majorBidi" w:cstheme="majorBidi"/>
          <w:color w:val="auto"/>
          <w:lang w:val="en-US"/>
        </w:rPr>
        <w:t>)</w:t>
      </w:r>
      <w:r w:rsidR="00196C92" w:rsidRPr="0009256E">
        <w:rPr>
          <w:rFonts w:asciiTheme="majorBidi" w:hAnsiTheme="majorBidi" w:cstheme="majorBidi"/>
          <w:lang w:val="en-US"/>
        </w:rPr>
        <w:t xml:space="preserve"> presented values of 7.07 mm, 3.16 mm</w:t>
      </w:r>
      <w:r w:rsidR="009246CB">
        <w:rPr>
          <w:rFonts w:asciiTheme="majorBidi" w:hAnsiTheme="majorBidi" w:cstheme="majorBidi"/>
          <w:lang w:val="en-US"/>
        </w:rPr>
        <w:t>,</w:t>
      </w:r>
      <w:r w:rsidR="00196C92" w:rsidRPr="0009256E">
        <w:rPr>
          <w:rFonts w:asciiTheme="majorBidi" w:hAnsiTheme="majorBidi" w:cstheme="majorBidi"/>
          <w:lang w:val="en-US"/>
        </w:rPr>
        <w:t xml:space="preserve"> and </w:t>
      </w:r>
      <w:r w:rsidR="00220AEA" w:rsidRPr="0009256E">
        <w:rPr>
          <w:rFonts w:asciiTheme="majorBidi" w:hAnsiTheme="majorBidi" w:cstheme="majorBidi"/>
          <w:lang w:val="en-US"/>
        </w:rPr>
        <w:t xml:space="preserve">2.92 mm </w:t>
      </w:r>
      <w:r>
        <w:rPr>
          <w:rFonts w:asciiTheme="majorBidi" w:hAnsiTheme="majorBidi" w:cstheme="majorBidi"/>
          <w:lang w:val="en-US"/>
        </w:rPr>
        <w:t>for</w:t>
      </w:r>
      <w:r w:rsidR="00220AEA" w:rsidRPr="0009256E">
        <w:rPr>
          <w:rFonts w:asciiTheme="majorBidi" w:hAnsiTheme="majorBidi" w:cstheme="majorBidi"/>
          <w:lang w:val="en-US"/>
        </w:rPr>
        <w:t xml:space="preserve"> durum wheat grains</w:t>
      </w:r>
      <w:r w:rsidR="00196C92" w:rsidRPr="0009256E">
        <w:rPr>
          <w:rFonts w:asciiTheme="majorBidi" w:hAnsiTheme="majorBidi" w:cstheme="majorBidi"/>
          <w:lang w:val="en-US"/>
        </w:rPr>
        <w:t xml:space="preserve">. In Russia, the commonly cultivated durum wheat measures between 5 - 7 mm in length and 2.4 - 3.6 mm in width. </w:t>
      </w:r>
      <w:r w:rsidR="00196C92" w:rsidRPr="0009256E">
        <w:rPr>
          <w:rStyle w:val="fontstyle01"/>
          <w:rFonts w:asciiTheme="majorBidi" w:hAnsiTheme="majorBidi" w:cstheme="majorBidi"/>
          <w:color w:val="auto"/>
          <w:lang w:val="en-US"/>
        </w:rPr>
        <w:t>Ciulca et al. (</w:t>
      </w:r>
      <w:r w:rsidR="00196C92" w:rsidRPr="00576216">
        <w:rPr>
          <w:rStyle w:val="fontstyle01"/>
          <w:rFonts w:asciiTheme="majorBidi" w:hAnsiTheme="majorBidi" w:cstheme="majorBidi"/>
          <w:color w:val="0000CC"/>
          <w:lang w:val="en-US"/>
        </w:rPr>
        <w:t>2020</w:t>
      </w:r>
      <w:r w:rsidR="00196C92" w:rsidRPr="0009256E">
        <w:rPr>
          <w:rStyle w:val="fontstyle01"/>
          <w:rFonts w:asciiTheme="majorBidi" w:hAnsiTheme="majorBidi" w:cstheme="majorBidi"/>
          <w:color w:val="auto"/>
          <w:lang w:val="en-US"/>
        </w:rPr>
        <w:t>)</w:t>
      </w:r>
      <w:r w:rsidR="009246CB">
        <w:rPr>
          <w:rFonts w:asciiTheme="majorBidi" w:hAnsiTheme="majorBidi" w:cstheme="majorBidi"/>
          <w:lang w:val="en-US"/>
        </w:rPr>
        <w:t xml:space="preserve"> reported average grain</w:t>
      </w:r>
      <w:r w:rsidR="00196C92" w:rsidRPr="0009256E">
        <w:rPr>
          <w:rFonts w:asciiTheme="majorBidi" w:hAnsiTheme="majorBidi" w:cstheme="majorBidi"/>
          <w:lang w:val="en-US"/>
        </w:rPr>
        <w:t xml:space="preserve"> dimensions higher than those determined in this</w:t>
      </w:r>
      <w:r w:rsidR="00220AEA" w:rsidRPr="0009256E">
        <w:rPr>
          <w:rFonts w:asciiTheme="majorBidi" w:hAnsiTheme="majorBidi" w:cstheme="majorBidi"/>
          <w:lang w:val="en-US"/>
        </w:rPr>
        <w:t xml:space="preserve"> study for Romanian durum wheat</w:t>
      </w:r>
      <w:r w:rsidR="0033307D">
        <w:rPr>
          <w:rFonts w:asciiTheme="majorBidi" w:hAnsiTheme="majorBidi" w:cstheme="majorBidi"/>
          <w:lang w:val="en-US"/>
        </w:rPr>
        <w:t>. Compared</w:t>
      </w:r>
      <w:r w:rsidR="00196C92" w:rsidRPr="0009256E">
        <w:rPr>
          <w:rFonts w:asciiTheme="majorBidi" w:hAnsiTheme="majorBidi" w:cstheme="majorBidi"/>
          <w:lang w:val="en-US"/>
        </w:rPr>
        <w:t xml:space="preserve"> to other cereals, the dimensions of durum, soft</w:t>
      </w:r>
      <w:r>
        <w:rPr>
          <w:rFonts w:asciiTheme="majorBidi" w:hAnsiTheme="majorBidi" w:cstheme="majorBidi"/>
          <w:lang w:val="en-US"/>
        </w:rPr>
        <w:t>,</w:t>
      </w:r>
      <w:r w:rsidR="00196C92" w:rsidRPr="0009256E">
        <w:rPr>
          <w:rFonts w:asciiTheme="majorBidi" w:hAnsiTheme="majorBidi" w:cstheme="majorBidi"/>
          <w:lang w:val="en-US"/>
        </w:rPr>
        <w:t xml:space="preserve"> and red wheat grains were observed to fall within the same range as the dimensi</w:t>
      </w:r>
      <w:r w:rsidR="00220AEA" w:rsidRPr="0009256E">
        <w:rPr>
          <w:rFonts w:asciiTheme="majorBidi" w:hAnsiTheme="majorBidi" w:cstheme="majorBidi"/>
          <w:lang w:val="en-US"/>
        </w:rPr>
        <w:t>ons of barley grains</w:t>
      </w:r>
      <w:r w:rsidR="00E70F53" w:rsidRPr="0009256E">
        <w:rPr>
          <w:rStyle w:val="fontstyle01"/>
          <w:rFonts w:asciiTheme="majorBidi" w:hAnsiTheme="majorBidi" w:cstheme="majorBidi"/>
          <w:color w:val="auto"/>
          <w:lang w:val="en-US"/>
        </w:rPr>
        <w:t xml:space="preserve"> (Sanja et al. </w:t>
      </w:r>
      <w:r w:rsidR="00E70F53" w:rsidRPr="00576216">
        <w:rPr>
          <w:rStyle w:val="fontstyle01"/>
          <w:rFonts w:asciiTheme="majorBidi" w:hAnsiTheme="majorBidi" w:cstheme="majorBidi"/>
          <w:color w:val="0000CC"/>
          <w:lang w:val="en-US"/>
        </w:rPr>
        <w:t>2010</w:t>
      </w:r>
      <w:r w:rsidR="00E70F53" w:rsidRPr="0009256E">
        <w:rPr>
          <w:rStyle w:val="fontstyle01"/>
          <w:rFonts w:asciiTheme="majorBidi" w:hAnsiTheme="majorBidi" w:cstheme="majorBidi"/>
          <w:color w:val="auto"/>
          <w:lang w:val="en-US"/>
        </w:rPr>
        <w:t>)</w:t>
      </w:r>
      <w:r w:rsidR="00196C92" w:rsidRPr="0009256E">
        <w:rPr>
          <w:rFonts w:asciiTheme="majorBidi" w:hAnsiTheme="majorBidi" w:cstheme="majorBidi"/>
          <w:lang w:val="en-US"/>
        </w:rPr>
        <w:t xml:space="preserve">, and to be greater than those </w:t>
      </w:r>
      <w:r w:rsidR="00196C92" w:rsidRPr="0009256E">
        <w:rPr>
          <w:rFonts w:asciiTheme="majorBidi" w:hAnsiTheme="majorBidi" w:cstheme="majorBidi"/>
          <w:lang w:val="en-US"/>
        </w:rPr>
        <w:lastRenderedPageBreak/>
        <w:t xml:space="preserve">of buckwheat grains </w:t>
      </w:r>
      <w:r w:rsidR="00E70F53" w:rsidRPr="0009256E">
        <w:rPr>
          <w:rStyle w:val="fontstyle01"/>
          <w:rFonts w:asciiTheme="majorBidi" w:hAnsiTheme="majorBidi" w:cstheme="majorBidi"/>
          <w:color w:val="auto"/>
          <w:lang w:val="en-US"/>
        </w:rPr>
        <w:t xml:space="preserve">(Unal et al. </w:t>
      </w:r>
      <w:r w:rsidR="00E70F53" w:rsidRPr="00576216">
        <w:rPr>
          <w:rStyle w:val="fontstyle01"/>
          <w:rFonts w:asciiTheme="majorBidi" w:hAnsiTheme="majorBidi" w:cstheme="majorBidi"/>
          <w:color w:val="0000CC"/>
          <w:lang w:val="en-US"/>
        </w:rPr>
        <w:t>2016</w:t>
      </w:r>
      <w:r w:rsidR="00E70F53" w:rsidRPr="0009256E">
        <w:rPr>
          <w:rStyle w:val="fontstyle01"/>
          <w:rFonts w:asciiTheme="majorBidi" w:hAnsiTheme="majorBidi" w:cstheme="majorBidi"/>
          <w:color w:val="auto"/>
          <w:lang w:val="en-US"/>
        </w:rPr>
        <w:t>; Kaliniewicz et al</w:t>
      </w:r>
      <w:r w:rsidR="00220AEA" w:rsidRPr="0009256E">
        <w:rPr>
          <w:rStyle w:val="fontstyle01"/>
          <w:rFonts w:asciiTheme="majorBidi" w:hAnsiTheme="majorBidi" w:cstheme="majorBidi"/>
          <w:color w:val="auto"/>
          <w:lang w:val="en-US"/>
        </w:rPr>
        <w:t>.</w:t>
      </w:r>
      <w:r w:rsidR="00E70F53" w:rsidRPr="0009256E">
        <w:rPr>
          <w:rStyle w:val="fontstyle01"/>
          <w:rFonts w:asciiTheme="majorBidi" w:hAnsiTheme="majorBidi" w:cstheme="majorBidi"/>
          <w:color w:val="auto"/>
          <w:lang w:val="en-US"/>
        </w:rPr>
        <w:t xml:space="preserve"> </w:t>
      </w:r>
      <w:r w:rsidR="00E70F53" w:rsidRPr="00576216">
        <w:rPr>
          <w:rStyle w:val="fontstyle01"/>
          <w:rFonts w:asciiTheme="majorBidi" w:hAnsiTheme="majorBidi" w:cstheme="majorBidi"/>
          <w:color w:val="0000CC"/>
          <w:lang w:val="en-US"/>
        </w:rPr>
        <w:t>2015</w:t>
      </w:r>
      <w:r w:rsidR="00E70F53" w:rsidRPr="0009256E">
        <w:rPr>
          <w:rStyle w:val="fontstyle01"/>
          <w:rFonts w:asciiTheme="majorBidi" w:hAnsiTheme="majorBidi" w:cstheme="majorBidi"/>
          <w:color w:val="auto"/>
          <w:lang w:val="en-US"/>
        </w:rPr>
        <w:t>)</w:t>
      </w:r>
      <w:r w:rsidR="00196C92" w:rsidRPr="0009256E">
        <w:rPr>
          <w:rStyle w:val="fontstyle01"/>
          <w:rFonts w:asciiTheme="majorBidi" w:hAnsiTheme="majorBidi" w:cstheme="majorBidi"/>
          <w:color w:val="auto"/>
          <w:lang w:val="en-US"/>
        </w:rPr>
        <w:t xml:space="preserve">, and smaller than those of </w:t>
      </w:r>
      <w:r w:rsidR="00196C92" w:rsidRPr="0009256E">
        <w:rPr>
          <w:rFonts w:asciiTheme="majorBidi" w:hAnsiTheme="majorBidi" w:cstheme="majorBidi"/>
          <w:lang w:val="en-US"/>
        </w:rPr>
        <w:t xml:space="preserve">maize grains </w:t>
      </w:r>
      <w:r w:rsidR="00E70F53" w:rsidRPr="0009256E">
        <w:rPr>
          <w:rStyle w:val="fontstyle01"/>
          <w:rFonts w:asciiTheme="majorBidi" w:hAnsiTheme="majorBidi" w:cstheme="majorBidi"/>
          <w:color w:val="auto"/>
          <w:lang w:val="en-US"/>
        </w:rPr>
        <w:t xml:space="preserve">(El-Abady </w:t>
      </w:r>
      <w:r w:rsidR="00E70F53" w:rsidRPr="00576216">
        <w:rPr>
          <w:rStyle w:val="fontstyle01"/>
          <w:rFonts w:asciiTheme="majorBidi" w:hAnsiTheme="majorBidi" w:cstheme="majorBidi"/>
          <w:color w:val="0000CC"/>
          <w:lang w:val="en-US"/>
        </w:rPr>
        <w:t>2015</w:t>
      </w:r>
      <w:r w:rsidR="00E70F53" w:rsidRPr="0009256E">
        <w:rPr>
          <w:rStyle w:val="fontstyle01"/>
          <w:rFonts w:asciiTheme="majorBidi" w:hAnsiTheme="majorBidi" w:cstheme="majorBidi"/>
          <w:color w:val="auto"/>
          <w:lang w:val="en-US"/>
        </w:rPr>
        <w:t xml:space="preserve">; Özmerzi et al. </w:t>
      </w:r>
      <w:r w:rsidR="00E70F53" w:rsidRPr="00576216">
        <w:rPr>
          <w:rStyle w:val="fontstyle01"/>
          <w:rFonts w:asciiTheme="majorBidi" w:hAnsiTheme="majorBidi" w:cstheme="majorBidi"/>
          <w:color w:val="0000CC"/>
          <w:lang w:val="en-US"/>
        </w:rPr>
        <w:t>2002</w:t>
      </w:r>
      <w:r w:rsidR="00E70F53" w:rsidRPr="0009256E">
        <w:rPr>
          <w:rStyle w:val="fontstyle01"/>
          <w:rFonts w:asciiTheme="majorBidi" w:hAnsiTheme="majorBidi" w:cstheme="majorBidi"/>
          <w:color w:val="auto"/>
          <w:lang w:val="en-US"/>
        </w:rPr>
        <w:t>)</w:t>
      </w:r>
      <w:r w:rsidR="00196C92" w:rsidRPr="0009256E">
        <w:rPr>
          <w:rFonts w:asciiTheme="majorBidi" w:hAnsiTheme="majorBidi" w:cstheme="majorBidi"/>
          <w:lang w:val="en-US"/>
        </w:rPr>
        <w:t>.</w:t>
      </w:r>
    </w:p>
    <w:p w:rsidR="00196C92" w:rsidRPr="0009256E" w:rsidRDefault="00196C92" w:rsidP="005E034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Regarding the axial dimensions, the obtained results are in favor of a spheroid shape for the three categories of wheat </w:t>
      </w:r>
      <w:r w:rsidR="005E0346">
        <w:rPr>
          <w:rFonts w:asciiTheme="majorBidi" w:hAnsiTheme="majorBidi" w:cstheme="majorBidi"/>
          <w:lang w:val="en-US"/>
        </w:rPr>
        <w:t xml:space="preserve">grains </w:t>
      </w:r>
      <w:r w:rsidRPr="0009256E">
        <w:rPr>
          <w:rFonts w:asciiTheme="majorBidi" w:hAnsiTheme="majorBidi" w:cstheme="majorBidi"/>
          <w:lang w:val="en-US"/>
        </w:rPr>
        <w:t xml:space="preserve">undertaken in this study. This finding is confirmed by the morphometric study of wheat grains carried out by </w:t>
      </w:r>
      <w:r w:rsidRPr="0009256E">
        <w:rPr>
          <w:rStyle w:val="fontstyle01"/>
          <w:rFonts w:asciiTheme="majorBidi" w:hAnsiTheme="majorBidi" w:cstheme="majorBidi"/>
          <w:color w:val="auto"/>
          <w:lang w:val="en-US"/>
        </w:rPr>
        <w:t xml:space="preserve">Evers and Millar </w:t>
      </w:r>
      <w:r w:rsidR="00220AEA" w:rsidRPr="0009256E">
        <w:rPr>
          <w:rStyle w:val="fontstyle01"/>
          <w:rFonts w:asciiTheme="majorBidi" w:hAnsiTheme="majorBidi" w:cstheme="majorBidi"/>
          <w:color w:val="auto"/>
          <w:lang w:val="en-US"/>
        </w:rPr>
        <w:t>(</w:t>
      </w:r>
      <w:r w:rsidR="00220AEA" w:rsidRPr="00576216">
        <w:rPr>
          <w:rStyle w:val="fontstyle01"/>
          <w:rFonts w:asciiTheme="majorBidi" w:hAnsiTheme="majorBidi" w:cstheme="majorBidi"/>
          <w:color w:val="0000CC"/>
          <w:lang w:val="en-US"/>
        </w:rPr>
        <w:t>2002</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576216">
        <w:rPr>
          <w:rStyle w:val="fontstyle01"/>
          <w:rFonts w:asciiTheme="majorBidi" w:hAnsiTheme="majorBidi" w:cstheme="majorBidi"/>
          <w:color w:val="0000CC"/>
          <w:lang w:val="en-US"/>
        </w:rPr>
        <w:t>Table 2</w:t>
      </w:r>
      <w:r w:rsidRPr="0009256E">
        <w:rPr>
          <w:rFonts w:asciiTheme="majorBidi" w:hAnsiTheme="majorBidi" w:cstheme="majorBidi"/>
          <w:lang w:val="en-US"/>
        </w:rPr>
        <w:t xml:space="preserve"> shows the size distribution of the studied durum, soft and red wheat samples. The majority of the </w:t>
      </w:r>
      <w:r w:rsidR="0079448D" w:rsidRPr="0009256E">
        <w:rPr>
          <w:rFonts w:asciiTheme="majorBidi" w:hAnsiTheme="majorBidi" w:cstheme="majorBidi"/>
          <w:lang w:val="en-US"/>
        </w:rPr>
        <w:t>analyzed wheat grains (about 63</w:t>
      </w:r>
      <w:r w:rsidRPr="0009256E">
        <w:rPr>
          <w:rFonts w:asciiTheme="majorBidi" w:hAnsiTheme="majorBidi" w:cstheme="majorBidi"/>
          <w:lang w:val="en-US"/>
        </w:rPr>
        <w:t>% by number for the three wheat species) were medium-size</w:t>
      </w:r>
      <w:r w:rsidR="00882E8A">
        <w:rPr>
          <w:rFonts w:asciiTheme="majorBidi" w:hAnsiTheme="majorBidi" w:cstheme="majorBidi"/>
          <w:lang w:val="en-US"/>
        </w:rPr>
        <w:t>d</w:t>
      </w:r>
      <w:r w:rsidRPr="0009256E">
        <w:rPr>
          <w:rFonts w:asciiTheme="majorBidi" w:hAnsiTheme="majorBidi" w:cstheme="majorBidi"/>
          <w:lang w:val="en-US"/>
        </w:rPr>
        <w:t>. The frequency distribution curves of length (</w:t>
      </w:r>
      <w:r w:rsidRPr="00576216">
        <w:rPr>
          <w:rFonts w:asciiTheme="majorBidi" w:hAnsiTheme="majorBidi" w:cstheme="majorBidi"/>
          <w:b/>
          <w:bCs/>
          <w:lang w:val="en-US"/>
        </w:rPr>
        <w:t>L</w:t>
      </w:r>
      <w:r w:rsidRPr="0009256E">
        <w:rPr>
          <w:rFonts w:asciiTheme="majorBidi" w:hAnsiTheme="majorBidi" w:cstheme="majorBidi"/>
          <w:lang w:val="en-US"/>
        </w:rPr>
        <w:t>), width (</w:t>
      </w:r>
      <w:r w:rsidRPr="00576216">
        <w:rPr>
          <w:rFonts w:asciiTheme="majorBidi" w:hAnsiTheme="majorBidi" w:cstheme="majorBidi"/>
          <w:b/>
          <w:bCs/>
          <w:lang w:val="en-US"/>
        </w:rPr>
        <w:t>W</w:t>
      </w:r>
      <w:r w:rsidRPr="0009256E">
        <w:rPr>
          <w:rFonts w:asciiTheme="majorBidi" w:hAnsiTheme="majorBidi" w:cstheme="majorBidi"/>
          <w:lang w:val="en-US"/>
        </w:rPr>
        <w:t>)</w:t>
      </w:r>
      <w:r w:rsidR="00576216">
        <w:rPr>
          <w:rFonts w:asciiTheme="majorBidi" w:hAnsiTheme="majorBidi" w:cstheme="majorBidi"/>
          <w:lang w:val="en-US"/>
        </w:rPr>
        <w:t>,</w:t>
      </w:r>
      <w:r w:rsidRPr="0009256E">
        <w:rPr>
          <w:rFonts w:asciiTheme="majorBidi" w:hAnsiTheme="majorBidi" w:cstheme="majorBidi"/>
          <w:lang w:val="en-US"/>
        </w:rPr>
        <w:t xml:space="preserve"> and thickness (</w:t>
      </w:r>
      <w:r w:rsidRPr="00576216">
        <w:rPr>
          <w:rFonts w:asciiTheme="majorBidi" w:hAnsiTheme="majorBidi" w:cstheme="majorBidi"/>
          <w:b/>
          <w:bCs/>
          <w:lang w:val="en-US"/>
        </w:rPr>
        <w:t>T</w:t>
      </w:r>
      <w:r w:rsidRPr="0009256E">
        <w:rPr>
          <w:rFonts w:asciiTheme="majorBidi" w:hAnsiTheme="majorBidi" w:cstheme="majorBidi"/>
          <w:lang w:val="en-US"/>
        </w:rPr>
        <w:t>) values of durum, soft</w:t>
      </w:r>
      <w:r w:rsidR="000D64BE">
        <w:rPr>
          <w:rFonts w:asciiTheme="majorBidi" w:hAnsiTheme="majorBidi" w:cstheme="majorBidi"/>
          <w:lang w:val="en-US"/>
        </w:rPr>
        <w:t>,</w:t>
      </w:r>
      <w:r w:rsidRPr="0009256E">
        <w:rPr>
          <w:rFonts w:asciiTheme="majorBidi" w:hAnsiTheme="majorBidi" w:cstheme="majorBidi"/>
          <w:lang w:val="en-US"/>
        </w:rPr>
        <w:t xml:space="preserve"> and red wheat grains showed a trend towards a normal distribution </w:t>
      </w:r>
      <w:r w:rsidRPr="0009256E">
        <w:rPr>
          <w:rStyle w:val="fontstyle01"/>
          <w:rFonts w:asciiTheme="majorBidi" w:hAnsiTheme="majorBidi" w:cstheme="majorBidi"/>
          <w:color w:val="auto"/>
          <w:lang w:val="en-US"/>
        </w:rPr>
        <w:t>(</w:t>
      </w:r>
      <w:r w:rsidRPr="00576216">
        <w:rPr>
          <w:rStyle w:val="fontstyle01"/>
          <w:rFonts w:asciiTheme="majorBidi" w:hAnsiTheme="majorBidi" w:cstheme="majorBidi"/>
          <w:color w:val="0000CC"/>
          <w:lang w:val="en-US"/>
        </w:rPr>
        <w:t>Fig.3</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A similar trend was reported by </w:t>
      </w:r>
      <w:r w:rsidRPr="0009256E">
        <w:rPr>
          <w:rStyle w:val="fontstyle01"/>
          <w:rFonts w:asciiTheme="majorBidi" w:hAnsiTheme="majorBidi" w:cstheme="majorBidi"/>
          <w:color w:val="auto"/>
          <w:lang w:val="en-US"/>
        </w:rPr>
        <w:t>Othmani et al. (</w:t>
      </w:r>
      <w:r w:rsidRPr="00576216">
        <w:rPr>
          <w:rStyle w:val="fontstyle01"/>
          <w:rFonts w:asciiTheme="majorBidi" w:hAnsiTheme="majorBidi" w:cstheme="majorBidi"/>
          <w:color w:val="0000CC"/>
          <w:lang w:val="en-US"/>
        </w:rPr>
        <w:t>2015</w:t>
      </w:r>
      <w:r w:rsidRPr="0009256E">
        <w:rPr>
          <w:rStyle w:val="fontstyle01"/>
          <w:rFonts w:asciiTheme="majorBidi" w:hAnsiTheme="majorBidi" w:cstheme="majorBidi"/>
          <w:color w:val="auto"/>
          <w:lang w:val="en-US"/>
        </w:rPr>
        <w:t xml:space="preserve">) </w:t>
      </w:r>
      <w:r w:rsidR="00220AEA" w:rsidRPr="0009256E">
        <w:rPr>
          <w:rFonts w:asciiTheme="majorBidi" w:hAnsiTheme="majorBidi" w:cstheme="majorBidi"/>
          <w:lang w:val="en-US"/>
        </w:rPr>
        <w:t>for durum wheat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The importance of the morphological characteristics analyzed in this experime</w:t>
      </w:r>
      <w:r w:rsidR="000D64BE">
        <w:rPr>
          <w:rFonts w:asciiTheme="majorBidi" w:hAnsiTheme="majorBidi" w:cstheme="majorBidi"/>
          <w:lang w:val="en-US"/>
        </w:rPr>
        <w:t>nt</w:t>
      </w:r>
      <w:r w:rsidRPr="0009256E">
        <w:rPr>
          <w:rFonts w:asciiTheme="majorBidi" w:hAnsiTheme="majorBidi" w:cstheme="majorBidi"/>
          <w:lang w:val="en-US"/>
        </w:rPr>
        <w:t xml:space="preserve"> in the eliminatory treatment of silo waste was proven by </w:t>
      </w:r>
      <w:r w:rsidR="00220AEA" w:rsidRPr="0009256E">
        <w:rPr>
          <w:rStyle w:val="fontstyle01"/>
          <w:rFonts w:asciiTheme="majorBidi" w:hAnsiTheme="majorBidi" w:cstheme="majorBidi"/>
          <w:color w:val="auto"/>
          <w:lang w:val="en-US"/>
        </w:rPr>
        <w:t>Mohsenin (</w:t>
      </w:r>
      <w:r w:rsidR="00220AEA" w:rsidRPr="00576216">
        <w:rPr>
          <w:rStyle w:val="fontstyle01"/>
          <w:rFonts w:asciiTheme="majorBidi" w:hAnsiTheme="majorBidi" w:cstheme="majorBidi"/>
          <w:color w:val="0000CC"/>
          <w:lang w:val="en-US"/>
        </w:rPr>
        <w:t>1986</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subsequently facilitating the sorting operations. Indeed, the measurement of these characteristics is necessary to select the sieve separators, to design the grids and cells of sorting and granulometric classification (semolina, flour, bran ...), and to calculate</w:t>
      </w:r>
      <w:r w:rsidR="00BE6415">
        <w:rPr>
          <w:rFonts w:asciiTheme="majorBidi" w:hAnsiTheme="majorBidi" w:cstheme="majorBidi"/>
          <w:lang w:val="en-US"/>
        </w:rPr>
        <w:t xml:space="preserve"> the rate of extraction during m</w:t>
      </w:r>
      <w:r w:rsidRPr="0009256E">
        <w:rPr>
          <w:rFonts w:asciiTheme="majorBidi" w:hAnsiTheme="majorBidi" w:cstheme="majorBidi"/>
          <w:lang w:val="en-US"/>
        </w:rPr>
        <w:t xml:space="preserve">illing </w:t>
      </w:r>
      <w:r w:rsidR="00A7113D" w:rsidRPr="0009256E">
        <w:rPr>
          <w:rStyle w:val="fontstyle01"/>
          <w:rFonts w:asciiTheme="majorBidi" w:hAnsiTheme="majorBidi" w:cstheme="majorBidi"/>
          <w:color w:val="auto"/>
          <w:lang w:val="en-US"/>
        </w:rPr>
        <w:t xml:space="preserve">(Al-Mahasneh and Rababah </w:t>
      </w:r>
      <w:r w:rsidR="00A7113D" w:rsidRPr="00576216">
        <w:rPr>
          <w:rStyle w:val="fontstyle01"/>
          <w:rFonts w:asciiTheme="majorBidi" w:hAnsiTheme="majorBidi" w:cstheme="majorBidi"/>
          <w:color w:val="0000CC"/>
          <w:lang w:val="en-US"/>
        </w:rPr>
        <w:t>2007</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Arithmetic and geometric mean diameters </w:t>
      </w:r>
      <w:proofErr w:type="gramStart"/>
      <w:r w:rsidRPr="0009256E">
        <w:rPr>
          <w:rFonts w:asciiTheme="majorBidi" w:hAnsiTheme="majorBidi" w:cstheme="majorBidi"/>
          <w:lang w:val="en-US"/>
        </w:rPr>
        <w:t>were also calculated</w:t>
      </w:r>
      <w:proofErr w:type="gramEnd"/>
      <w:r w:rsidRPr="0009256E">
        <w:rPr>
          <w:rFonts w:asciiTheme="majorBidi" w:hAnsiTheme="majorBidi" w:cstheme="majorBidi"/>
          <w:lang w:val="en-US"/>
        </w:rPr>
        <w:t xml:space="preserve"> to characterize the grain geometry of the three studied wheat species </w:t>
      </w:r>
      <w:r w:rsidRPr="0009256E">
        <w:rPr>
          <w:rStyle w:val="fontstyle01"/>
          <w:rFonts w:asciiTheme="majorBidi" w:hAnsiTheme="majorBidi" w:cstheme="majorBidi"/>
          <w:color w:val="auto"/>
          <w:lang w:val="en-US"/>
        </w:rPr>
        <w:t>(</w:t>
      </w:r>
      <w:r w:rsidRPr="00576216">
        <w:rPr>
          <w:rStyle w:val="fontstyle01"/>
          <w:rFonts w:asciiTheme="majorBidi" w:hAnsiTheme="majorBidi" w:cstheme="majorBidi"/>
          <w:color w:val="0000CC"/>
          <w:lang w:val="en-US"/>
        </w:rPr>
        <w:t>Table 1</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A statistically significant difference (</w:t>
      </w:r>
      <w:r w:rsidRPr="0009256E">
        <w:rPr>
          <w:rFonts w:asciiTheme="majorBidi" w:hAnsiTheme="majorBidi" w:cstheme="majorBidi"/>
          <w:i/>
          <w:iCs/>
          <w:lang w:val="en-US"/>
        </w:rPr>
        <w:t xml:space="preserve">p </w:t>
      </w:r>
      <w:r w:rsidRPr="006F79B6">
        <w:rPr>
          <w:rFonts w:asciiTheme="majorBidi" w:hAnsiTheme="majorBidi" w:cstheme="majorBidi"/>
          <w:lang w:val="en-US"/>
        </w:rPr>
        <w:t>&lt; 0.05</w:t>
      </w:r>
      <w:r w:rsidRPr="0009256E">
        <w:rPr>
          <w:rFonts w:asciiTheme="majorBidi" w:hAnsiTheme="majorBidi" w:cstheme="majorBidi"/>
          <w:lang w:val="en-US"/>
        </w:rPr>
        <w:t xml:space="preserve">) </w:t>
      </w:r>
      <w:proofErr w:type="gramStart"/>
      <w:r w:rsidRPr="0009256E">
        <w:rPr>
          <w:rFonts w:asciiTheme="majorBidi" w:hAnsiTheme="majorBidi" w:cstheme="majorBidi"/>
          <w:lang w:val="en-US"/>
        </w:rPr>
        <w:t>was observed</w:t>
      </w:r>
      <w:proofErr w:type="gramEnd"/>
      <w:r w:rsidRPr="0009256E">
        <w:rPr>
          <w:rFonts w:asciiTheme="majorBidi" w:hAnsiTheme="majorBidi" w:cstheme="majorBidi"/>
          <w:lang w:val="en-US"/>
        </w:rPr>
        <w:t xml:space="preserve"> between the results of these two parameters. Thus, the arithmetic and geometric diameters of durum wheat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a</w:t>
      </w:r>
      <w:r w:rsidRPr="00576216">
        <w:rPr>
          <w:rFonts w:asciiTheme="majorBidi" w:hAnsiTheme="majorBidi" w:cstheme="majorBidi"/>
          <w:b/>
          <w:bCs/>
          <w:lang w:val="en-US"/>
        </w:rPr>
        <w:t xml:space="preserve"> =</w:t>
      </w:r>
      <w:r w:rsidR="00A762D8">
        <w:rPr>
          <w:rFonts w:asciiTheme="majorBidi" w:hAnsiTheme="majorBidi" w:cstheme="majorBidi"/>
          <w:lang w:val="en-US"/>
        </w:rPr>
        <w:t xml:space="preserve"> 4.42 ± 0.29</w:t>
      </w:r>
      <w:r w:rsidRPr="00A00C88">
        <w:rPr>
          <w:rFonts w:asciiTheme="majorBidi" w:hAnsiTheme="majorBidi" w:cstheme="majorBidi"/>
          <w:lang w:val="en-US"/>
        </w:rPr>
        <w:t xml:space="preserve"> mm;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g</w:t>
      </w:r>
      <w:r w:rsidRPr="00576216">
        <w:rPr>
          <w:rFonts w:asciiTheme="majorBidi" w:hAnsiTheme="majorBidi" w:cstheme="majorBidi"/>
          <w:b/>
          <w:bCs/>
          <w:lang w:val="en-US"/>
        </w:rPr>
        <w:t xml:space="preserve"> =</w:t>
      </w:r>
      <w:r w:rsidRPr="00A00C88">
        <w:rPr>
          <w:rFonts w:asciiTheme="majorBidi" w:hAnsiTheme="majorBidi" w:cstheme="majorBidi"/>
          <w:lang w:val="en-US"/>
        </w:rPr>
        <w:t xml:space="preserve"> </w:t>
      </w:r>
      <w:r w:rsidR="00416731" w:rsidRPr="00A00C88">
        <w:rPr>
          <w:rFonts w:asciiTheme="majorBidi" w:hAnsiTheme="majorBidi" w:cstheme="majorBidi"/>
          <w:lang w:val="en-US"/>
        </w:rPr>
        <w:t>4.05 ± 0.21</w:t>
      </w:r>
      <w:r w:rsidRPr="00A00C88">
        <w:rPr>
          <w:rFonts w:asciiTheme="majorBidi" w:hAnsiTheme="majorBidi" w:cstheme="majorBidi"/>
          <w:lang w:val="en-US"/>
        </w:rPr>
        <w:t xml:space="preserve"> mm) are smaller than those of red wheat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a</w:t>
      </w:r>
      <w:r w:rsidRPr="00576216">
        <w:rPr>
          <w:rFonts w:asciiTheme="majorBidi" w:hAnsiTheme="majorBidi" w:cstheme="majorBidi"/>
          <w:b/>
          <w:bCs/>
          <w:lang w:val="en-US"/>
        </w:rPr>
        <w:t xml:space="preserve"> =</w:t>
      </w:r>
      <w:r w:rsidR="00416731" w:rsidRPr="00A00C88">
        <w:rPr>
          <w:rFonts w:asciiTheme="majorBidi" w:hAnsiTheme="majorBidi" w:cstheme="majorBidi"/>
          <w:lang w:val="en-US"/>
        </w:rPr>
        <w:t xml:space="preserve"> 4.56 ± 0.36</w:t>
      </w:r>
      <w:r w:rsidRPr="00A00C88">
        <w:rPr>
          <w:rFonts w:asciiTheme="majorBidi" w:hAnsiTheme="majorBidi" w:cstheme="majorBidi"/>
          <w:lang w:val="en-US"/>
        </w:rPr>
        <w:t xml:space="preserve"> mm;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g</w:t>
      </w:r>
      <w:r w:rsidRPr="00576216">
        <w:rPr>
          <w:rFonts w:asciiTheme="majorBidi" w:hAnsiTheme="majorBidi" w:cstheme="majorBidi"/>
          <w:b/>
          <w:bCs/>
          <w:lang w:val="en-US"/>
        </w:rPr>
        <w:t xml:space="preserve"> =</w:t>
      </w:r>
      <w:r w:rsidR="00416731" w:rsidRPr="00A00C88">
        <w:rPr>
          <w:rFonts w:asciiTheme="majorBidi" w:hAnsiTheme="majorBidi" w:cstheme="majorBidi"/>
          <w:lang w:val="en-US"/>
        </w:rPr>
        <w:t xml:space="preserve"> 4.17 ± 0.30</w:t>
      </w:r>
      <w:r w:rsidRPr="00A00C88">
        <w:rPr>
          <w:rFonts w:asciiTheme="majorBidi" w:hAnsiTheme="majorBidi" w:cstheme="majorBidi"/>
          <w:lang w:val="en-US"/>
        </w:rPr>
        <w:t xml:space="preserve"> mm) and larger than those of soft wheat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a</w:t>
      </w:r>
      <w:r w:rsidRPr="00576216">
        <w:rPr>
          <w:rFonts w:asciiTheme="majorBidi" w:hAnsiTheme="majorBidi" w:cstheme="majorBidi"/>
          <w:b/>
          <w:bCs/>
          <w:lang w:val="en-US"/>
        </w:rPr>
        <w:t xml:space="preserve"> =</w:t>
      </w:r>
      <w:r w:rsidR="00416731" w:rsidRPr="00A00C88">
        <w:rPr>
          <w:rFonts w:asciiTheme="majorBidi" w:hAnsiTheme="majorBidi" w:cstheme="majorBidi"/>
          <w:lang w:val="en-US"/>
        </w:rPr>
        <w:t xml:space="preserve"> 4.12 ± 0.59</w:t>
      </w:r>
      <w:r w:rsidRPr="00A00C88">
        <w:rPr>
          <w:rFonts w:asciiTheme="majorBidi" w:hAnsiTheme="majorBidi" w:cstheme="majorBidi"/>
          <w:lang w:val="en-US"/>
        </w:rPr>
        <w:t xml:space="preserve"> mm; </w:t>
      </w:r>
      <w:r w:rsidRPr="00576216">
        <w:rPr>
          <w:rFonts w:asciiTheme="majorBidi" w:hAnsiTheme="majorBidi" w:cstheme="majorBidi"/>
          <w:b/>
          <w:bCs/>
          <w:lang w:val="en-US"/>
        </w:rPr>
        <w:t>D</w:t>
      </w:r>
      <w:r w:rsidRPr="00576216">
        <w:rPr>
          <w:rFonts w:asciiTheme="majorBidi" w:hAnsiTheme="majorBidi" w:cstheme="majorBidi"/>
          <w:b/>
          <w:bCs/>
          <w:vertAlign w:val="subscript"/>
          <w:lang w:val="en-US"/>
        </w:rPr>
        <w:t>g</w:t>
      </w:r>
      <w:r w:rsidRPr="00576216">
        <w:rPr>
          <w:rFonts w:asciiTheme="majorBidi" w:hAnsiTheme="majorBidi" w:cstheme="majorBidi"/>
          <w:b/>
          <w:bCs/>
          <w:lang w:val="en-US"/>
        </w:rPr>
        <w:t xml:space="preserve"> =</w:t>
      </w:r>
      <w:r w:rsidR="00416731" w:rsidRPr="00A00C88">
        <w:rPr>
          <w:rFonts w:asciiTheme="majorBidi" w:hAnsiTheme="majorBidi" w:cstheme="majorBidi"/>
          <w:lang w:val="en-US"/>
        </w:rPr>
        <w:t xml:space="preserve"> 3.85 ± 0.36</w:t>
      </w:r>
      <w:r w:rsidRPr="00A00C88">
        <w:rPr>
          <w:rFonts w:asciiTheme="majorBidi" w:hAnsiTheme="majorBidi" w:cstheme="majorBidi"/>
          <w:lang w:val="en-US"/>
        </w:rPr>
        <w:t xml:space="preserve"> mm).</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Regarding the results, we found that the arithmetic and geometric mean diameters are smaller than the length and larger than the width and thickness for the three studied wheat species, with a significantly notable difference (</w:t>
      </w:r>
      <w:r w:rsidRPr="0009256E">
        <w:rPr>
          <w:rFonts w:asciiTheme="majorBidi" w:hAnsiTheme="majorBidi" w:cstheme="majorBidi"/>
          <w:i/>
          <w:iCs/>
          <w:lang w:val="en-US"/>
        </w:rPr>
        <w:t xml:space="preserve">p </w:t>
      </w:r>
      <w:r w:rsidRPr="006F79B6">
        <w:rPr>
          <w:rFonts w:asciiTheme="majorBidi" w:hAnsiTheme="majorBidi" w:cstheme="majorBidi"/>
          <w:lang w:val="en-US"/>
        </w:rPr>
        <w:t>&lt; 0.05</w:t>
      </w:r>
      <w:r w:rsidRPr="0009256E">
        <w:rPr>
          <w:rFonts w:asciiTheme="majorBidi" w:hAnsiTheme="majorBidi" w:cstheme="majorBidi"/>
          <w:lang w:val="en-US"/>
        </w:rPr>
        <w:t xml:space="preserve">). A similar finding was reported in the study of </w:t>
      </w:r>
      <w:r w:rsidRPr="0009256E">
        <w:rPr>
          <w:rStyle w:val="fontstyle01"/>
          <w:rFonts w:asciiTheme="majorBidi" w:hAnsiTheme="majorBidi" w:cstheme="majorBidi"/>
          <w:color w:val="auto"/>
          <w:lang w:val="en-US"/>
        </w:rPr>
        <w:t>Yousefian et al. (</w:t>
      </w:r>
      <w:r w:rsidRPr="00576216">
        <w:rPr>
          <w:rStyle w:val="fontstyle01"/>
          <w:rFonts w:asciiTheme="majorBidi" w:hAnsiTheme="majorBidi" w:cstheme="majorBidi"/>
          <w:color w:val="0000CC"/>
          <w:lang w:val="en-US"/>
        </w:rPr>
        <w:t>2021</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with arithmetic and geometric diameters of 4.29 mm and 3.97 mm, respectively, and axial dimensions of 6.80 mm in length, 3.18 mm in width, and 2.88 mm in th</w:t>
      </w:r>
      <w:r w:rsidR="00220AEA" w:rsidRPr="0009256E">
        <w:rPr>
          <w:rFonts w:asciiTheme="majorBidi" w:hAnsiTheme="majorBidi" w:cstheme="majorBidi"/>
          <w:lang w:val="en-US"/>
        </w:rPr>
        <w:t>ickness for Iranian durum wheat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 determination of these parameters remains useful to measure the projected seed area, which gives an indication of their behavior with respect to meteorological factors, mainly wind, which can cause breakage or lodging of wheat stems after flowering, thus allowing a better choice of growing regions </w:t>
      </w:r>
      <w:r w:rsidR="00A7113D" w:rsidRPr="0009256E">
        <w:rPr>
          <w:rStyle w:val="fontstyle01"/>
          <w:rFonts w:asciiTheme="majorBidi" w:hAnsiTheme="majorBidi" w:cstheme="majorBidi"/>
          <w:color w:val="auto"/>
          <w:lang w:val="en-US"/>
        </w:rPr>
        <w:t xml:space="preserve">(Mohsenin </w:t>
      </w:r>
      <w:r w:rsidR="00A7113D" w:rsidRPr="00576216">
        <w:rPr>
          <w:rStyle w:val="fontstyle01"/>
          <w:rFonts w:asciiTheme="majorBidi" w:hAnsiTheme="majorBidi" w:cstheme="majorBidi"/>
          <w:color w:val="0000CC"/>
          <w:lang w:val="en-US"/>
        </w:rPr>
        <w:t>1986</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A00C88"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 surface area and volume of the grains of </w:t>
      </w:r>
      <w:r w:rsidR="0033307D">
        <w:rPr>
          <w:rFonts w:asciiTheme="majorBidi" w:hAnsiTheme="majorBidi" w:cstheme="majorBidi"/>
          <w:lang w:val="en-US"/>
        </w:rPr>
        <w:t xml:space="preserve">the </w:t>
      </w:r>
      <w:r w:rsidR="00416731" w:rsidRPr="0009256E">
        <w:rPr>
          <w:rFonts w:asciiTheme="majorBidi" w:hAnsiTheme="majorBidi" w:cstheme="majorBidi"/>
          <w:lang w:val="en-US"/>
        </w:rPr>
        <w:t>three-studied</w:t>
      </w:r>
      <w:r w:rsidRPr="0009256E">
        <w:rPr>
          <w:rFonts w:asciiTheme="majorBidi" w:hAnsiTheme="majorBidi" w:cstheme="majorBidi"/>
          <w:lang w:val="en-US"/>
        </w:rPr>
        <w:t xml:space="preserve"> wheat categories </w:t>
      </w:r>
      <w:proofErr w:type="gramStart"/>
      <w:r w:rsidRPr="0009256E">
        <w:rPr>
          <w:rFonts w:asciiTheme="majorBidi" w:hAnsiTheme="majorBidi" w:cstheme="majorBidi"/>
          <w:lang w:val="en-US"/>
        </w:rPr>
        <w:t>were calculated</w:t>
      </w:r>
      <w:proofErr w:type="gramEnd"/>
      <w:r w:rsidRPr="0009256E">
        <w:rPr>
          <w:rFonts w:asciiTheme="majorBidi" w:hAnsiTheme="majorBidi" w:cstheme="majorBidi"/>
          <w:lang w:val="en-US"/>
        </w:rPr>
        <w:t xml:space="preserve"> from the axial dimensions previously </w:t>
      </w:r>
      <w:r w:rsidRPr="00A00C88">
        <w:rPr>
          <w:rFonts w:asciiTheme="majorBidi" w:hAnsiTheme="majorBidi" w:cstheme="majorBidi"/>
          <w:lang w:val="en-US"/>
        </w:rPr>
        <w:t xml:space="preserve">measured </w:t>
      </w:r>
      <w:r w:rsidRPr="00A00C88">
        <w:rPr>
          <w:rStyle w:val="fontstyle01"/>
          <w:rFonts w:asciiTheme="majorBidi" w:hAnsiTheme="majorBidi" w:cstheme="majorBidi"/>
          <w:color w:val="auto"/>
          <w:lang w:val="en-US"/>
        </w:rPr>
        <w:t>(</w:t>
      </w:r>
      <w:r w:rsidRPr="00576216">
        <w:rPr>
          <w:rStyle w:val="fontstyle01"/>
          <w:rFonts w:asciiTheme="majorBidi" w:hAnsiTheme="majorBidi" w:cstheme="majorBidi"/>
          <w:color w:val="0000CC"/>
          <w:lang w:val="en-US"/>
        </w:rPr>
        <w:t>Table 1</w:t>
      </w:r>
      <w:r w:rsidRPr="00A00C88">
        <w:rPr>
          <w:rStyle w:val="fontstyle01"/>
          <w:rFonts w:asciiTheme="majorBidi" w:hAnsiTheme="majorBidi" w:cstheme="majorBidi"/>
          <w:color w:val="auto"/>
          <w:lang w:val="en-US"/>
        </w:rPr>
        <w:t>)</w:t>
      </w:r>
      <w:r w:rsidRPr="00A00C88">
        <w:rPr>
          <w:rFonts w:asciiTheme="majorBidi" w:hAnsiTheme="majorBidi" w:cstheme="majorBidi"/>
          <w:lang w:val="en-US"/>
        </w:rPr>
        <w:t>.</w:t>
      </w:r>
    </w:p>
    <w:p w:rsidR="00196C92" w:rsidRPr="00A00C88" w:rsidRDefault="00196C92" w:rsidP="00576216">
      <w:pPr>
        <w:tabs>
          <w:tab w:val="right" w:pos="9072"/>
        </w:tabs>
        <w:spacing w:before="120" w:after="120" w:line="276" w:lineRule="auto"/>
        <w:jc w:val="both"/>
        <w:rPr>
          <w:rFonts w:asciiTheme="majorBidi" w:hAnsiTheme="majorBidi" w:cstheme="majorBidi"/>
          <w:lang w:val="en-US"/>
        </w:rPr>
      </w:pPr>
      <w:r w:rsidRPr="00A00C88">
        <w:rPr>
          <w:rFonts w:asciiTheme="majorBidi" w:hAnsiTheme="majorBidi" w:cstheme="majorBidi"/>
          <w:lang w:val="en-US"/>
        </w:rPr>
        <w:t>From these results, the bidimensional and tridimensional aspects of durum wheat (</w:t>
      </w:r>
      <w:r w:rsidRPr="00576216">
        <w:rPr>
          <w:rFonts w:asciiTheme="majorBidi" w:hAnsiTheme="majorBidi" w:cstheme="majorBidi"/>
          <w:b/>
          <w:bCs/>
          <w:lang w:val="en-US"/>
        </w:rPr>
        <w:t>S =</w:t>
      </w:r>
      <w:r w:rsidR="00A762D8">
        <w:rPr>
          <w:rFonts w:asciiTheme="majorBidi" w:hAnsiTheme="majorBidi" w:cstheme="majorBidi"/>
          <w:lang w:val="en-US"/>
        </w:rPr>
        <w:t xml:space="preserve"> 59.07 ± 2.46</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2</w:t>
      </w:r>
      <w:r w:rsidRPr="00A00C88">
        <w:rPr>
          <w:rFonts w:asciiTheme="majorBidi" w:hAnsiTheme="majorBidi" w:cstheme="majorBidi"/>
          <w:lang w:val="en-US"/>
        </w:rPr>
        <w:t xml:space="preserve">; </w:t>
      </w:r>
      <w:r w:rsidRPr="00576216">
        <w:rPr>
          <w:rFonts w:asciiTheme="majorBidi" w:hAnsiTheme="majorBidi" w:cstheme="majorBidi"/>
          <w:b/>
          <w:bCs/>
          <w:lang w:val="en-US"/>
        </w:rPr>
        <w:t>V =</w:t>
      </w:r>
      <w:r w:rsidR="00A762D8">
        <w:rPr>
          <w:rFonts w:asciiTheme="majorBidi" w:hAnsiTheme="majorBidi" w:cstheme="majorBidi"/>
          <w:lang w:val="en-US"/>
        </w:rPr>
        <w:t xml:space="preserve"> 36.94 ± 2.15</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3</w:t>
      </w:r>
      <w:r w:rsidR="000B06E6">
        <w:rPr>
          <w:rFonts w:asciiTheme="majorBidi" w:hAnsiTheme="majorBidi" w:cstheme="majorBidi"/>
          <w:lang w:val="en-US"/>
        </w:rPr>
        <w:t>) are</w:t>
      </w:r>
      <w:r w:rsidRPr="00A00C88">
        <w:rPr>
          <w:rFonts w:asciiTheme="majorBidi" w:hAnsiTheme="majorBidi" w:cstheme="majorBidi"/>
          <w:lang w:val="en-US"/>
        </w:rPr>
        <w:t xml:space="preserve"> similar to those of red wheat (</w:t>
      </w:r>
      <w:r w:rsidRPr="00576216">
        <w:rPr>
          <w:rFonts w:asciiTheme="majorBidi" w:hAnsiTheme="majorBidi" w:cstheme="majorBidi"/>
          <w:b/>
          <w:bCs/>
          <w:lang w:val="en-US"/>
        </w:rPr>
        <w:t>S =</w:t>
      </w:r>
      <w:r w:rsidR="00A762D8">
        <w:rPr>
          <w:rFonts w:asciiTheme="majorBidi" w:hAnsiTheme="majorBidi" w:cstheme="majorBidi"/>
          <w:lang w:val="en-US"/>
        </w:rPr>
        <w:t xml:space="preserve"> 54.97 ± 3.18</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2</w:t>
      </w:r>
      <w:r w:rsidRPr="00A00C88">
        <w:rPr>
          <w:rFonts w:asciiTheme="majorBidi" w:hAnsiTheme="majorBidi" w:cstheme="majorBidi"/>
          <w:lang w:val="en-US"/>
        </w:rPr>
        <w:t xml:space="preserve">; </w:t>
      </w:r>
      <w:r w:rsidRPr="00576216">
        <w:rPr>
          <w:rFonts w:asciiTheme="majorBidi" w:hAnsiTheme="majorBidi" w:cstheme="majorBidi"/>
          <w:b/>
          <w:bCs/>
          <w:lang w:val="en-US"/>
        </w:rPr>
        <w:t>V =</w:t>
      </w:r>
      <w:r w:rsidR="00A762D8">
        <w:rPr>
          <w:rFonts w:asciiTheme="majorBidi" w:hAnsiTheme="majorBidi" w:cstheme="majorBidi"/>
          <w:lang w:val="en-US"/>
        </w:rPr>
        <w:t xml:space="preserve"> 39.81 ± 3.14</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3</w:t>
      </w:r>
      <w:r w:rsidRPr="00A00C88">
        <w:rPr>
          <w:rFonts w:asciiTheme="majorBidi" w:hAnsiTheme="majorBidi" w:cstheme="majorBidi"/>
          <w:lang w:val="en-US"/>
        </w:rPr>
        <w:t>), and distinct from those of soft wheat (</w:t>
      </w:r>
      <w:r w:rsidRPr="00576216">
        <w:rPr>
          <w:rFonts w:asciiTheme="majorBidi" w:hAnsiTheme="majorBidi" w:cstheme="majorBidi"/>
          <w:b/>
          <w:bCs/>
          <w:lang w:val="en-US"/>
        </w:rPr>
        <w:t>S =</w:t>
      </w:r>
      <w:r w:rsidRPr="00A00C88">
        <w:rPr>
          <w:rFonts w:asciiTheme="majorBidi" w:hAnsiTheme="majorBidi" w:cstheme="majorBidi"/>
          <w:lang w:val="en-US"/>
        </w:rPr>
        <w:t xml:space="preserve"> 4</w:t>
      </w:r>
      <w:r w:rsidR="00A762D8">
        <w:rPr>
          <w:rFonts w:asciiTheme="majorBidi" w:hAnsiTheme="majorBidi" w:cstheme="majorBidi"/>
          <w:lang w:val="en-US"/>
        </w:rPr>
        <w:t>7.14 ± 2.33</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2</w:t>
      </w:r>
      <w:r w:rsidRPr="00A00C88">
        <w:rPr>
          <w:rFonts w:asciiTheme="majorBidi" w:hAnsiTheme="majorBidi" w:cstheme="majorBidi"/>
          <w:lang w:val="en-US"/>
        </w:rPr>
        <w:t xml:space="preserve">; </w:t>
      </w:r>
      <w:r w:rsidRPr="00576216">
        <w:rPr>
          <w:rFonts w:asciiTheme="majorBidi" w:hAnsiTheme="majorBidi" w:cstheme="majorBidi"/>
          <w:b/>
          <w:bCs/>
          <w:lang w:val="en-US"/>
        </w:rPr>
        <w:t>V =</w:t>
      </w:r>
      <w:r w:rsidR="00A762D8">
        <w:rPr>
          <w:rFonts w:asciiTheme="majorBidi" w:hAnsiTheme="majorBidi" w:cstheme="majorBidi"/>
          <w:lang w:val="en-US"/>
        </w:rPr>
        <w:t xml:space="preserve"> 31.76 ± 3.01</w:t>
      </w:r>
      <w:r w:rsidRPr="00A00C88">
        <w:rPr>
          <w:rFonts w:asciiTheme="majorBidi" w:hAnsiTheme="majorBidi" w:cstheme="majorBidi"/>
          <w:lang w:val="en-US"/>
        </w:rPr>
        <w:t xml:space="preserve"> mm</w:t>
      </w:r>
      <w:r w:rsidRPr="00A00C88">
        <w:rPr>
          <w:rFonts w:asciiTheme="majorBidi" w:hAnsiTheme="majorBidi" w:cstheme="majorBidi"/>
          <w:vertAlign w:val="superscript"/>
          <w:lang w:val="en-US"/>
        </w:rPr>
        <w:t>3</w:t>
      </w:r>
      <w:r w:rsidRPr="00A00C88">
        <w:rPr>
          <w:rFonts w:asciiTheme="majorBidi" w:hAnsiTheme="majorBidi" w:cstheme="majorBidi"/>
          <w:lang w:val="en-US"/>
        </w:rPr>
        <w:t xml:space="preserve">). Compared to other cereals belonging to the same family, the surface area and volume of the three studied wheat species were found to be lower than those of barley and higher than those of rye and oats grains </w:t>
      </w:r>
      <w:r w:rsidR="00A7113D" w:rsidRPr="00A00C88">
        <w:rPr>
          <w:rStyle w:val="fontstyle01"/>
          <w:rFonts w:asciiTheme="majorBidi" w:hAnsiTheme="majorBidi" w:cstheme="majorBidi"/>
          <w:color w:val="auto"/>
          <w:lang w:val="en-US"/>
        </w:rPr>
        <w:t xml:space="preserve">(Gierz et al. </w:t>
      </w:r>
      <w:r w:rsidR="00A7113D" w:rsidRPr="00576216">
        <w:rPr>
          <w:rStyle w:val="fontstyle01"/>
          <w:rFonts w:asciiTheme="majorBidi" w:hAnsiTheme="majorBidi" w:cstheme="majorBidi"/>
          <w:color w:val="0000CC"/>
          <w:lang w:val="en-US"/>
        </w:rPr>
        <w:t>2022</w:t>
      </w:r>
      <w:r w:rsidR="00A7113D" w:rsidRPr="00A00C88">
        <w:rPr>
          <w:rStyle w:val="fontstyle01"/>
          <w:rFonts w:asciiTheme="majorBidi" w:hAnsiTheme="majorBidi" w:cstheme="majorBidi"/>
          <w:color w:val="auto"/>
          <w:lang w:val="en-US"/>
        </w:rPr>
        <w:t xml:space="preserve">; Felizardo and Freire </w:t>
      </w:r>
      <w:r w:rsidR="00A7113D" w:rsidRPr="00576216">
        <w:rPr>
          <w:rStyle w:val="fontstyle01"/>
          <w:rFonts w:asciiTheme="majorBidi" w:hAnsiTheme="majorBidi" w:cstheme="majorBidi"/>
          <w:color w:val="0000CC"/>
          <w:lang w:val="en-US"/>
        </w:rPr>
        <w:t>2018</w:t>
      </w:r>
      <w:r w:rsidR="00A7113D" w:rsidRPr="00A00C88">
        <w:rPr>
          <w:rStyle w:val="fontstyle01"/>
          <w:rFonts w:asciiTheme="majorBidi" w:hAnsiTheme="majorBidi" w:cstheme="majorBidi"/>
          <w:color w:val="auto"/>
          <w:lang w:val="en-US"/>
        </w:rPr>
        <w:t xml:space="preserve">; Shah et al. </w:t>
      </w:r>
      <w:r w:rsidR="00A7113D" w:rsidRPr="00576216">
        <w:rPr>
          <w:rStyle w:val="fontstyle01"/>
          <w:rFonts w:asciiTheme="majorBidi" w:hAnsiTheme="majorBidi" w:cstheme="majorBidi"/>
          <w:color w:val="0000CC"/>
          <w:lang w:val="en-US"/>
        </w:rPr>
        <w:t>2016</w:t>
      </w:r>
      <w:r w:rsidR="00A7113D" w:rsidRPr="00A00C88">
        <w:rPr>
          <w:rStyle w:val="fontstyle01"/>
          <w:rFonts w:asciiTheme="majorBidi" w:hAnsiTheme="majorBidi" w:cstheme="majorBidi"/>
          <w:color w:val="auto"/>
          <w:lang w:val="en-US"/>
        </w:rPr>
        <w:t>)</w:t>
      </w:r>
      <w:r w:rsidRPr="00A00C88">
        <w:rPr>
          <w:rFonts w:asciiTheme="majorBidi" w:hAnsiTheme="majorBidi" w:cstheme="majorBidi"/>
          <w:lang w:val="en-US"/>
        </w:rPr>
        <w:t>. The usefulness of these parameters for modeling grain drying, aeration, heating</w:t>
      </w:r>
      <w:r w:rsidR="0033307D">
        <w:rPr>
          <w:rFonts w:asciiTheme="majorBidi" w:hAnsiTheme="majorBidi" w:cstheme="majorBidi"/>
          <w:lang w:val="en-US"/>
        </w:rPr>
        <w:t>,</w:t>
      </w:r>
      <w:r w:rsidRPr="00A00C88">
        <w:rPr>
          <w:rFonts w:asciiTheme="majorBidi" w:hAnsiTheme="majorBidi" w:cstheme="majorBidi"/>
          <w:lang w:val="en-US"/>
        </w:rPr>
        <w:t xml:space="preserve"> and cooling, as well as in machine design</w:t>
      </w:r>
      <w:r w:rsidR="00BE6415">
        <w:rPr>
          <w:rFonts w:asciiTheme="majorBidi" w:hAnsiTheme="majorBidi" w:cstheme="majorBidi"/>
          <w:lang w:val="en-US"/>
        </w:rPr>
        <w:t>,</w:t>
      </w:r>
      <w:r w:rsidRPr="00A00C88">
        <w:rPr>
          <w:rFonts w:asciiTheme="majorBidi" w:hAnsiTheme="majorBidi" w:cstheme="majorBidi"/>
          <w:lang w:val="en-US"/>
        </w:rPr>
        <w:t xml:space="preserve"> was confirmed by </w:t>
      </w:r>
      <w:r w:rsidR="00220AEA" w:rsidRPr="00A00C88">
        <w:rPr>
          <w:rStyle w:val="fontstyle01"/>
          <w:rFonts w:asciiTheme="majorBidi" w:hAnsiTheme="majorBidi" w:cstheme="majorBidi"/>
          <w:color w:val="auto"/>
          <w:lang w:val="en-US"/>
        </w:rPr>
        <w:t>Mohsenin (</w:t>
      </w:r>
      <w:r w:rsidR="00220AEA" w:rsidRPr="00576216">
        <w:rPr>
          <w:rStyle w:val="fontstyle01"/>
          <w:rFonts w:asciiTheme="majorBidi" w:hAnsiTheme="majorBidi" w:cstheme="majorBidi"/>
          <w:color w:val="0000CC"/>
          <w:lang w:val="en-US"/>
        </w:rPr>
        <w:t>1986</w:t>
      </w:r>
      <w:r w:rsidR="00220AEA" w:rsidRPr="00A00C88">
        <w:rPr>
          <w:rStyle w:val="fontstyle01"/>
          <w:rFonts w:asciiTheme="majorBidi" w:hAnsiTheme="majorBidi" w:cstheme="majorBidi"/>
          <w:color w:val="auto"/>
          <w:lang w:val="en-US"/>
        </w:rPr>
        <w:t>)</w:t>
      </w:r>
      <w:r w:rsidRPr="00A00C88">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Another physical property of the three studied species of wheat landraces is sphericity. Based on the calculated sphericity values of durum, soft</w:t>
      </w:r>
      <w:r w:rsidR="00576216">
        <w:rPr>
          <w:rFonts w:asciiTheme="majorBidi" w:hAnsiTheme="majorBidi" w:cstheme="majorBidi"/>
          <w:lang w:val="en-US"/>
        </w:rPr>
        <w:t>,</w:t>
      </w:r>
      <w:r w:rsidRPr="0009256E">
        <w:rPr>
          <w:rFonts w:asciiTheme="majorBidi" w:hAnsiTheme="majorBidi" w:cstheme="majorBidi"/>
          <w:lang w:val="en-US"/>
        </w:rPr>
        <w:t xml:space="preserve"> and </w:t>
      </w:r>
      <w:r w:rsidR="0033307D">
        <w:rPr>
          <w:rFonts w:asciiTheme="majorBidi" w:hAnsiTheme="majorBidi" w:cstheme="majorBidi"/>
          <w:lang w:val="en-US"/>
        </w:rPr>
        <w:t>red wheat grains reported in</w:t>
      </w:r>
      <w:r w:rsidRPr="0009256E">
        <w:rPr>
          <w:rFonts w:asciiTheme="majorBidi" w:hAnsiTheme="majorBidi" w:cstheme="majorBidi"/>
          <w:lang w:val="en-US"/>
        </w:rPr>
        <w:t xml:space="preserve"> </w:t>
      </w:r>
      <w:r w:rsidRPr="00576216">
        <w:rPr>
          <w:rStyle w:val="fontstyle01"/>
          <w:rFonts w:asciiTheme="majorBidi" w:hAnsiTheme="majorBidi" w:cstheme="majorBidi"/>
          <w:color w:val="0000CC"/>
          <w:lang w:val="en-US"/>
        </w:rPr>
        <w:t>Table 1</w:t>
      </w:r>
      <w:r w:rsidRPr="0009256E">
        <w:rPr>
          <w:rFonts w:asciiTheme="majorBidi" w:hAnsiTheme="majorBidi" w:cstheme="majorBidi"/>
          <w:lang w:val="en-US"/>
        </w:rPr>
        <w:t xml:space="preserve">, we find that the three species showed the same spherical geometry. Similar values were reported by </w:t>
      </w:r>
      <w:r w:rsidRPr="0009256E">
        <w:rPr>
          <w:rStyle w:val="fontstyle01"/>
          <w:rFonts w:asciiTheme="majorBidi" w:hAnsiTheme="majorBidi" w:cstheme="majorBidi"/>
          <w:color w:val="auto"/>
          <w:lang w:val="en-US"/>
        </w:rPr>
        <w:t>Gupta et al. (</w:t>
      </w:r>
      <w:r w:rsidRPr="00576216">
        <w:rPr>
          <w:rStyle w:val="fontstyle01"/>
          <w:rFonts w:asciiTheme="majorBidi" w:hAnsiTheme="majorBidi" w:cstheme="majorBidi"/>
          <w:color w:val="0000CC"/>
          <w:lang w:val="en-US"/>
        </w:rPr>
        <w:t>2020</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and </w:t>
      </w:r>
      <w:r w:rsidRPr="0009256E">
        <w:rPr>
          <w:rStyle w:val="fontstyle01"/>
          <w:rFonts w:asciiTheme="majorBidi" w:hAnsiTheme="majorBidi" w:cstheme="majorBidi"/>
          <w:color w:val="auto"/>
          <w:lang w:val="en-US"/>
        </w:rPr>
        <w:t>Yousefian et al. (</w:t>
      </w:r>
      <w:r w:rsidRPr="00576216">
        <w:rPr>
          <w:rStyle w:val="fontstyle01"/>
          <w:rFonts w:asciiTheme="majorBidi" w:hAnsiTheme="majorBidi" w:cstheme="majorBidi"/>
          <w:color w:val="0000CC"/>
          <w:lang w:val="en-US"/>
        </w:rPr>
        <w:t>2021</w:t>
      </w:r>
      <w:r w:rsidRPr="0009256E">
        <w:rPr>
          <w:rStyle w:val="fontstyle01"/>
          <w:rFonts w:asciiTheme="majorBidi" w:hAnsiTheme="majorBidi" w:cstheme="majorBidi"/>
          <w:color w:val="auto"/>
          <w:lang w:val="en-US"/>
        </w:rPr>
        <w:t>)</w:t>
      </w:r>
      <w:r w:rsidR="00220AEA" w:rsidRPr="0009256E">
        <w:rPr>
          <w:rStyle w:val="fontstyle01"/>
          <w:rFonts w:asciiTheme="majorBidi" w:hAnsiTheme="majorBidi" w:cstheme="majorBidi"/>
          <w:color w:val="auto"/>
          <w:lang w:val="en-US"/>
        </w:rPr>
        <w:t xml:space="preserve"> </w:t>
      </w:r>
      <w:r w:rsidRPr="0009256E">
        <w:rPr>
          <w:rFonts w:asciiTheme="majorBidi" w:hAnsiTheme="majorBidi" w:cstheme="majorBidi"/>
          <w:lang w:val="en-US"/>
        </w:rPr>
        <w:t>for Indian soft wheat and Iranian durum wheat species</w:t>
      </w:r>
      <w:r w:rsidR="00BE6415">
        <w:rPr>
          <w:rFonts w:asciiTheme="majorBidi" w:hAnsiTheme="majorBidi" w:cstheme="majorBidi"/>
          <w:lang w:val="en-US"/>
        </w:rPr>
        <w:t>,</w:t>
      </w:r>
      <w:r w:rsidRPr="0009256E">
        <w:rPr>
          <w:rFonts w:asciiTheme="majorBidi" w:hAnsiTheme="majorBidi" w:cstheme="majorBidi"/>
          <w:lang w:val="en-US"/>
        </w:rPr>
        <w:t xml:space="preserve"> respectively.</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lastRenderedPageBreak/>
        <w:t>Given the sphericity values and the low aspect ratio, it can be inferred that the three studied species tend to slide on their flat faces rather than roll. The tendency to roll or slide is ver</w:t>
      </w:r>
      <w:r w:rsidR="0033307D">
        <w:rPr>
          <w:rFonts w:asciiTheme="majorBidi" w:hAnsiTheme="majorBidi" w:cstheme="majorBidi"/>
          <w:lang w:val="en-US"/>
        </w:rPr>
        <w:t>y important in the design of</w:t>
      </w:r>
      <w:r w:rsidRPr="0009256E">
        <w:rPr>
          <w:rFonts w:asciiTheme="majorBidi" w:hAnsiTheme="majorBidi" w:cstheme="majorBidi"/>
          <w:lang w:val="en-US"/>
        </w:rPr>
        <w:t xml:space="preserve"> grain hoppers </w:t>
      </w:r>
      <w:r w:rsidR="00A7113D" w:rsidRPr="0009256E">
        <w:rPr>
          <w:rStyle w:val="fontstyle01"/>
          <w:rFonts w:asciiTheme="majorBidi" w:hAnsiTheme="majorBidi" w:cstheme="majorBidi"/>
          <w:color w:val="auto"/>
          <w:lang w:val="en-US"/>
        </w:rPr>
        <w:t xml:space="preserve">(Muzzalupo </w:t>
      </w:r>
      <w:r w:rsidR="00A7113D" w:rsidRPr="00576216">
        <w:rPr>
          <w:rStyle w:val="fontstyle01"/>
          <w:rFonts w:asciiTheme="majorBidi" w:hAnsiTheme="majorBidi" w:cstheme="majorBidi"/>
          <w:color w:val="0000CC"/>
          <w:lang w:val="en-US"/>
        </w:rPr>
        <w:t>2013</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The determination of bulk density revealed significantly different (</w:t>
      </w:r>
      <w:r w:rsidRPr="0009256E">
        <w:rPr>
          <w:rFonts w:asciiTheme="majorBidi" w:hAnsiTheme="majorBidi" w:cstheme="majorBidi"/>
          <w:i/>
          <w:iCs/>
          <w:lang w:val="en-US"/>
        </w:rPr>
        <w:t>p &lt; 0.05</w:t>
      </w:r>
      <w:r w:rsidRPr="0009256E">
        <w:rPr>
          <w:rFonts w:asciiTheme="majorBidi" w:hAnsiTheme="majorBidi" w:cstheme="majorBidi"/>
          <w:lang w:val="en-US"/>
        </w:rPr>
        <w:t xml:space="preserve">) mean values of </w:t>
      </w:r>
      <w:r w:rsidR="00AB1471">
        <w:rPr>
          <w:rFonts w:asciiTheme="majorBidi" w:hAnsiTheme="majorBidi" w:cstheme="majorBidi"/>
          <w:lang w:val="en-US"/>
        </w:rPr>
        <w:t>551.41 ± 3.07</w:t>
      </w:r>
      <w:r w:rsidRPr="0009256E">
        <w:rPr>
          <w:rFonts w:asciiTheme="majorBidi" w:hAnsiTheme="majorBidi" w:cstheme="majorBidi"/>
          <w:lang w:val="en-US"/>
        </w:rPr>
        <w:t xml:space="preserve"> kg/m</w:t>
      </w:r>
      <w:r w:rsidRPr="0009256E">
        <w:rPr>
          <w:rFonts w:asciiTheme="majorBidi" w:hAnsiTheme="majorBidi" w:cstheme="majorBidi"/>
          <w:vertAlign w:val="superscript"/>
          <w:lang w:val="en-US"/>
        </w:rPr>
        <w:t>3</w:t>
      </w:r>
      <w:r w:rsidR="00AB1471">
        <w:rPr>
          <w:rFonts w:asciiTheme="majorBidi" w:hAnsiTheme="majorBidi" w:cstheme="majorBidi"/>
          <w:lang w:val="en-US"/>
        </w:rPr>
        <w:t>, 542.21 ± 3.55</w:t>
      </w:r>
      <w:r w:rsidRPr="0009256E">
        <w:rPr>
          <w:rFonts w:asciiTheme="majorBidi" w:hAnsiTheme="majorBidi" w:cstheme="majorBidi"/>
          <w:lang w:val="en-US"/>
        </w:rPr>
        <w:t xml:space="preserve"> kg/m</w:t>
      </w:r>
      <w:r w:rsidRPr="0009256E">
        <w:rPr>
          <w:rFonts w:asciiTheme="majorBidi" w:hAnsiTheme="majorBidi" w:cstheme="majorBidi"/>
          <w:vertAlign w:val="superscript"/>
          <w:lang w:val="en-US"/>
        </w:rPr>
        <w:t>3</w:t>
      </w:r>
      <w:r w:rsidR="0033307D">
        <w:rPr>
          <w:rFonts w:asciiTheme="majorBidi" w:hAnsiTheme="majorBidi" w:cstheme="majorBidi"/>
          <w:lang w:val="en-US"/>
        </w:rPr>
        <w:t>,</w:t>
      </w:r>
      <w:r w:rsidRPr="0009256E">
        <w:rPr>
          <w:rFonts w:asciiTheme="majorBidi" w:hAnsiTheme="majorBidi" w:cstheme="majorBidi"/>
          <w:lang w:val="en-US"/>
        </w:rPr>
        <w:t xml:space="preserve"> and</w:t>
      </w:r>
      <w:r w:rsidR="00AB1471">
        <w:rPr>
          <w:rFonts w:asciiTheme="majorBidi" w:hAnsiTheme="majorBidi" w:cstheme="majorBidi"/>
          <w:lang w:val="en-US"/>
        </w:rPr>
        <w:t xml:space="preserve"> 520.76 ± 4.32</w:t>
      </w:r>
      <w:r w:rsidRPr="0009256E">
        <w:rPr>
          <w:rFonts w:asciiTheme="majorBidi" w:hAnsiTheme="majorBidi" w:cstheme="majorBidi"/>
          <w:lang w:val="en-US"/>
        </w:rPr>
        <w:t xml:space="preserve"> kg/m</w:t>
      </w:r>
      <w:r w:rsidRPr="0009256E">
        <w:rPr>
          <w:rFonts w:asciiTheme="majorBidi" w:hAnsiTheme="majorBidi" w:cstheme="majorBidi"/>
          <w:vertAlign w:val="superscript"/>
          <w:lang w:val="en-US"/>
        </w:rPr>
        <w:t>3</w:t>
      </w:r>
      <w:r w:rsidRPr="0009256E">
        <w:rPr>
          <w:rFonts w:asciiTheme="majorBidi" w:hAnsiTheme="majorBidi" w:cstheme="majorBidi"/>
          <w:lang w:val="en-US"/>
        </w:rPr>
        <w:t xml:space="preserve"> for red, durum</w:t>
      </w:r>
      <w:r w:rsidR="0033307D">
        <w:rPr>
          <w:rFonts w:asciiTheme="majorBidi" w:hAnsiTheme="majorBidi" w:cstheme="majorBidi"/>
          <w:lang w:val="en-US"/>
        </w:rPr>
        <w:t>,</w:t>
      </w:r>
      <w:r w:rsidRPr="0009256E">
        <w:rPr>
          <w:rFonts w:asciiTheme="majorBidi" w:hAnsiTheme="majorBidi" w:cstheme="majorBidi"/>
          <w:lang w:val="en-US"/>
        </w:rPr>
        <w:t xml:space="preserve"> and soft wheat grains, respectively, listed in descending order </w:t>
      </w:r>
      <w:r w:rsidRPr="0009256E">
        <w:rPr>
          <w:rStyle w:val="fontstyle01"/>
          <w:rFonts w:asciiTheme="majorBidi" w:hAnsiTheme="majorBidi" w:cstheme="majorBidi"/>
          <w:color w:val="auto"/>
          <w:lang w:val="en-US"/>
        </w:rPr>
        <w:t>(</w:t>
      </w:r>
      <w:r w:rsidRPr="00576216">
        <w:rPr>
          <w:rStyle w:val="fontstyle01"/>
          <w:rFonts w:asciiTheme="majorBidi" w:hAnsiTheme="majorBidi" w:cstheme="majorBidi"/>
          <w:color w:val="0000CC"/>
          <w:lang w:val="en-US"/>
        </w:rPr>
        <w:t>Table 1</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These results corroborate those of </w:t>
      </w:r>
      <w:r w:rsidR="00220AEA" w:rsidRPr="0009256E">
        <w:rPr>
          <w:rStyle w:val="fontstyle01"/>
          <w:rFonts w:asciiTheme="majorBidi" w:hAnsiTheme="majorBidi" w:cstheme="majorBidi"/>
          <w:color w:val="auto"/>
          <w:lang w:val="en-US"/>
        </w:rPr>
        <w:t>Akoja and Coker (</w:t>
      </w:r>
      <w:r w:rsidR="00220AEA" w:rsidRPr="00576216">
        <w:rPr>
          <w:rStyle w:val="fontstyle01"/>
          <w:rFonts w:asciiTheme="majorBidi" w:hAnsiTheme="majorBidi" w:cstheme="majorBidi"/>
          <w:color w:val="0000CC"/>
          <w:lang w:val="en-US"/>
        </w:rPr>
        <w:t>2018</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and </w:t>
      </w:r>
      <w:r w:rsidRPr="0009256E">
        <w:rPr>
          <w:rStyle w:val="fontstyle01"/>
          <w:rFonts w:asciiTheme="majorBidi" w:hAnsiTheme="majorBidi" w:cstheme="majorBidi"/>
          <w:color w:val="auto"/>
          <w:lang w:val="en-US"/>
        </w:rPr>
        <w:t>Gupta et al. (</w:t>
      </w:r>
      <w:r w:rsidRPr="00576216">
        <w:rPr>
          <w:rStyle w:val="fontstyle01"/>
          <w:rFonts w:asciiTheme="majorBidi" w:hAnsiTheme="majorBidi" w:cstheme="majorBidi"/>
          <w:color w:val="0000CC"/>
          <w:lang w:val="en-US"/>
        </w:rPr>
        <w:t>2020</w:t>
      </w:r>
      <w:r w:rsidRPr="0009256E">
        <w:rPr>
          <w:rStyle w:val="fontstyle01"/>
          <w:rFonts w:asciiTheme="majorBidi" w:hAnsiTheme="majorBidi" w:cstheme="majorBidi"/>
          <w:color w:val="auto"/>
          <w:lang w:val="en-US"/>
        </w:rPr>
        <w:t>)</w:t>
      </w:r>
      <w:r w:rsidR="00220AEA" w:rsidRPr="0009256E">
        <w:rPr>
          <w:rStyle w:val="fontstyle01"/>
          <w:rFonts w:asciiTheme="majorBidi" w:hAnsiTheme="majorBidi" w:cstheme="majorBidi"/>
          <w:color w:val="auto"/>
          <w:lang w:val="en-US"/>
        </w:rPr>
        <w:t xml:space="preserve"> </w:t>
      </w:r>
      <w:r w:rsidRPr="0009256E">
        <w:rPr>
          <w:rFonts w:asciiTheme="majorBidi" w:hAnsiTheme="majorBidi" w:cstheme="majorBidi"/>
          <w:lang w:val="en-US"/>
        </w:rPr>
        <w:t>performed on Nigerian and Indian soft wheat species</w:t>
      </w:r>
      <w:r w:rsidR="00BE6415">
        <w:rPr>
          <w:rFonts w:asciiTheme="majorBidi" w:hAnsiTheme="majorBidi" w:cstheme="majorBidi"/>
          <w:lang w:val="en-US"/>
        </w:rPr>
        <w:t>,</w:t>
      </w:r>
      <w:r w:rsidRPr="0009256E">
        <w:rPr>
          <w:rFonts w:asciiTheme="majorBidi" w:hAnsiTheme="majorBidi" w:cstheme="majorBidi"/>
          <w:lang w:val="en-US"/>
        </w:rPr>
        <w:t xml:space="preserve"> respectively.</w:t>
      </w:r>
    </w:p>
    <w:p w:rsidR="00196C92" w:rsidRPr="0009256E" w:rsidRDefault="00196C92" w:rsidP="00882E8A">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For other cereal species, </w:t>
      </w:r>
      <w:r w:rsidRPr="0009256E">
        <w:rPr>
          <w:rStyle w:val="fontstyle01"/>
          <w:rFonts w:asciiTheme="majorBidi" w:hAnsiTheme="majorBidi" w:cstheme="majorBidi"/>
          <w:color w:val="auto"/>
          <w:lang w:val="en-US"/>
        </w:rPr>
        <w:t>Sanja et al. (</w:t>
      </w:r>
      <w:r w:rsidRPr="00E13613">
        <w:rPr>
          <w:rStyle w:val="fontstyle01"/>
          <w:rFonts w:asciiTheme="majorBidi" w:hAnsiTheme="majorBidi" w:cstheme="majorBidi"/>
          <w:color w:val="0000CC"/>
          <w:lang w:val="en-US"/>
        </w:rPr>
        <w:t>2010</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reported a higher value of 691.23 Kg/m</w:t>
      </w:r>
      <w:r w:rsidRPr="0009256E">
        <w:rPr>
          <w:rFonts w:asciiTheme="majorBidi" w:hAnsiTheme="majorBidi" w:cstheme="majorBidi"/>
          <w:vertAlign w:val="superscript"/>
          <w:lang w:val="en-US"/>
        </w:rPr>
        <w:t>3</w:t>
      </w:r>
      <w:r w:rsidR="00220AEA" w:rsidRPr="0009256E">
        <w:rPr>
          <w:rFonts w:asciiTheme="majorBidi" w:hAnsiTheme="majorBidi" w:cstheme="majorBidi"/>
          <w:lang w:val="en-US"/>
        </w:rPr>
        <w:t xml:space="preserve"> </w:t>
      </w:r>
      <w:r w:rsidR="00882E8A">
        <w:rPr>
          <w:rFonts w:asciiTheme="majorBidi" w:hAnsiTheme="majorBidi" w:cstheme="majorBidi"/>
          <w:lang w:val="en-US"/>
        </w:rPr>
        <w:t>for</w:t>
      </w:r>
      <w:r w:rsidR="00220AEA" w:rsidRPr="0009256E">
        <w:rPr>
          <w:rFonts w:asciiTheme="majorBidi" w:hAnsiTheme="majorBidi" w:cstheme="majorBidi"/>
          <w:lang w:val="en-US"/>
        </w:rPr>
        <w:t xml:space="preserve"> barley grains</w:t>
      </w:r>
      <w:r w:rsidRPr="0009256E">
        <w:rPr>
          <w:rFonts w:asciiTheme="majorBidi" w:hAnsiTheme="majorBidi" w:cstheme="majorBidi"/>
          <w:lang w:val="en-US"/>
        </w:rPr>
        <w:t xml:space="preserve">. While </w:t>
      </w:r>
      <w:r w:rsidRPr="0009256E">
        <w:rPr>
          <w:rStyle w:val="fontstyle01"/>
          <w:rFonts w:asciiTheme="majorBidi" w:hAnsiTheme="majorBidi" w:cstheme="majorBidi"/>
          <w:color w:val="auto"/>
          <w:lang w:val="en-US"/>
        </w:rPr>
        <w:t>Shah et al. (</w:t>
      </w:r>
      <w:r w:rsidRPr="00E13613">
        <w:rPr>
          <w:rStyle w:val="fontstyle01"/>
          <w:rFonts w:asciiTheme="majorBidi" w:hAnsiTheme="majorBidi" w:cstheme="majorBidi"/>
          <w:color w:val="0000CC"/>
          <w:lang w:val="en-US"/>
        </w:rPr>
        <w:t>2016</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reported a low value of 393 Kg/m</w:t>
      </w:r>
      <w:r w:rsidRPr="0009256E">
        <w:rPr>
          <w:rFonts w:asciiTheme="majorBidi" w:hAnsiTheme="majorBidi" w:cstheme="majorBidi"/>
          <w:vertAlign w:val="superscript"/>
          <w:lang w:val="en-US"/>
        </w:rPr>
        <w:t>3</w:t>
      </w:r>
      <w:r w:rsidR="00220AEA" w:rsidRPr="0009256E">
        <w:rPr>
          <w:rFonts w:asciiTheme="majorBidi" w:hAnsiTheme="majorBidi" w:cstheme="majorBidi"/>
          <w:lang w:val="en-US"/>
        </w:rPr>
        <w:t xml:space="preserve"> with oat grains</w:t>
      </w:r>
      <w:r w:rsidRPr="0009256E">
        <w:rPr>
          <w:rFonts w:asciiTheme="majorBidi" w:hAnsiTheme="majorBidi" w:cstheme="majorBidi"/>
          <w:lang w:val="en-US"/>
        </w:rPr>
        <w:t>. The observed variability in bulk density values can be attributed to grain size. In the grain industry, bulk density is a necessary data involved in the design of gran hoppers and storage facilities, as it affects the rate of heat and moisture transfer during</w:t>
      </w:r>
      <w:r w:rsidR="0033307D">
        <w:rPr>
          <w:rFonts w:asciiTheme="majorBidi" w:hAnsiTheme="majorBidi" w:cstheme="majorBidi"/>
          <w:lang w:val="en-US"/>
        </w:rPr>
        <w:t xml:space="preserve"> the</w:t>
      </w:r>
      <w:r w:rsidRPr="0009256E">
        <w:rPr>
          <w:rFonts w:asciiTheme="majorBidi" w:hAnsiTheme="majorBidi" w:cstheme="majorBidi"/>
          <w:lang w:val="en-US"/>
        </w:rPr>
        <w:t xml:space="preserve"> aeration and drying process </w:t>
      </w:r>
      <w:r w:rsidR="00A7113D" w:rsidRPr="0009256E">
        <w:rPr>
          <w:rStyle w:val="fontstyle01"/>
          <w:rFonts w:asciiTheme="majorBidi" w:hAnsiTheme="majorBidi" w:cstheme="majorBidi"/>
          <w:color w:val="auto"/>
          <w:lang w:val="en-US"/>
        </w:rPr>
        <w:t xml:space="preserve">(Al-Mahasneh and Rababah </w:t>
      </w:r>
      <w:r w:rsidR="00A7113D" w:rsidRPr="00E13613">
        <w:rPr>
          <w:rStyle w:val="fontstyle01"/>
          <w:rFonts w:asciiTheme="majorBidi" w:hAnsiTheme="majorBidi" w:cstheme="majorBidi"/>
          <w:color w:val="0000CC"/>
          <w:lang w:val="en-US"/>
        </w:rPr>
        <w:t>2007</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For </w:t>
      </w:r>
      <w:r w:rsidR="009902A2">
        <w:rPr>
          <w:rFonts w:asciiTheme="majorBidi" w:hAnsiTheme="majorBidi" w:cstheme="majorBidi"/>
          <w:lang w:val="en-US"/>
        </w:rPr>
        <w:t>1000-kernel weight</w:t>
      </w:r>
      <w:r w:rsidRPr="0009256E">
        <w:rPr>
          <w:rFonts w:asciiTheme="majorBidi" w:hAnsiTheme="majorBidi" w:cstheme="majorBidi"/>
          <w:lang w:val="en-US"/>
        </w:rPr>
        <w:t xml:space="preserve"> (TKW), we recor</w:t>
      </w:r>
      <w:r w:rsidR="00416731" w:rsidRPr="0009256E">
        <w:rPr>
          <w:rFonts w:asciiTheme="majorBidi" w:hAnsiTheme="majorBidi" w:cstheme="majorBidi"/>
          <w:lang w:val="en-US"/>
        </w:rPr>
        <w:t>ded mean values of 56.07 ± 1.15 g, 48.25 ± 1.26 g</w:t>
      </w:r>
      <w:r w:rsidR="0033307D">
        <w:rPr>
          <w:rFonts w:asciiTheme="majorBidi" w:hAnsiTheme="majorBidi" w:cstheme="majorBidi"/>
          <w:lang w:val="en-US"/>
        </w:rPr>
        <w:t>,</w:t>
      </w:r>
      <w:r w:rsidR="00416731" w:rsidRPr="0009256E">
        <w:rPr>
          <w:rFonts w:asciiTheme="majorBidi" w:hAnsiTheme="majorBidi" w:cstheme="majorBidi"/>
          <w:lang w:val="en-US"/>
        </w:rPr>
        <w:t xml:space="preserve"> and 61.43 ± 1.97</w:t>
      </w:r>
      <w:r w:rsidRPr="0009256E">
        <w:rPr>
          <w:rFonts w:asciiTheme="majorBidi" w:hAnsiTheme="majorBidi" w:cstheme="majorBidi"/>
          <w:lang w:val="en-US"/>
        </w:rPr>
        <w:t xml:space="preserve"> g </w:t>
      </w:r>
      <w:r w:rsidR="009902A2">
        <w:rPr>
          <w:rFonts w:asciiTheme="majorBidi" w:hAnsiTheme="majorBidi" w:cstheme="majorBidi"/>
          <w:lang w:val="en-US"/>
        </w:rPr>
        <w:t>for</w:t>
      </w:r>
      <w:r w:rsidRPr="0009256E">
        <w:rPr>
          <w:rFonts w:asciiTheme="majorBidi" w:hAnsiTheme="majorBidi" w:cstheme="majorBidi"/>
          <w:lang w:val="en-US"/>
        </w:rPr>
        <w:t xml:space="preserve"> durum, soft</w:t>
      </w:r>
      <w:r w:rsidR="0033307D">
        <w:rPr>
          <w:rFonts w:asciiTheme="majorBidi" w:hAnsiTheme="majorBidi" w:cstheme="majorBidi"/>
          <w:lang w:val="en-US"/>
        </w:rPr>
        <w:t>,</w:t>
      </w:r>
      <w:r w:rsidRPr="0009256E">
        <w:rPr>
          <w:rFonts w:asciiTheme="majorBidi" w:hAnsiTheme="majorBidi" w:cstheme="majorBidi"/>
          <w:lang w:val="en-US"/>
        </w:rPr>
        <w:t xml:space="preserve"> and red wheat grains</w:t>
      </w:r>
      <w:r w:rsidR="00BE6415">
        <w:rPr>
          <w:rFonts w:asciiTheme="majorBidi" w:hAnsiTheme="majorBidi" w:cstheme="majorBidi"/>
          <w:lang w:val="en-US"/>
        </w:rPr>
        <w:t>,</w:t>
      </w:r>
      <w:r w:rsidRPr="0009256E">
        <w:rPr>
          <w:rFonts w:asciiTheme="majorBidi" w:hAnsiTheme="majorBidi" w:cstheme="majorBidi"/>
          <w:lang w:val="en-US"/>
        </w:rPr>
        <w:t xml:space="preserve"> respectively</w:t>
      </w:r>
      <w:r w:rsidR="00E13613">
        <w:rPr>
          <w:rFonts w:asciiTheme="majorBidi" w:hAnsiTheme="majorBidi" w:cstheme="majorBidi"/>
          <w:lang w:val="en-US"/>
        </w:rPr>
        <w:t xml:space="preserve"> </w:t>
      </w:r>
      <w:r w:rsidR="00E13613" w:rsidRPr="0009256E">
        <w:rPr>
          <w:rStyle w:val="fontstyle01"/>
          <w:rFonts w:asciiTheme="majorBidi" w:hAnsiTheme="majorBidi" w:cstheme="majorBidi"/>
          <w:color w:val="auto"/>
          <w:lang w:val="en-US"/>
        </w:rPr>
        <w:t>(</w:t>
      </w:r>
      <w:r w:rsidR="00E13613" w:rsidRPr="00576216">
        <w:rPr>
          <w:rStyle w:val="fontstyle01"/>
          <w:rFonts w:asciiTheme="majorBidi" w:hAnsiTheme="majorBidi" w:cstheme="majorBidi"/>
          <w:color w:val="0000CC"/>
          <w:lang w:val="en-US"/>
        </w:rPr>
        <w:t>Table 1</w:t>
      </w:r>
      <w:r w:rsidR="00E13613"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w:t>
      </w:r>
      <w:r w:rsidR="009902A2">
        <w:rPr>
          <w:rFonts w:asciiTheme="majorBidi" w:hAnsiTheme="majorBidi" w:cstheme="majorBidi"/>
          <w:lang w:val="en-US"/>
        </w:rPr>
        <w:t xml:space="preserve">The </w:t>
      </w:r>
      <w:r w:rsidR="009902A2" w:rsidRPr="0009256E">
        <w:rPr>
          <w:rFonts w:asciiTheme="majorBidi" w:hAnsiTheme="majorBidi" w:cstheme="majorBidi"/>
          <w:lang w:val="en-US"/>
        </w:rPr>
        <w:t xml:space="preserve">red wheat </w:t>
      </w:r>
      <w:r w:rsidR="009902A2">
        <w:rPr>
          <w:rFonts w:asciiTheme="majorBidi" w:hAnsiTheme="majorBidi" w:cstheme="majorBidi"/>
          <w:lang w:val="en-US"/>
        </w:rPr>
        <w:t>mean v</w:t>
      </w:r>
      <w:r w:rsidRPr="0009256E">
        <w:rPr>
          <w:rFonts w:asciiTheme="majorBidi" w:hAnsiTheme="majorBidi" w:cstheme="majorBidi"/>
          <w:lang w:val="en-US"/>
        </w:rPr>
        <w:t xml:space="preserve">alue </w:t>
      </w:r>
      <w:r w:rsidR="009902A2">
        <w:rPr>
          <w:rFonts w:asciiTheme="majorBidi" w:hAnsiTheme="majorBidi" w:cstheme="majorBidi"/>
          <w:lang w:val="en-US"/>
        </w:rPr>
        <w:t xml:space="preserve">was </w:t>
      </w:r>
      <w:r w:rsidR="009902A2" w:rsidRPr="0009256E">
        <w:rPr>
          <w:rFonts w:asciiTheme="majorBidi" w:hAnsiTheme="majorBidi" w:cstheme="majorBidi"/>
          <w:lang w:val="en-US"/>
        </w:rPr>
        <w:t>significantly higher (</w:t>
      </w:r>
      <w:r w:rsidR="009902A2" w:rsidRPr="009902A2">
        <w:rPr>
          <w:rFonts w:asciiTheme="majorBidi" w:hAnsiTheme="majorBidi" w:cstheme="majorBidi"/>
          <w:i/>
          <w:iCs/>
          <w:lang w:val="en-US"/>
        </w:rPr>
        <w:t>p</w:t>
      </w:r>
      <w:r w:rsidR="009902A2" w:rsidRPr="0009256E">
        <w:rPr>
          <w:rFonts w:asciiTheme="majorBidi" w:hAnsiTheme="majorBidi" w:cstheme="majorBidi"/>
          <w:lang w:val="en-US"/>
        </w:rPr>
        <w:t xml:space="preserve"> &lt; 0.05) </w:t>
      </w:r>
      <w:r w:rsidR="005B6ABE">
        <w:rPr>
          <w:rFonts w:asciiTheme="majorBidi" w:hAnsiTheme="majorBidi" w:cstheme="majorBidi"/>
          <w:lang w:val="en-US"/>
        </w:rPr>
        <w:t>compared to the</w:t>
      </w:r>
      <w:r w:rsidR="00BE6415">
        <w:rPr>
          <w:rFonts w:asciiTheme="majorBidi" w:hAnsiTheme="majorBidi" w:cstheme="majorBidi"/>
          <w:lang w:val="en-US"/>
        </w:rPr>
        <w:t xml:space="preserve"> other</w:t>
      </w:r>
      <w:r w:rsidR="005B6ABE">
        <w:rPr>
          <w:rFonts w:asciiTheme="majorBidi" w:hAnsiTheme="majorBidi" w:cstheme="majorBidi"/>
          <w:lang w:val="en-US"/>
        </w:rPr>
        <w:t xml:space="preserve"> types of wheat</w:t>
      </w:r>
      <w:r w:rsidRPr="0009256E">
        <w:rPr>
          <w:rFonts w:asciiTheme="majorBidi" w:hAnsiTheme="majorBidi" w:cstheme="majorBidi"/>
          <w:lang w:val="en-US"/>
        </w:rPr>
        <w:t xml:space="preserve">. According to the scale established by </w:t>
      </w:r>
      <w:r w:rsidRPr="0009256E">
        <w:rPr>
          <w:rStyle w:val="fontstyle01"/>
          <w:rFonts w:asciiTheme="majorBidi" w:hAnsiTheme="majorBidi" w:cstheme="majorBidi"/>
          <w:color w:val="auto"/>
          <w:lang w:val="en-US"/>
        </w:rPr>
        <w:t>Williams et al. (</w:t>
      </w:r>
      <w:r w:rsidRPr="00E13613">
        <w:rPr>
          <w:rStyle w:val="fontstyle01"/>
          <w:rFonts w:asciiTheme="majorBidi" w:hAnsiTheme="majorBidi" w:cstheme="majorBidi"/>
          <w:color w:val="0000CC"/>
          <w:lang w:val="en-US"/>
        </w:rPr>
        <w:t>1988</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durum and red wheat grains have TKWs classified as very heavy, while </w:t>
      </w:r>
      <w:r w:rsidR="005B6ABE" w:rsidRPr="0009256E">
        <w:rPr>
          <w:rFonts w:asciiTheme="majorBidi" w:hAnsiTheme="majorBidi" w:cstheme="majorBidi"/>
          <w:lang w:val="en-US"/>
        </w:rPr>
        <w:t xml:space="preserve">TKWs </w:t>
      </w:r>
      <w:r w:rsidR="005B6ABE">
        <w:rPr>
          <w:rFonts w:asciiTheme="majorBidi" w:hAnsiTheme="majorBidi" w:cstheme="majorBidi"/>
          <w:lang w:val="en-US"/>
        </w:rPr>
        <w:t xml:space="preserve">of </w:t>
      </w:r>
      <w:r w:rsidRPr="0009256E">
        <w:rPr>
          <w:rFonts w:asciiTheme="majorBidi" w:hAnsiTheme="majorBidi" w:cstheme="majorBidi"/>
          <w:lang w:val="en-US"/>
        </w:rPr>
        <w:t xml:space="preserve">soft wheat rarely exceed 50 </w:t>
      </w:r>
      <w:r w:rsidR="00220AEA" w:rsidRPr="0009256E">
        <w:rPr>
          <w:rFonts w:asciiTheme="majorBidi" w:hAnsiTheme="majorBidi" w:cstheme="majorBidi"/>
          <w:lang w:val="en-US"/>
        </w:rPr>
        <w:t xml:space="preserve">g </w:t>
      </w:r>
      <w:r w:rsidR="005B6ABE">
        <w:rPr>
          <w:rFonts w:asciiTheme="majorBidi" w:hAnsiTheme="majorBidi" w:cstheme="majorBidi"/>
          <w:lang w:val="en-US"/>
        </w:rPr>
        <w:t xml:space="preserve">and are classified as </w:t>
      </w:r>
      <w:r w:rsidR="00220AEA" w:rsidRPr="0009256E">
        <w:rPr>
          <w:rFonts w:asciiTheme="majorBidi" w:hAnsiTheme="majorBidi" w:cstheme="majorBidi"/>
          <w:lang w:val="en-US"/>
        </w:rPr>
        <w:t>heavy to moderately heavy</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These results </w:t>
      </w:r>
      <w:r w:rsidR="005B6ABE">
        <w:rPr>
          <w:rFonts w:asciiTheme="majorBidi" w:hAnsiTheme="majorBidi" w:cstheme="majorBidi"/>
          <w:lang w:val="en-US"/>
        </w:rPr>
        <w:t>were</w:t>
      </w:r>
      <w:r w:rsidRPr="0009256E">
        <w:rPr>
          <w:rFonts w:asciiTheme="majorBidi" w:hAnsiTheme="majorBidi" w:cstheme="majorBidi"/>
          <w:lang w:val="en-US"/>
        </w:rPr>
        <w:t xml:space="preserve"> in accordance with those commonly reported for Pakistani, Iranian</w:t>
      </w:r>
      <w:r w:rsidR="0033307D">
        <w:rPr>
          <w:rFonts w:asciiTheme="majorBidi" w:hAnsiTheme="majorBidi" w:cstheme="majorBidi"/>
          <w:lang w:val="en-US"/>
        </w:rPr>
        <w:t>,</w:t>
      </w:r>
      <w:r w:rsidRPr="0009256E">
        <w:rPr>
          <w:rFonts w:asciiTheme="majorBidi" w:hAnsiTheme="majorBidi" w:cstheme="majorBidi"/>
          <w:lang w:val="en-US"/>
        </w:rPr>
        <w:t xml:space="preserve"> and Indian species of durum and soft wheat </w:t>
      </w:r>
      <w:r w:rsidR="00A7113D" w:rsidRPr="0009256E">
        <w:rPr>
          <w:rStyle w:val="fontstyle01"/>
          <w:rFonts w:asciiTheme="majorBidi" w:hAnsiTheme="majorBidi" w:cstheme="majorBidi"/>
          <w:color w:val="auto"/>
          <w:lang w:val="en-US"/>
        </w:rPr>
        <w:t xml:space="preserve">(FAO </w:t>
      </w:r>
      <w:r w:rsidR="00A7113D" w:rsidRPr="00E13613">
        <w:rPr>
          <w:rStyle w:val="fontstyle01"/>
          <w:rFonts w:asciiTheme="majorBidi" w:hAnsiTheme="majorBidi" w:cstheme="majorBidi"/>
          <w:color w:val="0000CC"/>
          <w:lang w:val="en-US"/>
        </w:rPr>
        <w:t>1996</w:t>
      </w:r>
      <w:r w:rsidR="00A7113D" w:rsidRPr="0009256E">
        <w:rPr>
          <w:rStyle w:val="fontstyle01"/>
          <w:rFonts w:asciiTheme="majorBidi" w:hAnsiTheme="majorBidi" w:cstheme="majorBidi"/>
          <w:color w:val="auto"/>
          <w:lang w:val="en-US"/>
        </w:rPr>
        <w:t xml:space="preserve">; Gupta et al. </w:t>
      </w:r>
      <w:r w:rsidR="00A7113D" w:rsidRPr="00E13613">
        <w:rPr>
          <w:rStyle w:val="fontstyle01"/>
          <w:rFonts w:asciiTheme="majorBidi" w:hAnsiTheme="majorBidi" w:cstheme="majorBidi"/>
          <w:color w:val="0000CC"/>
          <w:lang w:val="en-US"/>
        </w:rPr>
        <w:t>2020</w:t>
      </w:r>
      <w:r w:rsidR="00A7113D" w:rsidRPr="0009256E">
        <w:rPr>
          <w:rStyle w:val="fontstyle01"/>
          <w:rFonts w:asciiTheme="majorBidi" w:hAnsiTheme="majorBidi" w:cstheme="majorBidi"/>
          <w:color w:val="auto"/>
          <w:lang w:val="en-US"/>
        </w:rPr>
        <w:t>; Yousefian et al</w:t>
      </w:r>
      <w:r w:rsidR="0042085A" w:rsidRPr="0009256E">
        <w:rPr>
          <w:rStyle w:val="fontstyle01"/>
          <w:rFonts w:asciiTheme="majorBidi" w:hAnsiTheme="majorBidi" w:cstheme="majorBidi"/>
          <w:color w:val="auto"/>
          <w:lang w:val="en-US"/>
        </w:rPr>
        <w:t>.</w:t>
      </w:r>
      <w:r w:rsidR="00A7113D" w:rsidRPr="0009256E">
        <w:rPr>
          <w:rStyle w:val="fontstyle01"/>
          <w:rFonts w:asciiTheme="majorBidi" w:hAnsiTheme="majorBidi" w:cstheme="majorBidi"/>
          <w:color w:val="auto"/>
          <w:lang w:val="en-US"/>
        </w:rPr>
        <w:t xml:space="preserve"> </w:t>
      </w:r>
      <w:r w:rsidR="00A7113D" w:rsidRPr="00E13613">
        <w:rPr>
          <w:rStyle w:val="fontstyle01"/>
          <w:rFonts w:asciiTheme="majorBidi" w:hAnsiTheme="majorBidi" w:cstheme="majorBidi"/>
          <w:color w:val="0000CC"/>
          <w:lang w:val="en-US"/>
        </w:rPr>
        <w:t>2021</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In the same context, other studies carried out on other cereal species have revealed lower values for oat grains and higher ones for barley grains </w:t>
      </w:r>
      <w:r w:rsidR="00A7113D" w:rsidRPr="0009256E">
        <w:rPr>
          <w:rStyle w:val="fontstyle01"/>
          <w:rFonts w:asciiTheme="majorBidi" w:hAnsiTheme="majorBidi" w:cstheme="majorBidi"/>
          <w:color w:val="auto"/>
          <w:lang w:val="en-US"/>
        </w:rPr>
        <w:t xml:space="preserve">(Sanja et al. </w:t>
      </w:r>
      <w:r w:rsidR="00A7113D" w:rsidRPr="00E13613">
        <w:rPr>
          <w:rStyle w:val="fontstyle01"/>
          <w:rFonts w:asciiTheme="majorBidi" w:hAnsiTheme="majorBidi" w:cstheme="majorBidi"/>
          <w:color w:val="0000CC"/>
          <w:lang w:val="en-US"/>
        </w:rPr>
        <w:t>2010</w:t>
      </w:r>
      <w:r w:rsidR="00A7113D" w:rsidRPr="0009256E">
        <w:rPr>
          <w:rStyle w:val="fontstyle01"/>
          <w:rFonts w:asciiTheme="majorBidi" w:hAnsiTheme="majorBidi" w:cstheme="majorBidi"/>
          <w:color w:val="auto"/>
          <w:lang w:val="en-US"/>
        </w:rPr>
        <w:t>; Shah et al</w:t>
      </w:r>
      <w:r w:rsidR="00220AEA" w:rsidRPr="0009256E">
        <w:rPr>
          <w:rStyle w:val="fontstyle01"/>
          <w:rFonts w:asciiTheme="majorBidi" w:hAnsiTheme="majorBidi" w:cstheme="majorBidi"/>
          <w:color w:val="auto"/>
          <w:lang w:val="en-US"/>
        </w:rPr>
        <w:t>.</w:t>
      </w:r>
      <w:r w:rsidR="00A7113D" w:rsidRPr="0009256E">
        <w:rPr>
          <w:rStyle w:val="fontstyle01"/>
          <w:rFonts w:asciiTheme="majorBidi" w:hAnsiTheme="majorBidi" w:cstheme="majorBidi"/>
          <w:color w:val="auto"/>
          <w:lang w:val="en-US"/>
        </w:rPr>
        <w:t xml:space="preserve"> </w:t>
      </w:r>
      <w:r w:rsidR="00A7113D" w:rsidRPr="00E13613">
        <w:rPr>
          <w:rStyle w:val="fontstyle01"/>
          <w:rFonts w:asciiTheme="majorBidi" w:hAnsiTheme="majorBidi" w:cstheme="majorBidi"/>
          <w:color w:val="0000CC"/>
          <w:lang w:val="en-US"/>
        </w:rPr>
        <w:t>2016</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BE39A2">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Regarding the specific weight (SW), the obtained mean values for durum, red and soft wheat were </w:t>
      </w:r>
      <w:r w:rsidR="00416731" w:rsidRPr="0009256E">
        <w:rPr>
          <w:rFonts w:asciiTheme="majorBidi" w:hAnsiTheme="majorBidi" w:cstheme="majorBidi"/>
          <w:lang w:val="en-US"/>
        </w:rPr>
        <w:t>77.91 ± 1.94</w:t>
      </w:r>
      <w:r w:rsidR="0009256E" w:rsidRPr="0009256E">
        <w:rPr>
          <w:rFonts w:asciiTheme="majorBidi" w:hAnsiTheme="majorBidi" w:cstheme="majorBidi"/>
          <w:lang w:val="en-US"/>
        </w:rPr>
        <w:t xml:space="preserve"> kg/hl</w:t>
      </w:r>
      <w:r w:rsidR="00416731" w:rsidRPr="0009256E">
        <w:rPr>
          <w:rFonts w:asciiTheme="majorBidi" w:hAnsiTheme="majorBidi" w:cstheme="majorBidi"/>
          <w:lang w:val="en-US"/>
        </w:rPr>
        <w:t>, 79.64 ± 2.17</w:t>
      </w:r>
      <w:r w:rsidRPr="0009256E">
        <w:rPr>
          <w:rFonts w:asciiTheme="majorBidi" w:hAnsiTheme="majorBidi" w:cstheme="majorBidi"/>
          <w:lang w:val="en-US"/>
        </w:rPr>
        <w:t xml:space="preserve"> </w:t>
      </w:r>
      <w:r w:rsidR="0009256E" w:rsidRPr="0009256E">
        <w:rPr>
          <w:rFonts w:asciiTheme="majorBidi" w:hAnsiTheme="majorBidi" w:cstheme="majorBidi"/>
          <w:lang w:val="en-US"/>
        </w:rPr>
        <w:t>kg/hl</w:t>
      </w:r>
      <w:r w:rsidR="00416731" w:rsidRPr="0009256E">
        <w:rPr>
          <w:rFonts w:asciiTheme="majorBidi" w:hAnsiTheme="majorBidi" w:cstheme="majorBidi"/>
          <w:lang w:val="en-US"/>
        </w:rPr>
        <w:t>, and 76.17 ± 2.10</w:t>
      </w:r>
      <w:r w:rsidR="0009256E" w:rsidRPr="0009256E">
        <w:rPr>
          <w:rFonts w:asciiTheme="majorBidi" w:hAnsiTheme="majorBidi" w:cstheme="majorBidi"/>
          <w:lang w:val="en-US"/>
        </w:rPr>
        <w:t xml:space="preserve"> kg/hl</w:t>
      </w:r>
      <w:r w:rsidRPr="0009256E">
        <w:rPr>
          <w:rFonts w:asciiTheme="majorBidi" w:hAnsiTheme="majorBidi" w:cstheme="majorBidi"/>
          <w:lang w:val="en-US"/>
        </w:rPr>
        <w:t>, respectively</w:t>
      </w:r>
      <w:r w:rsidR="00E13613">
        <w:rPr>
          <w:rFonts w:asciiTheme="majorBidi" w:hAnsiTheme="majorBidi" w:cstheme="majorBidi"/>
          <w:lang w:val="en-US"/>
        </w:rPr>
        <w:t xml:space="preserve"> </w:t>
      </w:r>
      <w:r w:rsidR="00E13613" w:rsidRPr="0009256E">
        <w:rPr>
          <w:rStyle w:val="fontstyle01"/>
          <w:rFonts w:asciiTheme="majorBidi" w:hAnsiTheme="majorBidi" w:cstheme="majorBidi"/>
          <w:color w:val="auto"/>
          <w:lang w:val="en-US"/>
        </w:rPr>
        <w:t>(</w:t>
      </w:r>
      <w:r w:rsidR="00E13613" w:rsidRPr="00576216">
        <w:rPr>
          <w:rStyle w:val="fontstyle01"/>
          <w:rFonts w:asciiTheme="majorBidi" w:hAnsiTheme="majorBidi" w:cstheme="majorBidi"/>
          <w:color w:val="0000CC"/>
          <w:lang w:val="en-US"/>
        </w:rPr>
        <w:t>Table 1</w:t>
      </w:r>
      <w:r w:rsidR="00E13613"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Statistically, </w:t>
      </w:r>
      <w:r w:rsidR="00BE39A2">
        <w:rPr>
          <w:rFonts w:asciiTheme="majorBidi" w:hAnsiTheme="majorBidi" w:cstheme="majorBidi"/>
          <w:lang w:val="en-US"/>
        </w:rPr>
        <w:t>a</w:t>
      </w:r>
      <w:r w:rsidRPr="0009256E">
        <w:rPr>
          <w:rFonts w:asciiTheme="majorBidi" w:hAnsiTheme="majorBidi" w:cstheme="majorBidi"/>
          <w:lang w:val="en-US"/>
        </w:rPr>
        <w:t xml:space="preserve"> significant difference was recorded for SW mean v</w:t>
      </w:r>
      <w:r w:rsidR="0033307D">
        <w:rPr>
          <w:rFonts w:asciiTheme="majorBidi" w:hAnsiTheme="majorBidi" w:cstheme="majorBidi"/>
          <w:lang w:val="en-US"/>
        </w:rPr>
        <w:t>alues among the evaluated wheat grains</w:t>
      </w:r>
      <w:r w:rsidRPr="0009256E">
        <w:rPr>
          <w:rFonts w:asciiTheme="majorBidi" w:hAnsiTheme="majorBidi" w:cstheme="majorBidi"/>
          <w:lang w:val="en-US"/>
        </w:rPr>
        <w:t xml:space="preserve"> (</w:t>
      </w:r>
      <w:r w:rsidRPr="0009256E">
        <w:rPr>
          <w:rFonts w:asciiTheme="majorBidi" w:hAnsiTheme="majorBidi" w:cstheme="majorBidi"/>
          <w:i/>
          <w:iCs/>
          <w:lang w:val="en-US"/>
        </w:rPr>
        <w:t>p &gt; 0.05</w:t>
      </w:r>
      <w:r w:rsidRPr="0009256E">
        <w:rPr>
          <w:rFonts w:asciiTheme="majorBidi" w:hAnsiTheme="majorBidi" w:cstheme="majorBidi"/>
          <w:lang w:val="en-US"/>
        </w:rPr>
        <w:t>). However, these values were relatively high, not widely dispersed, and comparable to those commonly reported. The obtained values are in accordance with the standards fixed by the Moroccan Agricultural Council (77 kg/h</w:t>
      </w:r>
      <w:r w:rsidR="0009256E" w:rsidRPr="0009256E">
        <w:rPr>
          <w:rFonts w:asciiTheme="majorBidi" w:hAnsiTheme="majorBidi" w:cstheme="majorBidi"/>
          <w:lang w:val="en-US"/>
        </w:rPr>
        <w:t>l</w:t>
      </w:r>
      <w:r w:rsidRPr="0009256E">
        <w:rPr>
          <w:rFonts w:asciiTheme="majorBidi" w:hAnsiTheme="majorBidi" w:cstheme="majorBidi"/>
          <w:lang w:val="en-US"/>
        </w:rPr>
        <w:t>), comparable to those fixed by the European Union (78 kg/h</w:t>
      </w:r>
      <w:r w:rsidR="0009256E" w:rsidRPr="0009256E">
        <w:rPr>
          <w:rFonts w:asciiTheme="majorBidi" w:hAnsiTheme="majorBidi" w:cstheme="majorBidi"/>
          <w:lang w:val="en-US"/>
        </w:rPr>
        <w:t>l</w:t>
      </w:r>
      <w:r w:rsidRPr="0009256E">
        <w:rPr>
          <w:rFonts w:asciiTheme="majorBidi" w:hAnsiTheme="majorBidi" w:cstheme="majorBidi"/>
          <w:lang w:val="en-US"/>
        </w:rPr>
        <w:t>) and the USA (77.2 kg/h</w:t>
      </w:r>
      <w:r w:rsidR="0009256E" w:rsidRPr="0009256E">
        <w:rPr>
          <w:rFonts w:asciiTheme="majorBidi" w:hAnsiTheme="majorBidi" w:cstheme="majorBidi"/>
          <w:lang w:val="en-US"/>
        </w:rPr>
        <w:t>l</w:t>
      </w:r>
      <w:r w:rsidRPr="0009256E">
        <w:rPr>
          <w:rFonts w:asciiTheme="majorBidi" w:hAnsiTheme="majorBidi" w:cstheme="majorBidi"/>
          <w:lang w:val="en-US"/>
        </w:rPr>
        <w:t>), and lower than the standards of Italy (82 kg/h</w:t>
      </w:r>
      <w:r w:rsidR="0009256E" w:rsidRPr="0009256E">
        <w:rPr>
          <w:rFonts w:asciiTheme="majorBidi" w:hAnsiTheme="majorBidi" w:cstheme="majorBidi"/>
          <w:lang w:val="en-US"/>
        </w:rPr>
        <w:t>l</w:t>
      </w:r>
      <w:r w:rsidR="009258AE">
        <w:rPr>
          <w:rFonts w:asciiTheme="majorBidi" w:hAnsiTheme="majorBidi" w:cstheme="majorBidi"/>
          <w:lang w:val="en-US"/>
        </w:rPr>
        <w:t>) and</w:t>
      </w:r>
      <w:r w:rsidRPr="0009256E">
        <w:rPr>
          <w:rFonts w:asciiTheme="majorBidi" w:hAnsiTheme="majorBidi" w:cstheme="majorBidi"/>
          <w:lang w:val="en-US"/>
        </w:rPr>
        <w:t xml:space="preserve"> Canada (80 kg/h</w:t>
      </w:r>
      <w:r w:rsidR="0009256E" w:rsidRPr="0009256E">
        <w:rPr>
          <w:rFonts w:asciiTheme="majorBidi" w:hAnsiTheme="majorBidi" w:cstheme="majorBidi"/>
          <w:lang w:val="en-US"/>
        </w:rPr>
        <w:t>l</w:t>
      </w:r>
      <w:r w:rsidRPr="0009256E">
        <w:rPr>
          <w:rFonts w:asciiTheme="majorBidi" w:hAnsiTheme="majorBidi" w:cstheme="majorBidi"/>
          <w:lang w:val="en-US"/>
        </w:rPr>
        <w:t xml:space="preserve">) </w:t>
      </w:r>
      <w:r w:rsidR="00A7113D" w:rsidRPr="0009256E">
        <w:rPr>
          <w:rStyle w:val="fontstyle01"/>
          <w:rFonts w:asciiTheme="majorBidi" w:hAnsiTheme="majorBidi" w:cstheme="majorBidi"/>
          <w:color w:val="auto"/>
          <w:lang w:val="en-US"/>
        </w:rPr>
        <w:t xml:space="preserve">(Dick and Matsuo </w:t>
      </w:r>
      <w:r w:rsidR="00A7113D" w:rsidRPr="00E13613">
        <w:rPr>
          <w:rStyle w:val="fontstyle01"/>
          <w:rFonts w:asciiTheme="majorBidi" w:hAnsiTheme="majorBidi" w:cstheme="majorBidi"/>
          <w:color w:val="0000CC"/>
          <w:lang w:val="en-US"/>
        </w:rPr>
        <w:t>1988</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The results of 1000-kernel weight and specific weight measurements allowed </w:t>
      </w:r>
      <w:r w:rsidR="0033307D">
        <w:rPr>
          <w:rFonts w:asciiTheme="majorBidi" w:hAnsiTheme="majorBidi" w:cstheme="majorBidi"/>
          <w:lang w:val="en-US"/>
        </w:rPr>
        <w:t xml:space="preserve">us </w:t>
      </w:r>
      <w:r w:rsidR="009C6550" w:rsidRPr="0009256E">
        <w:rPr>
          <w:rFonts w:asciiTheme="majorBidi" w:hAnsiTheme="majorBidi" w:cstheme="majorBidi"/>
          <w:lang w:val="en-US"/>
        </w:rPr>
        <w:t xml:space="preserve">to deduce the </w:t>
      </w:r>
      <w:r w:rsidRPr="0009256E">
        <w:rPr>
          <w:rFonts w:asciiTheme="majorBidi" w:hAnsiTheme="majorBidi" w:cstheme="majorBidi"/>
          <w:lang w:val="en-US"/>
        </w:rPr>
        <w:t>potential of the three wheat landraces studied to produce a higher semolina and flour yield at the primary processing stage. This finding is a very important criteria for companies in the bakery, pastry</w:t>
      </w:r>
      <w:r w:rsidR="0033307D">
        <w:rPr>
          <w:rFonts w:asciiTheme="majorBidi" w:hAnsiTheme="majorBidi" w:cstheme="majorBidi"/>
          <w:lang w:val="en-US"/>
        </w:rPr>
        <w:t>,</w:t>
      </w:r>
      <w:r w:rsidRPr="0009256E">
        <w:rPr>
          <w:rFonts w:asciiTheme="majorBidi" w:hAnsiTheme="majorBidi" w:cstheme="majorBidi"/>
          <w:lang w:val="en-US"/>
        </w:rPr>
        <w:t xml:space="preserve"> and biscuit sectors </w:t>
      </w:r>
      <w:r w:rsidR="00A7113D" w:rsidRPr="0009256E">
        <w:rPr>
          <w:rStyle w:val="fontstyle01"/>
          <w:rFonts w:asciiTheme="majorBidi" w:hAnsiTheme="majorBidi" w:cstheme="majorBidi"/>
          <w:color w:val="auto"/>
          <w:lang w:val="en-US"/>
        </w:rPr>
        <w:t xml:space="preserve">(Chasseray </w:t>
      </w:r>
      <w:r w:rsidR="00A7113D" w:rsidRPr="00E13613">
        <w:rPr>
          <w:rStyle w:val="fontstyle01"/>
          <w:rFonts w:asciiTheme="majorBidi" w:hAnsiTheme="majorBidi" w:cstheme="majorBidi"/>
          <w:color w:val="0000CC"/>
          <w:lang w:val="en-US"/>
        </w:rPr>
        <w:t>1991</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For farmers, these agronomic measurements will make it possible to calculate more accurately the seed doses needed to meet a seeding density target </w:t>
      </w:r>
      <w:r w:rsidR="00A7113D" w:rsidRPr="0009256E">
        <w:rPr>
          <w:rStyle w:val="fontstyle01"/>
          <w:rFonts w:asciiTheme="majorBidi" w:hAnsiTheme="majorBidi" w:cstheme="majorBidi"/>
          <w:color w:val="auto"/>
          <w:lang w:val="en-US"/>
        </w:rPr>
        <w:t xml:space="preserve">(Chasseray </w:t>
      </w:r>
      <w:r w:rsidR="00A7113D" w:rsidRPr="00F97F01">
        <w:rPr>
          <w:rStyle w:val="fontstyle01"/>
          <w:rFonts w:asciiTheme="majorBidi" w:hAnsiTheme="majorBidi" w:cstheme="majorBidi"/>
          <w:color w:val="0000CC"/>
          <w:lang w:val="en-US"/>
        </w:rPr>
        <w:t>1991</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In</w:t>
      </w:r>
      <w:r w:rsidR="0033307D">
        <w:rPr>
          <w:rFonts w:asciiTheme="majorBidi" w:hAnsiTheme="majorBidi" w:cstheme="majorBidi"/>
          <w:lang w:val="en-US"/>
        </w:rPr>
        <w:t xml:space="preserve"> the</w:t>
      </w:r>
      <w:r w:rsidRPr="0009256E">
        <w:rPr>
          <w:rFonts w:asciiTheme="majorBidi" w:hAnsiTheme="majorBidi" w:cstheme="majorBidi"/>
          <w:lang w:val="en-US"/>
        </w:rPr>
        <w:t xml:space="preserve"> industrial </w:t>
      </w:r>
      <w:r w:rsidR="0009256E" w:rsidRPr="0009256E">
        <w:rPr>
          <w:rFonts w:asciiTheme="majorBidi" w:hAnsiTheme="majorBidi" w:cstheme="majorBidi"/>
          <w:lang w:val="en-US"/>
        </w:rPr>
        <w:t>sector</w:t>
      </w:r>
      <w:r w:rsidRPr="0009256E">
        <w:rPr>
          <w:rFonts w:asciiTheme="majorBidi" w:hAnsiTheme="majorBidi" w:cstheme="majorBidi"/>
          <w:lang w:val="en-US"/>
        </w:rPr>
        <w:t>, they represent essential parameters in the design of transport, conveying</w:t>
      </w:r>
      <w:r w:rsidR="0033307D">
        <w:rPr>
          <w:rFonts w:asciiTheme="majorBidi" w:hAnsiTheme="majorBidi" w:cstheme="majorBidi"/>
          <w:lang w:val="en-US"/>
        </w:rPr>
        <w:t>,</w:t>
      </w:r>
      <w:r w:rsidRPr="0009256E">
        <w:rPr>
          <w:rFonts w:asciiTheme="majorBidi" w:hAnsiTheme="majorBidi" w:cstheme="majorBidi"/>
          <w:lang w:val="en-US"/>
        </w:rPr>
        <w:t xml:space="preserve"> and handling systems for the bulk handling o</w:t>
      </w:r>
      <w:r w:rsidR="00220AEA" w:rsidRPr="0009256E">
        <w:rPr>
          <w:rFonts w:asciiTheme="majorBidi" w:hAnsiTheme="majorBidi" w:cstheme="majorBidi"/>
          <w:lang w:val="en-US"/>
        </w:rPr>
        <w:t xml:space="preserve">f grains in their various forms </w:t>
      </w:r>
      <w:r w:rsidR="00A7113D" w:rsidRPr="0009256E">
        <w:rPr>
          <w:rStyle w:val="fontstyle01"/>
          <w:rFonts w:asciiTheme="majorBidi" w:hAnsiTheme="majorBidi" w:cstheme="majorBidi"/>
          <w:color w:val="auto"/>
          <w:lang w:val="en-US"/>
        </w:rPr>
        <w:t xml:space="preserve">(Warechowska et al. </w:t>
      </w:r>
      <w:r w:rsidR="00A7113D" w:rsidRPr="00F97F01">
        <w:rPr>
          <w:rStyle w:val="fontstyle01"/>
          <w:rFonts w:asciiTheme="majorBidi" w:hAnsiTheme="majorBidi" w:cstheme="majorBidi"/>
          <w:color w:val="0000CC"/>
          <w:lang w:val="en-US"/>
        </w:rPr>
        <w:t>2013</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BE6415" w:rsidP="00576216">
      <w:pPr>
        <w:tabs>
          <w:tab w:val="right" w:pos="9072"/>
        </w:tabs>
        <w:spacing w:before="120" w:after="120" w:line="276" w:lineRule="auto"/>
        <w:jc w:val="both"/>
        <w:rPr>
          <w:rFonts w:asciiTheme="majorBidi" w:hAnsiTheme="majorBidi" w:cstheme="majorBidi"/>
          <w:lang w:val="en-US"/>
        </w:rPr>
      </w:pPr>
      <w:r>
        <w:rPr>
          <w:rFonts w:asciiTheme="majorBidi" w:hAnsiTheme="majorBidi" w:cstheme="majorBidi"/>
          <w:lang w:val="en-US"/>
        </w:rPr>
        <w:t>On the other hand, t</w:t>
      </w:r>
      <w:r w:rsidR="00196C92" w:rsidRPr="0009256E">
        <w:rPr>
          <w:rFonts w:asciiTheme="majorBidi" w:hAnsiTheme="majorBidi" w:cstheme="majorBidi"/>
          <w:lang w:val="en-US"/>
        </w:rPr>
        <w:t>hes</w:t>
      </w:r>
      <w:r>
        <w:rPr>
          <w:rFonts w:asciiTheme="majorBidi" w:hAnsiTheme="majorBidi" w:cstheme="majorBidi"/>
          <w:lang w:val="en-US"/>
        </w:rPr>
        <w:t>e parameters</w:t>
      </w:r>
      <w:r w:rsidR="00196C92" w:rsidRPr="0009256E">
        <w:rPr>
          <w:rFonts w:asciiTheme="majorBidi" w:hAnsiTheme="majorBidi" w:cstheme="majorBidi"/>
          <w:lang w:val="en-US"/>
        </w:rPr>
        <w:t xml:space="preserve"> </w:t>
      </w:r>
      <w:proofErr w:type="gramStart"/>
      <w:r w:rsidR="00196C92" w:rsidRPr="0009256E">
        <w:rPr>
          <w:rFonts w:asciiTheme="majorBidi" w:hAnsiTheme="majorBidi" w:cstheme="majorBidi"/>
          <w:lang w:val="en-US"/>
        </w:rPr>
        <w:t>are used</w:t>
      </w:r>
      <w:proofErr w:type="gramEnd"/>
      <w:r w:rsidR="00196C92" w:rsidRPr="0009256E">
        <w:rPr>
          <w:rFonts w:asciiTheme="majorBidi" w:hAnsiTheme="majorBidi" w:cstheme="majorBidi"/>
          <w:lang w:val="en-US"/>
        </w:rPr>
        <w:t xml:space="preserve"> to classify grade wheat batches in order to establish a standard commercial batch with the aim of promoting commercial transactions and generating quotes, not on a concrete sample of wheat, but on a definition made by the restrictions set on each grade </w:t>
      </w:r>
      <w:r w:rsidR="00A7113D" w:rsidRPr="0009256E">
        <w:rPr>
          <w:rStyle w:val="fontstyle01"/>
          <w:rFonts w:asciiTheme="majorBidi" w:hAnsiTheme="majorBidi" w:cstheme="majorBidi"/>
          <w:color w:val="auto"/>
          <w:lang w:val="en-US"/>
        </w:rPr>
        <w:t xml:space="preserve">(Blanco et al. </w:t>
      </w:r>
      <w:r w:rsidR="00A7113D" w:rsidRPr="00F97F01">
        <w:rPr>
          <w:rStyle w:val="fontstyle01"/>
          <w:rFonts w:asciiTheme="majorBidi" w:hAnsiTheme="majorBidi" w:cstheme="majorBidi"/>
          <w:color w:val="0000CC"/>
          <w:lang w:val="en-US"/>
        </w:rPr>
        <w:t>1988</w:t>
      </w:r>
      <w:r w:rsidR="00A7113D" w:rsidRPr="0009256E">
        <w:rPr>
          <w:rStyle w:val="fontstyle01"/>
          <w:rFonts w:asciiTheme="majorBidi" w:hAnsiTheme="majorBidi" w:cstheme="majorBidi"/>
          <w:color w:val="auto"/>
          <w:lang w:val="en-US"/>
        </w:rPr>
        <w:t xml:space="preserve">; Cubadda </w:t>
      </w:r>
      <w:r w:rsidR="00A7113D" w:rsidRPr="00F97F01">
        <w:rPr>
          <w:rStyle w:val="fontstyle01"/>
          <w:rFonts w:asciiTheme="majorBidi" w:hAnsiTheme="majorBidi" w:cstheme="majorBidi"/>
          <w:color w:val="0000CC"/>
          <w:lang w:val="en-US"/>
        </w:rPr>
        <w:t>1988</w:t>
      </w:r>
      <w:r w:rsidR="00A7113D" w:rsidRPr="0009256E">
        <w:rPr>
          <w:rStyle w:val="fontstyle01"/>
          <w:rFonts w:asciiTheme="majorBidi" w:hAnsiTheme="majorBidi" w:cstheme="majorBidi"/>
          <w:color w:val="auto"/>
          <w:lang w:val="en-US"/>
        </w:rPr>
        <w:t xml:space="preserve">; Dick and Matsuo </w:t>
      </w:r>
      <w:r w:rsidR="00A7113D" w:rsidRPr="00F97F01">
        <w:rPr>
          <w:rStyle w:val="fontstyle01"/>
          <w:rFonts w:asciiTheme="majorBidi" w:hAnsiTheme="majorBidi" w:cstheme="majorBidi"/>
          <w:color w:val="0000CC"/>
          <w:lang w:val="en-US"/>
        </w:rPr>
        <w:t>1988</w:t>
      </w:r>
      <w:r w:rsidR="00A7113D" w:rsidRPr="0009256E">
        <w:rPr>
          <w:rStyle w:val="fontstyle01"/>
          <w:rFonts w:asciiTheme="majorBidi" w:hAnsiTheme="majorBidi" w:cstheme="majorBidi"/>
          <w:color w:val="auto"/>
          <w:lang w:val="en-US"/>
        </w:rPr>
        <w:t>)</w:t>
      </w:r>
      <w:r w:rsidR="00196C92" w:rsidRPr="0009256E">
        <w:rPr>
          <w:rFonts w:asciiTheme="majorBidi" w:hAnsiTheme="majorBidi" w:cstheme="majorBidi"/>
          <w:lang w:val="en-US"/>
        </w:rPr>
        <w:t>.</w:t>
      </w:r>
    </w:p>
    <w:p w:rsidR="00BC1231" w:rsidRPr="0009256E" w:rsidRDefault="00BC1231"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An evaluation of the alteration state of durum, soft and red wheat landraces </w:t>
      </w:r>
      <w:proofErr w:type="gramStart"/>
      <w:r w:rsidRPr="0009256E">
        <w:rPr>
          <w:rFonts w:asciiTheme="majorBidi" w:hAnsiTheme="majorBidi" w:cstheme="majorBidi"/>
          <w:lang w:val="en-US"/>
        </w:rPr>
        <w:t>was carried out</w:t>
      </w:r>
      <w:proofErr w:type="gramEnd"/>
      <w:r w:rsidRPr="0009256E">
        <w:rPr>
          <w:rFonts w:asciiTheme="majorBidi" w:hAnsiTheme="majorBidi" w:cstheme="majorBidi"/>
          <w:lang w:val="en-US"/>
        </w:rPr>
        <w:t xml:space="preserve"> by measuring the moisture content. According to the results, the moisture content values of all the species</w:t>
      </w:r>
      <w:r w:rsidR="0079448D" w:rsidRPr="0009256E">
        <w:rPr>
          <w:rFonts w:asciiTheme="majorBidi" w:hAnsiTheme="majorBidi" w:cstheme="majorBidi"/>
          <w:lang w:val="en-US"/>
        </w:rPr>
        <w:t xml:space="preserve"> oscillate from 9% to 14</w:t>
      </w:r>
      <w:r w:rsidRPr="0009256E">
        <w:rPr>
          <w:rFonts w:asciiTheme="majorBidi" w:hAnsiTheme="majorBidi" w:cstheme="majorBidi"/>
          <w:lang w:val="en-US"/>
        </w:rPr>
        <w:t xml:space="preserve">%. These values are lower than the maximum limit (14.5%) defined by international </w:t>
      </w:r>
      <w:r w:rsidRPr="0009256E">
        <w:rPr>
          <w:rFonts w:asciiTheme="majorBidi" w:hAnsiTheme="majorBidi" w:cstheme="majorBidi"/>
          <w:lang w:val="en-US"/>
        </w:rPr>
        <w:lastRenderedPageBreak/>
        <w:t xml:space="preserve">standards </w:t>
      </w:r>
      <w:r w:rsidR="00220AEA" w:rsidRPr="0009256E">
        <w:rPr>
          <w:rStyle w:val="fontstyle01"/>
          <w:rFonts w:asciiTheme="majorBidi" w:hAnsiTheme="majorBidi" w:cstheme="majorBidi"/>
          <w:color w:val="auto"/>
          <w:lang w:val="en-US"/>
        </w:rPr>
        <w:t>(Codex Alimentarius</w:t>
      </w:r>
      <w:r w:rsidR="00A7113D" w:rsidRPr="0009256E">
        <w:rPr>
          <w:rStyle w:val="fontstyle01"/>
          <w:rFonts w:asciiTheme="majorBidi" w:hAnsiTheme="majorBidi" w:cstheme="majorBidi"/>
          <w:color w:val="auto"/>
          <w:lang w:val="en-US"/>
        </w:rPr>
        <w:t xml:space="preserve"> </w:t>
      </w:r>
      <w:r w:rsidR="00A7113D" w:rsidRPr="00F97F01">
        <w:rPr>
          <w:rStyle w:val="fontstyle01"/>
          <w:rFonts w:asciiTheme="majorBidi" w:hAnsiTheme="majorBidi" w:cstheme="majorBidi"/>
          <w:color w:val="0000CC"/>
          <w:lang w:val="en-US"/>
        </w:rPr>
        <w:t>1995</w:t>
      </w:r>
      <w:r w:rsidR="00A7113D" w:rsidRPr="0009256E">
        <w:rPr>
          <w:rStyle w:val="fontstyle01"/>
          <w:rFonts w:asciiTheme="majorBidi" w:hAnsiTheme="majorBidi" w:cstheme="majorBidi"/>
          <w:color w:val="auto"/>
          <w:lang w:val="en-US"/>
        </w:rPr>
        <w:t>)</w:t>
      </w:r>
      <w:r w:rsidRPr="0009256E">
        <w:rPr>
          <w:rFonts w:asciiTheme="majorBidi" w:hAnsiTheme="majorBidi" w:cstheme="majorBidi"/>
          <w:lang w:val="en-US"/>
        </w:rPr>
        <w:t>. The humidity level recorded allows good preservation of wheat grains, ensuring permanent maintenance of the industrial and semi-industrial production of finished and semi-finished wheat products.</w:t>
      </w:r>
    </w:p>
    <w:p w:rsidR="00BC1231" w:rsidRPr="0009256E" w:rsidRDefault="00BC1231"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Similar results were reported by </w:t>
      </w:r>
      <w:r w:rsidR="00220AEA" w:rsidRPr="0009256E">
        <w:rPr>
          <w:rStyle w:val="fontstyle01"/>
          <w:rFonts w:asciiTheme="majorBidi" w:hAnsiTheme="majorBidi" w:cstheme="majorBidi"/>
          <w:color w:val="auto"/>
          <w:lang w:val="en-US"/>
        </w:rPr>
        <w:t>Mauricio et al. (</w:t>
      </w:r>
      <w:r w:rsidR="00220AEA" w:rsidRPr="00F97F01">
        <w:rPr>
          <w:rStyle w:val="fontstyle01"/>
          <w:rFonts w:asciiTheme="majorBidi" w:hAnsiTheme="majorBidi" w:cstheme="majorBidi"/>
          <w:color w:val="0000CC"/>
          <w:lang w:val="en-US"/>
        </w:rPr>
        <w:t>2017</w:t>
      </w:r>
      <w:r w:rsidR="00220AEA" w:rsidRPr="0009256E">
        <w:rPr>
          <w:rStyle w:val="fontstyle01"/>
          <w:rFonts w:asciiTheme="majorBidi" w:hAnsiTheme="majorBidi" w:cstheme="majorBidi"/>
          <w:color w:val="auto"/>
          <w:lang w:val="en-US"/>
        </w:rPr>
        <w:t xml:space="preserve">) </w:t>
      </w:r>
      <w:r w:rsidRPr="0009256E">
        <w:rPr>
          <w:rFonts w:asciiTheme="majorBidi" w:hAnsiTheme="majorBidi" w:cstheme="majorBidi"/>
          <w:lang w:val="en-US"/>
        </w:rPr>
        <w:t xml:space="preserve">and </w:t>
      </w:r>
      <w:r w:rsidRPr="0009256E">
        <w:rPr>
          <w:rStyle w:val="fontstyle01"/>
          <w:rFonts w:asciiTheme="majorBidi" w:hAnsiTheme="majorBidi" w:cstheme="majorBidi"/>
          <w:color w:val="auto"/>
          <w:lang w:val="en-US"/>
        </w:rPr>
        <w:t>Iqbal et al. (</w:t>
      </w:r>
      <w:r w:rsidRPr="00F97F01">
        <w:rPr>
          <w:rStyle w:val="fontstyle01"/>
          <w:rFonts w:asciiTheme="majorBidi" w:hAnsiTheme="majorBidi" w:cstheme="majorBidi"/>
          <w:color w:val="0000CC"/>
          <w:lang w:val="en-US"/>
        </w:rPr>
        <w:t>2015</w:t>
      </w:r>
      <w:r w:rsidR="00220AEA"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fo</w:t>
      </w:r>
      <w:r w:rsidR="00F97F01">
        <w:rPr>
          <w:rFonts w:asciiTheme="majorBidi" w:hAnsiTheme="majorBidi" w:cstheme="majorBidi"/>
          <w:lang w:val="en-US"/>
        </w:rPr>
        <w:t>r Brazilian and Pakistani wheat grains</w:t>
      </w:r>
      <w:r w:rsidR="00BE6415">
        <w:rPr>
          <w:rFonts w:asciiTheme="majorBidi" w:hAnsiTheme="majorBidi" w:cstheme="majorBidi"/>
          <w:lang w:val="en-US"/>
        </w:rPr>
        <w:t>,</w:t>
      </w:r>
      <w:r w:rsidRPr="0009256E">
        <w:rPr>
          <w:rFonts w:asciiTheme="majorBidi" w:hAnsiTheme="majorBidi" w:cstheme="majorBidi"/>
          <w:lang w:val="en-US"/>
        </w:rPr>
        <w:t xml:space="preserve"> respectively. On the other hand, high levels were </w:t>
      </w:r>
      <w:r w:rsidR="0033307D">
        <w:rPr>
          <w:rFonts w:asciiTheme="majorBidi" w:hAnsiTheme="majorBidi" w:cstheme="majorBidi"/>
          <w:lang w:val="en-US"/>
        </w:rPr>
        <w:t>found in wheat</w:t>
      </w:r>
      <w:r w:rsidR="00220AEA" w:rsidRPr="0009256E">
        <w:rPr>
          <w:rFonts w:asciiTheme="majorBidi" w:hAnsiTheme="majorBidi" w:cstheme="majorBidi"/>
          <w:lang w:val="en-US"/>
        </w:rPr>
        <w:t xml:space="preserve"> from Bangladesh </w:t>
      </w:r>
      <w:r w:rsidR="001769F2" w:rsidRPr="0009256E">
        <w:rPr>
          <w:rStyle w:val="fontstyle01"/>
          <w:rFonts w:asciiTheme="majorBidi" w:hAnsiTheme="majorBidi" w:cstheme="majorBidi"/>
          <w:color w:val="auto"/>
          <w:lang w:val="en-US"/>
        </w:rPr>
        <w:t>(Surovy et al. 2020)</w:t>
      </w:r>
      <w:r w:rsidRPr="0009256E">
        <w:rPr>
          <w:rFonts w:asciiTheme="majorBidi" w:hAnsiTheme="majorBidi" w:cstheme="majorBidi"/>
          <w:lang w:val="en-US"/>
        </w:rPr>
        <w:t>, and low level</w:t>
      </w:r>
      <w:r w:rsidR="0033307D">
        <w:rPr>
          <w:rFonts w:asciiTheme="majorBidi" w:hAnsiTheme="majorBidi" w:cstheme="majorBidi"/>
          <w:lang w:val="en-US"/>
        </w:rPr>
        <w:t>s in Japanese and Iranian wheat grains</w:t>
      </w:r>
      <w:r w:rsidRPr="0009256E">
        <w:rPr>
          <w:rFonts w:asciiTheme="majorBidi" w:hAnsiTheme="majorBidi" w:cstheme="majorBidi"/>
          <w:lang w:val="en-US"/>
        </w:rPr>
        <w:t xml:space="preserve"> </w:t>
      </w:r>
      <w:r w:rsidR="001769F2" w:rsidRPr="0009256E">
        <w:rPr>
          <w:rStyle w:val="fontstyle01"/>
          <w:rFonts w:asciiTheme="majorBidi" w:hAnsiTheme="majorBidi" w:cstheme="majorBidi"/>
          <w:color w:val="auto"/>
          <w:lang w:val="en-US"/>
        </w:rPr>
        <w:t xml:space="preserve">(Morishita et al. </w:t>
      </w:r>
      <w:r w:rsidR="001769F2" w:rsidRPr="00F97F01">
        <w:rPr>
          <w:rStyle w:val="fontstyle01"/>
          <w:rFonts w:asciiTheme="majorBidi" w:hAnsiTheme="majorBidi" w:cstheme="majorBidi"/>
          <w:color w:val="0000CC"/>
          <w:lang w:val="en-US"/>
        </w:rPr>
        <w:t>2020</w:t>
      </w:r>
      <w:r w:rsidR="001769F2" w:rsidRPr="0009256E">
        <w:rPr>
          <w:rStyle w:val="fontstyle01"/>
          <w:rFonts w:asciiTheme="majorBidi" w:hAnsiTheme="majorBidi" w:cstheme="majorBidi"/>
          <w:color w:val="auto"/>
          <w:lang w:val="en-US"/>
        </w:rPr>
        <w:t xml:space="preserve">; Tabatabaeefar </w:t>
      </w:r>
      <w:r w:rsidR="001769F2" w:rsidRPr="00F97F01">
        <w:rPr>
          <w:rStyle w:val="fontstyle01"/>
          <w:rFonts w:asciiTheme="majorBidi" w:hAnsiTheme="majorBidi" w:cstheme="majorBidi"/>
          <w:color w:val="0000CC"/>
          <w:lang w:val="en-US"/>
        </w:rPr>
        <w:t>2003</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w:t>
      </w:r>
    </w:p>
    <w:p w:rsidR="00BC1231" w:rsidRPr="0009256E" w:rsidRDefault="00BC1231"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This observed disparity could be attributed to the influence of agronomic factors and prevailing climatic conditions during the growth period </w:t>
      </w:r>
      <w:r w:rsidR="001769F2" w:rsidRPr="0009256E">
        <w:rPr>
          <w:rStyle w:val="fontstyle01"/>
          <w:rFonts w:asciiTheme="majorBidi" w:hAnsiTheme="majorBidi" w:cstheme="majorBidi"/>
          <w:color w:val="auto"/>
          <w:lang w:val="en-US"/>
        </w:rPr>
        <w:t xml:space="preserve">(Butt et al </w:t>
      </w:r>
      <w:r w:rsidR="001769F2" w:rsidRPr="00F97F01">
        <w:rPr>
          <w:rStyle w:val="fontstyle01"/>
          <w:rFonts w:asciiTheme="majorBidi" w:hAnsiTheme="majorBidi" w:cstheme="majorBidi"/>
          <w:color w:val="0000CC"/>
          <w:lang w:val="en-US"/>
        </w:rPr>
        <w:t>1997</w:t>
      </w:r>
      <w:r w:rsidR="001769F2" w:rsidRPr="0009256E">
        <w:rPr>
          <w:rStyle w:val="fontstyle01"/>
          <w:rFonts w:asciiTheme="majorBidi" w:hAnsiTheme="majorBidi" w:cstheme="majorBidi"/>
          <w:color w:val="auto"/>
          <w:lang w:val="en-US"/>
        </w:rPr>
        <w:t xml:space="preserve">; Mahmood </w:t>
      </w:r>
      <w:r w:rsidR="001769F2" w:rsidRPr="00F97F01">
        <w:rPr>
          <w:rStyle w:val="fontstyle01"/>
          <w:rFonts w:asciiTheme="majorBidi" w:hAnsiTheme="majorBidi" w:cstheme="majorBidi"/>
          <w:color w:val="0000CC"/>
          <w:lang w:val="en-US"/>
        </w:rPr>
        <w:t>2004</w:t>
      </w:r>
      <w:r w:rsidR="001769F2" w:rsidRPr="0009256E">
        <w:rPr>
          <w:rStyle w:val="fontstyle01"/>
          <w:rFonts w:asciiTheme="majorBidi" w:hAnsiTheme="majorBidi" w:cstheme="majorBidi"/>
          <w:color w:val="auto"/>
          <w:lang w:val="en-US"/>
        </w:rPr>
        <w:t>; Slaughter et al</w:t>
      </w:r>
      <w:r w:rsidR="0042085A" w:rsidRPr="0009256E">
        <w:rPr>
          <w:rStyle w:val="fontstyle01"/>
          <w:rFonts w:asciiTheme="majorBidi" w:hAnsiTheme="majorBidi" w:cstheme="majorBidi"/>
          <w:color w:val="auto"/>
          <w:lang w:val="en-US"/>
        </w:rPr>
        <w:t>.</w:t>
      </w:r>
      <w:r w:rsidR="001769F2" w:rsidRPr="0009256E">
        <w:rPr>
          <w:rStyle w:val="fontstyle01"/>
          <w:rFonts w:asciiTheme="majorBidi" w:hAnsiTheme="majorBidi" w:cstheme="majorBidi"/>
          <w:color w:val="auto"/>
          <w:lang w:val="en-US"/>
        </w:rPr>
        <w:t xml:space="preserve"> </w:t>
      </w:r>
      <w:r w:rsidR="001769F2" w:rsidRPr="00F97F01">
        <w:rPr>
          <w:rStyle w:val="fontstyle01"/>
          <w:rFonts w:asciiTheme="majorBidi" w:hAnsiTheme="majorBidi" w:cstheme="majorBidi"/>
          <w:color w:val="0000CC"/>
          <w:lang w:val="en-US"/>
        </w:rPr>
        <w:t>1992</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High moisture levels </w:t>
      </w:r>
      <w:proofErr w:type="gramStart"/>
      <w:r w:rsidRPr="0009256E">
        <w:rPr>
          <w:rFonts w:asciiTheme="majorBidi" w:hAnsiTheme="majorBidi" w:cstheme="majorBidi"/>
          <w:lang w:val="en-US"/>
        </w:rPr>
        <w:t>are correlated</w:t>
      </w:r>
      <w:proofErr w:type="gramEnd"/>
      <w:r w:rsidRPr="0009256E">
        <w:rPr>
          <w:rFonts w:asciiTheme="majorBidi" w:hAnsiTheme="majorBidi" w:cstheme="majorBidi"/>
          <w:lang w:val="en-US"/>
        </w:rPr>
        <w:t xml:space="preserve"> with the triggering of proteolytic and lipolytic activities of the grains,</w:t>
      </w:r>
      <w:r w:rsidR="0033307D">
        <w:rPr>
          <w:rFonts w:asciiTheme="majorBidi" w:hAnsiTheme="majorBidi" w:cstheme="majorBidi"/>
          <w:lang w:val="en-US"/>
        </w:rPr>
        <w:t xml:space="preserve"> leading to a degradation of their</w:t>
      </w:r>
      <w:r w:rsidRPr="0009256E">
        <w:rPr>
          <w:rFonts w:asciiTheme="majorBidi" w:hAnsiTheme="majorBidi" w:cstheme="majorBidi"/>
          <w:lang w:val="en-US"/>
        </w:rPr>
        <w:t xml:space="preserve"> nutritio</w:t>
      </w:r>
      <w:r w:rsidR="0042085A" w:rsidRPr="0009256E">
        <w:rPr>
          <w:rFonts w:asciiTheme="majorBidi" w:hAnsiTheme="majorBidi" w:cstheme="majorBidi"/>
          <w:lang w:val="en-US"/>
        </w:rPr>
        <w:t xml:space="preserve">nal and technological qualities </w:t>
      </w:r>
      <w:r w:rsidR="001769F2" w:rsidRPr="0009256E">
        <w:rPr>
          <w:rStyle w:val="fontstyle01"/>
          <w:rFonts w:asciiTheme="majorBidi" w:hAnsiTheme="majorBidi" w:cstheme="majorBidi"/>
          <w:color w:val="auto"/>
          <w:lang w:val="en-US"/>
        </w:rPr>
        <w:t xml:space="preserve">(Mahmood </w:t>
      </w:r>
      <w:r w:rsidR="001769F2" w:rsidRPr="00F97F01">
        <w:rPr>
          <w:rStyle w:val="fontstyle01"/>
          <w:rFonts w:asciiTheme="majorBidi" w:hAnsiTheme="majorBidi" w:cstheme="majorBidi"/>
          <w:color w:val="0000CC"/>
          <w:lang w:val="en-US"/>
        </w:rPr>
        <w:t>2004</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It also creates a favourable environment for the growth of insect pests and the dev</w:t>
      </w:r>
      <w:r w:rsidR="0042085A" w:rsidRPr="0009256E">
        <w:rPr>
          <w:rFonts w:asciiTheme="majorBidi" w:hAnsiTheme="majorBidi" w:cstheme="majorBidi"/>
          <w:lang w:val="en-US"/>
        </w:rPr>
        <w:t>elopment of bacteria and moulds</w:t>
      </w:r>
      <w:r w:rsidR="001769F2" w:rsidRPr="0009256E">
        <w:rPr>
          <w:rStyle w:val="fontstyle01"/>
          <w:rFonts w:asciiTheme="majorBidi" w:hAnsiTheme="majorBidi" w:cstheme="majorBidi"/>
          <w:color w:val="auto"/>
          <w:lang w:val="en-US"/>
        </w:rPr>
        <w:t xml:space="preserve"> (Keran et al</w:t>
      </w:r>
      <w:r w:rsidR="0042085A" w:rsidRPr="0009256E">
        <w:rPr>
          <w:rStyle w:val="fontstyle01"/>
          <w:rFonts w:asciiTheme="majorBidi" w:hAnsiTheme="majorBidi" w:cstheme="majorBidi"/>
          <w:color w:val="auto"/>
          <w:lang w:val="en-US"/>
        </w:rPr>
        <w:t>.</w:t>
      </w:r>
      <w:r w:rsidR="001769F2" w:rsidRPr="0009256E">
        <w:rPr>
          <w:rStyle w:val="fontstyle01"/>
          <w:rFonts w:asciiTheme="majorBidi" w:hAnsiTheme="majorBidi" w:cstheme="majorBidi"/>
          <w:color w:val="auto"/>
          <w:lang w:val="en-US"/>
        </w:rPr>
        <w:t xml:space="preserve"> </w:t>
      </w:r>
      <w:r w:rsidR="001769F2" w:rsidRPr="00F97F01">
        <w:rPr>
          <w:rStyle w:val="fontstyle01"/>
          <w:rFonts w:asciiTheme="majorBidi" w:hAnsiTheme="majorBidi" w:cstheme="majorBidi"/>
          <w:color w:val="0000CC"/>
          <w:lang w:val="en-US"/>
        </w:rPr>
        <w:t>2009</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In this case, continuous ventilation is necessary in order to lower the humidity level of the grains in storage and maintain optimal conser</w:t>
      </w:r>
      <w:r w:rsidR="0033307D">
        <w:rPr>
          <w:rFonts w:asciiTheme="majorBidi" w:hAnsiTheme="majorBidi" w:cstheme="majorBidi"/>
          <w:lang w:val="en-US"/>
        </w:rPr>
        <w:t>vation over the long and medium-</w:t>
      </w:r>
      <w:r w:rsidRPr="0009256E">
        <w:rPr>
          <w:rFonts w:asciiTheme="majorBidi" w:hAnsiTheme="majorBidi" w:cstheme="majorBidi"/>
          <w:lang w:val="en-US"/>
        </w:rPr>
        <w:t>term.</w:t>
      </w:r>
    </w:p>
    <w:p w:rsidR="00196C92" w:rsidRPr="0009256E" w:rsidRDefault="00196C92" w:rsidP="00BE6415">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The total ash content of the three wheat landraces tested show</w:t>
      </w:r>
      <w:r w:rsidR="0033307D">
        <w:rPr>
          <w:rFonts w:asciiTheme="majorBidi" w:hAnsiTheme="majorBidi" w:cstheme="majorBidi"/>
          <w:lang w:val="en-US"/>
        </w:rPr>
        <w:t>s</w:t>
      </w:r>
      <w:r w:rsidRPr="0009256E">
        <w:rPr>
          <w:rFonts w:asciiTheme="majorBidi" w:hAnsiTheme="majorBidi" w:cstheme="majorBidi"/>
          <w:lang w:val="en-US"/>
        </w:rPr>
        <w:t xml:space="preserve"> that th</w:t>
      </w:r>
      <w:r w:rsidR="00416731" w:rsidRPr="0009256E">
        <w:rPr>
          <w:rFonts w:asciiTheme="majorBidi" w:hAnsiTheme="majorBidi" w:cstheme="majorBidi"/>
          <w:lang w:val="en-US"/>
        </w:rPr>
        <w:t>e red wheat grains (3.25 ± 0.64</w:t>
      </w:r>
      <w:r w:rsidRPr="0009256E">
        <w:rPr>
          <w:rFonts w:asciiTheme="majorBidi" w:hAnsiTheme="majorBidi" w:cstheme="majorBidi"/>
          <w:lang w:val="en-US"/>
        </w:rPr>
        <w:t xml:space="preserve">%) are more </w:t>
      </w:r>
      <w:r w:rsidR="00416731" w:rsidRPr="0009256E">
        <w:rPr>
          <w:rFonts w:asciiTheme="majorBidi" w:hAnsiTheme="majorBidi" w:cstheme="majorBidi"/>
          <w:lang w:val="en-US"/>
        </w:rPr>
        <w:t xml:space="preserve">ashy than the </w:t>
      </w:r>
      <w:r w:rsidR="00AB1471">
        <w:rPr>
          <w:rFonts w:asciiTheme="majorBidi" w:hAnsiTheme="majorBidi" w:cstheme="majorBidi"/>
          <w:lang w:val="en-US"/>
        </w:rPr>
        <w:t>durum</w:t>
      </w:r>
      <w:r w:rsidR="00416731" w:rsidRPr="0009256E">
        <w:rPr>
          <w:rFonts w:asciiTheme="majorBidi" w:hAnsiTheme="majorBidi" w:cstheme="majorBidi"/>
          <w:lang w:val="en-US"/>
        </w:rPr>
        <w:t xml:space="preserve"> (2.23 ± 0.42</w:t>
      </w:r>
      <w:r w:rsidRPr="0009256E">
        <w:rPr>
          <w:rFonts w:asciiTheme="majorBidi" w:hAnsiTheme="majorBidi" w:cstheme="majorBidi"/>
          <w:lang w:val="en-US"/>
        </w:rPr>
        <w:t xml:space="preserve">%) </w:t>
      </w:r>
      <w:r w:rsidR="00416731" w:rsidRPr="0009256E">
        <w:rPr>
          <w:rFonts w:asciiTheme="majorBidi" w:hAnsiTheme="majorBidi" w:cstheme="majorBidi"/>
          <w:lang w:val="en-US"/>
        </w:rPr>
        <w:t>and soft (2.11 ± 0.68</w:t>
      </w:r>
      <w:r w:rsidRPr="0009256E">
        <w:rPr>
          <w:rFonts w:asciiTheme="majorBidi" w:hAnsiTheme="majorBidi" w:cstheme="majorBidi"/>
          <w:lang w:val="en-US"/>
        </w:rPr>
        <w:t>%) wheat grains. The normalized values of the wheat ash co</w:t>
      </w:r>
      <w:r w:rsidR="0079448D" w:rsidRPr="0009256E">
        <w:rPr>
          <w:rFonts w:asciiTheme="majorBidi" w:hAnsiTheme="majorBidi" w:cstheme="majorBidi"/>
          <w:lang w:val="en-US"/>
        </w:rPr>
        <w:t>ntent are between 1.6% and 2.0</w:t>
      </w:r>
      <w:r w:rsidRPr="0009256E">
        <w:rPr>
          <w:rFonts w:asciiTheme="majorBidi" w:hAnsiTheme="majorBidi" w:cstheme="majorBidi"/>
          <w:lang w:val="en-US"/>
        </w:rPr>
        <w:t xml:space="preserve">% </w:t>
      </w:r>
      <w:r w:rsidR="001769F2" w:rsidRPr="0009256E">
        <w:rPr>
          <w:rStyle w:val="fontstyle01"/>
          <w:rFonts w:asciiTheme="majorBidi" w:hAnsiTheme="majorBidi" w:cstheme="majorBidi"/>
          <w:color w:val="auto"/>
          <w:lang w:val="en-US"/>
        </w:rPr>
        <w:t xml:space="preserve">(Codex Alimentarius </w:t>
      </w:r>
      <w:r w:rsidR="001769F2" w:rsidRPr="00F97F01">
        <w:rPr>
          <w:rStyle w:val="fontstyle01"/>
          <w:rFonts w:asciiTheme="majorBidi" w:hAnsiTheme="majorBidi" w:cstheme="majorBidi"/>
          <w:color w:val="0000CC"/>
          <w:lang w:val="en-US"/>
        </w:rPr>
        <w:t>1995</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w:t>
      </w:r>
      <w:proofErr w:type="gramStart"/>
      <w:r w:rsidRPr="0009256E">
        <w:rPr>
          <w:rFonts w:asciiTheme="majorBidi" w:hAnsiTheme="majorBidi" w:cstheme="majorBidi"/>
          <w:lang w:val="en-US"/>
        </w:rPr>
        <w:t>Significantly</w:t>
      </w:r>
      <w:proofErr w:type="gramEnd"/>
      <w:r w:rsidRPr="0009256E">
        <w:rPr>
          <w:rFonts w:asciiTheme="majorBidi" w:hAnsiTheme="majorBidi" w:cstheme="majorBidi"/>
          <w:lang w:val="en-US"/>
        </w:rPr>
        <w:t xml:space="preserve"> high levels were recorded </w:t>
      </w:r>
      <w:r w:rsidR="00BE6415">
        <w:rPr>
          <w:rFonts w:asciiTheme="majorBidi" w:hAnsiTheme="majorBidi" w:cstheme="majorBidi"/>
          <w:lang w:val="en-US"/>
        </w:rPr>
        <w:t>for</w:t>
      </w:r>
      <w:r w:rsidRPr="0009256E">
        <w:rPr>
          <w:rFonts w:asciiTheme="majorBidi" w:hAnsiTheme="majorBidi" w:cstheme="majorBidi"/>
          <w:lang w:val="en-US"/>
        </w:rPr>
        <w:t xml:space="preserve"> red wheat. This high ash content level reflects a high mineral content, which is required for the proper functioning of the human body. Thus, the use of the Moroccan wheat landraces by the food industry increases the nutritional value of the resulting products (bakery products, pasta, pastries, couscous ...).</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Previous studies revealed similar ash content for durum and soft wheat grains. </w:t>
      </w:r>
      <w:r w:rsidRPr="0009256E">
        <w:rPr>
          <w:rStyle w:val="fontstyle01"/>
          <w:rFonts w:asciiTheme="majorBidi" w:hAnsiTheme="majorBidi" w:cstheme="majorBidi"/>
          <w:color w:val="auto"/>
          <w:lang w:val="en-US"/>
        </w:rPr>
        <w:t>Yousefian et al. (</w:t>
      </w:r>
      <w:r w:rsidRPr="00F97F01">
        <w:rPr>
          <w:rStyle w:val="fontstyle01"/>
          <w:rFonts w:asciiTheme="majorBidi" w:hAnsiTheme="majorBidi" w:cstheme="majorBidi"/>
          <w:color w:val="0000CC"/>
          <w:lang w:val="en-US"/>
        </w:rPr>
        <w:t>2021</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and </w:t>
      </w:r>
      <w:r w:rsidRPr="0009256E">
        <w:rPr>
          <w:rStyle w:val="fontstyle01"/>
          <w:rFonts w:asciiTheme="majorBidi" w:hAnsiTheme="majorBidi" w:cstheme="majorBidi"/>
          <w:color w:val="auto"/>
          <w:lang w:val="en-US"/>
        </w:rPr>
        <w:t>Surovy et al. (</w:t>
      </w:r>
      <w:r w:rsidRPr="00F97F01">
        <w:rPr>
          <w:rStyle w:val="fontstyle01"/>
          <w:rFonts w:asciiTheme="majorBidi" w:hAnsiTheme="majorBidi" w:cstheme="majorBidi"/>
          <w:color w:val="0000CC"/>
          <w:lang w:val="en-US"/>
        </w:rPr>
        <w:t>2020</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w:t>
      </w:r>
      <w:r w:rsidR="0079448D" w:rsidRPr="0009256E">
        <w:rPr>
          <w:rFonts w:asciiTheme="majorBidi" w:hAnsiTheme="majorBidi" w:cstheme="majorBidi"/>
          <w:lang w:val="en-US"/>
        </w:rPr>
        <w:t>eported values reaching 2.56</w:t>
      </w:r>
      <w:r w:rsidRPr="0009256E">
        <w:rPr>
          <w:rFonts w:asciiTheme="majorBidi" w:hAnsiTheme="majorBidi" w:cstheme="majorBidi"/>
          <w:lang w:val="en-US"/>
        </w:rPr>
        <w:t>%</w:t>
      </w:r>
      <w:r w:rsidRPr="0009256E">
        <w:rPr>
          <w:rStyle w:val="Marquedecommentaire"/>
          <w:rFonts w:asciiTheme="majorBidi" w:hAnsiTheme="majorBidi" w:cstheme="majorBidi"/>
          <w:sz w:val="22"/>
          <w:szCs w:val="22"/>
          <w:lang w:val="en-US"/>
        </w:rPr>
        <w:t xml:space="preserve"> a</w:t>
      </w:r>
      <w:r w:rsidR="0079448D" w:rsidRPr="0009256E">
        <w:rPr>
          <w:rFonts w:asciiTheme="majorBidi" w:hAnsiTheme="majorBidi" w:cstheme="majorBidi"/>
          <w:lang w:val="en-US"/>
        </w:rPr>
        <w:t>nd 1.99</w:t>
      </w:r>
      <w:r w:rsidRPr="0009256E">
        <w:rPr>
          <w:rFonts w:asciiTheme="majorBidi" w:hAnsiTheme="majorBidi" w:cstheme="majorBidi"/>
          <w:lang w:val="en-US"/>
        </w:rPr>
        <w:t>% for Iranian and Bangla</w:t>
      </w:r>
      <w:r w:rsidR="0042085A" w:rsidRPr="0009256E">
        <w:rPr>
          <w:rFonts w:asciiTheme="majorBidi" w:hAnsiTheme="majorBidi" w:cstheme="majorBidi"/>
          <w:lang w:val="en-US"/>
        </w:rPr>
        <w:t>deshi durum wheat, respectively</w:t>
      </w:r>
      <w:r w:rsidRPr="0009256E">
        <w:rPr>
          <w:rFonts w:asciiTheme="majorBidi" w:hAnsiTheme="majorBidi" w:cstheme="majorBidi"/>
          <w:lang w:val="en-US"/>
        </w:rPr>
        <w:t xml:space="preserve">. Furthermore, </w:t>
      </w:r>
      <w:r w:rsidRPr="0009256E">
        <w:rPr>
          <w:rStyle w:val="fontstyle01"/>
          <w:rFonts w:asciiTheme="majorBidi" w:hAnsiTheme="majorBidi" w:cstheme="majorBidi"/>
          <w:color w:val="auto"/>
          <w:lang w:val="en-US"/>
        </w:rPr>
        <w:t>Safdar et al. (</w:t>
      </w:r>
      <w:r w:rsidRPr="00F97F01">
        <w:rPr>
          <w:rStyle w:val="fontstyle01"/>
          <w:rFonts w:asciiTheme="majorBidi" w:hAnsiTheme="majorBidi" w:cstheme="majorBidi"/>
          <w:color w:val="0000CC"/>
          <w:lang w:val="en-US"/>
        </w:rPr>
        <w:t>2009</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and </w:t>
      </w:r>
      <w:r w:rsidRPr="0009256E">
        <w:rPr>
          <w:rStyle w:val="fontstyle01"/>
          <w:rFonts w:asciiTheme="majorBidi" w:hAnsiTheme="majorBidi" w:cstheme="majorBidi"/>
          <w:color w:val="auto"/>
          <w:lang w:val="en-US"/>
        </w:rPr>
        <w:t>Kundu et al. (</w:t>
      </w:r>
      <w:r w:rsidRPr="00F97F01">
        <w:rPr>
          <w:rStyle w:val="fontstyle01"/>
          <w:rFonts w:asciiTheme="majorBidi" w:hAnsiTheme="majorBidi" w:cstheme="majorBidi"/>
          <w:color w:val="0000CC"/>
          <w:lang w:val="en-US"/>
        </w:rPr>
        <w:t>2019</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w:t>
      </w:r>
      <w:r w:rsidR="0079448D" w:rsidRPr="0009256E">
        <w:rPr>
          <w:rFonts w:asciiTheme="majorBidi" w:hAnsiTheme="majorBidi" w:cstheme="majorBidi"/>
          <w:lang w:val="en-US"/>
        </w:rPr>
        <w:t>eported rates ranging from 1.37</w:t>
      </w:r>
      <w:r w:rsidRPr="0009256E">
        <w:rPr>
          <w:rFonts w:asciiTheme="majorBidi" w:hAnsiTheme="majorBidi" w:cstheme="majorBidi"/>
          <w:lang w:val="en-US"/>
        </w:rPr>
        <w:t>% to 1.82%, and 1.27% to 1.93%, resp</w:t>
      </w:r>
      <w:r w:rsidR="0042085A" w:rsidRPr="0009256E">
        <w:rPr>
          <w:rFonts w:asciiTheme="majorBidi" w:hAnsiTheme="majorBidi" w:cstheme="majorBidi"/>
          <w:lang w:val="en-US"/>
        </w:rPr>
        <w:t>ectively, for Indian soft wheat</w:t>
      </w:r>
      <w:r w:rsidRPr="0009256E">
        <w:rPr>
          <w:rFonts w:asciiTheme="majorBidi" w:hAnsiTheme="majorBidi" w:cstheme="majorBidi"/>
          <w:lang w:val="en-US"/>
        </w:rPr>
        <w:t xml:space="preserve">. In contrast, </w:t>
      </w:r>
      <w:r w:rsidRPr="0009256E">
        <w:rPr>
          <w:rStyle w:val="fontstyle01"/>
          <w:rFonts w:asciiTheme="majorBidi" w:hAnsiTheme="majorBidi" w:cstheme="majorBidi"/>
          <w:color w:val="auto"/>
          <w:lang w:val="en-US"/>
        </w:rPr>
        <w:t>Elbar et al. (</w:t>
      </w:r>
      <w:r w:rsidRPr="00F97F01">
        <w:rPr>
          <w:rStyle w:val="fontstyle01"/>
          <w:rFonts w:asciiTheme="majorBidi" w:hAnsiTheme="majorBidi" w:cstheme="majorBidi"/>
          <w:color w:val="0000CC"/>
          <w:lang w:val="en-US"/>
        </w:rPr>
        <w:t>2020</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reported a much higher rate of 10.15% for Algerian durum wheat c</w:t>
      </w:r>
      <w:r w:rsidR="0042085A" w:rsidRPr="0009256E">
        <w:rPr>
          <w:rFonts w:asciiTheme="majorBidi" w:hAnsiTheme="majorBidi" w:cstheme="majorBidi"/>
          <w:lang w:val="en-US"/>
        </w:rPr>
        <w:t>ompared to Moroccan durum wheat</w:t>
      </w:r>
      <w:r w:rsidRPr="0009256E">
        <w:rPr>
          <w:rFonts w:asciiTheme="majorBidi" w:hAnsiTheme="majorBidi" w:cstheme="majorBidi"/>
          <w:lang w:val="en-US"/>
        </w:rPr>
        <w:t>. This observation could be explained by the variation of cultural practices related to the quantity and composition of the fertilizing elements applied. Soil conditions co</w:t>
      </w:r>
      <w:r w:rsidR="0033307D">
        <w:rPr>
          <w:rFonts w:asciiTheme="majorBidi" w:hAnsiTheme="majorBidi" w:cstheme="majorBidi"/>
          <w:lang w:val="en-US"/>
        </w:rPr>
        <w:t>uld also affect the ash content</w:t>
      </w:r>
      <w:r w:rsidRPr="0009256E">
        <w:rPr>
          <w:rFonts w:asciiTheme="majorBidi" w:hAnsiTheme="majorBidi" w:cstheme="majorBidi"/>
          <w:lang w:val="en-US"/>
        </w:rPr>
        <w:t xml:space="preserve"> since the mineralogical composition of soils is one of the determining factors of the quantitative and qualitative variability of the mineral content in wheat </w:t>
      </w:r>
      <w:r w:rsidR="001769F2" w:rsidRPr="0009256E">
        <w:rPr>
          <w:rStyle w:val="fontstyle01"/>
          <w:rFonts w:asciiTheme="majorBidi" w:hAnsiTheme="majorBidi" w:cstheme="majorBidi"/>
          <w:color w:val="auto"/>
          <w:lang w:val="en-US"/>
        </w:rPr>
        <w:t xml:space="preserve">(Kaplan Evlice </w:t>
      </w:r>
      <w:r w:rsidR="001769F2" w:rsidRPr="00F97F01">
        <w:rPr>
          <w:rStyle w:val="fontstyle01"/>
          <w:rFonts w:asciiTheme="majorBidi" w:hAnsiTheme="majorBidi" w:cstheme="majorBidi"/>
          <w:color w:val="0000CC"/>
          <w:lang w:val="en-US"/>
        </w:rPr>
        <w:t>2021</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An important characteristic that affects the yellow color of pasta, a determining factor in the choice of consumption, is the extractable carotenoid content of albumen. The carotenoid pigment content recorded in</w:t>
      </w:r>
      <w:r w:rsidR="00416731" w:rsidRPr="0009256E">
        <w:rPr>
          <w:rFonts w:asciiTheme="majorBidi" w:hAnsiTheme="majorBidi" w:cstheme="majorBidi"/>
          <w:lang w:val="en-US"/>
        </w:rPr>
        <w:t xml:space="preserve"> red wheat samples (9.11 ± 1.60</w:t>
      </w:r>
      <w:r w:rsidRPr="0009256E">
        <w:rPr>
          <w:rFonts w:asciiTheme="majorBidi" w:hAnsiTheme="majorBidi" w:cstheme="majorBidi"/>
          <w:lang w:val="en-US"/>
        </w:rPr>
        <w:t xml:space="preserve"> ppm) exceeds t</w:t>
      </w:r>
      <w:r w:rsidR="00416731" w:rsidRPr="0009256E">
        <w:rPr>
          <w:rFonts w:asciiTheme="majorBidi" w:hAnsiTheme="majorBidi" w:cstheme="majorBidi"/>
          <w:lang w:val="en-US"/>
        </w:rPr>
        <w:t>hat of durum wheat (7.54 ± 1.21</w:t>
      </w:r>
      <w:r w:rsidRPr="0009256E">
        <w:rPr>
          <w:rFonts w:asciiTheme="majorBidi" w:hAnsiTheme="majorBidi" w:cstheme="majorBidi"/>
          <w:lang w:val="en-US"/>
        </w:rPr>
        <w:t xml:space="preserve"> ppm), </w:t>
      </w:r>
      <w:r w:rsidR="00416731" w:rsidRPr="0009256E">
        <w:rPr>
          <w:rFonts w:asciiTheme="majorBidi" w:hAnsiTheme="majorBidi" w:cstheme="majorBidi"/>
          <w:lang w:val="en-US"/>
        </w:rPr>
        <w:t>while soft wheat (1.19 ± 0.13</w:t>
      </w:r>
      <w:r w:rsidRPr="0009256E">
        <w:rPr>
          <w:rFonts w:asciiTheme="majorBidi" w:hAnsiTheme="majorBidi" w:cstheme="majorBidi"/>
          <w:lang w:val="en-US"/>
        </w:rPr>
        <w:t xml:space="preserve"> ppm) is low in carotenoid pigment. </w:t>
      </w:r>
      <w:r w:rsidRPr="0009256E">
        <w:rPr>
          <w:rStyle w:val="fontstyle01"/>
          <w:rFonts w:asciiTheme="majorBidi" w:hAnsiTheme="majorBidi" w:cstheme="majorBidi"/>
          <w:color w:val="auto"/>
          <w:lang w:val="en-US"/>
        </w:rPr>
        <w:t>Surovy et al. (</w:t>
      </w:r>
      <w:r w:rsidRPr="00F97F01">
        <w:rPr>
          <w:rStyle w:val="fontstyle01"/>
          <w:rFonts w:asciiTheme="majorBidi" w:hAnsiTheme="majorBidi" w:cstheme="majorBidi"/>
          <w:color w:val="0000CC"/>
          <w:lang w:val="en-US"/>
        </w:rPr>
        <w:t>2020</w:t>
      </w:r>
      <w:r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reported comparable levels in dur</w:t>
      </w:r>
      <w:r w:rsidR="0042085A" w:rsidRPr="0009256E">
        <w:rPr>
          <w:rFonts w:asciiTheme="majorBidi" w:hAnsiTheme="majorBidi" w:cstheme="majorBidi"/>
          <w:lang w:val="en-US"/>
        </w:rPr>
        <w:t>um wheat from Bangladesh</w:t>
      </w:r>
      <w:r w:rsidRPr="0009256E">
        <w:rPr>
          <w:rFonts w:asciiTheme="majorBidi" w:hAnsiTheme="majorBidi" w:cstheme="majorBidi"/>
          <w:lang w:val="en-US"/>
        </w:rPr>
        <w:t xml:space="preserve">. </w:t>
      </w:r>
    </w:p>
    <w:p w:rsidR="00196C92" w:rsidRPr="0009256E" w:rsidRDefault="00196C92" w:rsidP="00576216">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Normalized values for the carotenoid pigment content of durum wheat fluctuate between 4 and 8 ppm </w:t>
      </w:r>
      <w:r w:rsidR="001769F2" w:rsidRPr="0009256E">
        <w:rPr>
          <w:rStyle w:val="fontstyle01"/>
          <w:rFonts w:asciiTheme="majorBidi" w:hAnsiTheme="majorBidi" w:cstheme="majorBidi"/>
          <w:color w:val="auto"/>
          <w:lang w:val="en-US"/>
        </w:rPr>
        <w:t xml:space="preserve">(Troccoli et al. </w:t>
      </w:r>
      <w:r w:rsidR="001769F2" w:rsidRPr="00F97F01">
        <w:rPr>
          <w:rStyle w:val="fontstyle01"/>
          <w:rFonts w:asciiTheme="majorBidi" w:hAnsiTheme="majorBidi" w:cstheme="majorBidi"/>
          <w:color w:val="0000CC"/>
          <w:lang w:val="en-US"/>
        </w:rPr>
        <w:t>2000</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 xml:space="preserve">. Red wheat has outstanding carotenoid pigment levels of 8 ppm. </w:t>
      </w:r>
      <w:proofErr w:type="gramStart"/>
      <w:r w:rsidRPr="0009256E">
        <w:rPr>
          <w:rFonts w:asciiTheme="majorBidi" w:hAnsiTheme="majorBidi" w:cstheme="majorBidi"/>
          <w:lang w:val="en-US"/>
        </w:rPr>
        <w:t>Given that it is a high</w:t>
      </w:r>
      <w:r w:rsidR="00BE6415">
        <w:rPr>
          <w:rFonts w:asciiTheme="majorBidi" w:hAnsiTheme="majorBidi" w:cstheme="majorBidi"/>
          <w:lang w:val="en-US"/>
        </w:rPr>
        <w:t>ly</w:t>
      </w:r>
      <w:r w:rsidRPr="0009256E">
        <w:rPr>
          <w:rFonts w:asciiTheme="majorBidi" w:hAnsiTheme="majorBidi" w:cstheme="majorBidi"/>
          <w:lang w:val="en-US"/>
        </w:rPr>
        <w:t xml:space="preserve"> heritable character</w:t>
      </w:r>
      <w:r w:rsidR="00BE6415">
        <w:rPr>
          <w:rFonts w:asciiTheme="majorBidi" w:hAnsiTheme="majorBidi" w:cstheme="majorBidi"/>
          <w:lang w:val="en-US"/>
        </w:rPr>
        <w:t>istic</w:t>
      </w:r>
      <w:r w:rsidRPr="0009256E">
        <w:rPr>
          <w:rFonts w:asciiTheme="majorBidi" w:hAnsiTheme="majorBidi" w:cstheme="majorBidi"/>
          <w:lang w:val="en-US"/>
        </w:rPr>
        <w:t xml:space="preserve"> that is independent of environmental conditions and cultivation practices,</w:t>
      </w:r>
      <w:proofErr w:type="gramEnd"/>
      <w:r w:rsidRPr="0009256E">
        <w:rPr>
          <w:rFonts w:asciiTheme="majorBidi" w:hAnsiTheme="majorBidi" w:cstheme="majorBidi"/>
          <w:lang w:val="en-US"/>
        </w:rPr>
        <w:t xml:space="preserve"> such promising results will</w:t>
      </w:r>
      <w:r w:rsidR="00F97F01">
        <w:rPr>
          <w:rFonts w:asciiTheme="majorBidi" w:hAnsiTheme="majorBidi" w:cstheme="majorBidi"/>
          <w:lang w:val="en-US"/>
        </w:rPr>
        <w:t xml:space="preserve"> be extremely valuable </w:t>
      </w:r>
      <w:r w:rsidR="00EE3BDE">
        <w:rPr>
          <w:rFonts w:asciiTheme="majorBidi" w:hAnsiTheme="majorBidi" w:cstheme="majorBidi"/>
          <w:lang w:val="en-US"/>
        </w:rPr>
        <w:t>to properly using</w:t>
      </w:r>
      <w:r w:rsidRPr="0009256E">
        <w:rPr>
          <w:rFonts w:asciiTheme="majorBidi" w:hAnsiTheme="majorBidi" w:cstheme="majorBidi"/>
          <w:lang w:val="en-US"/>
        </w:rPr>
        <w:t xml:space="preserve"> Moroccan red and durum wheat in wheat pasta quality breeding programs </w:t>
      </w:r>
      <w:r w:rsidR="001769F2" w:rsidRPr="0009256E">
        <w:rPr>
          <w:rStyle w:val="fontstyle01"/>
          <w:rFonts w:asciiTheme="majorBidi" w:hAnsiTheme="majorBidi" w:cstheme="majorBidi"/>
          <w:color w:val="auto"/>
          <w:lang w:val="en-US"/>
        </w:rPr>
        <w:t xml:space="preserve">(Elouafi et al. </w:t>
      </w:r>
      <w:r w:rsidR="001769F2" w:rsidRPr="00F97F01">
        <w:rPr>
          <w:rStyle w:val="fontstyle01"/>
          <w:rFonts w:asciiTheme="majorBidi" w:hAnsiTheme="majorBidi" w:cstheme="majorBidi"/>
          <w:color w:val="0000CC"/>
          <w:lang w:val="en-US"/>
        </w:rPr>
        <w:t>2001</w:t>
      </w:r>
      <w:r w:rsidR="001769F2" w:rsidRPr="0009256E">
        <w:rPr>
          <w:rStyle w:val="fontstyle01"/>
          <w:rFonts w:asciiTheme="majorBidi" w:hAnsiTheme="majorBidi" w:cstheme="majorBidi"/>
          <w:color w:val="auto"/>
          <w:lang w:val="en-US"/>
        </w:rPr>
        <w:t>; Parker et al</w:t>
      </w:r>
      <w:r w:rsidR="0042085A" w:rsidRPr="0009256E">
        <w:rPr>
          <w:rStyle w:val="fontstyle01"/>
          <w:rFonts w:asciiTheme="majorBidi" w:hAnsiTheme="majorBidi" w:cstheme="majorBidi"/>
          <w:color w:val="auto"/>
          <w:lang w:val="en-US"/>
        </w:rPr>
        <w:t>.</w:t>
      </w:r>
      <w:r w:rsidR="001769F2" w:rsidRPr="0009256E">
        <w:rPr>
          <w:rStyle w:val="fontstyle01"/>
          <w:rFonts w:asciiTheme="majorBidi" w:hAnsiTheme="majorBidi" w:cstheme="majorBidi"/>
          <w:color w:val="auto"/>
          <w:lang w:val="en-US"/>
        </w:rPr>
        <w:t xml:space="preserve"> </w:t>
      </w:r>
      <w:r w:rsidR="001769F2" w:rsidRPr="00F97F01">
        <w:rPr>
          <w:rStyle w:val="fontstyle01"/>
          <w:rFonts w:asciiTheme="majorBidi" w:hAnsiTheme="majorBidi" w:cstheme="majorBidi"/>
          <w:color w:val="0000CC"/>
          <w:lang w:val="en-US"/>
        </w:rPr>
        <w:t>1998</w:t>
      </w:r>
      <w:r w:rsidR="001769F2" w:rsidRPr="0009256E">
        <w:rPr>
          <w:rStyle w:val="fontstyle01"/>
          <w:rFonts w:asciiTheme="majorBidi" w:hAnsiTheme="majorBidi" w:cstheme="majorBidi"/>
          <w:color w:val="auto"/>
          <w:lang w:val="en-US"/>
        </w:rPr>
        <w:t>)</w:t>
      </w:r>
      <w:r w:rsidRPr="0009256E">
        <w:rPr>
          <w:rFonts w:asciiTheme="majorBidi" w:hAnsiTheme="majorBidi" w:cstheme="majorBidi"/>
          <w:lang w:val="en-US"/>
        </w:rPr>
        <w:t>.</w:t>
      </w:r>
    </w:p>
    <w:p w:rsidR="00196C92" w:rsidRPr="0009256E" w:rsidRDefault="00196C92" w:rsidP="00BE6415">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Based on the parameters determined during this study, it is obvious that the three types of wheat landraces farmed in Morocco have a satisfactory </w:t>
      </w:r>
      <w:r w:rsidR="00BE6415">
        <w:rPr>
          <w:rFonts w:asciiTheme="majorBidi" w:hAnsiTheme="majorBidi" w:cstheme="majorBidi"/>
          <w:lang w:val="en-US"/>
        </w:rPr>
        <w:t>global quality for</w:t>
      </w:r>
      <w:r w:rsidRPr="0009256E">
        <w:rPr>
          <w:rFonts w:asciiTheme="majorBidi" w:hAnsiTheme="majorBidi" w:cstheme="majorBidi"/>
          <w:lang w:val="en-US"/>
        </w:rPr>
        <w:t xml:space="preserve"> the needs expected by the manufacturers. Such quality will not only encourage the national production of wheat that will compet</w:t>
      </w:r>
      <w:r w:rsidR="000B06E6">
        <w:rPr>
          <w:rFonts w:asciiTheme="majorBidi" w:hAnsiTheme="majorBidi" w:cstheme="majorBidi"/>
          <w:lang w:val="en-US"/>
        </w:rPr>
        <w:t>e with international production</w:t>
      </w:r>
      <w:r w:rsidR="00BE6415">
        <w:rPr>
          <w:rFonts w:asciiTheme="majorBidi" w:hAnsiTheme="majorBidi" w:cstheme="majorBidi"/>
          <w:lang w:val="en-US"/>
        </w:rPr>
        <w:t>,</w:t>
      </w:r>
      <w:r w:rsidRPr="0009256E">
        <w:rPr>
          <w:rFonts w:asciiTheme="majorBidi" w:hAnsiTheme="majorBidi" w:cstheme="majorBidi"/>
          <w:lang w:val="en-US"/>
        </w:rPr>
        <w:t xml:space="preserve"> but will also help to alleviate the economic recession that has affected the cereal industry worldwide.</w:t>
      </w:r>
    </w:p>
    <w:p w:rsidR="009C6550" w:rsidRPr="0009256E" w:rsidRDefault="009C6550" w:rsidP="00F97F01">
      <w:pPr>
        <w:spacing w:before="120" w:after="120" w:line="276" w:lineRule="auto"/>
        <w:rPr>
          <w:rFonts w:asciiTheme="majorBidi" w:hAnsiTheme="majorBidi" w:cstheme="majorBidi"/>
          <w:b/>
          <w:bCs/>
          <w:sz w:val="24"/>
          <w:szCs w:val="24"/>
          <w:lang w:val="en-CA"/>
        </w:rPr>
      </w:pPr>
      <w:r w:rsidRPr="0009256E">
        <w:rPr>
          <w:rFonts w:asciiTheme="majorBidi" w:hAnsiTheme="majorBidi" w:cstheme="majorBidi"/>
          <w:b/>
          <w:bCs/>
          <w:sz w:val="24"/>
          <w:szCs w:val="24"/>
          <w:lang w:val="en-CA"/>
        </w:rPr>
        <w:lastRenderedPageBreak/>
        <w:t>Conclusion</w:t>
      </w:r>
    </w:p>
    <w:p w:rsidR="009C6550" w:rsidRPr="0009256E" w:rsidRDefault="009C6550" w:rsidP="00F97F01">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In Morocco, the quality control of grain products raises great questions. The current study contributes to the assessment of the industrial quality </w:t>
      </w:r>
      <w:r w:rsidR="00AB1471">
        <w:rPr>
          <w:rFonts w:asciiTheme="majorBidi" w:hAnsiTheme="majorBidi" w:cstheme="majorBidi"/>
          <w:lang w:val="en-US"/>
        </w:rPr>
        <w:t>of the Moroccan wheat landraces</w:t>
      </w:r>
      <w:r w:rsidRPr="0009256E">
        <w:rPr>
          <w:rFonts w:asciiTheme="majorBidi" w:hAnsiTheme="majorBidi" w:cstheme="majorBidi"/>
          <w:lang w:val="en-US"/>
        </w:rPr>
        <w:t xml:space="preserve"> in order to bring various information to the actors of the cereal sector.</w:t>
      </w:r>
    </w:p>
    <w:p w:rsidR="0079448D" w:rsidRPr="0009256E" w:rsidRDefault="009C6550" w:rsidP="003523A7">
      <w:pPr>
        <w:tabs>
          <w:tab w:val="right" w:pos="9072"/>
        </w:tabs>
        <w:spacing w:before="120" w:after="120" w:line="276" w:lineRule="auto"/>
        <w:jc w:val="both"/>
        <w:rPr>
          <w:rFonts w:asciiTheme="majorBidi" w:hAnsiTheme="majorBidi" w:cstheme="majorBidi"/>
          <w:lang w:val="en-US"/>
        </w:rPr>
      </w:pPr>
      <w:r w:rsidRPr="0009256E">
        <w:rPr>
          <w:rFonts w:asciiTheme="majorBidi" w:hAnsiTheme="majorBidi" w:cstheme="majorBidi"/>
          <w:lang w:val="en-US"/>
        </w:rPr>
        <w:t xml:space="preserve">Indeed, according to the data acquired via dimensional characterization, </w:t>
      </w:r>
      <w:r w:rsidR="000B06E6">
        <w:rPr>
          <w:rFonts w:asciiTheme="majorBidi" w:hAnsiTheme="majorBidi" w:cstheme="majorBidi"/>
          <w:lang w:val="en-US"/>
        </w:rPr>
        <w:t xml:space="preserve">the </w:t>
      </w:r>
      <w:r w:rsidRPr="0009256E">
        <w:rPr>
          <w:rFonts w:asciiTheme="majorBidi" w:hAnsiTheme="majorBidi" w:cstheme="majorBidi"/>
          <w:lang w:val="en-US"/>
        </w:rPr>
        <w:t>physical structures of the three wheat species stud</w:t>
      </w:r>
      <w:r w:rsidR="00AB1471">
        <w:rPr>
          <w:rFonts w:asciiTheme="majorBidi" w:hAnsiTheme="majorBidi" w:cstheme="majorBidi"/>
          <w:lang w:val="en-US"/>
        </w:rPr>
        <w:t>ied in this study are distinct.</w:t>
      </w:r>
      <w:r w:rsidRPr="0009256E">
        <w:rPr>
          <w:rFonts w:asciiTheme="majorBidi" w:hAnsiTheme="majorBidi" w:cstheme="majorBidi"/>
          <w:lang w:val="en-US"/>
        </w:rPr>
        <w:t xml:space="preserve"> </w:t>
      </w:r>
      <w:r w:rsidR="003F0F03" w:rsidRPr="0009256E">
        <w:rPr>
          <w:rFonts w:asciiTheme="majorBidi" w:hAnsiTheme="majorBidi" w:cstheme="majorBidi"/>
          <w:lang w:val="en-US"/>
        </w:rPr>
        <w:t xml:space="preserve">The detected moisture content levels were lower than the maximum limit (14.5%) defined by the international standards, </w:t>
      </w:r>
      <w:r w:rsidR="003523A7" w:rsidRPr="003523A7">
        <w:rPr>
          <w:rFonts w:asciiTheme="majorBidi" w:hAnsiTheme="majorBidi" w:cstheme="majorBidi"/>
          <w:lang w:val="en-US"/>
        </w:rPr>
        <w:t>indicating</w:t>
      </w:r>
      <w:r w:rsidR="003523A7">
        <w:rPr>
          <w:rFonts w:asciiTheme="majorBidi" w:hAnsiTheme="majorBidi" w:cstheme="majorBidi"/>
          <w:lang w:val="en-US"/>
        </w:rPr>
        <w:t xml:space="preserve"> </w:t>
      </w:r>
      <w:r w:rsidR="000B06E6">
        <w:rPr>
          <w:rFonts w:asciiTheme="majorBidi" w:hAnsiTheme="majorBidi" w:cstheme="majorBidi"/>
          <w:lang w:val="en-US"/>
        </w:rPr>
        <w:t>satisfactory sample</w:t>
      </w:r>
      <w:r w:rsidR="003523A7" w:rsidRPr="003523A7">
        <w:rPr>
          <w:rFonts w:asciiTheme="majorBidi" w:hAnsiTheme="majorBidi" w:cstheme="majorBidi"/>
          <w:lang w:val="en-US"/>
        </w:rPr>
        <w:t xml:space="preserve"> conservation.</w:t>
      </w:r>
      <w:r w:rsidR="003F0F03" w:rsidRPr="0009256E">
        <w:rPr>
          <w:rFonts w:asciiTheme="majorBidi" w:hAnsiTheme="majorBidi" w:cstheme="majorBidi"/>
          <w:lang w:val="en-US"/>
        </w:rPr>
        <w:t xml:space="preserve"> </w:t>
      </w:r>
      <w:r w:rsidRPr="0009256E">
        <w:rPr>
          <w:rFonts w:asciiTheme="majorBidi" w:hAnsiTheme="majorBidi" w:cstheme="majorBidi"/>
          <w:lang w:val="en-US"/>
        </w:rPr>
        <w:t xml:space="preserve">In terms of semolina yield traits, durum and red wheat </w:t>
      </w:r>
      <w:r w:rsidR="00457A02" w:rsidRPr="0009256E">
        <w:rPr>
          <w:rFonts w:asciiTheme="majorBidi" w:hAnsiTheme="majorBidi" w:cstheme="majorBidi"/>
          <w:lang w:val="en-US"/>
        </w:rPr>
        <w:t xml:space="preserve">grains </w:t>
      </w:r>
      <w:r w:rsidRPr="0009256E">
        <w:rPr>
          <w:rFonts w:asciiTheme="majorBidi" w:hAnsiTheme="majorBidi" w:cstheme="majorBidi"/>
          <w:lang w:val="en-US"/>
        </w:rPr>
        <w:t xml:space="preserve">have 1000-kernel weights classified as very heavy, whereas soft wheat </w:t>
      </w:r>
      <w:r w:rsidR="00457A02">
        <w:rPr>
          <w:rFonts w:asciiTheme="majorBidi" w:hAnsiTheme="majorBidi" w:cstheme="majorBidi"/>
          <w:lang w:val="en-US"/>
        </w:rPr>
        <w:t xml:space="preserve">grains </w:t>
      </w:r>
      <w:r w:rsidRPr="0009256E">
        <w:rPr>
          <w:rFonts w:asciiTheme="majorBidi" w:hAnsiTheme="majorBidi" w:cstheme="majorBidi"/>
          <w:lang w:val="en-US"/>
        </w:rPr>
        <w:t>have heavy to mode</w:t>
      </w:r>
      <w:r w:rsidR="00457A02">
        <w:rPr>
          <w:rFonts w:asciiTheme="majorBidi" w:hAnsiTheme="majorBidi" w:cstheme="majorBidi"/>
          <w:lang w:val="en-US"/>
        </w:rPr>
        <w:t>rately heavy 1000-kernel weight with high specific weight</w:t>
      </w:r>
      <w:r w:rsidRPr="0009256E">
        <w:rPr>
          <w:rFonts w:asciiTheme="majorBidi" w:hAnsiTheme="majorBidi" w:cstheme="majorBidi"/>
          <w:lang w:val="en-US"/>
        </w:rPr>
        <w:t>. The determination of the total ash rate indicated that red wheat is more</w:t>
      </w:r>
      <w:r w:rsidR="000B06E6">
        <w:rPr>
          <w:rFonts w:asciiTheme="majorBidi" w:hAnsiTheme="majorBidi" w:cstheme="majorBidi"/>
          <w:lang w:val="en-US"/>
        </w:rPr>
        <w:t xml:space="preserve"> ashy than durum and soft wheat grains</w:t>
      </w:r>
      <w:r w:rsidRPr="0009256E">
        <w:rPr>
          <w:rFonts w:asciiTheme="majorBidi" w:hAnsiTheme="majorBidi" w:cstheme="majorBidi"/>
          <w:lang w:val="en-US"/>
        </w:rPr>
        <w:t xml:space="preserve">, indicating its richness in mineral content. </w:t>
      </w:r>
      <w:r w:rsidR="003F0F03">
        <w:rPr>
          <w:rFonts w:asciiTheme="majorBidi" w:hAnsiTheme="majorBidi" w:cstheme="majorBidi"/>
          <w:lang w:val="en-US"/>
        </w:rPr>
        <w:t xml:space="preserve">Moreover, </w:t>
      </w:r>
      <w:r w:rsidR="000B06E6">
        <w:rPr>
          <w:rFonts w:asciiTheme="majorBidi" w:hAnsiTheme="majorBidi" w:cstheme="majorBidi"/>
          <w:lang w:val="en-US"/>
        </w:rPr>
        <w:t>t</w:t>
      </w:r>
      <w:r w:rsidRPr="0009256E">
        <w:rPr>
          <w:rFonts w:asciiTheme="majorBidi" w:hAnsiTheme="majorBidi" w:cstheme="majorBidi"/>
          <w:lang w:val="en-US"/>
        </w:rPr>
        <w:t>he carotenoid pigment content recorded in red wheat exceeded that of durum wheat, while soft wheat was low in carotenoid pigment.</w:t>
      </w:r>
    </w:p>
    <w:p w:rsidR="009C6550" w:rsidRPr="0009256E" w:rsidRDefault="00222C36" w:rsidP="00F97F01">
      <w:pPr>
        <w:tabs>
          <w:tab w:val="right" w:pos="9072"/>
        </w:tabs>
        <w:spacing w:before="120" w:after="120" w:line="276" w:lineRule="auto"/>
        <w:jc w:val="both"/>
        <w:rPr>
          <w:rFonts w:asciiTheme="majorBidi" w:hAnsiTheme="majorBidi" w:cstheme="majorBidi"/>
          <w:lang w:val="en-US"/>
        </w:rPr>
      </w:pPr>
      <w:r>
        <w:rPr>
          <w:rFonts w:asciiTheme="majorBidi" w:hAnsiTheme="majorBidi" w:cstheme="majorBidi"/>
          <w:lang w:val="en-US"/>
        </w:rPr>
        <w:t>Overall</w:t>
      </w:r>
      <w:r w:rsidR="009C6550" w:rsidRPr="0009256E">
        <w:rPr>
          <w:rFonts w:asciiTheme="majorBidi" w:hAnsiTheme="majorBidi" w:cstheme="majorBidi"/>
          <w:lang w:val="en-US"/>
        </w:rPr>
        <w:t xml:space="preserve">, the conformity of the </w:t>
      </w:r>
      <w:r>
        <w:rPr>
          <w:rFonts w:asciiTheme="majorBidi" w:hAnsiTheme="majorBidi" w:cstheme="majorBidi"/>
          <w:lang w:val="en-US"/>
        </w:rPr>
        <w:t>analyz</w:t>
      </w:r>
      <w:r w:rsidR="009C6550" w:rsidRPr="0009256E">
        <w:rPr>
          <w:rFonts w:asciiTheme="majorBidi" w:hAnsiTheme="majorBidi" w:cstheme="majorBidi"/>
          <w:lang w:val="en-US"/>
        </w:rPr>
        <w:t xml:space="preserve">ed parameters to the wheat grain processing industry </w:t>
      </w:r>
      <w:r w:rsidR="000C6193">
        <w:rPr>
          <w:rFonts w:asciiTheme="majorBidi" w:hAnsiTheme="majorBidi" w:cstheme="majorBidi"/>
          <w:lang w:val="en-US"/>
        </w:rPr>
        <w:t>requirements</w:t>
      </w:r>
      <w:r w:rsidR="009C6550" w:rsidRPr="0009256E">
        <w:rPr>
          <w:rFonts w:asciiTheme="majorBidi" w:hAnsiTheme="majorBidi" w:cstheme="majorBidi"/>
          <w:lang w:val="en-US"/>
        </w:rPr>
        <w:t xml:space="preserve"> encourages the </w:t>
      </w:r>
      <w:r w:rsidR="000C6193" w:rsidRPr="0009256E">
        <w:rPr>
          <w:rFonts w:asciiTheme="majorBidi" w:hAnsiTheme="majorBidi" w:cstheme="majorBidi"/>
          <w:lang w:val="en-US"/>
        </w:rPr>
        <w:t xml:space="preserve">food industry </w:t>
      </w:r>
      <w:r w:rsidR="000C6193">
        <w:rPr>
          <w:rFonts w:asciiTheme="majorBidi" w:hAnsiTheme="majorBidi" w:cstheme="majorBidi"/>
          <w:lang w:val="en-US"/>
        </w:rPr>
        <w:t xml:space="preserve">to </w:t>
      </w:r>
      <w:r w:rsidR="009C6550" w:rsidRPr="0009256E">
        <w:rPr>
          <w:rFonts w:asciiTheme="majorBidi" w:hAnsiTheme="majorBidi" w:cstheme="majorBidi"/>
          <w:lang w:val="en-US"/>
        </w:rPr>
        <w:t>use the Moroccan wheat landraces.</w:t>
      </w:r>
    </w:p>
    <w:p w:rsidR="00E048BF" w:rsidRDefault="00D16D92" w:rsidP="003523A7">
      <w:pPr>
        <w:spacing w:before="240" w:after="0" w:line="276" w:lineRule="auto"/>
        <w:rPr>
          <w:rFonts w:asciiTheme="majorBidi" w:hAnsiTheme="majorBidi" w:cstheme="majorBidi"/>
          <w:b/>
          <w:bCs/>
          <w:sz w:val="24"/>
          <w:szCs w:val="24"/>
          <w:lang w:val="en-CA"/>
        </w:rPr>
      </w:pPr>
      <w:r>
        <w:rPr>
          <w:rFonts w:asciiTheme="majorBidi" w:hAnsiTheme="majorBidi" w:cstheme="majorBidi"/>
          <w:b/>
          <w:bCs/>
          <w:sz w:val="24"/>
          <w:szCs w:val="24"/>
          <w:lang w:val="en-CA"/>
        </w:rPr>
        <w:t>List of A</w:t>
      </w:r>
      <w:r w:rsidR="00E048BF">
        <w:rPr>
          <w:rFonts w:asciiTheme="majorBidi" w:hAnsiTheme="majorBidi" w:cstheme="majorBidi"/>
          <w:b/>
          <w:bCs/>
          <w:sz w:val="24"/>
          <w:szCs w:val="24"/>
          <w:lang w:val="en-CA"/>
        </w:rPr>
        <w:t>bbreviation</w:t>
      </w:r>
    </w:p>
    <w:p w:rsidR="00D16D92" w:rsidRPr="0086663C" w:rsidRDefault="00D16D92" w:rsidP="0086663C">
      <w:pPr>
        <w:spacing w:before="120" w:after="0" w:line="276" w:lineRule="auto"/>
        <w:jc w:val="both"/>
        <w:rPr>
          <w:rFonts w:asciiTheme="majorBidi" w:hAnsiTheme="majorBidi" w:cstheme="majorBidi"/>
          <w:lang w:val="en-CA"/>
        </w:rPr>
      </w:pPr>
      <w:r w:rsidRPr="0086663C">
        <w:rPr>
          <w:rFonts w:asciiTheme="majorBidi" w:hAnsiTheme="majorBidi" w:cstheme="majorBidi"/>
          <w:b/>
          <w:bCs/>
          <w:lang w:val="en-CA"/>
        </w:rPr>
        <w:t>TKW =</w:t>
      </w:r>
      <w:r w:rsidRPr="00E048BF">
        <w:rPr>
          <w:rFonts w:asciiTheme="majorBidi" w:hAnsiTheme="majorBidi" w:cstheme="majorBidi"/>
          <w:lang w:val="en-CA"/>
        </w:rPr>
        <w:t xml:space="preserve"> 1000-kernel </w:t>
      </w:r>
      <w:r w:rsidR="00E048BF" w:rsidRPr="00E048BF">
        <w:rPr>
          <w:rFonts w:asciiTheme="majorBidi" w:hAnsiTheme="majorBidi" w:cstheme="majorBidi"/>
          <w:lang w:val="en-CA"/>
        </w:rPr>
        <w:t>weight</w:t>
      </w:r>
      <w:r w:rsidR="0086663C">
        <w:rPr>
          <w:rFonts w:asciiTheme="majorBidi" w:hAnsiTheme="majorBidi" w:cstheme="majorBidi"/>
          <w:lang w:val="en-CA"/>
        </w:rPr>
        <w:t>,</w:t>
      </w:r>
      <w:r w:rsidR="00E048BF" w:rsidRPr="00E048BF">
        <w:rPr>
          <w:rFonts w:asciiTheme="majorBidi" w:hAnsiTheme="majorBidi" w:cstheme="majorBidi"/>
          <w:lang w:val="en-CA"/>
        </w:rPr>
        <w:t xml:space="preserve"> </w:t>
      </w:r>
      <w:r w:rsidR="00E048BF" w:rsidRPr="0086663C">
        <w:rPr>
          <w:rFonts w:asciiTheme="majorBidi" w:hAnsiTheme="majorBidi" w:cstheme="majorBidi"/>
          <w:b/>
          <w:bCs/>
          <w:lang w:val="en-CA"/>
        </w:rPr>
        <w:t>SW</w:t>
      </w:r>
      <w:r w:rsidRPr="0086663C">
        <w:rPr>
          <w:rFonts w:asciiTheme="majorBidi" w:hAnsiTheme="majorBidi" w:cstheme="majorBidi"/>
          <w:b/>
          <w:bCs/>
          <w:lang w:val="en-CA"/>
        </w:rPr>
        <w:t xml:space="preserve"> =</w:t>
      </w:r>
      <w:r w:rsidRPr="00E048BF">
        <w:rPr>
          <w:rFonts w:asciiTheme="majorBidi" w:hAnsiTheme="majorBidi" w:cstheme="majorBidi"/>
          <w:lang w:val="en-CA"/>
        </w:rPr>
        <w:t xml:space="preserve"> Specific </w:t>
      </w:r>
      <w:r w:rsidR="0086663C">
        <w:rPr>
          <w:rFonts w:asciiTheme="majorBidi" w:hAnsiTheme="majorBidi" w:cstheme="majorBidi"/>
          <w:lang w:val="en-CA"/>
        </w:rPr>
        <w:t xml:space="preserve">weight, </w:t>
      </w:r>
      <w:r w:rsidR="0086663C" w:rsidRPr="0086663C">
        <w:rPr>
          <w:rFonts w:asciiTheme="majorBidi" w:hAnsiTheme="majorBidi" w:cstheme="majorBidi"/>
          <w:b/>
          <w:bCs/>
          <w:lang w:val="en-CA"/>
        </w:rPr>
        <w:t>ISO =</w:t>
      </w:r>
      <w:r w:rsidR="0086663C">
        <w:rPr>
          <w:rFonts w:asciiTheme="majorBidi" w:hAnsiTheme="majorBidi" w:cstheme="majorBidi"/>
          <w:lang w:val="en-CA"/>
        </w:rPr>
        <w:t xml:space="preserve"> International Organisation for Standardization, </w:t>
      </w:r>
      <w:r w:rsidR="0086663C" w:rsidRPr="0086663C">
        <w:rPr>
          <w:rFonts w:asciiTheme="majorBidi" w:hAnsiTheme="majorBidi" w:cstheme="majorBidi"/>
          <w:b/>
          <w:bCs/>
          <w:lang w:val="en-CA"/>
        </w:rPr>
        <w:t>AFNOR =</w:t>
      </w:r>
      <w:r w:rsidR="0086663C">
        <w:rPr>
          <w:rFonts w:asciiTheme="majorBidi" w:hAnsiTheme="majorBidi" w:cstheme="majorBidi"/>
          <w:lang w:val="en-CA"/>
        </w:rPr>
        <w:t xml:space="preserve"> </w:t>
      </w:r>
      <w:r w:rsidR="0086663C" w:rsidRPr="0086663C">
        <w:rPr>
          <w:rFonts w:asciiTheme="majorBidi" w:hAnsiTheme="majorBidi" w:cstheme="majorBidi"/>
          <w:lang w:val="en-CA"/>
        </w:rPr>
        <w:t>French Standardization Association</w:t>
      </w:r>
    </w:p>
    <w:p w:rsidR="00614D6F" w:rsidRPr="00F73FD8" w:rsidRDefault="00614D6F" w:rsidP="003523A7">
      <w:pPr>
        <w:spacing w:before="240" w:after="0" w:line="276" w:lineRule="auto"/>
        <w:rPr>
          <w:rFonts w:asciiTheme="majorBidi" w:hAnsiTheme="majorBidi" w:cstheme="majorBidi"/>
          <w:b/>
          <w:bCs/>
          <w:sz w:val="24"/>
          <w:szCs w:val="24"/>
          <w:lang w:val="en-CA"/>
        </w:rPr>
      </w:pPr>
      <w:r w:rsidRPr="00F73FD8">
        <w:rPr>
          <w:rFonts w:asciiTheme="majorBidi" w:hAnsiTheme="majorBidi" w:cstheme="majorBidi"/>
          <w:b/>
          <w:bCs/>
          <w:sz w:val="24"/>
          <w:szCs w:val="24"/>
          <w:lang w:val="en-CA"/>
        </w:rPr>
        <w:t xml:space="preserve">Acknowledgements </w:t>
      </w:r>
    </w:p>
    <w:p w:rsidR="00614D6F" w:rsidRPr="00886E2A" w:rsidRDefault="00614D6F" w:rsidP="003523A7">
      <w:pPr>
        <w:spacing w:before="120" w:after="120" w:line="276" w:lineRule="auto"/>
        <w:jc w:val="both"/>
        <w:rPr>
          <w:rFonts w:asciiTheme="majorBidi" w:hAnsiTheme="majorBidi" w:cstheme="majorBidi"/>
          <w:lang w:val="en-CA"/>
        </w:rPr>
      </w:pPr>
      <w:r w:rsidRPr="00886E2A">
        <w:rPr>
          <w:rFonts w:asciiTheme="majorBidi" w:hAnsiTheme="majorBidi" w:cstheme="majorBidi"/>
          <w:lang w:val="en-CA"/>
        </w:rPr>
        <w:t xml:space="preserve">We would like to thank </w:t>
      </w:r>
      <w:r w:rsidR="00E636AC">
        <w:rPr>
          <w:rFonts w:asciiTheme="majorBidi" w:hAnsiTheme="majorBidi" w:cstheme="majorBidi"/>
          <w:lang w:val="en-CA"/>
        </w:rPr>
        <w:t xml:space="preserve">the </w:t>
      </w:r>
      <w:r w:rsidR="00CB045C">
        <w:rPr>
          <w:rFonts w:asciiTheme="majorBidi" w:hAnsiTheme="majorBidi" w:cstheme="majorBidi"/>
          <w:lang w:val="en-CA"/>
        </w:rPr>
        <w:t>Moroccan farmers</w:t>
      </w:r>
      <w:r w:rsidRPr="00886E2A">
        <w:rPr>
          <w:rFonts w:asciiTheme="majorBidi" w:hAnsiTheme="majorBidi" w:cstheme="majorBidi"/>
          <w:lang w:val="en-CA"/>
        </w:rPr>
        <w:t xml:space="preserve"> </w:t>
      </w:r>
      <w:r w:rsidR="00A00C88">
        <w:rPr>
          <w:rFonts w:asciiTheme="majorBidi" w:hAnsiTheme="majorBidi" w:cstheme="majorBidi"/>
          <w:lang w:val="en-CA"/>
        </w:rPr>
        <w:t>who</w:t>
      </w:r>
      <w:r w:rsidRPr="00886E2A">
        <w:rPr>
          <w:rFonts w:asciiTheme="majorBidi" w:hAnsiTheme="majorBidi" w:cstheme="majorBidi"/>
          <w:lang w:val="en-CA"/>
        </w:rPr>
        <w:t xml:space="preserve"> </w:t>
      </w:r>
      <w:r w:rsidR="00CB045C">
        <w:rPr>
          <w:rFonts w:asciiTheme="majorBidi" w:hAnsiTheme="majorBidi" w:cstheme="majorBidi"/>
          <w:lang w:val="en-CA"/>
        </w:rPr>
        <w:t>provid</w:t>
      </w:r>
      <w:r w:rsidR="00A00C88">
        <w:rPr>
          <w:rFonts w:asciiTheme="majorBidi" w:hAnsiTheme="majorBidi" w:cstheme="majorBidi"/>
          <w:lang w:val="en-CA"/>
        </w:rPr>
        <w:t>ed</w:t>
      </w:r>
      <w:r w:rsidR="00CB045C">
        <w:rPr>
          <w:rFonts w:asciiTheme="majorBidi" w:hAnsiTheme="majorBidi" w:cstheme="majorBidi"/>
          <w:lang w:val="en-CA"/>
        </w:rPr>
        <w:t xml:space="preserve"> their wheat</w:t>
      </w:r>
      <w:r w:rsidR="00562DE3">
        <w:rPr>
          <w:rFonts w:asciiTheme="majorBidi" w:hAnsiTheme="majorBidi" w:cstheme="majorBidi"/>
          <w:lang w:val="en-CA"/>
        </w:rPr>
        <w:t xml:space="preserve"> grain</w:t>
      </w:r>
      <w:r w:rsidR="00CB045C">
        <w:rPr>
          <w:rFonts w:asciiTheme="majorBidi" w:hAnsiTheme="majorBidi" w:cstheme="majorBidi"/>
          <w:lang w:val="en-CA"/>
        </w:rPr>
        <w:t xml:space="preserve"> landraces</w:t>
      </w:r>
      <w:r w:rsidRPr="00886E2A">
        <w:rPr>
          <w:rFonts w:asciiTheme="majorBidi" w:hAnsiTheme="majorBidi" w:cstheme="majorBidi"/>
          <w:lang w:val="en-CA"/>
        </w:rPr>
        <w:t>.</w:t>
      </w:r>
    </w:p>
    <w:p w:rsidR="00886E2A" w:rsidRPr="00F73FD8" w:rsidRDefault="00CB045C" w:rsidP="00562DE3">
      <w:pPr>
        <w:spacing w:before="240" w:after="120" w:line="276" w:lineRule="auto"/>
        <w:jc w:val="both"/>
        <w:rPr>
          <w:rFonts w:asciiTheme="majorBidi" w:hAnsiTheme="majorBidi" w:cstheme="majorBidi"/>
          <w:b/>
          <w:bCs/>
          <w:sz w:val="24"/>
          <w:szCs w:val="24"/>
          <w:lang w:val="en-CA"/>
        </w:rPr>
      </w:pPr>
      <w:r w:rsidRPr="00F73FD8">
        <w:rPr>
          <w:rFonts w:asciiTheme="majorBidi" w:hAnsiTheme="majorBidi" w:cstheme="majorBidi"/>
          <w:b/>
          <w:bCs/>
          <w:sz w:val="24"/>
          <w:szCs w:val="24"/>
          <w:lang w:val="en-CA"/>
        </w:rPr>
        <w:t xml:space="preserve">Competing interests </w:t>
      </w:r>
      <w:r w:rsidR="007512AE" w:rsidRPr="00F73FD8">
        <w:rPr>
          <w:rFonts w:asciiTheme="majorBidi" w:hAnsiTheme="majorBidi" w:cstheme="majorBidi"/>
          <w:b/>
          <w:bCs/>
          <w:sz w:val="24"/>
          <w:szCs w:val="24"/>
          <w:lang w:val="en-CA"/>
        </w:rPr>
        <w:t xml:space="preserve">and </w:t>
      </w:r>
      <w:r w:rsidRPr="00F73FD8">
        <w:rPr>
          <w:rFonts w:asciiTheme="majorBidi" w:hAnsiTheme="majorBidi" w:cstheme="majorBidi"/>
          <w:b/>
          <w:bCs/>
          <w:sz w:val="24"/>
          <w:szCs w:val="24"/>
          <w:lang w:val="en-CA"/>
        </w:rPr>
        <w:t>Funding</w:t>
      </w:r>
    </w:p>
    <w:p w:rsidR="00CB045C" w:rsidRPr="00CB045C" w:rsidRDefault="00CB045C" w:rsidP="00562DE3">
      <w:pPr>
        <w:spacing w:before="120" w:after="0" w:line="360" w:lineRule="auto"/>
        <w:jc w:val="both"/>
        <w:rPr>
          <w:rFonts w:asciiTheme="majorBidi" w:hAnsiTheme="majorBidi" w:cstheme="majorBidi"/>
          <w:lang w:val="en-CA"/>
        </w:rPr>
      </w:pPr>
      <w:r w:rsidRPr="00CB045C">
        <w:rPr>
          <w:rFonts w:asciiTheme="majorBidi" w:hAnsiTheme="majorBidi" w:cstheme="majorBidi"/>
          <w:lang w:val="en-CA"/>
        </w:rPr>
        <w:t>The authors have no competing interests to declare that are relevant to the content of this article.</w:t>
      </w:r>
    </w:p>
    <w:p w:rsidR="004B3D87" w:rsidRPr="00562DE3" w:rsidRDefault="007512AE" w:rsidP="00562DE3">
      <w:pPr>
        <w:spacing w:after="120" w:line="360" w:lineRule="auto"/>
        <w:jc w:val="both"/>
        <w:rPr>
          <w:rFonts w:asciiTheme="majorBidi" w:hAnsiTheme="majorBidi" w:cstheme="majorBidi"/>
          <w:lang w:val="en-CA"/>
        </w:rPr>
      </w:pPr>
      <w:r w:rsidRPr="00562DE3">
        <w:rPr>
          <w:rFonts w:asciiTheme="majorBidi" w:hAnsiTheme="majorBidi" w:cstheme="majorBidi"/>
          <w:lang w:val="en-CA"/>
        </w:rPr>
        <w:t>No funding was received for conducting this study.</w:t>
      </w:r>
    </w:p>
    <w:p w:rsidR="00EA7B30" w:rsidRPr="00F73FD8" w:rsidRDefault="00EA7B30" w:rsidP="00562DE3">
      <w:pPr>
        <w:spacing w:before="120" w:after="120" w:line="276" w:lineRule="auto"/>
        <w:jc w:val="both"/>
        <w:rPr>
          <w:rFonts w:asciiTheme="majorBidi" w:hAnsiTheme="majorBidi" w:cstheme="majorBidi"/>
          <w:b/>
          <w:bCs/>
          <w:sz w:val="24"/>
          <w:szCs w:val="24"/>
          <w:lang w:val="en-CA"/>
        </w:rPr>
      </w:pPr>
      <w:r w:rsidRPr="00F73FD8">
        <w:rPr>
          <w:rFonts w:asciiTheme="majorBidi" w:hAnsiTheme="majorBidi" w:cstheme="majorBidi"/>
          <w:b/>
          <w:bCs/>
          <w:sz w:val="24"/>
          <w:szCs w:val="24"/>
          <w:lang w:val="en-CA"/>
        </w:rPr>
        <w:t>References</w:t>
      </w:r>
    </w:p>
    <w:p w:rsidR="002C3E8F" w:rsidRPr="00A25947" w:rsidRDefault="00974E2E" w:rsidP="00562DE3">
      <w:pPr>
        <w:spacing w:after="120" w:line="276" w:lineRule="auto"/>
        <w:jc w:val="both"/>
        <w:rPr>
          <w:rFonts w:asciiTheme="majorBidi" w:hAnsiTheme="majorBidi" w:cstheme="majorBidi"/>
          <w:color w:val="000000"/>
          <w:lang w:val="en-CA"/>
        </w:rPr>
      </w:pPr>
      <w:r>
        <w:rPr>
          <w:rFonts w:asciiTheme="majorBidi" w:hAnsiTheme="majorBidi" w:cstheme="majorBidi"/>
          <w:lang w:val="en-CA"/>
        </w:rPr>
        <w:t>AACC, 1988.</w:t>
      </w:r>
      <w:r w:rsidR="002C3E8F" w:rsidRPr="00A25947">
        <w:rPr>
          <w:rFonts w:asciiTheme="majorBidi" w:hAnsiTheme="majorBidi" w:cstheme="majorBidi"/>
          <w:lang w:val="en-CA"/>
        </w:rPr>
        <w:t xml:space="preserve"> Approved Methods of the American</w:t>
      </w:r>
      <w:r>
        <w:rPr>
          <w:rFonts w:asciiTheme="majorBidi" w:hAnsiTheme="majorBidi" w:cstheme="majorBidi"/>
          <w:lang w:val="en-CA"/>
        </w:rPr>
        <w:t xml:space="preserve"> Association of Cereal Chemists,</w:t>
      </w:r>
      <w:r w:rsidR="002C3E8F" w:rsidRPr="00A25947">
        <w:rPr>
          <w:rFonts w:asciiTheme="majorBidi" w:hAnsiTheme="majorBidi" w:cstheme="majorBidi"/>
          <w:lang w:val="en-CA"/>
        </w:rPr>
        <w:t xml:space="preserve"> 8</w:t>
      </w:r>
      <w:r w:rsidR="002C3E8F" w:rsidRPr="00974E2E">
        <w:rPr>
          <w:rFonts w:asciiTheme="majorBidi" w:hAnsiTheme="majorBidi" w:cstheme="majorBidi"/>
          <w:lang w:val="en-CA"/>
        </w:rPr>
        <w:t>th</w:t>
      </w:r>
      <w:r w:rsidR="002C3E8F" w:rsidRPr="00A25947">
        <w:rPr>
          <w:rFonts w:asciiTheme="majorBidi" w:hAnsiTheme="majorBidi" w:cstheme="majorBidi"/>
          <w:lang w:val="en-CA"/>
        </w:rPr>
        <w:t xml:space="preserve"> edition, American Association of</w:t>
      </w:r>
      <w:r>
        <w:rPr>
          <w:rFonts w:asciiTheme="majorBidi" w:hAnsiTheme="majorBidi" w:cstheme="majorBidi"/>
          <w:lang w:val="en-CA"/>
        </w:rPr>
        <w:t xml:space="preserve"> Cereal Chemists,</w:t>
      </w:r>
      <w:r w:rsidR="002C3E8F" w:rsidRPr="00A25947">
        <w:rPr>
          <w:rFonts w:asciiTheme="majorBidi" w:hAnsiTheme="majorBidi" w:cstheme="majorBidi"/>
          <w:lang w:val="en-CA"/>
        </w:rPr>
        <w:t xml:space="preserve"> St. Paul MN, D.S.A.</w:t>
      </w:r>
    </w:p>
    <w:p w:rsidR="002C3E8F" w:rsidRPr="00A25947" w:rsidRDefault="002C3E8F" w:rsidP="001438ED">
      <w:pPr>
        <w:spacing w:before="120" w:after="120" w:line="276" w:lineRule="auto"/>
        <w:jc w:val="both"/>
        <w:rPr>
          <w:rFonts w:asciiTheme="majorBidi" w:hAnsiTheme="majorBidi" w:cstheme="majorBidi"/>
          <w:color w:val="000000"/>
        </w:rPr>
      </w:pPr>
      <w:r w:rsidRPr="00974E2E">
        <w:rPr>
          <w:rFonts w:asciiTheme="majorBidi" w:hAnsiTheme="majorBidi" w:cstheme="majorBidi"/>
        </w:rPr>
        <w:t>AFNOR standard</w:t>
      </w:r>
      <w:r w:rsidR="00974E2E" w:rsidRPr="00974E2E">
        <w:rPr>
          <w:rFonts w:asciiTheme="majorBidi" w:hAnsiTheme="majorBidi" w:cstheme="majorBidi"/>
        </w:rPr>
        <w:t xml:space="preserve"> « NF V03-702 »</w:t>
      </w:r>
      <w:r w:rsidR="00974E2E">
        <w:rPr>
          <w:rFonts w:asciiTheme="majorBidi" w:hAnsiTheme="majorBidi" w:cstheme="majorBidi"/>
        </w:rPr>
        <w:t>, 1981.</w:t>
      </w:r>
      <w:r w:rsidRPr="00974E2E">
        <w:rPr>
          <w:rFonts w:asciiTheme="majorBidi" w:hAnsiTheme="majorBidi" w:cstheme="majorBidi"/>
        </w:rPr>
        <w:t xml:space="preserve"> Céréales : déter</w:t>
      </w:r>
      <w:r w:rsidRPr="00A25947">
        <w:rPr>
          <w:rFonts w:asciiTheme="majorBidi" w:hAnsiTheme="majorBidi" w:cstheme="majorBidi"/>
        </w:rPr>
        <w:t>mination de la masse de mille grains.</w:t>
      </w:r>
    </w:p>
    <w:p w:rsidR="002C3E8F" w:rsidRPr="00A25947" w:rsidRDefault="002C3E8F" w:rsidP="001438ED">
      <w:pPr>
        <w:spacing w:before="120" w:after="120" w:line="276" w:lineRule="auto"/>
        <w:jc w:val="both"/>
        <w:rPr>
          <w:rFonts w:asciiTheme="majorBidi" w:hAnsiTheme="majorBidi" w:cstheme="majorBidi"/>
          <w:color w:val="000000"/>
        </w:rPr>
      </w:pPr>
      <w:r w:rsidRPr="00A25947">
        <w:rPr>
          <w:rFonts w:asciiTheme="majorBidi" w:hAnsiTheme="majorBidi" w:cstheme="majorBidi"/>
        </w:rPr>
        <w:t>AFNOR</w:t>
      </w:r>
      <w:r>
        <w:rPr>
          <w:rFonts w:asciiTheme="majorBidi" w:hAnsiTheme="majorBidi" w:cstheme="majorBidi"/>
        </w:rPr>
        <w:t xml:space="preserve"> standard</w:t>
      </w:r>
      <w:r w:rsidR="00974E2E">
        <w:rPr>
          <w:rFonts w:asciiTheme="majorBidi" w:hAnsiTheme="majorBidi" w:cstheme="majorBidi"/>
        </w:rPr>
        <w:t xml:space="preserve"> « NF V03-707 », 2010.</w:t>
      </w:r>
      <w:r w:rsidRPr="00A25947">
        <w:rPr>
          <w:rFonts w:asciiTheme="majorBidi" w:hAnsiTheme="majorBidi" w:cstheme="majorBidi"/>
        </w:rPr>
        <w:t xml:space="preserve"> Céréales et produits céréaliers - Détermination de la teneur en eau - Méthode de référence pratique.</w:t>
      </w:r>
    </w:p>
    <w:p w:rsidR="002C3E8F" w:rsidRPr="00A25947" w:rsidRDefault="002C3E8F" w:rsidP="001438ED">
      <w:pPr>
        <w:spacing w:before="120" w:after="120" w:line="276" w:lineRule="auto"/>
        <w:jc w:val="both"/>
        <w:rPr>
          <w:rStyle w:val="fontstyle01"/>
          <w:rFonts w:asciiTheme="majorBidi" w:hAnsiTheme="majorBidi" w:cstheme="majorBidi"/>
        </w:rPr>
      </w:pPr>
      <w:r w:rsidRPr="00A25947">
        <w:rPr>
          <w:rFonts w:asciiTheme="majorBidi" w:hAnsiTheme="majorBidi" w:cstheme="majorBidi"/>
        </w:rPr>
        <w:t>AFNOR</w:t>
      </w:r>
      <w:r>
        <w:rPr>
          <w:rFonts w:asciiTheme="majorBidi" w:hAnsiTheme="majorBidi" w:cstheme="majorBidi"/>
        </w:rPr>
        <w:t xml:space="preserve"> standard</w:t>
      </w:r>
      <w:r w:rsidRPr="00A25947">
        <w:rPr>
          <w:rFonts w:asciiTheme="majorBidi" w:hAnsiTheme="majorBidi" w:cstheme="majorBidi"/>
        </w:rPr>
        <w:t xml:space="preserve"> « </w:t>
      </w:r>
      <w:r w:rsidR="00974E2E">
        <w:rPr>
          <w:rStyle w:val="fontstyle01"/>
          <w:rFonts w:asciiTheme="majorBidi" w:hAnsiTheme="majorBidi" w:cstheme="majorBidi"/>
        </w:rPr>
        <w:t>NF V03-720 », 2010.</w:t>
      </w:r>
      <w:r w:rsidRPr="00A25947">
        <w:rPr>
          <w:rStyle w:val="fontstyle01"/>
          <w:rFonts w:asciiTheme="majorBidi" w:hAnsiTheme="majorBidi" w:cstheme="majorBidi"/>
        </w:rPr>
        <w:t xml:space="preserve"> Céréales et produits de mouture - Détermination des cendres - Méthode par incinération à 900 degrés Celsius.</w:t>
      </w:r>
    </w:p>
    <w:p w:rsidR="002C3E8F" w:rsidRPr="00A25947" w:rsidRDefault="002C3E8F" w:rsidP="001438ED">
      <w:pPr>
        <w:spacing w:before="120" w:after="120" w:line="276" w:lineRule="auto"/>
        <w:jc w:val="both"/>
        <w:rPr>
          <w:rFonts w:asciiTheme="majorBidi" w:hAnsiTheme="majorBidi" w:cstheme="majorBidi"/>
          <w:color w:val="000000"/>
        </w:rPr>
      </w:pPr>
      <w:r w:rsidRPr="00A25947">
        <w:rPr>
          <w:rFonts w:asciiTheme="majorBidi" w:hAnsiTheme="majorBidi" w:cstheme="majorBidi"/>
        </w:rPr>
        <w:t>AFNOR</w:t>
      </w:r>
      <w:r>
        <w:rPr>
          <w:rFonts w:asciiTheme="majorBidi" w:hAnsiTheme="majorBidi" w:cstheme="majorBidi"/>
        </w:rPr>
        <w:t xml:space="preserve"> standard</w:t>
      </w:r>
      <w:r w:rsidR="00974E2E">
        <w:rPr>
          <w:rFonts w:asciiTheme="majorBidi" w:hAnsiTheme="majorBidi" w:cstheme="majorBidi"/>
        </w:rPr>
        <w:t> « NF V03-719 », 1996.</w:t>
      </w:r>
      <w:r w:rsidRPr="00A25947">
        <w:rPr>
          <w:rFonts w:asciiTheme="majorBidi" w:hAnsiTheme="majorBidi" w:cstheme="majorBidi"/>
        </w:rPr>
        <w:t xml:space="preserve"> Céréales : détermination de la masse volumique, dite masse à l’hectolitre.</w:t>
      </w:r>
    </w:p>
    <w:p w:rsidR="002C3E8F" w:rsidRPr="00974E2E" w:rsidRDefault="002C3E8F" w:rsidP="001438ED">
      <w:pPr>
        <w:spacing w:before="120" w:after="120" w:line="276" w:lineRule="auto"/>
        <w:jc w:val="both"/>
        <w:rPr>
          <w:rFonts w:asciiTheme="majorBidi" w:hAnsiTheme="majorBidi" w:cstheme="majorBidi"/>
          <w:color w:val="000000"/>
        </w:rPr>
      </w:pPr>
      <w:r w:rsidRPr="00A25947">
        <w:rPr>
          <w:rFonts w:asciiTheme="majorBidi" w:hAnsiTheme="majorBidi" w:cstheme="majorBidi"/>
          <w:color w:val="000000"/>
        </w:rPr>
        <w:t>Aït El Mekki</w:t>
      </w:r>
      <w:r w:rsidR="00974E2E">
        <w:rPr>
          <w:rFonts w:asciiTheme="majorBidi" w:hAnsiTheme="majorBidi" w:cstheme="majorBidi"/>
          <w:color w:val="000000"/>
        </w:rPr>
        <w:t>,</w:t>
      </w:r>
      <w:r w:rsidRPr="00A25947">
        <w:rPr>
          <w:rFonts w:asciiTheme="majorBidi" w:hAnsiTheme="majorBidi" w:cstheme="majorBidi"/>
          <w:color w:val="000000"/>
        </w:rPr>
        <w:t xml:space="preserve"> A</w:t>
      </w:r>
      <w:r w:rsidR="00974E2E">
        <w:rPr>
          <w:rFonts w:asciiTheme="majorBidi" w:hAnsiTheme="majorBidi" w:cstheme="majorBidi"/>
          <w:color w:val="000000"/>
        </w:rPr>
        <w:t>., 2006.</w:t>
      </w:r>
      <w:r w:rsidRPr="00A25947">
        <w:rPr>
          <w:rFonts w:asciiTheme="majorBidi" w:hAnsiTheme="majorBidi" w:cstheme="majorBidi"/>
          <w:color w:val="000000"/>
        </w:rPr>
        <w:t xml:space="preserve"> Les politiques céréalières au Maroc. </w:t>
      </w:r>
      <w:r w:rsidRPr="00974E2E">
        <w:rPr>
          <w:rFonts w:asciiTheme="majorBidi" w:hAnsiTheme="majorBidi" w:cstheme="majorBidi"/>
          <w:color w:val="000000"/>
        </w:rPr>
        <w:t>CIHEAM, pp 1-23.</w:t>
      </w:r>
    </w:p>
    <w:p w:rsidR="002C3E8F" w:rsidRPr="00A25947" w:rsidRDefault="002C3E8F" w:rsidP="001438ED">
      <w:pPr>
        <w:spacing w:before="120" w:after="120" w:line="276" w:lineRule="auto"/>
        <w:jc w:val="both"/>
        <w:rPr>
          <w:rFonts w:asciiTheme="majorBidi" w:hAnsiTheme="majorBidi" w:cstheme="majorBidi"/>
          <w:lang w:val="en-CA"/>
        </w:rPr>
      </w:pPr>
      <w:r w:rsidRPr="00974E2E">
        <w:rPr>
          <w:rFonts w:asciiTheme="majorBidi" w:hAnsiTheme="majorBidi" w:cstheme="majorBidi"/>
          <w:lang w:val="en-US"/>
        </w:rPr>
        <w:t>Akoja</w:t>
      </w:r>
      <w:r w:rsidR="00974E2E" w:rsidRPr="00974E2E">
        <w:rPr>
          <w:rFonts w:asciiTheme="majorBidi" w:hAnsiTheme="majorBidi" w:cstheme="majorBidi"/>
          <w:lang w:val="en-US"/>
        </w:rPr>
        <w:t>,</w:t>
      </w:r>
      <w:r w:rsidRPr="00974E2E">
        <w:rPr>
          <w:rFonts w:asciiTheme="majorBidi" w:hAnsiTheme="majorBidi" w:cstheme="majorBidi"/>
          <w:lang w:val="en-US"/>
        </w:rPr>
        <w:t xml:space="preserve"> S</w:t>
      </w:r>
      <w:r w:rsidR="00974E2E">
        <w:rPr>
          <w:rFonts w:asciiTheme="majorBidi" w:hAnsiTheme="majorBidi" w:cstheme="majorBidi"/>
          <w:lang w:val="en-US"/>
        </w:rPr>
        <w:t>.</w:t>
      </w:r>
      <w:r w:rsidRPr="00974E2E">
        <w:rPr>
          <w:rFonts w:asciiTheme="majorBidi" w:hAnsiTheme="majorBidi" w:cstheme="majorBidi"/>
          <w:lang w:val="en-US"/>
        </w:rPr>
        <w:t>S</w:t>
      </w:r>
      <w:r w:rsidR="00974E2E">
        <w:rPr>
          <w:rFonts w:asciiTheme="majorBidi" w:hAnsiTheme="majorBidi" w:cstheme="majorBidi"/>
          <w:lang w:val="en-US"/>
        </w:rPr>
        <w:t>.</w:t>
      </w:r>
      <w:r w:rsidRPr="00974E2E">
        <w:rPr>
          <w:rFonts w:asciiTheme="majorBidi" w:hAnsiTheme="majorBidi" w:cstheme="majorBidi"/>
          <w:lang w:val="en-US"/>
        </w:rPr>
        <w:t>, Coker</w:t>
      </w:r>
      <w:r w:rsidR="00974E2E">
        <w:rPr>
          <w:rFonts w:asciiTheme="majorBidi" w:hAnsiTheme="majorBidi" w:cstheme="majorBidi"/>
          <w:lang w:val="en-US"/>
        </w:rPr>
        <w:t>,</w:t>
      </w:r>
      <w:r w:rsidRPr="00974E2E">
        <w:rPr>
          <w:rFonts w:asciiTheme="majorBidi" w:hAnsiTheme="majorBidi" w:cstheme="majorBidi"/>
          <w:lang w:val="en-US"/>
        </w:rPr>
        <w:t xml:space="preserve"> O</w:t>
      </w:r>
      <w:r w:rsidR="00974E2E">
        <w:rPr>
          <w:rFonts w:asciiTheme="majorBidi" w:hAnsiTheme="majorBidi" w:cstheme="majorBidi"/>
          <w:lang w:val="en-US"/>
        </w:rPr>
        <w:t>.</w:t>
      </w:r>
      <w:r w:rsidRPr="00974E2E">
        <w:rPr>
          <w:rFonts w:asciiTheme="majorBidi" w:hAnsiTheme="majorBidi" w:cstheme="majorBidi"/>
          <w:lang w:val="en-US"/>
        </w:rPr>
        <w:t>J</w:t>
      </w:r>
      <w:r w:rsidR="00974E2E">
        <w:rPr>
          <w:rFonts w:asciiTheme="majorBidi" w:hAnsiTheme="majorBidi" w:cstheme="majorBidi"/>
          <w:lang w:val="en-US"/>
        </w:rPr>
        <w:t>., 2018.</w:t>
      </w:r>
      <w:r w:rsidRPr="00974E2E">
        <w:rPr>
          <w:rFonts w:asciiTheme="majorBidi" w:hAnsiTheme="majorBidi" w:cstheme="majorBidi"/>
          <w:lang w:val="en-US"/>
        </w:rPr>
        <w:t xml:space="preserve"> Physicochemical, functional, pasting and sensory pro</w:t>
      </w:r>
      <w:r w:rsidR="00974E2E">
        <w:rPr>
          <w:rFonts w:asciiTheme="majorBidi" w:hAnsiTheme="majorBidi" w:cstheme="majorBidi"/>
          <w:lang w:val="en-US"/>
        </w:rPr>
        <w:t xml:space="preserve">perties of wheat flour biscuit </w:t>
      </w:r>
      <w:r w:rsidR="00974E2E" w:rsidRPr="00A25947">
        <w:rPr>
          <w:rFonts w:asciiTheme="majorBidi" w:hAnsiTheme="majorBidi" w:cstheme="majorBidi"/>
          <w:lang w:val="en-CA"/>
        </w:rPr>
        <w:t>incorporated</w:t>
      </w:r>
      <w:r w:rsidRPr="00A25947">
        <w:rPr>
          <w:rFonts w:asciiTheme="majorBidi" w:hAnsiTheme="majorBidi" w:cstheme="majorBidi"/>
          <w:lang w:val="en-CA"/>
        </w:rPr>
        <w:t xml:space="preserve"> with Okra powder. Inter</w:t>
      </w:r>
      <w:r w:rsidR="00974E2E">
        <w:rPr>
          <w:rFonts w:asciiTheme="majorBidi" w:hAnsiTheme="majorBidi" w:cstheme="majorBidi"/>
          <w:lang w:val="en-CA"/>
        </w:rPr>
        <w:t>.</w:t>
      </w:r>
      <w:r w:rsidRPr="00A25947">
        <w:rPr>
          <w:rFonts w:asciiTheme="majorBidi" w:hAnsiTheme="majorBidi" w:cstheme="majorBidi"/>
          <w:lang w:val="en-CA"/>
        </w:rPr>
        <w:t xml:space="preserve"> J</w:t>
      </w:r>
      <w:r w:rsidR="00974E2E">
        <w:rPr>
          <w:rFonts w:asciiTheme="majorBidi" w:hAnsiTheme="majorBidi" w:cstheme="majorBidi"/>
          <w:lang w:val="en-CA"/>
        </w:rPr>
        <w:t>.</w:t>
      </w:r>
      <w:r w:rsidRPr="00A25947">
        <w:rPr>
          <w:rFonts w:asciiTheme="majorBidi" w:hAnsiTheme="majorBidi" w:cstheme="majorBidi"/>
          <w:lang w:val="en-CA"/>
        </w:rPr>
        <w:t xml:space="preserve"> Food Sci</w:t>
      </w:r>
      <w:r w:rsidR="00974E2E">
        <w:rPr>
          <w:rFonts w:asciiTheme="majorBidi" w:hAnsiTheme="majorBidi" w:cstheme="majorBidi"/>
          <w:lang w:val="en-CA"/>
        </w:rPr>
        <w:t>.</w:t>
      </w:r>
      <w:r w:rsidRPr="00A25947">
        <w:rPr>
          <w:rFonts w:asciiTheme="majorBidi" w:hAnsiTheme="majorBidi" w:cstheme="majorBidi"/>
          <w:lang w:val="en-CA"/>
        </w:rPr>
        <w:t xml:space="preserve"> Nutri</w:t>
      </w:r>
      <w:r w:rsidR="00974E2E">
        <w:rPr>
          <w:rFonts w:asciiTheme="majorBidi" w:hAnsiTheme="majorBidi" w:cstheme="majorBidi"/>
          <w:lang w:val="en-CA"/>
        </w:rPr>
        <w:t>.,</w:t>
      </w:r>
      <w:r w:rsidRPr="00A25947">
        <w:rPr>
          <w:rFonts w:asciiTheme="majorBidi" w:hAnsiTheme="majorBidi" w:cstheme="majorBidi"/>
          <w:lang w:val="en-CA"/>
        </w:rPr>
        <w:t xml:space="preserve"> 3(5): 64-70.</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Al-Mahasneh</w:t>
      </w:r>
      <w:r w:rsidR="00974E2E">
        <w:rPr>
          <w:rFonts w:asciiTheme="majorBidi" w:hAnsiTheme="majorBidi" w:cstheme="majorBidi"/>
          <w:lang w:val="en-CA"/>
        </w:rPr>
        <w:t>,</w:t>
      </w:r>
      <w:r w:rsidRPr="00A25947">
        <w:rPr>
          <w:rFonts w:asciiTheme="majorBidi" w:hAnsiTheme="majorBidi" w:cstheme="majorBidi"/>
          <w:lang w:val="en-CA"/>
        </w:rPr>
        <w:t xml:space="preserve"> M</w:t>
      </w:r>
      <w:r w:rsidR="00974E2E">
        <w:rPr>
          <w:rFonts w:asciiTheme="majorBidi" w:hAnsiTheme="majorBidi" w:cstheme="majorBidi"/>
          <w:lang w:val="en-CA"/>
        </w:rPr>
        <w:t>.</w:t>
      </w:r>
      <w:r w:rsidRPr="00A25947">
        <w:rPr>
          <w:rFonts w:asciiTheme="majorBidi" w:hAnsiTheme="majorBidi" w:cstheme="majorBidi"/>
          <w:lang w:val="en-CA"/>
        </w:rPr>
        <w:t>A</w:t>
      </w:r>
      <w:r w:rsidR="00974E2E">
        <w:rPr>
          <w:rFonts w:asciiTheme="majorBidi" w:hAnsiTheme="majorBidi" w:cstheme="majorBidi"/>
          <w:lang w:val="en-CA"/>
        </w:rPr>
        <w:t>.</w:t>
      </w:r>
      <w:r w:rsidRPr="00A25947">
        <w:rPr>
          <w:rFonts w:asciiTheme="majorBidi" w:hAnsiTheme="majorBidi" w:cstheme="majorBidi"/>
          <w:lang w:val="en-CA"/>
        </w:rPr>
        <w:t>, Rababah</w:t>
      </w:r>
      <w:r w:rsidR="00974E2E">
        <w:rPr>
          <w:rFonts w:asciiTheme="majorBidi" w:hAnsiTheme="majorBidi" w:cstheme="majorBidi"/>
          <w:lang w:val="en-CA"/>
        </w:rPr>
        <w:t>,</w:t>
      </w:r>
      <w:r w:rsidRPr="00A25947">
        <w:rPr>
          <w:rFonts w:asciiTheme="majorBidi" w:hAnsiTheme="majorBidi" w:cstheme="majorBidi"/>
          <w:lang w:val="en-CA"/>
        </w:rPr>
        <w:t xml:space="preserve"> T</w:t>
      </w:r>
      <w:r w:rsidR="00974E2E">
        <w:rPr>
          <w:rFonts w:asciiTheme="majorBidi" w:hAnsiTheme="majorBidi" w:cstheme="majorBidi"/>
          <w:lang w:val="en-CA"/>
        </w:rPr>
        <w:t>.</w:t>
      </w:r>
      <w:r w:rsidRPr="00A25947">
        <w:rPr>
          <w:rFonts w:asciiTheme="majorBidi" w:hAnsiTheme="majorBidi" w:cstheme="majorBidi"/>
          <w:lang w:val="en-CA"/>
        </w:rPr>
        <w:t>M</w:t>
      </w:r>
      <w:r w:rsidR="00974E2E">
        <w:rPr>
          <w:rFonts w:asciiTheme="majorBidi" w:hAnsiTheme="majorBidi" w:cstheme="majorBidi"/>
          <w:lang w:val="en-CA"/>
        </w:rPr>
        <w:t>., 2007.</w:t>
      </w:r>
      <w:r w:rsidRPr="00A25947">
        <w:rPr>
          <w:rFonts w:asciiTheme="majorBidi" w:hAnsiTheme="majorBidi" w:cstheme="majorBidi"/>
          <w:lang w:val="en-CA"/>
        </w:rPr>
        <w:t xml:space="preserve"> Effect of Moisture Content on Some Physical Properties of Green Wheat. J</w:t>
      </w:r>
      <w:r w:rsidR="00974E2E">
        <w:rPr>
          <w:rFonts w:asciiTheme="majorBidi" w:hAnsiTheme="majorBidi" w:cstheme="majorBidi"/>
          <w:lang w:val="en-CA"/>
        </w:rPr>
        <w:t>.</w:t>
      </w:r>
      <w:r w:rsidRPr="00A25947">
        <w:rPr>
          <w:rFonts w:asciiTheme="majorBidi" w:hAnsiTheme="majorBidi" w:cstheme="majorBidi"/>
          <w:lang w:val="en-CA"/>
        </w:rPr>
        <w:t xml:space="preserve"> Food Eng</w:t>
      </w:r>
      <w:r w:rsidR="00974E2E">
        <w:rPr>
          <w:rFonts w:asciiTheme="majorBidi" w:hAnsiTheme="majorBidi" w:cstheme="majorBidi"/>
          <w:lang w:val="en-CA"/>
        </w:rPr>
        <w:t>.,</w:t>
      </w:r>
      <w:r w:rsidRPr="00A25947">
        <w:rPr>
          <w:rFonts w:asciiTheme="majorBidi" w:hAnsiTheme="majorBidi" w:cstheme="majorBidi"/>
          <w:lang w:val="en-CA"/>
        </w:rPr>
        <w:t xml:space="preserve"> 79: 1467-1473.</w:t>
      </w:r>
    </w:p>
    <w:p w:rsidR="002C3E8F" w:rsidRPr="00A25947" w:rsidRDefault="002C3E8F" w:rsidP="001438ED">
      <w:pPr>
        <w:spacing w:before="120" w:after="120" w:line="276" w:lineRule="auto"/>
        <w:jc w:val="both"/>
        <w:rPr>
          <w:rFonts w:asciiTheme="majorBidi" w:hAnsiTheme="majorBidi" w:cstheme="majorBidi"/>
          <w:color w:val="000000"/>
          <w:lang w:val="en-US"/>
        </w:rPr>
      </w:pPr>
      <w:r w:rsidRPr="00A25947">
        <w:rPr>
          <w:rFonts w:asciiTheme="majorBidi" w:hAnsiTheme="majorBidi" w:cstheme="majorBidi"/>
          <w:lang w:val="en-US"/>
        </w:rPr>
        <w:lastRenderedPageBreak/>
        <w:t>Asoiro</w:t>
      </w:r>
      <w:r w:rsidR="00974E2E">
        <w:rPr>
          <w:rFonts w:asciiTheme="majorBidi" w:hAnsiTheme="majorBidi" w:cstheme="majorBidi"/>
          <w:lang w:val="en-US"/>
        </w:rPr>
        <w:t>,</w:t>
      </w:r>
      <w:r w:rsidRPr="00A25947">
        <w:rPr>
          <w:rFonts w:asciiTheme="majorBidi" w:hAnsiTheme="majorBidi" w:cstheme="majorBidi"/>
          <w:lang w:val="en-US"/>
        </w:rPr>
        <w:t xml:space="preserve"> F</w:t>
      </w:r>
      <w:r w:rsidR="00974E2E">
        <w:rPr>
          <w:rFonts w:asciiTheme="majorBidi" w:hAnsiTheme="majorBidi" w:cstheme="majorBidi"/>
          <w:lang w:val="en-US"/>
        </w:rPr>
        <w:t>.</w:t>
      </w:r>
      <w:r w:rsidRPr="00A25947">
        <w:rPr>
          <w:rFonts w:asciiTheme="majorBidi" w:hAnsiTheme="majorBidi" w:cstheme="majorBidi"/>
          <w:lang w:val="en-US"/>
        </w:rPr>
        <w:t>U</w:t>
      </w:r>
      <w:r w:rsidR="00974E2E">
        <w:rPr>
          <w:rFonts w:asciiTheme="majorBidi" w:hAnsiTheme="majorBidi" w:cstheme="majorBidi"/>
          <w:lang w:val="en-US"/>
        </w:rPr>
        <w:t>.</w:t>
      </w:r>
      <w:r w:rsidRPr="00A25947">
        <w:rPr>
          <w:rFonts w:asciiTheme="majorBidi" w:hAnsiTheme="majorBidi" w:cstheme="majorBidi"/>
          <w:lang w:val="en-US"/>
        </w:rPr>
        <w:t>, Ezeoha</w:t>
      </w:r>
      <w:r w:rsidR="00974E2E">
        <w:rPr>
          <w:rFonts w:asciiTheme="majorBidi" w:hAnsiTheme="majorBidi" w:cstheme="majorBidi"/>
          <w:lang w:val="en-US"/>
        </w:rPr>
        <w:t>,</w:t>
      </w:r>
      <w:r w:rsidRPr="00A25947">
        <w:rPr>
          <w:rFonts w:asciiTheme="majorBidi" w:hAnsiTheme="majorBidi" w:cstheme="majorBidi"/>
          <w:lang w:val="en-US"/>
        </w:rPr>
        <w:t xml:space="preserve"> S</w:t>
      </w:r>
      <w:r w:rsidR="00974E2E">
        <w:rPr>
          <w:rFonts w:asciiTheme="majorBidi" w:hAnsiTheme="majorBidi" w:cstheme="majorBidi"/>
          <w:lang w:val="en-US"/>
        </w:rPr>
        <w:t>.</w:t>
      </w:r>
      <w:r w:rsidRPr="00A25947">
        <w:rPr>
          <w:rFonts w:asciiTheme="majorBidi" w:hAnsiTheme="majorBidi" w:cstheme="majorBidi"/>
          <w:lang w:val="en-US"/>
        </w:rPr>
        <w:t>L</w:t>
      </w:r>
      <w:r w:rsidR="00974E2E">
        <w:rPr>
          <w:rFonts w:asciiTheme="majorBidi" w:hAnsiTheme="majorBidi" w:cstheme="majorBidi"/>
          <w:lang w:val="en-US"/>
        </w:rPr>
        <w:t>.</w:t>
      </w:r>
      <w:r w:rsidRPr="00A25947">
        <w:rPr>
          <w:rFonts w:asciiTheme="majorBidi" w:hAnsiTheme="majorBidi" w:cstheme="majorBidi"/>
          <w:lang w:val="en-US"/>
        </w:rPr>
        <w:t>, Ugwu</w:t>
      </w:r>
      <w:r w:rsidR="00974E2E">
        <w:rPr>
          <w:rFonts w:asciiTheme="majorBidi" w:hAnsiTheme="majorBidi" w:cstheme="majorBidi"/>
          <w:lang w:val="en-US"/>
        </w:rPr>
        <w:t>,</w:t>
      </w:r>
      <w:r w:rsidRPr="00A25947">
        <w:rPr>
          <w:rFonts w:asciiTheme="majorBidi" w:hAnsiTheme="majorBidi" w:cstheme="majorBidi"/>
          <w:lang w:val="en-US"/>
        </w:rPr>
        <w:t xml:space="preserve"> C</w:t>
      </w:r>
      <w:r w:rsidR="00974E2E">
        <w:rPr>
          <w:rFonts w:asciiTheme="majorBidi" w:hAnsiTheme="majorBidi" w:cstheme="majorBidi"/>
          <w:lang w:val="en-US"/>
        </w:rPr>
        <w:t>.</w:t>
      </w:r>
      <w:r w:rsidRPr="00A25947">
        <w:rPr>
          <w:rFonts w:asciiTheme="majorBidi" w:hAnsiTheme="majorBidi" w:cstheme="majorBidi"/>
          <w:lang w:val="en-US"/>
        </w:rPr>
        <w:t>B</w:t>
      </w:r>
      <w:r w:rsidR="00974E2E">
        <w:rPr>
          <w:rFonts w:asciiTheme="majorBidi" w:hAnsiTheme="majorBidi" w:cstheme="majorBidi"/>
          <w:lang w:val="en-US"/>
        </w:rPr>
        <w:t>.</w:t>
      </w:r>
      <w:r w:rsidRPr="00A25947">
        <w:rPr>
          <w:rFonts w:asciiTheme="majorBidi" w:hAnsiTheme="majorBidi" w:cstheme="majorBidi"/>
          <w:lang w:val="en-US"/>
        </w:rPr>
        <w:t>, Ezenne</w:t>
      </w:r>
      <w:r w:rsidR="00974E2E">
        <w:rPr>
          <w:rFonts w:asciiTheme="majorBidi" w:hAnsiTheme="majorBidi" w:cstheme="majorBidi"/>
          <w:lang w:val="en-US"/>
        </w:rPr>
        <w:t>,</w:t>
      </w:r>
      <w:r w:rsidRPr="00A25947">
        <w:rPr>
          <w:rFonts w:asciiTheme="majorBidi" w:hAnsiTheme="majorBidi" w:cstheme="majorBidi"/>
          <w:lang w:val="en-US"/>
        </w:rPr>
        <w:t xml:space="preserve"> G</w:t>
      </w:r>
      <w:r w:rsidR="00974E2E">
        <w:rPr>
          <w:rFonts w:asciiTheme="majorBidi" w:hAnsiTheme="majorBidi" w:cstheme="majorBidi"/>
          <w:lang w:val="en-US"/>
        </w:rPr>
        <w:t>.</w:t>
      </w:r>
      <w:r w:rsidRPr="00A25947">
        <w:rPr>
          <w:rFonts w:asciiTheme="majorBidi" w:hAnsiTheme="majorBidi" w:cstheme="majorBidi"/>
          <w:lang w:val="en-US"/>
        </w:rPr>
        <w:t>I</w:t>
      </w:r>
      <w:r w:rsidR="00974E2E">
        <w:rPr>
          <w:rFonts w:asciiTheme="majorBidi" w:hAnsiTheme="majorBidi" w:cstheme="majorBidi"/>
          <w:lang w:val="en-US"/>
        </w:rPr>
        <w:t>., 2017.</w:t>
      </w:r>
      <w:r w:rsidRPr="00A25947">
        <w:rPr>
          <w:rFonts w:asciiTheme="majorBidi" w:hAnsiTheme="majorBidi" w:cstheme="majorBidi"/>
          <w:lang w:val="en-US"/>
        </w:rPr>
        <w:t> </w:t>
      </w:r>
      <w:r w:rsidRPr="00A25947">
        <w:rPr>
          <w:rFonts w:asciiTheme="majorBidi" w:hAnsiTheme="majorBidi" w:cstheme="majorBidi"/>
          <w:lang w:val="en-CA"/>
        </w:rPr>
        <w:t>Physical properties of unshelled, shelled and kernel of velvet tamarind (</w:t>
      </w:r>
      <w:r w:rsidRPr="00A25947">
        <w:rPr>
          <w:rFonts w:asciiTheme="majorBidi" w:hAnsiTheme="majorBidi" w:cstheme="majorBidi"/>
          <w:i/>
          <w:iCs/>
          <w:lang w:val="en-CA"/>
        </w:rPr>
        <w:t>Dialium guineense</w:t>
      </w:r>
      <w:r w:rsidRPr="00A25947">
        <w:rPr>
          <w:rFonts w:asciiTheme="majorBidi" w:hAnsiTheme="majorBidi" w:cstheme="majorBidi"/>
          <w:lang w:val="en-CA"/>
        </w:rPr>
        <w:t>) fruit from Nigeria. Cogent</w:t>
      </w:r>
      <w:r w:rsidR="00974E2E">
        <w:rPr>
          <w:rFonts w:asciiTheme="majorBidi" w:hAnsiTheme="majorBidi" w:cstheme="majorBidi"/>
          <w:lang w:val="en-CA"/>
        </w:rPr>
        <w:t>.</w:t>
      </w:r>
      <w:r w:rsidRPr="00A25947">
        <w:rPr>
          <w:rFonts w:asciiTheme="majorBidi" w:hAnsiTheme="majorBidi" w:cstheme="majorBidi"/>
          <w:lang w:val="en-CA"/>
        </w:rPr>
        <w:t xml:space="preserve"> Food Agric</w:t>
      </w:r>
      <w:r w:rsidR="00974E2E">
        <w:rPr>
          <w:rFonts w:asciiTheme="majorBidi" w:hAnsiTheme="majorBidi" w:cstheme="majorBidi"/>
          <w:lang w:val="en-CA"/>
        </w:rPr>
        <w:t>.,</w:t>
      </w:r>
      <w:r w:rsidRPr="00A25947">
        <w:rPr>
          <w:rFonts w:asciiTheme="majorBidi" w:hAnsiTheme="majorBidi" w:cstheme="majorBidi"/>
          <w:lang w:val="en-CA"/>
        </w:rPr>
        <w:t xml:space="preserve"> 3(1): 1287618.</w:t>
      </w:r>
    </w:p>
    <w:p w:rsidR="002C3E8F" w:rsidRPr="00A25947" w:rsidRDefault="002C3E8F" w:rsidP="001438ED">
      <w:pPr>
        <w:spacing w:before="120" w:after="120" w:line="276" w:lineRule="auto"/>
        <w:jc w:val="both"/>
        <w:rPr>
          <w:rFonts w:asciiTheme="majorBidi" w:hAnsiTheme="majorBidi" w:cstheme="majorBidi"/>
          <w:lang w:val="en-CA"/>
        </w:rPr>
      </w:pPr>
      <w:r w:rsidRPr="00974E2E">
        <w:rPr>
          <w:rFonts w:asciiTheme="majorBidi" w:hAnsiTheme="majorBidi" w:cstheme="majorBidi"/>
        </w:rPr>
        <w:t>Blanco</w:t>
      </w:r>
      <w:r w:rsidR="00974E2E" w:rsidRPr="00974E2E">
        <w:rPr>
          <w:rFonts w:asciiTheme="majorBidi" w:hAnsiTheme="majorBidi" w:cstheme="majorBidi"/>
        </w:rPr>
        <w:t>,</w:t>
      </w:r>
      <w:r w:rsidRPr="00974E2E">
        <w:rPr>
          <w:rFonts w:asciiTheme="majorBidi" w:hAnsiTheme="majorBidi" w:cstheme="majorBidi"/>
        </w:rPr>
        <w:t xml:space="preserve"> A</w:t>
      </w:r>
      <w:r w:rsidR="00974E2E" w:rsidRPr="00974E2E">
        <w:rPr>
          <w:rFonts w:asciiTheme="majorBidi" w:hAnsiTheme="majorBidi" w:cstheme="majorBidi"/>
        </w:rPr>
        <w:t>.</w:t>
      </w:r>
      <w:r w:rsidRPr="00974E2E">
        <w:rPr>
          <w:rFonts w:asciiTheme="majorBidi" w:hAnsiTheme="majorBidi" w:cstheme="majorBidi"/>
        </w:rPr>
        <w:t>, Depace</w:t>
      </w:r>
      <w:r w:rsidR="00974E2E" w:rsidRPr="00974E2E">
        <w:rPr>
          <w:rFonts w:asciiTheme="majorBidi" w:hAnsiTheme="majorBidi" w:cstheme="majorBidi"/>
        </w:rPr>
        <w:t>,</w:t>
      </w:r>
      <w:r w:rsidRPr="00974E2E">
        <w:rPr>
          <w:rFonts w:asciiTheme="majorBidi" w:hAnsiTheme="majorBidi" w:cstheme="majorBidi"/>
        </w:rPr>
        <w:t xml:space="preserve"> C</w:t>
      </w:r>
      <w:r w:rsidR="00974E2E" w:rsidRPr="00974E2E">
        <w:rPr>
          <w:rFonts w:asciiTheme="majorBidi" w:hAnsiTheme="majorBidi" w:cstheme="majorBidi"/>
        </w:rPr>
        <w:t>.</w:t>
      </w:r>
      <w:r w:rsidRPr="00974E2E">
        <w:rPr>
          <w:rFonts w:asciiTheme="majorBidi" w:hAnsiTheme="majorBidi" w:cstheme="majorBidi"/>
        </w:rPr>
        <w:t>, Porceddu</w:t>
      </w:r>
      <w:r w:rsidR="00974E2E" w:rsidRPr="00974E2E">
        <w:rPr>
          <w:rFonts w:asciiTheme="majorBidi" w:hAnsiTheme="majorBidi" w:cstheme="majorBidi"/>
        </w:rPr>
        <w:t>,</w:t>
      </w:r>
      <w:r w:rsidRPr="00974E2E">
        <w:rPr>
          <w:rFonts w:asciiTheme="majorBidi" w:hAnsiTheme="majorBidi" w:cstheme="majorBidi"/>
        </w:rPr>
        <w:t xml:space="preserve"> E</w:t>
      </w:r>
      <w:r w:rsidR="00974E2E" w:rsidRPr="00974E2E">
        <w:rPr>
          <w:rFonts w:asciiTheme="majorBidi" w:hAnsiTheme="majorBidi" w:cstheme="majorBidi"/>
        </w:rPr>
        <w:t>.</w:t>
      </w:r>
      <w:r w:rsidRPr="00974E2E">
        <w:rPr>
          <w:rFonts w:asciiTheme="majorBidi" w:hAnsiTheme="majorBidi" w:cstheme="majorBidi"/>
        </w:rPr>
        <w:t>, Scarascia Mugnozza</w:t>
      </w:r>
      <w:r w:rsidR="00974E2E" w:rsidRPr="00974E2E">
        <w:rPr>
          <w:rFonts w:asciiTheme="majorBidi" w:hAnsiTheme="majorBidi" w:cstheme="majorBidi"/>
        </w:rPr>
        <w:t>,</w:t>
      </w:r>
      <w:r w:rsidRPr="00974E2E">
        <w:rPr>
          <w:rFonts w:asciiTheme="majorBidi" w:hAnsiTheme="majorBidi" w:cstheme="majorBidi"/>
        </w:rPr>
        <w:t xml:space="preserve"> G</w:t>
      </w:r>
      <w:r w:rsidR="00974E2E" w:rsidRPr="00974E2E">
        <w:rPr>
          <w:rFonts w:asciiTheme="majorBidi" w:hAnsiTheme="majorBidi" w:cstheme="majorBidi"/>
        </w:rPr>
        <w:t>.</w:t>
      </w:r>
      <w:r w:rsidRPr="00974E2E">
        <w:rPr>
          <w:rFonts w:asciiTheme="majorBidi" w:hAnsiTheme="majorBidi" w:cstheme="majorBidi"/>
        </w:rPr>
        <w:t>T</w:t>
      </w:r>
      <w:r w:rsidR="00974E2E" w:rsidRPr="00974E2E">
        <w:rPr>
          <w:rFonts w:asciiTheme="majorBidi" w:hAnsiTheme="majorBidi" w:cstheme="majorBidi"/>
        </w:rPr>
        <w:t>., 1988.</w:t>
      </w:r>
      <w:r w:rsidRPr="00974E2E">
        <w:rPr>
          <w:rFonts w:asciiTheme="majorBidi" w:hAnsiTheme="majorBidi" w:cstheme="majorBidi"/>
        </w:rPr>
        <w:t xml:space="preserve"> </w:t>
      </w:r>
      <w:r w:rsidRPr="00A25947">
        <w:rPr>
          <w:rFonts w:asciiTheme="majorBidi" w:hAnsiTheme="majorBidi" w:cstheme="majorBidi"/>
          <w:lang w:val="en-CA"/>
        </w:rPr>
        <w:t xml:space="preserve">Genetics and breeding of durum wheat in Europe. In: Fabriani G, Lintas C (Eds.) Durum Wheat: Chemistry and Technology. American </w:t>
      </w:r>
      <w:r w:rsidR="00974E2E">
        <w:rPr>
          <w:rFonts w:asciiTheme="majorBidi" w:hAnsiTheme="majorBidi" w:cstheme="majorBidi"/>
          <w:lang w:val="en-CA"/>
        </w:rPr>
        <w:t>Association of Cereal Chemistry,</w:t>
      </w:r>
      <w:r w:rsidRPr="00A25947">
        <w:rPr>
          <w:rFonts w:asciiTheme="majorBidi" w:hAnsiTheme="majorBidi" w:cstheme="majorBidi"/>
          <w:lang w:val="en-CA"/>
        </w:rPr>
        <w:t xml:space="preserve"> St. Pl, MN, USA</w:t>
      </w:r>
      <w:r w:rsidR="00974E2E">
        <w:rPr>
          <w:rFonts w:asciiTheme="majorBidi" w:hAnsiTheme="majorBidi" w:cstheme="majorBidi"/>
          <w:lang w:val="en-CA"/>
        </w:rPr>
        <w:t>,</w:t>
      </w:r>
      <w:r w:rsidRPr="00A25947">
        <w:rPr>
          <w:rFonts w:asciiTheme="majorBidi" w:hAnsiTheme="majorBidi" w:cstheme="majorBidi"/>
          <w:lang w:val="en-CA"/>
        </w:rPr>
        <w:t xml:space="preserve"> pp</w:t>
      </w:r>
      <w:r w:rsidR="00974E2E">
        <w:rPr>
          <w:rFonts w:asciiTheme="majorBidi" w:hAnsiTheme="majorBidi" w:cstheme="majorBidi"/>
          <w:lang w:val="en-CA"/>
        </w:rPr>
        <w:t>:</w:t>
      </w:r>
      <w:r w:rsidRPr="00A25947">
        <w:rPr>
          <w:rFonts w:asciiTheme="majorBidi" w:hAnsiTheme="majorBidi" w:cstheme="majorBidi"/>
          <w:lang w:val="en-CA"/>
        </w:rPr>
        <w:t xml:space="preserve"> 17-45.</w:t>
      </w:r>
    </w:p>
    <w:p w:rsidR="002C3E8F" w:rsidRPr="00204ED5"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lang w:val="en-CA"/>
        </w:rPr>
        <w:t>Butt</w:t>
      </w:r>
      <w:r w:rsidR="00974E2E">
        <w:rPr>
          <w:rFonts w:asciiTheme="majorBidi" w:hAnsiTheme="majorBidi" w:cstheme="majorBidi"/>
          <w:lang w:val="en-CA"/>
        </w:rPr>
        <w:t>,</w:t>
      </w:r>
      <w:r w:rsidRPr="00A25947">
        <w:rPr>
          <w:rFonts w:asciiTheme="majorBidi" w:hAnsiTheme="majorBidi" w:cstheme="majorBidi"/>
          <w:lang w:val="en-CA"/>
        </w:rPr>
        <w:t xml:space="preserve"> M</w:t>
      </w:r>
      <w:r w:rsidR="00974E2E">
        <w:rPr>
          <w:rFonts w:asciiTheme="majorBidi" w:hAnsiTheme="majorBidi" w:cstheme="majorBidi"/>
          <w:lang w:val="en-CA"/>
        </w:rPr>
        <w:t>.</w:t>
      </w:r>
      <w:r w:rsidRPr="00A25947">
        <w:rPr>
          <w:rFonts w:asciiTheme="majorBidi" w:hAnsiTheme="majorBidi" w:cstheme="majorBidi"/>
          <w:lang w:val="en-CA"/>
        </w:rPr>
        <w:t>S</w:t>
      </w:r>
      <w:r w:rsidR="00974E2E">
        <w:rPr>
          <w:rFonts w:asciiTheme="majorBidi" w:hAnsiTheme="majorBidi" w:cstheme="majorBidi"/>
          <w:lang w:val="en-CA"/>
        </w:rPr>
        <w:t>.</w:t>
      </w:r>
      <w:r w:rsidRPr="00A25947">
        <w:rPr>
          <w:rFonts w:asciiTheme="majorBidi" w:hAnsiTheme="majorBidi" w:cstheme="majorBidi"/>
          <w:lang w:val="en-CA"/>
        </w:rPr>
        <w:t>, Anjum</w:t>
      </w:r>
      <w:r w:rsidR="00974E2E">
        <w:rPr>
          <w:rFonts w:asciiTheme="majorBidi" w:hAnsiTheme="majorBidi" w:cstheme="majorBidi"/>
          <w:lang w:val="en-CA"/>
        </w:rPr>
        <w:t>,</w:t>
      </w:r>
      <w:r w:rsidRPr="00A25947">
        <w:rPr>
          <w:rFonts w:asciiTheme="majorBidi" w:hAnsiTheme="majorBidi" w:cstheme="majorBidi"/>
          <w:lang w:val="en-CA"/>
        </w:rPr>
        <w:t xml:space="preserve"> F</w:t>
      </w:r>
      <w:r w:rsidR="00974E2E">
        <w:rPr>
          <w:rFonts w:asciiTheme="majorBidi" w:hAnsiTheme="majorBidi" w:cstheme="majorBidi"/>
          <w:lang w:val="en-CA"/>
        </w:rPr>
        <w:t>.</w:t>
      </w:r>
      <w:r w:rsidRPr="00A25947">
        <w:rPr>
          <w:rFonts w:asciiTheme="majorBidi" w:hAnsiTheme="majorBidi" w:cstheme="majorBidi"/>
          <w:lang w:val="en-CA"/>
        </w:rPr>
        <w:t>M</w:t>
      </w:r>
      <w:r w:rsidR="00974E2E">
        <w:rPr>
          <w:rFonts w:asciiTheme="majorBidi" w:hAnsiTheme="majorBidi" w:cstheme="majorBidi"/>
          <w:lang w:val="en-CA"/>
        </w:rPr>
        <w:t>.</w:t>
      </w:r>
      <w:r w:rsidRPr="00A25947">
        <w:rPr>
          <w:rFonts w:asciiTheme="majorBidi" w:hAnsiTheme="majorBidi" w:cstheme="majorBidi"/>
          <w:lang w:val="en-CA"/>
        </w:rPr>
        <w:t>, Rehman</w:t>
      </w:r>
      <w:r w:rsidR="00974E2E">
        <w:rPr>
          <w:rFonts w:asciiTheme="majorBidi" w:hAnsiTheme="majorBidi" w:cstheme="majorBidi"/>
          <w:lang w:val="en-CA"/>
        </w:rPr>
        <w:t>,</w:t>
      </w:r>
      <w:r w:rsidRPr="00A25947">
        <w:rPr>
          <w:rFonts w:asciiTheme="majorBidi" w:hAnsiTheme="majorBidi" w:cstheme="majorBidi"/>
          <w:lang w:val="en-CA"/>
        </w:rPr>
        <w:t xml:space="preserve"> A</w:t>
      </w:r>
      <w:r w:rsidR="00974E2E">
        <w:rPr>
          <w:rFonts w:asciiTheme="majorBidi" w:hAnsiTheme="majorBidi" w:cstheme="majorBidi"/>
          <w:lang w:val="en-CA"/>
        </w:rPr>
        <w:t>.</w:t>
      </w:r>
      <w:r w:rsidRPr="00A25947">
        <w:rPr>
          <w:rFonts w:asciiTheme="majorBidi" w:hAnsiTheme="majorBidi" w:cstheme="majorBidi"/>
          <w:lang w:val="en-CA"/>
        </w:rPr>
        <w:t>, Ali</w:t>
      </w:r>
      <w:r w:rsidR="00974E2E">
        <w:rPr>
          <w:rFonts w:asciiTheme="majorBidi" w:hAnsiTheme="majorBidi" w:cstheme="majorBidi"/>
          <w:lang w:val="en-CA"/>
        </w:rPr>
        <w:t>,</w:t>
      </w:r>
      <w:r w:rsidRPr="00A25947">
        <w:rPr>
          <w:rFonts w:asciiTheme="majorBidi" w:hAnsiTheme="majorBidi" w:cstheme="majorBidi"/>
          <w:lang w:val="en-CA"/>
        </w:rPr>
        <w:t xml:space="preserve"> A</w:t>
      </w:r>
      <w:r w:rsidR="00974E2E">
        <w:rPr>
          <w:rFonts w:asciiTheme="majorBidi" w:hAnsiTheme="majorBidi" w:cstheme="majorBidi"/>
          <w:lang w:val="en-CA"/>
        </w:rPr>
        <w:t>., 1997.</w:t>
      </w:r>
      <w:r w:rsidRPr="00A25947">
        <w:rPr>
          <w:rFonts w:asciiTheme="majorBidi" w:hAnsiTheme="majorBidi" w:cstheme="majorBidi"/>
          <w:lang w:val="en-CA"/>
        </w:rPr>
        <w:t xml:space="preserve"> Physico-chemical characteristics of spring wheat. </w:t>
      </w:r>
      <w:r w:rsidRPr="00204ED5">
        <w:rPr>
          <w:rFonts w:asciiTheme="majorBidi" w:hAnsiTheme="majorBidi" w:cstheme="majorBidi"/>
        </w:rPr>
        <w:t>J</w:t>
      </w:r>
      <w:r w:rsidR="00974E2E">
        <w:rPr>
          <w:rFonts w:asciiTheme="majorBidi" w:hAnsiTheme="majorBidi" w:cstheme="majorBidi"/>
        </w:rPr>
        <w:t>.</w:t>
      </w:r>
      <w:r w:rsidRPr="00204ED5">
        <w:rPr>
          <w:rFonts w:asciiTheme="majorBidi" w:hAnsiTheme="majorBidi" w:cstheme="majorBidi"/>
        </w:rPr>
        <w:t xml:space="preserve"> Agric</w:t>
      </w:r>
      <w:r w:rsidR="00974E2E">
        <w:rPr>
          <w:rFonts w:asciiTheme="majorBidi" w:hAnsiTheme="majorBidi" w:cstheme="majorBidi"/>
        </w:rPr>
        <w:t>.</w:t>
      </w:r>
      <w:r w:rsidRPr="00204ED5">
        <w:rPr>
          <w:rFonts w:asciiTheme="majorBidi" w:hAnsiTheme="majorBidi" w:cstheme="majorBidi"/>
        </w:rPr>
        <w:t xml:space="preserve"> Res</w:t>
      </w:r>
      <w:r w:rsidR="00974E2E">
        <w:rPr>
          <w:rFonts w:asciiTheme="majorBidi" w:hAnsiTheme="majorBidi" w:cstheme="majorBidi"/>
        </w:rPr>
        <w:t>.,</w:t>
      </w:r>
      <w:r w:rsidRPr="00204ED5">
        <w:rPr>
          <w:rFonts w:asciiTheme="majorBidi" w:hAnsiTheme="majorBidi" w:cstheme="majorBidi"/>
        </w:rPr>
        <w:t xml:space="preserve"> 35(6</w:t>
      </w:r>
      <w:r w:rsidR="00A0555B" w:rsidRPr="00204ED5">
        <w:rPr>
          <w:rFonts w:asciiTheme="majorBidi" w:hAnsiTheme="majorBidi" w:cstheme="majorBidi"/>
        </w:rPr>
        <w:t>) :</w:t>
      </w:r>
      <w:r w:rsidRPr="00204ED5">
        <w:rPr>
          <w:rFonts w:asciiTheme="majorBidi" w:hAnsiTheme="majorBidi" w:cstheme="majorBidi"/>
        </w:rPr>
        <w:t xml:space="preserve"> 413-422.</w:t>
      </w:r>
    </w:p>
    <w:p w:rsidR="002C3E8F" w:rsidRPr="00A25947"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rPr>
        <w:t>Chasseray</w:t>
      </w:r>
      <w:r w:rsidR="00974E2E">
        <w:rPr>
          <w:rFonts w:asciiTheme="majorBidi" w:hAnsiTheme="majorBidi" w:cstheme="majorBidi"/>
        </w:rPr>
        <w:t>,</w:t>
      </w:r>
      <w:r w:rsidRPr="00A25947">
        <w:rPr>
          <w:rFonts w:asciiTheme="majorBidi" w:hAnsiTheme="majorBidi" w:cstheme="majorBidi"/>
        </w:rPr>
        <w:t xml:space="preserve"> P</w:t>
      </w:r>
      <w:r w:rsidR="00974E2E">
        <w:rPr>
          <w:rFonts w:asciiTheme="majorBidi" w:hAnsiTheme="majorBidi" w:cstheme="majorBidi"/>
        </w:rPr>
        <w:t>., 1991.</w:t>
      </w:r>
      <w:r w:rsidRPr="00A25947">
        <w:rPr>
          <w:rFonts w:asciiTheme="majorBidi" w:hAnsiTheme="majorBidi" w:cstheme="majorBidi"/>
        </w:rPr>
        <w:t xml:space="preserve"> Caractéristiques physiques des grains et de leurs dérivés. In : Les industries de premi</w:t>
      </w:r>
      <w:r w:rsidR="00974E2E">
        <w:rPr>
          <w:rFonts w:asciiTheme="majorBidi" w:hAnsiTheme="majorBidi" w:cstheme="majorBidi"/>
        </w:rPr>
        <w:t>ère transformation des céréales, Ed. Tech Doc Lavoisier,</w:t>
      </w:r>
      <w:r w:rsidRPr="00A25947">
        <w:rPr>
          <w:rFonts w:asciiTheme="majorBidi" w:hAnsiTheme="majorBidi" w:cstheme="majorBidi"/>
        </w:rPr>
        <w:t xml:space="preserve"> Paris, pp</w:t>
      </w:r>
      <w:r w:rsidR="00974E2E">
        <w:rPr>
          <w:rFonts w:asciiTheme="majorBidi" w:hAnsiTheme="majorBidi" w:cstheme="majorBidi"/>
        </w:rPr>
        <w:t>:</w:t>
      </w:r>
      <w:r w:rsidRPr="00A25947">
        <w:rPr>
          <w:rFonts w:asciiTheme="majorBidi" w:hAnsiTheme="majorBidi" w:cstheme="majorBidi"/>
        </w:rPr>
        <w:t xml:space="preserve"> 105-144.</w:t>
      </w:r>
    </w:p>
    <w:p w:rsidR="002C3E8F" w:rsidRPr="00974E2E" w:rsidRDefault="002C3E8F" w:rsidP="007512AE">
      <w:pPr>
        <w:spacing w:before="120" w:after="120" w:line="276" w:lineRule="auto"/>
        <w:jc w:val="both"/>
        <w:rPr>
          <w:rFonts w:asciiTheme="majorBidi" w:hAnsiTheme="majorBidi" w:cstheme="majorBidi"/>
        </w:rPr>
      </w:pPr>
      <w:r w:rsidRPr="00974E2E">
        <w:rPr>
          <w:rFonts w:asciiTheme="majorBidi" w:hAnsiTheme="majorBidi" w:cstheme="majorBidi"/>
        </w:rPr>
        <w:t>Choueiri</w:t>
      </w:r>
      <w:r w:rsidR="00974E2E">
        <w:rPr>
          <w:rFonts w:asciiTheme="majorBidi" w:hAnsiTheme="majorBidi" w:cstheme="majorBidi"/>
        </w:rPr>
        <w:t>,</w:t>
      </w:r>
      <w:r w:rsidRPr="00974E2E">
        <w:rPr>
          <w:rFonts w:asciiTheme="majorBidi" w:hAnsiTheme="majorBidi" w:cstheme="majorBidi"/>
        </w:rPr>
        <w:t xml:space="preserve"> E</w:t>
      </w:r>
      <w:r w:rsidR="00974E2E">
        <w:rPr>
          <w:rFonts w:asciiTheme="majorBidi" w:hAnsiTheme="majorBidi" w:cstheme="majorBidi"/>
        </w:rPr>
        <w:t>.,</w:t>
      </w:r>
      <w:r w:rsidRPr="00974E2E">
        <w:rPr>
          <w:rFonts w:asciiTheme="majorBidi" w:hAnsiTheme="majorBidi" w:cstheme="majorBidi"/>
        </w:rPr>
        <w:t xml:space="preserve"> </w:t>
      </w:r>
      <w:r w:rsidR="00974E2E">
        <w:rPr>
          <w:rFonts w:asciiTheme="majorBidi" w:hAnsiTheme="majorBidi" w:cstheme="majorBidi"/>
        </w:rPr>
        <w:t>2003.</w:t>
      </w:r>
      <w:r w:rsidRPr="00974E2E">
        <w:rPr>
          <w:rFonts w:asciiTheme="majorBidi" w:hAnsiTheme="majorBidi" w:cstheme="majorBidi"/>
        </w:rPr>
        <w:t xml:space="preserve"> Ministère de l'Agriculture, Direction des Etudes et de la Coordination, Projet "Assistance au Recensement Agricole", FAO, Octobre (2003).</w:t>
      </w:r>
    </w:p>
    <w:p w:rsidR="002C3E8F" w:rsidRPr="00204ED5" w:rsidRDefault="002C3E8F" w:rsidP="001438ED">
      <w:pPr>
        <w:spacing w:before="120" w:after="120" w:line="276" w:lineRule="auto"/>
        <w:jc w:val="both"/>
        <w:rPr>
          <w:rFonts w:asciiTheme="majorBidi" w:hAnsiTheme="majorBidi" w:cstheme="majorBidi"/>
          <w:color w:val="000000"/>
        </w:rPr>
      </w:pPr>
      <w:r w:rsidRPr="00974E2E">
        <w:rPr>
          <w:rFonts w:asciiTheme="majorBidi" w:hAnsiTheme="majorBidi" w:cstheme="majorBidi"/>
          <w:lang w:val="en-US"/>
        </w:rPr>
        <w:t>Ciulca</w:t>
      </w:r>
      <w:r w:rsidR="00974E2E" w:rsidRPr="00974E2E">
        <w:rPr>
          <w:rFonts w:asciiTheme="majorBidi" w:hAnsiTheme="majorBidi" w:cstheme="majorBidi"/>
          <w:lang w:val="en-US"/>
        </w:rPr>
        <w:t>,</w:t>
      </w:r>
      <w:r w:rsidRPr="00974E2E">
        <w:rPr>
          <w:rFonts w:asciiTheme="majorBidi" w:hAnsiTheme="majorBidi" w:cstheme="majorBidi"/>
          <w:lang w:val="en-US"/>
        </w:rPr>
        <w:t xml:space="preserve"> S</w:t>
      </w:r>
      <w:r w:rsidR="00974E2E">
        <w:rPr>
          <w:rFonts w:asciiTheme="majorBidi" w:hAnsiTheme="majorBidi" w:cstheme="majorBidi"/>
          <w:lang w:val="en-US"/>
        </w:rPr>
        <w:t>.</w:t>
      </w:r>
      <w:r w:rsidRPr="00974E2E">
        <w:rPr>
          <w:rFonts w:asciiTheme="majorBidi" w:hAnsiTheme="majorBidi" w:cstheme="majorBidi"/>
          <w:lang w:val="en-US"/>
        </w:rPr>
        <w:t>, Giura</w:t>
      </w:r>
      <w:r w:rsidR="00974E2E">
        <w:rPr>
          <w:rFonts w:asciiTheme="majorBidi" w:hAnsiTheme="majorBidi" w:cstheme="majorBidi"/>
          <w:lang w:val="en-US"/>
        </w:rPr>
        <w:t>,</w:t>
      </w:r>
      <w:r w:rsidRPr="00974E2E">
        <w:rPr>
          <w:rFonts w:asciiTheme="majorBidi" w:hAnsiTheme="majorBidi" w:cstheme="majorBidi"/>
          <w:lang w:val="en-US"/>
        </w:rPr>
        <w:t xml:space="preserve"> A</w:t>
      </w:r>
      <w:r w:rsidR="00974E2E">
        <w:rPr>
          <w:rFonts w:asciiTheme="majorBidi" w:hAnsiTheme="majorBidi" w:cstheme="majorBidi"/>
          <w:lang w:val="en-US"/>
        </w:rPr>
        <w:t>.</w:t>
      </w:r>
      <w:r w:rsidRPr="00974E2E">
        <w:rPr>
          <w:rFonts w:asciiTheme="majorBidi" w:hAnsiTheme="majorBidi" w:cstheme="majorBidi"/>
          <w:lang w:val="en-US"/>
        </w:rPr>
        <w:t>, Ciulca</w:t>
      </w:r>
      <w:r w:rsidR="00974E2E">
        <w:rPr>
          <w:rFonts w:asciiTheme="majorBidi" w:hAnsiTheme="majorBidi" w:cstheme="majorBidi"/>
          <w:lang w:val="en-US"/>
        </w:rPr>
        <w:t>,</w:t>
      </w:r>
      <w:r w:rsidRPr="00974E2E">
        <w:rPr>
          <w:rFonts w:asciiTheme="majorBidi" w:hAnsiTheme="majorBidi" w:cstheme="majorBidi"/>
          <w:lang w:val="en-US"/>
        </w:rPr>
        <w:t xml:space="preserve"> A</w:t>
      </w:r>
      <w:r w:rsidR="00974E2E">
        <w:rPr>
          <w:rFonts w:asciiTheme="majorBidi" w:hAnsiTheme="majorBidi" w:cstheme="majorBidi"/>
          <w:lang w:val="en-US"/>
        </w:rPr>
        <w:t>., 2020.</w:t>
      </w:r>
      <w:r w:rsidRPr="00974E2E">
        <w:rPr>
          <w:rFonts w:asciiTheme="majorBidi" w:hAnsiTheme="majorBidi" w:cstheme="majorBidi"/>
          <w:lang w:val="en-US"/>
        </w:rPr>
        <w:t xml:space="preserve"> Grain size and other agronomical traits variation in a winter wheat population of doubled h</w:t>
      </w:r>
      <w:r w:rsidRPr="00A25947">
        <w:rPr>
          <w:rFonts w:asciiTheme="majorBidi" w:hAnsiTheme="majorBidi" w:cstheme="majorBidi"/>
          <w:lang w:val="en-CA"/>
        </w:rPr>
        <w:t>aploid lines. </w:t>
      </w:r>
      <w:r w:rsidRPr="00204ED5">
        <w:rPr>
          <w:rFonts w:asciiTheme="majorBidi" w:hAnsiTheme="majorBidi" w:cstheme="majorBidi"/>
        </w:rPr>
        <w:t>Not</w:t>
      </w:r>
      <w:r w:rsidR="00974E2E">
        <w:rPr>
          <w:rFonts w:asciiTheme="majorBidi" w:hAnsiTheme="majorBidi" w:cstheme="majorBidi"/>
        </w:rPr>
        <w:t>.</w:t>
      </w:r>
      <w:r w:rsidRPr="00204ED5">
        <w:rPr>
          <w:rFonts w:asciiTheme="majorBidi" w:hAnsiTheme="majorBidi" w:cstheme="majorBidi"/>
        </w:rPr>
        <w:t xml:space="preserve"> Bot</w:t>
      </w:r>
      <w:r w:rsidR="00974E2E">
        <w:rPr>
          <w:rFonts w:asciiTheme="majorBidi" w:hAnsiTheme="majorBidi" w:cstheme="majorBidi"/>
        </w:rPr>
        <w:t>.</w:t>
      </w:r>
      <w:r w:rsidRPr="00204ED5">
        <w:rPr>
          <w:rFonts w:asciiTheme="majorBidi" w:hAnsiTheme="majorBidi" w:cstheme="majorBidi"/>
        </w:rPr>
        <w:t xml:space="preserve"> Horti</w:t>
      </w:r>
      <w:r w:rsidR="00974E2E">
        <w:rPr>
          <w:rFonts w:asciiTheme="majorBidi" w:hAnsiTheme="majorBidi" w:cstheme="majorBidi"/>
        </w:rPr>
        <w:t>.</w:t>
      </w:r>
      <w:r w:rsidRPr="00204ED5">
        <w:rPr>
          <w:rFonts w:asciiTheme="majorBidi" w:hAnsiTheme="majorBidi" w:cstheme="majorBidi"/>
        </w:rPr>
        <w:t xml:space="preserve"> Agrobot</w:t>
      </w:r>
      <w:r w:rsidR="00974E2E">
        <w:rPr>
          <w:rFonts w:asciiTheme="majorBidi" w:hAnsiTheme="majorBidi" w:cstheme="majorBidi"/>
        </w:rPr>
        <w:t>.</w:t>
      </w:r>
      <w:r w:rsidRPr="00204ED5">
        <w:rPr>
          <w:rFonts w:asciiTheme="majorBidi" w:hAnsiTheme="majorBidi" w:cstheme="majorBidi"/>
        </w:rPr>
        <w:t xml:space="preserve"> Cluj-Napoca</w:t>
      </w:r>
      <w:r w:rsidR="00974E2E">
        <w:rPr>
          <w:rFonts w:asciiTheme="majorBidi" w:hAnsiTheme="majorBidi" w:cstheme="majorBidi"/>
        </w:rPr>
        <w:t>.,</w:t>
      </w:r>
      <w:r w:rsidRPr="00204ED5">
        <w:rPr>
          <w:rFonts w:asciiTheme="majorBidi" w:hAnsiTheme="majorBidi" w:cstheme="majorBidi"/>
        </w:rPr>
        <w:t> 48(3</w:t>
      </w:r>
      <w:proofErr w:type="gramStart"/>
      <w:r w:rsidRPr="00204ED5">
        <w:rPr>
          <w:rFonts w:asciiTheme="majorBidi" w:hAnsiTheme="majorBidi" w:cstheme="majorBidi"/>
        </w:rPr>
        <w:t>):</w:t>
      </w:r>
      <w:proofErr w:type="gramEnd"/>
      <w:r w:rsidRPr="00204ED5">
        <w:rPr>
          <w:rFonts w:asciiTheme="majorBidi" w:hAnsiTheme="majorBidi" w:cstheme="majorBidi"/>
        </w:rPr>
        <w:t xml:space="preserve"> 1369-1386.</w:t>
      </w:r>
    </w:p>
    <w:p w:rsidR="002C3E8F" w:rsidRPr="00A25947"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rPr>
        <w:t>Codex Alimentarius. Normes Alimentaires Internationales. Norme pour le blé et le blé dur CXS 199 - 1995.</w:t>
      </w:r>
    </w:p>
    <w:p w:rsidR="002C3E8F" w:rsidRPr="00A25947" w:rsidRDefault="002C3E8F" w:rsidP="001438ED">
      <w:pPr>
        <w:spacing w:before="120" w:after="120" w:line="276" w:lineRule="auto"/>
        <w:jc w:val="both"/>
        <w:rPr>
          <w:rFonts w:asciiTheme="majorBidi" w:hAnsiTheme="majorBidi" w:cstheme="majorBidi"/>
          <w:lang w:val="en-US"/>
        </w:rPr>
      </w:pPr>
      <w:r w:rsidRPr="00974E2E">
        <w:rPr>
          <w:rFonts w:asciiTheme="majorBidi" w:hAnsiTheme="majorBidi" w:cstheme="majorBidi"/>
          <w:lang w:val="en-US"/>
        </w:rPr>
        <w:t>Cubadda</w:t>
      </w:r>
      <w:r w:rsidR="00974E2E" w:rsidRPr="00974E2E">
        <w:rPr>
          <w:rFonts w:asciiTheme="majorBidi" w:hAnsiTheme="majorBidi" w:cstheme="majorBidi"/>
          <w:lang w:val="en-US"/>
        </w:rPr>
        <w:t>,</w:t>
      </w:r>
      <w:r w:rsidRPr="00974E2E">
        <w:rPr>
          <w:rFonts w:asciiTheme="majorBidi" w:hAnsiTheme="majorBidi" w:cstheme="majorBidi"/>
          <w:lang w:val="en-US"/>
        </w:rPr>
        <w:t xml:space="preserve"> R</w:t>
      </w:r>
      <w:r w:rsidR="00974E2E">
        <w:rPr>
          <w:rFonts w:asciiTheme="majorBidi" w:hAnsiTheme="majorBidi" w:cstheme="majorBidi"/>
          <w:lang w:val="en-US"/>
        </w:rPr>
        <w:t>., 1988.</w:t>
      </w:r>
      <w:r w:rsidRPr="00974E2E">
        <w:rPr>
          <w:rFonts w:asciiTheme="majorBidi" w:hAnsiTheme="majorBidi" w:cstheme="majorBidi"/>
          <w:lang w:val="en-US"/>
        </w:rPr>
        <w:t xml:space="preserve"> Evalu</w:t>
      </w:r>
      <w:r w:rsidRPr="00A25947">
        <w:rPr>
          <w:rFonts w:asciiTheme="majorBidi" w:hAnsiTheme="majorBidi" w:cstheme="majorBidi"/>
          <w:lang w:val="en-CA"/>
        </w:rPr>
        <w:t xml:space="preserve">ation of durum wheat semolina and pasta in Europe. In: Fabriani G, Lintas C (Eds) Durum </w:t>
      </w:r>
      <w:r w:rsidR="00974E2E">
        <w:rPr>
          <w:rFonts w:asciiTheme="majorBidi" w:hAnsiTheme="majorBidi" w:cstheme="majorBidi"/>
          <w:lang w:val="en-CA"/>
        </w:rPr>
        <w:t>Wheat: Chemistry and Technology,</w:t>
      </w:r>
      <w:r w:rsidRPr="00A25947">
        <w:rPr>
          <w:rFonts w:asciiTheme="majorBidi" w:hAnsiTheme="majorBidi" w:cstheme="majorBidi"/>
          <w:lang w:val="en-CA"/>
        </w:rPr>
        <w:t xml:space="preserve"> </w:t>
      </w:r>
      <w:r w:rsidRPr="00A25947">
        <w:rPr>
          <w:rFonts w:asciiTheme="majorBidi" w:hAnsiTheme="majorBidi" w:cstheme="majorBidi"/>
          <w:lang w:val="en-US"/>
        </w:rPr>
        <w:t xml:space="preserve">American </w:t>
      </w:r>
      <w:r w:rsidR="00974E2E">
        <w:rPr>
          <w:rFonts w:asciiTheme="majorBidi" w:hAnsiTheme="majorBidi" w:cstheme="majorBidi"/>
          <w:lang w:val="en-US"/>
        </w:rPr>
        <w:t>Association of Cereal Chemistry,</w:t>
      </w:r>
      <w:r w:rsidRPr="00A25947">
        <w:rPr>
          <w:rFonts w:asciiTheme="majorBidi" w:hAnsiTheme="majorBidi" w:cstheme="majorBidi"/>
          <w:lang w:val="en-US"/>
        </w:rPr>
        <w:t xml:space="preserve"> St. Pl, MN, USA</w:t>
      </w:r>
      <w:r w:rsidR="00974E2E">
        <w:rPr>
          <w:rFonts w:asciiTheme="majorBidi" w:hAnsiTheme="majorBidi" w:cstheme="majorBidi"/>
          <w:lang w:val="en-US"/>
        </w:rPr>
        <w:t>,</w:t>
      </w:r>
      <w:r w:rsidRPr="00A25947">
        <w:rPr>
          <w:rFonts w:asciiTheme="majorBidi" w:hAnsiTheme="majorBidi" w:cstheme="majorBidi"/>
          <w:lang w:val="en-US"/>
        </w:rPr>
        <w:t xml:space="preserve"> pp</w:t>
      </w:r>
      <w:r w:rsidR="00974E2E">
        <w:rPr>
          <w:rFonts w:asciiTheme="majorBidi" w:hAnsiTheme="majorBidi" w:cstheme="majorBidi"/>
          <w:lang w:val="en-US"/>
        </w:rPr>
        <w:t>:</w:t>
      </w:r>
      <w:r w:rsidRPr="00A25947">
        <w:rPr>
          <w:rFonts w:asciiTheme="majorBidi" w:hAnsiTheme="majorBidi" w:cstheme="majorBidi"/>
          <w:lang w:val="en-US"/>
        </w:rPr>
        <w:t xml:space="preserve"> 217-228.</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CA"/>
        </w:rPr>
        <w:t>Dick</w:t>
      </w:r>
      <w:r w:rsidR="00974E2E">
        <w:rPr>
          <w:rFonts w:asciiTheme="majorBidi" w:hAnsiTheme="majorBidi" w:cstheme="majorBidi"/>
          <w:lang w:val="en-CA"/>
        </w:rPr>
        <w:t>,</w:t>
      </w:r>
      <w:r w:rsidRPr="00A25947">
        <w:rPr>
          <w:rFonts w:asciiTheme="majorBidi" w:hAnsiTheme="majorBidi" w:cstheme="majorBidi"/>
          <w:lang w:val="en-CA"/>
        </w:rPr>
        <w:t xml:space="preserve"> J</w:t>
      </w:r>
      <w:r w:rsidR="00974E2E">
        <w:rPr>
          <w:rFonts w:asciiTheme="majorBidi" w:hAnsiTheme="majorBidi" w:cstheme="majorBidi"/>
          <w:lang w:val="en-CA"/>
        </w:rPr>
        <w:t>.</w:t>
      </w:r>
      <w:r w:rsidRPr="00A25947">
        <w:rPr>
          <w:rFonts w:asciiTheme="majorBidi" w:hAnsiTheme="majorBidi" w:cstheme="majorBidi"/>
          <w:lang w:val="en-CA"/>
        </w:rPr>
        <w:t>W</w:t>
      </w:r>
      <w:r w:rsidR="00974E2E">
        <w:rPr>
          <w:rFonts w:asciiTheme="majorBidi" w:hAnsiTheme="majorBidi" w:cstheme="majorBidi"/>
          <w:lang w:val="en-CA"/>
        </w:rPr>
        <w:t>.</w:t>
      </w:r>
      <w:r w:rsidRPr="00A25947">
        <w:rPr>
          <w:rFonts w:asciiTheme="majorBidi" w:hAnsiTheme="majorBidi" w:cstheme="majorBidi"/>
          <w:lang w:val="en-CA"/>
        </w:rPr>
        <w:t>, Matsuo</w:t>
      </w:r>
      <w:r w:rsidR="00974E2E">
        <w:rPr>
          <w:rFonts w:asciiTheme="majorBidi" w:hAnsiTheme="majorBidi" w:cstheme="majorBidi"/>
          <w:lang w:val="en-CA"/>
        </w:rPr>
        <w:t>,</w:t>
      </w:r>
      <w:r w:rsidRPr="00A25947">
        <w:rPr>
          <w:rFonts w:asciiTheme="majorBidi" w:hAnsiTheme="majorBidi" w:cstheme="majorBidi"/>
          <w:lang w:val="en-CA"/>
        </w:rPr>
        <w:t xml:space="preserve"> R</w:t>
      </w:r>
      <w:r w:rsidR="00974E2E">
        <w:rPr>
          <w:rFonts w:asciiTheme="majorBidi" w:hAnsiTheme="majorBidi" w:cstheme="majorBidi"/>
          <w:lang w:val="en-CA"/>
        </w:rPr>
        <w:t>.</w:t>
      </w:r>
      <w:r w:rsidRPr="00A25947">
        <w:rPr>
          <w:rFonts w:asciiTheme="majorBidi" w:hAnsiTheme="majorBidi" w:cstheme="majorBidi"/>
          <w:lang w:val="en-CA"/>
        </w:rPr>
        <w:t>R</w:t>
      </w:r>
      <w:r w:rsidR="00974E2E">
        <w:rPr>
          <w:rFonts w:asciiTheme="majorBidi" w:hAnsiTheme="majorBidi" w:cstheme="majorBidi"/>
          <w:lang w:val="en-CA"/>
        </w:rPr>
        <w:t>., 1988.</w:t>
      </w:r>
      <w:r w:rsidRPr="00A25947">
        <w:rPr>
          <w:rFonts w:asciiTheme="majorBidi" w:hAnsiTheme="majorBidi" w:cstheme="majorBidi"/>
          <w:lang w:val="en-CA"/>
        </w:rPr>
        <w:t xml:space="preserve"> Durum Wheats and pasta products. In: Pomeranz, Y. (Ed) Wheat: Chemistry and Technology, </w:t>
      </w:r>
      <w:r w:rsidRPr="00974E2E">
        <w:rPr>
          <w:rFonts w:asciiTheme="majorBidi" w:hAnsiTheme="majorBidi" w:cstheme="majorBidi"/>
          <w:lang w:val="en-CA"/>
        </w:rPr>
        <w:t>3rd</w:t>
      </w:r>
      <w:r w:rsidRPr="00A25947">
        <w:rPr>
          <w:rFonts w:asciiTheme="majorBidi" w:hAnsiTheme="majorBidi" w:cstheme="majorBidi"/>
          <w:lang w:val="en-CA"/>
        </w:rPr>
        <w:t xml:space="preserve">. </w:t>
      </w:r>
      <w:r w:rsidRPr="00A25947">
        <w:rPr>
          <w:rFonts w:asciiTheme="majorBidi" w:hAnsiTheme="majorBidi" w:cstheme="majorBidi"/>
          <w:lang w:val="en-US"/>
        </w:rPr>
        <w:t xml:space="preserve">Edition. American </w:t>
      </w:r>
      <w:r w:rsidR="00974E2E">
        <w:rPr>
          <w:rFonts w:asciiTheme="majorBidi" w:hAnsiTheme="majorBidi" w:cstheme="majorBidi"/>
          <w:lang w:val="en-US"/>
        </w:rPr>
        <w:t>Association of Cereal Chemistry,</w:t>
      </w:r>
      <w:r w:rsidRPr="00A25947">
        <w:rPr>
          <w:rFonts w:asciiTheme="majorBidi" w:hAnsiTheme="majorBidi" w:cstheme="majorBidi"/>
          <w:lang w:val="en-US"/>
        </w:rPr>
        <w:t xml:space="preserve"> St. Paul, MN, U.S.A.</w:t>
      </w:r>
      <w:r w:rsidR="00974E2E">
        <w:rPr>
          <w:rFonts w:asciiTheme="majorBidi" w:hAnsiTheme="majorBidi" w:cstheme="majorBidi"/>
          <w:lang w:val="en-US"/>
        </w:rPr>
        <w:t>,</w:t>
      </w:r>
      <w:r w:rsidRPr="00A25947">
        <w:rPr>
          <w:rFonts w:asciiTheme="majorBidi" w:hAnsiTheme="majorBidi" w:cstheme="majorBidi"/>
          <w:lang w:val="en-US"/>
        </w:rPr>
        <w:t xml:space="preserve"> pp</w:t>
      </w:r>
      <w:r w:rsidR="00974E2E">
        <w:rPr>
          <w:rFonts w:asciiTheme="majorBidi" w:hAnsiTheme="majorBidi" w:cstheme="majorBidi"/>
          <w:lang w:val="en-US"/>
        </w:rPr>
        <w:t>:</w:t>
      </w:r>
      <w:r w:rsidRPr="00A25947">
        <w:rPr>
          <w:rFonts w:asciiTheme="majorBidi" w:hAnsiTheme="majorBidi" w:cstheme="majorBidi"/>
          <w:lang w:val="en-US"/>
        </w:rPr>
        <w:t xml:space="preserve"> 507 -547.</w:t>
      </w:r>
    </w:p>
    <w:p w:rsidR="002C3E8F" w:rsidRPr="00204ED5"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color w:val="000000"/>
        </w:rPr>
        <w:t>Doré</w:t>
      </w:r>
      <w:r w:rsidR="00974E2E">
        <w:rPr>
          <w:rFonts w:asciiTheme="majorBidi" w:hAnsiTheme="majorBidi" w:cstheme="majorBidi"/>
          <w:color w:val="000000"/>
        </w:rPr>
        <w:t>,</w:t>
      </w:r>
      <w:r w:rsidRPr="00A25947">
        <w:rPr>
          <w:rFonts w:asciiTheme="majorBidi" w:hAnsiTheme="majorBidi" w:cstheme="majorBidi"/>
          <w:color w:val="000000"/>
        </w:rPr>
        <w:t xml:space="preserve"> T</w:t>
      </w:r>
      <w:r w:rsidR="00974E2E">
        <w:rPr>
          <w:rFonts w:asciiTheme="majorBidi" w:hAnsiTheme="majorBidi" w:cstheme="majorBidi"/>
          <w:color w:val="000000"/>
        </w:rPr>
        <w:t>.</w:t>
      </w:r>
      <w:r w:rsidRPr="00A25947">
        <w:rPr>
          <w:rFonts w:asciiTheme="majorBidi" w:hAnsiTheme="majorBidi" w:cstheme="majorBidi"/>
          <w:color w:val="000000"/>
        </w:rPr>
        <w:t>, Le Bail</w:t>
      </w:r>
      <w:r w:rsidR="00974E2E">
        <w:rPr>
          <w:rFonts w:asciiTheme="majorBidi" w:hAnsiTheme="majorBidi" w:cstheme="majorBidi"/>
          <w:color w:val="000000"/>
        </w:rPr>
        <w:t>,</w:t>
      </w:r>
      <w:r w:rsidRPr="00A25947">
        <w:rPr>
          <w:rFonts w:asciiTheme="majorBidi" w:hAnsiTheme="majorBidi" w:cstheme="majorBidi"/>
          <w:color w:val="000000"/>
        </w:rPr>
        <w:t xml:space="preserve"> M</w:t>
      </w:r>
      <w:r w:rsidR="00974E2E">
        <w:rPr>
          <w:rFonts w:asciiTheme="majorBidi" w:hAnsiTheme="majorBidi" w:cstheme="majorBidi"/>
          <w:color w:val="000000"/>
        </w:rPr>
        <w:t>.</w:t>
      </w:r>
      <w:r w:rsidRPr="00A25947">
        <w:rPr>
          <w:rFonts w:asciiTheme="majorBidi" w:hAnsiTheme="majorBidi" w:cstheme="majorBidi"/>
          <w:color w:val="000000"/>
        </w:rPr>
        <w:t>, Martin</w:t>
      </w:r>
      <w:r w:rsidR="00974E2E">
        <w:rPr>
          <w:rFonts w:asciiTheme="majorBidi" w:hAnsiTheme="majorBidi" w:cstheme="majorBidi"/>
          <w:color w:val="000000"/>
        </w:rPr>
        <w:t>,</w:t>
      </w:r>
      <w:r w:rsidRPr="00A25947">
        <w:rPr>
          <w:rFonts w:asciiTheme="majorBidi" w:hAnsiTheme="majorBidi" w:cstheme="majorBidi"/>
          <w:color w:val="000000"/>
        </w:rPr>
        <w:t xml:space="preserve"> P</w:t>
      </w:r>
      <w:r w:rsidR="00974E2E">
        <w:rPr>
          <w:rFonts w:asciiTheme="majorBidi" w:hAnsiTheme="majorBidi" w:cstheme="majorBidi"/>
          <w:color w:val="000000"/>
        </w:rPr>
        <w:t>.</w:t>
      </w:r>
      <w:r w:rsidRPr="00A25947">
        <w:rPr>
          <w:rFonts w:asciiTheme="majorBidi" w:hAnsiTheme="majorBidi" w:cstheme="majorBidi"/>
          <w:color w:val="000000"/>
        </w:rPr>
        <w:t>, Ney</w:t>
      </w:r>
      <w:r w:rsidR="00974E2E">
        <w:rPr>
          <w:rFonts w:asciiTheme="majorBidi" w:hAnsiTheme="majorBidi" w:cstheme="majorBidi"/>
          <w:color w:val="000000"/>
        </w:rPr>
        <w:t>,</w:t>
      </w:r>
      <w:r w:rsidRPr="00A25947">
        <w:rPr>
          <w:rFonts w:asciiTheme="majorBidi" w:hAnsiTheme="majorBidi" w:cstheme="majorBidi"/>
          <w:color w:val="000000"/>
        </w:rPr>
        <w:t xml:space="preserve"> B</w:t>
      </w:r>
      <w:r w:rsidR="00974E2E">
        <w:rPr>
          <w:rFonts w:asciiTheme="majorBidi" w:hAnsiTheme="majorBidi" w:cstheme="majorBidi"/>
          <w:color w:val="000000"/>
        </w:rPr>
        <w:t>.</w:t>
      </w:r>
      <w:r w:rsidRPr="00A25947">
        <w:rPr>
          <w:rFonts w:asciiTheme="majorBidi" w:hAnsiTheme="majorBidi" w:cstheme="majorBidi"/>
          <w:color w:val="000000"/>
        </w:rPr>
        <w:t>, Roger-Estrade</w:t>
      </w:r>
      <w:r w:rsidR="00974E2E">
        <w:rPr>
          <w:rFonts w:asciiTheme="majorBidi" w:hAnsiTheme="majorBidi" w:cstheme="majorBidi"/>
          <w:color w:val="000000"/>
        </w:rPr>
        <w:t>,</w:t>
      </w:r>
      <w:r w:rsidRPr="00A25947">
        <w:rPr>
          <w:rFonts w:asciiTheme="majorBidi" w:hAnsiTheme="majorBidi" w:cstheme="majorBidi"/>
          <w:color w:val="000000"/>
        </w:rPr>
        <w:t xml:space="preserve"> J</w:t>
      </w:r>
      <w:r w:rsidR="00974E2E">
        <w:rPr>
          <w:rFonts w:asciiTheme="majorBidi" w:hAnsiTheme="majorBidi" w:cstheme="majorBidi"/>
          <w:color w:val="000000"/>
        </w:rPr>
        <w:t xml:space="preserve">., 2006. </w:t>
      </w:r>
      <w:r w:rsidR="00974E2E" w:rsidRPr="00974E2E">
        <w:rPr>
          <w:rFonts w:asciiTheme="majorBidi" w:hAnsiTheme="majorBidi" w:cstheme="majorBidi"/>
          <w:color w:val="000000"/>
          <w:lang w:val="en-US"/>
        </w:rPr>
        <w:t>L’agronomie aujourd’hui,</w:t>
      </w:r>
      <w:r w:rsidRPr="00974E2E">
        <w:rPr>
          <w:rFonts w:asciiTheme="majorBidi" w:hAnsiTheme="majorBidi" w:cstheme="majorBidi"/>
          <w:color w:val="000000"/>
          <w:lang w:val="en-US"/>
        </w:rPr>
        <w:t xml:space="preserve"> </w:t>
      </w:r>
      <w:r w:rsidRPr="00204ED5">
        <w:rPr>
          <w:rFonts w:asciiTheme="majorBidi" w:hAnsiTheme="majorBidi" w:cstheme="majorBidi"/>
          <w:color w:val="000000"/>
          <w:lang w:val="en-US"/>
        </w:rPr>
        <w:t>Edition Quae, Versailles, pp</w:t>
      </w:r>
      <w:r w:rsidR="00974E2E">
        <w:rPr>
          <w:rFonts w:asciiTheme="majorBidi" w:hAnsiTheme="majorBidi" w:cstheme="majorBidi"/>
          <w:color w:val="000000"/>
          <w:lang w:val="en-US"/>
        </w:rPr>
        <w:t>:</w:t>
      </w:r>
      <w:r w:rsidRPr="00204ED5">
        <w:rPr>
          <w:rFonts w:asciiTheme="majorBidi" w:hAnsiTheme="majorBidi" w:cstheme="majorBidi"/>
          <w:color w:val="000000"/>
          <w:lang w:val="en-US"/>
        </w:rPr>
        <w:t xml:space="preserve"> 384.</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El-Abady</w:t>
      </w:r>
      <w:r w:rsidR="00974E2E">
        <w:rPr>
          <w:rFonts w:asciiTheme="majorBidi" w:hAnsiTheme="majorBidi" w:cstheme="majorBidi"/>
          <w:lang w:val="en-CA"/>
        </w:rPr>
        <w:t>,</w:t>
      </w:r>
      <w:r w:rsidRPr="00A25947">
        <w:rPr>
          <w:rFonts w:asciiTheme="majorBidi" w:hAnsiTheme="majorBidi" w:cstheme="majorBidi"/>
          <w:lang w:val="en-CA"/>
        </w:rPr>
        <w:t xml:space="preserve"> M</w:t>
      </w:r>
      <w:r w:rsidR="00974E2E">
        <w:rPr>
          <w:rFonts w:asciiTheme="majorBidi" w:hAnsiTheme="majorBidi" w:cstheme="majorBidi"/>
          <w:lang w:val="en-CA"/>
        </w:rPr>
        <w:t>.</w:t>
      </w:r>
      <w:r w:rsidRPr="00A25947">
        <w:rPr>
          <w:rFonts w:asciiTheme="majorBidi" w:hAnsiTheme="majorBidi" w:cstheme="majorBidi"/>
          <w:lang w:val="en-CA"/>
        </w:rPr>
        <w:t>I</w:t>
      </w:r>
      <w:r w:rsidR="00974E2E">
        <w:rPr>
          <w:rFonts w:asciiTheme="majorBidi" w:hAnsiTheme="majorBidi" w:cstheme="majorBidi"/>
          <w:lang w:val="en-CA"/>
        </w:rPr>
        <w:t>., 2015.</w:t>
      </w:r>
      <w:r w:rsidRPr="00A25947">
        <w:rPr>
          <w:rFonts w:asciiTheme="majorBidi" w:hAnsiTheme="majorBidi" w:cstheme="majorBidi"/>
          <w:lang w:val="en-CA"/>
        </w:rPr>
        <w:t xml:space="preserve"> Influence of Maize Seed Size/Shape, Planted at Different Depths and Temperatures on Seed Emergence and Seedling Vigor. </w:t>
      </w:r>
      <w:r w:rsidRPr="00A25947">
        <w:rPr>
          <w:rFonts w:asciiTheme="majorBidi" w:hAnsiTheme="majorBidi" w:cstheme="majorBidi"/>
          <w:lang w:val="en-US"/>
        </w:rPr>
        <w:t>Res</w:t>
      </w:r>
      <w:r w:rsidR="00974E2E">
        <w:rPr>
          <w:rFonts w:asciiTheme="majorBidi" w:hAnsiTheme="majorBidi" w:cstheme="majorBidi"/>
          <w:lang w:val="en-US"/>
        </w:rPr>
        <w:t>.</w:t>
      </w:r>
      <w:r w:rsidRPr="00A25947">
        <w:rPr>
          <w:rFonts w:asciiTheme="majorBidi" w:hAnsiTheme="majorBidi" w:cstheme="majorBidi"/>
          <w:lang w:val="en-US"/>
        </w:rPr>
        <w:t xml:space="preserve"> J</w:t>
      </w:r>
      <w:r w:rsidR="00974E2E">
        <w:rPr>
          <w:rFonts w:asciiTheme="majorBidi" w:hAnsiTheme="majorBidi" w:cstheme="majorBidi"/>
          <w:lang w:val="en-US"/>
        </w:rPr>
        <w:t>.</w:t>
      </w:r>
      <w:r w:rsidRPr="00A25947">
        <w:rPr>
          <w:rFonts w:asciiTheme="majorBidi" w:hAnsiTheme="majorBidi" w:cstheme="majorBidi"/>
          <w:lang w:val="en-US"/>
        </w:rPr>
        <w:t xml:space="preserve"> Seed Sci</w:t>
      </w:r>
      <w:r w:rsidR="00974E2E">
        <w:rPr>
          <w:rFonts w:asciiTheme="majorBidi" w:hAnsiTheme="majorBidi" w:cstheme="majorBidi"/>
          <w:lang w:val="en-US"/>
        </w:rPr>
        <w:t>.,</w:t>
      </w:r>
      <w:r w:rsidRPr="00A25947">
        <w:rPr>
          <w:rFonts w:asciiTheme="majorBidi" w:hAnsiTheme="majorBidi" w:cstheme="majorBidi"/>
          <w:lang w:val="en-US"/>
        </w:rPr>
        <w:t xml:space="preserve"> 8: 1-11.</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Elbar</w:t>
      </w:r>
      <w:r w:rsidR="00974E2E">
        <w:rPr>
          <w:rFonts w:asciiTheme="majorBidi" w:hAnsiTheme="majorBidi" w:cstheme="majorBidi"/>
          <w:lang w:val="en-CA"/>
        </w:rPr>
        <w:t>,</w:t>
      </w:r>
      <w:r w:rsidRPr="00A25947">
        <w:rPr>
          <w:rFonts w:asciiTheme="majorBidi" w:hAnsiTheme="majorBidi" w:cstheme="majorBidi"/>
          <w:lang w:val="en-CA"/>
        </w:rPr>
        <w:t xml:space="preserve"> D</w:t>
      </w:r>
      <w:r w:rsidR="00974E2E">
        <w:rPr>
          <w:rFonts w:asciiTheme="majorBidi" w:hAnsiTheme="majorBidi" w:cstheme="majorBidi"/>
          <w:lang w:val="en-CA"/>
        </w:rPr>
        <w:t>.</w:t>
      </w:r>
      <w:r w:rsidRPr="00A25947">
        <w:rPr>
          <w:rFonts w:asciiTheme="majorBidi" w:hAnsiTheme="majorBidi" w:cstheme="majorBidi"/>
          <w:lang w:val="en-CA"/>
        </w:rPr>
        <w:t>, Dakia</w:t>
      </w:r>
      <w:r w:rsidR="00974E2E">
        <w:rPr>
          <w:rFonts w:asciiTheme="majorBidi" w:hAnsiTheme="majorBidi" w:cstheme="majorBidi"/>
          <w:lang w:val="en-CA"/>
        </w:rPr>
        <w:t>,</w:t>
      </w:r>
      <w:r w:rsidRPr="00A25947">
        <w:rPr>
          <w:rFonts w:asciiTheme="majorBidi" w:hAnsiTheme="majorBidi" w:cstheme="majorBidi"/>
          <w:lang w:val="en-CA"/>
        </w:rPr>
        <w:t xml:space="preserve"> N</w:t>
      </w:r>
      <w:r w:rsidR="00974E2E">
        <w:rPr>
          <w:rFonts w:asciiTheme="majorBidi" w:hAnsiTheme="majorBidi" w:cstheme="majorBidi"/>
          <w:lang w:val="en-CA"/>
        </w:rPr>
        <w:t>.</w:t>
      </w:r>
      <w:r w:rsidRPr="00A25947">
        <w:rPr>
          <w:rFonts w:asciiTheme="majorBidi" w:hAnsiTheme="majorBidi" w:cstheme="majorBidi"/>
          <w:lang w:val="en-CA"/>
        </w:rPr>
        <w:t>, Akssa</w:t>
      </w:r>
      <w:r w:rsidR="00974E2E">
        <w:rPr>
          <w:rFonts w:asciiTheme="majorBidi" w:hAnsiTheme="majorBidi" w:cstheme="majorBidi"/>
          <w:lang w:val="en-CA"/>
        </w:rPr>
        <w:t>,</w:t>
      </w:r>
      <w:r w:rsidRPr="00A25947">
        <w:rPr>
          <w:rFonts w:asciiTheme="majorBidi" w:hAnsiTheme="majorBidi" w:cstheme="majorBidi"/>
          <w:lang w:val="en-CA"/>
        </w:rPr>
        <w:t xml:space="preserve"> A</w:t>
      </w:r>
      <w:r w:rsidR="00974E2E">
        <w:rPr>
          <w:rFonts w:asciiTheme="majorBidi" w:hAnsiTheme="majorBidi" w:cstheme="majorBidi"/>
          <w:lang w:val="en-CA"/>
        </w:rPr>
        <w:t>.</w:t>
      </w:r>
      <w:r w:rsidRPr="00A25947">
        <w:rPr>
          <w:rFonts w:asciiTheme="majorBidi" w:hAnsiTheme="majorBidi" w:cstheme="majorBidi"/>
          <w:lang w:val="en-CA"/>
        </w:rPr>
        <w:t>, Belgej</w:t>
      </w:r>
      <w:r w:rsidR="00974E2E">
        <w:rPr>
          <w:rFonts w:asciiTheme="majorBidi" w:hAnsiTheme="majorBidi" w:cstheme="majorBidi"/>
          <w:lang w:val="en-CA"/>
        </w:rPr>
        <w:t>,</w:t>
      </w:r>
      <w:r w:rsidRPr="00A25947">
        <w:rPr>
          <w:rFonts w:asciiTheme="majorBidi" w:hAnsiTheme="majorBidi" w:cstheme="majorBidi"/>
          <w:lang w:val="en-CA"/>
        </w:rPr>
        <w:t xml:space="preserve"> N</w:t>
      </w:r>
      <w:r w:rsidR="00974E2E">
        <w:rPr>
          <w:rFonts w:asciiTheme="majorBidi" w:hAnsiTheme="majorBidi" w:cstheme="majorBidi"/>
          <w:lang w:val="en-CA"/>
        </w:rPr>
        <w:t>.</w:t>
      </w:r>
      <w:r w:rsidRPr="00A25947">
        <w:rPr>
          <w:rFonts w:asciiTheme="majorBidi" w:hAnsiTheme="majorBidi" w:cstheme="majorBidi"/>
          <w:lang w:val="en-CA"/>
        </w:rPr>
        <w:t>, Hamady</w:t>
      </w:r>
      <w:r w:rsidR="00974E2E">
        <w:rPr>
          <w:rFonts w:asciiTheme="majorBidi" w:hAnsiTheme="majorBidi" w:cstheme="majorBidi"/>
          <w:lang w:val="en-CA"/>
        </w:rPr>
        <w:t>,</w:t>
      </w:r>
      <w:r w:rsidRPr="00A25947">
        <w:rPr>
          <w:rFonts w:asciiTheme="majorBidi" w:hAnsiTheme="majorBidi" w:cstheme="majorBidi"/>
          <w:lang w:val="en-CA"/>
        </w:rPr>
        <w:t xml:space="preserve"> S</w:t>
      </w:r>
      <w:r w:rsidR="00974E2E">
        <w:rPr>
          <w:rFonts w:asciiTheme="majorBidi" w:hAnsiTheme="majorBidi" w:cstheme="majorBidi"/>
          <w:lang w:val="en-CA"/>
        </w:rPr>
        <w:t>., 2020.</w:t>
      </w:r>
      <w:r w:rsidRPr="00A25947">
        <w:rPr>
          <w:rFonts w:asciiTheme="majorBidi" w:hAnsiTheme="majorBidi" w:cstheme="majorBidi"/>
          <w:lang w:val="en-CA"/>
        </w:rPr>
        <w:t xml:space="preserve"> The effect of cooking methods on the physical and chemical properties of durum wheat flakes. </w:t>
      </w:r>
      <w:r w:rsidRPr="00A25947">
        <w:rPr>
          <w:rFonts w:asciiTheme="majorBidi" w:hAnsiTheme="majorBidi" w:cstheme="majorBidi"/>
          <w:lang w:val="en-US"/>
        </w:rPr>
        <w:t>Algerian J</w:t>
      </w:r>
      <w:r w:rsidR="002502CD">
        <w:rPr>
          <w:rFonts w:asciiTheme="majorBidi" w:hAnsiTheme="majorBidi" w:cstheme="majorBidi"/>
          <w:lang w:val="en-US"/>
        </w:rPr>
        <w:t>.</w:t>
      </w:r>
      <w:r w:rsidRPr="00A25947">
        <w:rPr>
          <w:rFonts w:asciiTheme="majorBidi" w:hAnsiTheme="majorBidi" w:cstheme="majorBidi"/>
          <w:lang w:val="en-US"/>
        </w:rPr>
        <w:t xml:space="preserve"> Arid</w:t>
      </w:r>
      <w:r w:rsidR="002502CD">
        <w:rPr>
          <w:rFonts w:asciiTheme="majorBidi" w:hAnsiTheme="majorBidi" w:cstheme="majorBidi"/>
          <w:lang w:val="en-US"/>
        </w:rPr>
        <w:t>.</w:t>
      </w:r>
      <w:r w:rsidRPr="00A25947">
        <w:rPr>
          <w:rFonts w:asciiTheme="majorBidi" w:hAnsiTheme="majorBidi" w:cstheme="majorBidi"/>
          <w:lang w:val="en-US"/>
        </w:rPr>
        <w:t xml:space="preserve"> Env</w:t>
      </w:r>
      <w:r w:rsidR="002502CD">
        <w:rPr>
          <w:rFonts w:asciiTheme="majorBidi" w:hAnsiTheme="majorBidi" w:cstheme="majorBidi"/>
          <w:lang w:val="en-US"/>
        </w:rPr>
        <w:t>.</w:t>
      </w:r>
      <w:r w:rsidRPr="00A25947">
        <w:rPr>
          <w:rFonts w:asciiTheme="majorBidi" w:hAnsiTheme="majorBidi" w:cstheme="majorBidi"/>
          <w:lang w:val="en-US"/>
        </w:rPr>
        <w:t xml:space="preserve"> (JARA)</w:t>
      </w:r>
      <w:r w:rsidR="002502CD">
        <w:rPr>
          <w:rFonts w:asciiTheme="majorBidi" w:hAnsiTheme="majorBidi" w:cstheme="majorBidi"/>
          <w:lang w:val="en-US"/>
        </w:rPr>
        <w:t>,</w:t>
      </w:r>
      <w:r w:rsidRPr="00A25947">
        <w:rPr>
          <w:rFonts w:asciiTheme="majorBidi" w:hAnsiTheme="majorBidi" w:cstheme="majorBidi"/>
          <w:lang w:val="en-US"/>
        </w:rPr>
        <w:t xml:space="preserve"> 14(1): 18-25.</w:t>
      </w:r>
    </w:p>
    <w:p w:rsidR="002C3E8F" w:rsidRPr="00A25947" w:rsidRDefault="002C3E8F" w:rsidP="001438ED">
      <w:pPr>
        <w:spacing w:before="120" w:after="120" w:line="276" w:lineRule="auto"/>
        <w:jc w:val="both"/>
        <w:rPr>
          <w:rFonts w:asciiTheme="majorBidi" w:hAnsiTheme="majorBidi" w:cstheme="majorBidi"/>
          <w:lang w:val="en-CA"/>
        </w:rPr>
      </w:pPr>
      <w:r w:rsidRPr="002502CD">
        <w:rPr>
          <w:rFonts w:asciiTheme="majorBidi" w:hAnsiTheme="majorBidi" w:cstheme="majorBidi"/>
        </w:rPr>
        <w:t>Elouafi</w:t>
      </w:r>
      <w:r w:rsidR="002502CD" w:rsidRPr="002502CD">
        <w:rPr>
          <w:rFonts w:asciiTheme="majorBidi" w:hAnsiTheme="majorBidi" w:cstheme="majorBidi"/>
        </w:rPr>
        <w:t>,</w:t>
      </w:r>
      <w:r w:rsidRPr="002502CD">
        <w:rPr>
          <w:rFonts w:asciiTheme="majorBidi" w:hAnsiTheme="majorBidi" w:cstheme="majorBidi"/>
        </w:rPr>
        <w:t xml:space="preserve"> I</w:t>
      </w:r>
      <w:r w:rsidR="002502CD" w:rsidRPr="002502CD">
        <w:rPr>
          <w:rFonts w:asciiTheme="majorBidi" w:hAnsiTheme="majorBidi" w:cstheme="majorBidi"/>
        </w:rPr>
        <w:t>.</w:t>
      </w:r>
      <w:r w:rsidRPr="002502CD">
        <w:rPr>
          <w:rFonts w:asciiTheme="majorBidi" w:hAnsiTheme="majorBidi" w:cstheme="majorBidi"/>
        </w:rPr>
        <w:t>, Nachit</w:t>
      </w:r>
      <w:r w:rsidR="002502CD" w:rsidRPr="002502CD">
        <w:rPr>
          <w:rFonts w:asciiTheme="majorBidi" w:hAnsiTheme="majorBidi" w:cstheme="majorBidi"/>
        </w:rPr>
        <w:t>,</w:t>
      </w:r>
      <w:r w:rsidRPr="002502CD">
        <w:rPr>
          <w:rFonts w:asciiTheme="majorBidi" w:hAnsiTheme="majorBidi" w:cstheme="majorBidi"/>
        </w:rPr>
        <w:t xml:space="preserve"> N</w:t>
      </w:r>
      <w:r w:rsidR="002502CD" w:rsidRPr="002502CD">
        <w:rPr>
          <w:rFonts w:asciiTheme="majorBidi" w:hAnsiTheme="majorBidi" w:cstheme="majorBidi"/>
        </w:rPr>
        <w:t>.</w:t>
      </w:r>
      <w:r w:rsidRPr="002502CD">
        <w:rPr>
          <w:rFonts w:asciiTheme="majorBidi" w:hAnsiTheme="majorBidi" w:cstheme="majorBidi"/>
        </w:rPr>
        <w:t>M</w:t>
      </w:r>
      <w:r w:rsidR="002502CD" w:rsidRPr="002502CD">
        <w:rPr>
          <w:rFonts w:asciiTheme="majorBidi" w:hAnsiTheme="majorBidi" w:cstheme="majorBidi"/>
        </w:rPr>
        <w:t>.</w:t>
      </w:r>
      <w:r w:rsidRPr="002502CD">
        <w:rPr>
          <w:rFonts w:asciiTheme="majorBidi" w:hAnsiTheme="majorBidi" w:cstheme="majorBidi"/>
        </w:rPr>
        <w:t>, Martin</w:t>
      </w:r>
      <w:r w:rsidR="002502CD" w:rsidRPr="002502CD">
        <w:rPr>
          <w:rFonts w:asciiTheme="majorBidi" w:hAnsiTheme="majorBidi" w:cstheme="majorBidi"/>
        </w:rPr>
        <w:t>,</w:t>
      </w:r>
      <w:r w:rsidRPr="002502CD">
        <w:rPr>
          <w:rFonts w:asciiTheme="majorBidi" w:hAnsiTheme="majorBidi" w:cstheme="majorBidi"/>
        </w:rPr>
        <w:t xml:space="preserve"> L</w:t>
      </w:r>
      <w:r w:rsidR="002502CD" w:rsidRPr="002502CD">
        <w:rPr>
          <w:rFonts w:asciiTheme="majorBidi" w:hAnsiTheme="majorBidi" w:cstheme="majorBidi"/>
        </w:rPr>
        <w:t>.</w:t>
      </w:r>
      <w:r w:rsidRPr="002502CD">
        <w:rPr>
          <w:rFonts w:asciiTheme="majorBidi" w:hAnsiTheme="majorBidi" w:cstheme="majorBidi"/>
        </w:rPr>
        <w:t>M</w:t>
      </w:r>
      <w:r w:rsidR="002502CD" w:rsidRPr="002502CD">
        <w:rPr>
          <w:rFonts w:asciiTheme="majorBidi" w:hAnsiTheme="majorBidi" w:cstheme="majorBidi"/>
        </w:rPr>
        <w:t>., 2001.</w:t>
      </w:r>
      <w:r w:rsidRPr="002502CD">
        <w:rPr>
          <w:rFonts w:asciiTheme="majorBidi" w:hAnsiTheme="majorBidi" w:cstheme="majorBidi"/>
        </w:rPr>
        <w:t xml:space="preserve"> </w:t>
      </w:r>
      <w:r w:rsidRPr="00A25947">
        <w:rPr>
          <w:rFonts w:asciiTheme="majorBidi" w:hAnsiTheme="majorBidi" w:cstheme="majorBidi"/>
          <w:lang w:val="en-CA"/>
        </w:rPr>
        <w:t>Identification of a microsatellite on chromosome 7B showing a strong linkage with yellow pigment in durum wheat (</w:t>
      </w:r>
      <w:r w:rsidRPr="00A25947">
        <w:rPr>
          <w:rFonts w:asciiTheme="majorBidi" w:hAnsiTheme="majorBidi" w:cstheme="majorBidi"/>
          <w:i/>
          <w:iCs/>
          <w:lang w:val="en-CA"/>
        </w:rPr>
        <w:t>Triticum turgidum L. var. durum</w:t>
      </w:r>
      <w:r w:rsidRPr="00A25947">
        <w:rPr>
          <w:rFonts w:asciiTheme="majorBidi" w:hAnsiTheme="majorBidi" w:cstheme="majorBidi"/>
          <w:lang w:val="en-CA"/>
        </w:rPr>
        <w:t xml:space="preserve">). </w:t>
      </w:r>
      <w:r w:rsidR="002502CD" w:rsidRPr="00A25947">
        <w:rPr>
          <w:rFonts w:asciiTheme="majorBidi" w:hAnsiTheme="majorBidi" w:cstheme="majorBidi"/>
          <w:lang w:val="en-US"/>
        </w:rPr>
        <w:t>Hereditas</w:t>
      </w:r>
      <w:r w:rsidR="002502CD">
        <w:rPr>
          <w:rFonts w:asciiTheme="majorBidi" w:hAnsiTheme="majorBidi" w:cstheme="majorBidi"/>
          <w:lang w:val="en-US"/>
        </w:rPr>
        <w:t>,</w:t>
      </w:r>
      <w:r w:rsidRPr="00A25947">
        <w:rPr>
          <w:rFonts w:asciiTheme="majorBidi" w:hAnsiTheme="majorBidi" w:cstheme="majorBidi"/>
          <w:lang w:val="en-US"/>
        </w:rPr>
        <w:t xml:space="preserve"> 135: 255-261.</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Evers</w:t>
      </w:r>
      <w:r w:rsidR="002502CD">
        <w:rPr>
          <w:rFonts w:asciiTheme="majorBidi" w:hAnsiTheme="majorBidi" w:cstheme="majorBidi"/>
          <w:lang w:val="en-CA"/>
        </w:rPr>
        <w:t>,</w:t>
      </w:r>
      <w:r w:rsidRPr="00A25947">
        <w:rPr>
          <w:rFonts w:asciiTheme="majorBidi" w:hAnsiTheme="majorBidi" w:cstheme="majorBidi"/>
          <w:lang w:val="en-CA"/>
        </w:rPr>
        <w:t xml:space="preserve"> T</w:t>
      </w:r>
      <w:r w:rsidR="002502CD">
        <w:rPr>
          <w:rFonts w:asciiTheme="majorBidi" w:hAnsiTheme="majorBidi" w:cstheme="majorBidi"/>
          <w:lang w:val="en-CA"/>
        </w:rPr>
        <w:t>.</w:t>
      </w:r>
      <w:r w:rsidRPr="00A25947">
        <w:rPr>
          <w:rFonts w:asciiTheme="majorBidi" w:hAnsiTheme="majorBidi" w:cstheme="majorBidi"/>
          <w:lang w:val="en-CA"/>
        </w:rPr>
        <w:t>, Millar</w:t>
      </w:r>
      <w:r w:rsidR="002502CD">
        <w:rPr>
          <w:rFonts w:asciiTheme="majorBidi" w:hAnsiTheme="majorBidi" w:cstheme="majorBidi"/>
          <w:lang w:val="en-CA"/>
        </w:rPr>
        <w:t>,</w:t>
      </w:r>
      <w:r w:rsidRPr="00A25947">
        <w:rPr>
          <w:rFonts w:asciiTheme="majorBidi" w:hAnsiTheme="majorBidi" w:cstheme="majorBidi"/>
          <w:lang w:val="en-CA"/>
        </w:rPr>
        <w:t xml:space="preserve"> S</w:t>
      </w:r>
      <w:r w:rsidR="002502CD">
        <w:rPr>
          <w:rFonts w:asciiTheme="majorBidi" w:hAnsiTheme="majorBidi" w:cstheme="majorBidi"/>
          <w:lang w:val="en-CA"/>
        </w:rPr>
        <w:t>., 2002.</w:t>
      </w:r>
      <w:r w:rsidRPr="00A25947">
        <w:rPr>
          <w:rFonts w:asciiTheme="majorBidi" w:hAnsiTheme="majorBidi" w:cstheme="majorBidi"/>
          <w:lang w:val="en-CA"/>
        </w:rPr>
        <w:t xml:space="preserve"> Cereal Grain Structure and Development: Some Implications for Quality. J</w:t>
      </w:r>
      <w:r w:rsidR="002502CD">
        <w:rPr>
          <w:rFonts w:asciiTheme="majorBidi" w:hAnsiTheme="majorBidi" w:cstheme="majorBidi"/>
          <w:lang w:val="en-CA"/>
        </w:rPr>
        <w:t>.</w:t>
      </w:r>
      <w:r w:rsidRPr="00A25947">
        <w:rPr>
          <w:rFonts w:asciiTheme="majorBidi" w:hAnsiTheme="majorBidi" w:cstheme="majorBidi"/>
          <w:lang w:val="en-CA"/>
        </w:rPr>
        <w:t xml:space="preserve"> Cereal Sci</w:t>
      </w:r>
      <w:r w:rsidR="002502CD">
        <w:rPr>
          <w:rFonts w:asciiTheme="majorBidi" w:hAnsiTheme="majorBidi" w:cstheme="majorBidi"/>
          <w:lang w:val="en-CA"/>
        </w:rPr>
        <w:t>.,</w:t>
      </w:r>
      <w:r w:rsidRPr="00A25947">
        <w:rPr>
          <w:rFonts w:asciiTheme="majorBidi" w:hAnsiTheme="majorBidi" w:cstheme="majorBidi"/>
          <w:lang w:val="en-CA"/>
        </w:rPr>
        <w:t xml:space="preserve"> 36: 261-284.</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Felizardo</w:t>
      </w:r>
      <w:r w:rsidR="002502CD">
        <w:rPr>
          <w:rFonts w:asciiTheme="majorBidi" w:hAnsiTheme="majorBidi" w:cstheme="majorBidi"/>
          <w:lang w:val="en-CA"/>
        </w:rPr>
        <w:t>,</w:t>
      </w:r>
      <w:r w:rsidRPr="00A25947">
        <w:rPr>
          <w:rFonts w:asciiTheme="majorBidi" w:hAnsiTheme="majorBidi" w:cstheme="majorBidi"/>
          <w:lang w:val="en-CA"/>
        </w:rPr>
        <w:t xml:space="preserve"> M</w:t>
      </w:r>
      <w:r w:rsidR="002502CD">
        <w:rPr>
          <w:rFonts w:asciiTheme="majorBidi" w:hAnsiTheme="majorBidi" w:cstheme="majorBidi"/>
          <w:lang w:val="en-CA"/>
        </w:rPr>
        <w:t>.</w:t>
      </w:r>
      <w:r w:rsidRPr="00A25947">
        <w:rPr>
          <w:rFonts w:asciiTheme="majorBidi" w:hAnsiTheme="majorBidi" w:cstheme="majorBidi"/>
          <w:lang w:val="en-CA"/>
        </w:rPr>
        <w:t>P</w:t>
      </w:r>
      <w:r w:rsidR="002502CD">
        <w:rPr>
          <w:rFonts w:asciiTheme="majorBidi" w:hAnsiTheme="majorBidi" w:cstheme="majorBidi"/>
          <w:lang w:val="en-CA"/>
        </w:rPr>
        <w:t>.</w:t>
      </w:r>
      <w:r w:rsidRPr="00A25947">
        <w:rPr>
          <w:rFonts w:asciiTheme="majorBidi" w:hAnsiTheme="majorBidi" w:cstheme="majorBidi"/>
          <w:lang w:val="en-CA"/>
        </w:rPr>
        <w:t>, Freire</w:t>
      </w:r>
      <w:r w:rsidR="002502CD">
        <w:rPr>
          <w:rFonts w:asciiTheme="majorBidi" w:hAnsiTheme="majorBidi" w:cstheme="majorBidi"/>
          <w:lang w:val="en-CA"/>
        </w:rPr>
        <w:t>,</w:t>
      </w:r>
      <w:r w:rsidRPr="00A25947">
        <w:rPr>
          <w:rFonts w:asciiTheme="majorBidi" w:hAnsiTheme="majorBidi" w:cstheme="majorBidi"/>
          <w:lang w:val="en-CA"/>
        </w:rPr>
        <w:t xml:space="preserve"> J</w:t>
      </w:r>
      <w:r w:rsidR="002502CD">
        <w:rPr>
          <w:rFonts w:asciiTheme="majorBidi" w:hAnsiTheme="majorBidi" w:cstheme="majorBidi"/>
          <w:lang w:val="en-CA"/>
        </w:rPr>
        <w:t>.</w:t>
      </w:r>
      <w:r w:rsidRPr="00A25947">
        <w:rPr>
          <w:rFonts w:asciiTheme="majorBidi" w:hAnsiTheme="majorBidi" w:cstheme="majorBidi"/>
          <w:lang w:val="en-CA"/>
        </w:rPr>
        <w:t>T</w:t>
      </w:r>
      <w:r w:rsidR="002502CD">
        <w:rPr>
          <w:rFonts w:asciiTheme="majorBidi" w:hAnsiTheme="majorBidi" w:cstheme="majorBidi"/>
          <w:lang w:val="en-CA"/>
        </w:rPr>
        <w:t>., 2018.</w:t>
      </w:r>
      <w:r w:rsidRPr="00A25947">
        <w:rPr>
          <w:rFonts w:asciiTheme="majorBidi" w:hAnsiTheme="majorBidi" w:cstheme="majorBidi"/>
          <w:lang w:val="en-CA"/>
        </w:rPr>
        <w:t> Characterization of barley grains in different levels of pearling process. J</w:t>
      </w:r>
      <w:r w:rsidR="002502CD">
        <w:rPr>
          <w:rFonts w:asciiTheme="majorBidi" w:hAnsiTheme="majorBidi" w:cstheme="majorBidi"/>
          <w:lang w:val="en-CA"/>
        </w:rPr>
        <w:t>.</w:t>
      </w:r>
      <w:r w:rsidRPr="00A25947">
        <w:rPr>
          <w:rFonts w:asciiTheme="majorBidi" w:hAnsiTheme="majorBidi" w:cstheme="majorBidi"/>
          <w:lang w:val="en-CA"/>
        </w:rPr>
        <w:t xml:space="preserve"> </w:t>
      </w:r>
      <w:r w:rsidRPr="00A25947">
        <w:rPr>
          <w:rFonts w:asciiTheme="majorBidi" w:hAnsiTheme="majorBidi" w:cstheme="majorBidi"/>
          <w:lang w:val="en-US"/>
        </w:rPr>
        <w:t>Food Eng</w:t>
      </w:r>
      <w:r w:rsidR="002502CD">
        <w:rPr>
          <w:rFonts w:asciiTheme="majorBidi" w:hAnsiTheme="majorBidi" w:cstheme="majorBidi"/>
          <w:lang w:val="en-US"/>
        </w:rPr>
        <w:t>.,</w:t>
      </w:r>
      <w:r w:rsidRPr="00A25947">
        <w:rPr>
          <w:rFonts w:asciiTheme="majorBidi" w:hAnsiTheme="majorBidi" w:cstheme="majorBidi"/>
          <w:lang w:val="en-US"/>
        </w:rPr>
        <w:t xml:space="preserve"> 232: 29-35.</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 xml:space="preserve">Food and </w:t>
      </w:r>
      <w:r w:rsidR="002502CD">
        <w:rPr>
          <w:rFonts w:asciiTheme="majorBidi" w:hAnsiTheme="majorBidi" w:cstheme="majorBidi"/>
          <w:lang w:val="en-CA"/>
        </w:rPr>
        <w:t>Agriculture Organization (FAO), 1996.</w:t>
      </w:r>
      <w:r w:rsidRPr="00A25947">
        <w:rPr>
          <w:rFonts w:asciiTheme="majorBidi" w:hAnsiTheme="majorBidi" w:cstheme="majorBidi"/>
          <w:lang w:val="en-CA"/>
        </w:rPr>
        <w:t xml:space="preserve"> Rome declaration on world food security and World Food Summit pl</w:t>
      </w:r>
      <w:r w:rsidR="002502CD">
        <w:rPr>
          <w:rFonts w:asciiTheme="majorBidi" w:hAnsiTheme="majorBidi" w:cstheme="majorBidi"/>
          <w:lang w:val="en-CA"/>
        </w:rPr>
        <w:t>an of action, World Food Summit,</w:t>
      </w:r>
      <w:r w:rsidRPr="00A25947">
        <w:rPr>
          <w:rFonts w:asciiTheme="majorBidi" w:hAnsiTheme="majorBidi" w:cstheme="majorBidi"/>
          <w:lang w:val="en-CA"/>
        </w:rPr>
        <w:t xml:space="preserve"> Rome: Food and Agriculture Organization.</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Gierz</w:t>
      </w:r>
      <w:r w:rsidR="002502CD">
        <w:rPr>
          <w:rFonts w:asciiTheme="majorBidi" w:hAnsiTheme="majorBidi" w:cstheme="majorBidi"/>
          <w:lang w:val="en-CA"/>
        </w:rPr>
        <w:t>,</w:t>
      </w:r>
      <w:r w:rsidRPr="00A25947">
        <w:rPr>
          <w:rFonts w:asciiTheme="majorBidi" w:hAnsiTheme="majorBidi" w:cstheme="majorBidi"/>
          <w:lang w:val="en-CA"/>
        </w:rPr>
        <w:t xml:space="preserve"> Ł</w:t>
      </w:r>
      <w:r w:rsidR="002502CD">
        <w:rPr>
          <w:rFonts w:asciiTheme="majorBidi" w:hAnsiTheme="majorBidi" w:cstheme="majorBidi"/>
          <w:lang w:val="en-CA"/>
        </w:rPr>
        <w:t>.</w:t>
      </w:r>
      <w:r w:rsidRPr="00A25947">
        <w:rPr>
          <w:rFonts w:asciiTheme="majorBidi" w:hAnsiTheme="majorBidi" w:cstheme="majorBidi"/>
          <w:lang w:val="en-CA"/>
        </w:rPr>
        <w:t>, Kolankowska</w:t>
      </w:r>
      <w:r w:rsidR="002502CD">
        <w:rPr>
          <w:rFonts w:asciiTheme="majorBidi" w:hAnsiTheme="majorBidi" w:cstheme="majorBidi"/>
          <w:lang w:val="en-CA"/>
        </w:rPr>
        <w:t>,</w:t>
      </w:r>
      <w:r w:rsidRPr="00A25947">
        <w:rPr>
          <w:rFonts w:asciiTheme="majorBidi" w:hAnsiTheme="majorBidi" w:cstheme="majorBidi"/>
          <w:lang w:val="en-CA"/>
        </w:rPr>
        <w:t xml:space="preserve"> E</w:t>
      </w:r>
      <w:r w:rsidR="002502CD">
        <w:rPr>
          <w:rFonts w:asciiTheme="majorBidi" w:hAnsiTheme="majorBidi" w:cstheme="majorBidi"/>
          <w:lang w:val="en-CA"/>
        </w:rPr>
        <w:t>.</w:t>
      </w:r>
      <w:r w:rsidRPr="00A25947">
        <w:rPr>
          <w:rFonts w:asciiTheme="majorBidi" w:hAnsiTheme="majorBidi" w:cstheme="majorBidi"/>
          <w:lang w:val="en-CA"/>
        </w:rPr>
        <w:t>, Markowski</w:t>
      </w:r>
      <w:r w:rsidR="002502CD">
        <w:rPr>
          <w:rFonts w:asciiTheme="majorBidi" w:hAnsiTheme="majorBidi" w:cstheme="majorBidi"/>
          <w:lang w:val="en-CA"/>
        </w:rPr>
        <w:t>,</w:t>
      </w:r>
      <w:r w:rsidRPr="00A25947">
        <w:rPr>
          <w:rFonts w:asciiTheme="majorBidi" w:hAnsiTheme="majorBidi" w:cstheme="majorBidi"/>
          <w:lang w:val="en-CA"/>
        </w:rPr>
        <w:t xml:space="preserve"> P</w:t>
      </w:r>
      <w:r w:rsidR="002502CD">
        <w:rPr>
          <w:rFonts w:asciiTheme="majorBidi" w:hAnsiTheme="majorBidi" w:cstheme="majorBidi"/>
          <w:lang w:val="en-CA"/>
        </w:rPr>
        <w:t>.</w:t>
      </w:r>
      <w:r w:rsidRPr="00A25947">
        <w:rPr>
          <w:rFonts w:asciiTheme="majorBidi" w:hAnsiTheme="majorBidi" w:cstheme="majorBidi"/>
          <w:lang w:val="en-CA"/>
        </w:rPr>
        <w:t>, Koszela</w:t>
      </w:r>
      <w:r w:rsidR="002502CD">
        <w:rPr>
          <w:rFonts w:asciiTheme="majorBidi" w:hAnsiTheme="majorBidi" w:cstheme="majorBidi"/>
          <w:lang w:val="en-CA"/>
        </w:rPr>
        <w:t>,</w:t>
      </w:r>
      <w:r w:rsidRPr="00A25947">
        <w:rPr>
          <w:rFonts w:asciiTheme="majorBidi" w:hAnsiTheme="majorBidi" w:cstheme="majorBidi"/>
          <w:lang w:val="en-CA"/>
        </w:rPr>
        <w:t xml:space="preserve"> K</w:t>
      </w:r>
      <w:r w:rsidR="002502CD">
        <w:rPr>
          <w:rFonts w:asciiTheme="majorBidi" w:hAnsiTheme="majorBidi" w:cstheme="majorBidi"/>
          <w:lang w:val="en-CA"/>
        </w:rPr>
        <w:t>., 2022.</w:t>
      </w:r>
      <w:r w:rsidRPr="00A25947">
        <w:rPr>
          <w:rFonts w:asciiTheme="majorBidi" w:hAnsiTheme="majorBidi" w:cstheme="majorBidi"/>
          <w:lang w:val="en-CA"/>
        </w:rPr>
        <w:t xml:space="preserve"> Measurements and Analysis of the Physical Properties of Cereal Seeds Depending on Their Moisture Content to Improve the Accuracy of DEM Simulation. Appl</w:t>
      </w:r>
      <w:r w:rsidR="002502CD">
        <w:rPr>
          <w:rFonts w:asciiTheme="majorBidi" w:hAnsiTheme="majorBidi" w:cstheme="majorBidi"/>
          <w:lang w:val="en-CA"/>
        </w:rPr>
        <w:t>.</w:t>
      </w:r>
      <w:r w:rsidRPr="00A25947">
        <w:rPr>
          <w:rFonts w:asciiTheme="majorBidi" w:hAnsiTheme="majorBidi" w:cstheme="majorBidi"/>
          <w:lang w:val="en-CA"/>
        </w:rPr>
        <w:t xml:space="preserve"> Sci</w:t>
      </w:r>
      <w:r w:rsidR="002502CD">
        <w:rPr>
          <w:rFonts w:asciiTheme="majorBidi" w:hAnsiTheme="majorBidi" w:cstheme="majorBidi"/>
          <w:lang w:val="en-CA"/>
        </w:rPr>
        <w:t>.,</w:t>
      </w:r>
      <w:r w:rsidRPr="00A25947">
        <w:rPr>
          <w:rFonts w:asciiTheme="majorBidi" w:hAnsiTheme="majorBidi" w:cstheme="majorBidi"/>
          <w:lang w:val="en-CA"/>
        </w:rPr>
        <w:t xml:space="preserve"> 12: 549. </w:t>
      </w:r>
    </w:p>
    <w:p w:rsidR="002C3E8F" w:rsidRPr="00A25947" w:rsidRDefault="002C3E8F" w:rsidP="001438ED">
      <w:pPr>
        <w:spacing w:before="120" w:after="120" w:line="276" w:lineRule="auto"/>
        <w:jc w:val="both"/>
        <w:rPr>
          <w:rFonts w:asciiTheme="majorBidi" w:hAnsiTheme="majorBidi" w:cstheme="majorBidi"/>
          <w:lang w:val="en-CA"/>
        </w:rPr>
      </w:pPr>
      <w:r w:rsidRPr="002502CD">
        <w:rPr>
          <w:rFonts w:asciiTheme="majorBidi" w:hAnsiTheme="majorBidi" w:cstheme="majorBidi"/>
          <w:lang w:val="en-CA"/>
        </w:rPr>
        <w:lastRenderedPageBreak/>
        <w:t>Gupta</w:t>
      </w:r>
      <w:r w:rsidR="002502CD">
        <w:rPr>
          <w:rFonts w:asciiTheme="majorBidi" w:hAnsiTheme="majorBidi" w:cstheme="majorBidi"/>
          <w:lang w:val="en-CA"/>
        </w:rPr>
        <w:t>,</w:t>
      </w:r>
      <w:r w:rsidRPr="002502CD">
        <w:rPr>
          <w:rFonts w:asciiTheme="majorBidi" w:hAnsiTheme="majorBidi" w:cstheme="majorBidi"/>
          <w:lang w:val="en-CA"/>
        </w:rPr>
        <w:t xml:space="preserve"> </w:t>
      </w:r>
      <w:r w:rsidRPr="00A25947">
        <w:rPr>
          <w:rFonts w:asciiTheme="majorBidi" w:hAnsiTheme="majorBidi" w:cstheme="majorBidi"/>
          <w:lang w:val="en-CA"/>
        </w:rPr>
        <w:t>R</w:t>
      </w:r>
      <w:r w:rsidR="002502CD">
        <w:rPr>
          <w:rFonts w:asciiTheme="majorBidi" w:hAnsiTheme="majorBidi" w:cstheme="majorBidi"/>
          <w:lang w:val="en-CA"/>
        </w:rPr>
        <w:t>.</w:t>
      </w:r>
      <w:r w:rsidRPr="00A25947">
        <w:rPr>
          <w:rFonts w:asciiTheme="majorBidi" w:hAnsiTheme="majorBidi" w:cstheme="majorBidi"/>
          <w:lang w:val="en-CA"/>
        </w:rPr>
        <w:t>, Meghwal</w:t>
      </w:r>
      <w:r w:rsidR="002502CD">
        <w:rPr>
          <w:rFonts w:asciiTheme="majorBidi" w:hAnsiTheme="majorBidi" w:cstheme="majorBidi"/>
          <w:lang w:val="en-CA"/>
        </w:rPr>
        <w:t>,</w:t>
      </w:r>
      <w:r w:rsidRPr="00A25947">
        <w:rPr>
          <w:rFonts w:asciiTheme="majorBidi" w:hAnsiTheme="majorBidi" w:cstheme="majorBidi"/>
          <w:lang w:val="en-CA"/>
        </w:rPr>
        <w:t xml:space="preserve"> M</w:t>
      </w:r>
      <w:r w:rsidR="002502CD">
        <w:rPr>
          <w:rFonts w:asciiTheme="majorBidi" w:hAnsiTheme="majorBidi" w:cstheme="majorBidi"/>
          <w:lang w:val="en-CA"/>
        </w:rPr>
        <w:t>.</w:t>
      </w:r>
      <w:r w:rsidRPr="00A25947">
        <w:rPr>
          <w:rFonts w:asciiTheme="majorBidi" w:hAnsiTheme="majorBidi" w:cstheme="majorBidi"/>
          <w:lang w:val="en-CA"/>
        </w:rPr>
        <w:t>, Prabhakar</w:t>
      </w:r>
      <w:r w:rsidR="002502CD">
        <w:rPr>
          <w:rFonts w:asciiTheme="majorBidi" w:hAnsiTheme="majorBidi" w:cstheme="majorBidi"/>
          <w:lang w:val="en-CA"/>
        </w:rPr>
        <w:t>,</w:t>
      </w:r>
      <w:r w:rsidRPr="00A25947">
        <w:rPr>
          <w:rFonts w:asciiTheme="majorBidi" w:hAnsiTheme="majorBidi" w:cstheme="majorBidi"/>
          <w:lang w:val="en-CA"/>
        </w:rPr>
        <w:t xml:space="preserve"> P</w:t>
      </w:r>
      <w:r w:rsidR="002502CD">
        <w:rPr>
          <w:rFonts w:asciiTheme="majorBidi" w:hAnsiTheme="majorBidi" w:cstheme="majorBidi"/>
          <w:lang w:val="en-CA"/>
        </w:rPr>
        <w:t>.</w:t>
      </w:r>
      <w:r w:rsidRPr="00A25947">
        <w:rPr>
          <w:rFonts w:asciiTheme="majorBidi" w:hAnsiTheme="majorBidi" w:cstheme="majorBidi"/>
          <w:lang w:val="en-CA"/>
        </w:rPr>
        <w:t>K</w:t>
      </w:r>
      <w:r w:rsidR="002502CD">
        <w:rPr>
          <w:rFonts w:asciiTheme="majorBidi" w:hAnsiTheme="majorBidi" w:cstheme="majorBidi"/>
          <w:lang w:val="en-CA"/>
        </w:rPr>
        <w:t>.</w:t>
      </w:r>
      <w:r w:rsidRPr="00A25947">
        <w:rPr>
          <w:rFonts w:asciiTheme="majorBidi" w:hAnsiTheme="majorBidi" w:cstheme="majorBidi"/>
          <w:lang w:val="en-CA"/>
        </w:rPr>
        <w:t>, Garg</w:t>
      </w:r>
      <w:r w:rsidR="002502CD">
        <w:rPr>
          <w:rFonts w:asciiTheme="majorBidi" w:hAnsiTheme="majorBidi" w:cstheme="majorBidi"/>
          <w:lang w:val="en-CA"/>
        </w:rPr>
        <w:t>,</w:t>
      </w:r>
      <w:r w:rsidRPr="00A25947">
        <w:rPr>
          <w:rFonts w:asciiTheme="majorBidi" w:hAnsiTheme="majorBidi" w:cstheme="majorBidi"/>
          <w:lang w:val="en-CA"/>
        </w:rPr>
        <w:t xml:space="preserve"> M</w:t>
      </w:r>
      <w:r w:rsidR="002502CD">
        <w:rPr>
          <w:rFonts w:asciiTheme="majorBidi" w:hAnsiTheme="majorBidi" w:cstheme="majorBidi"/>
          <w:lang w:val="en-CA"/>
        </w:rPr>
        <w:t>., 2020.</w:t>
      </w:r>
      <w:r w:rsidRPr="00A25947">
        <w:rPr>
          <w:rFonts w:asciiTheme="majorBidi" w:hAnsiTheme="majorBidi" w:cstheme="majorBidi"/>
          <w:lang w:val="en-CA"/>
        </w:rPr>
        <w:t> Investigating Moisture Induced Changes in the Engineering Properties and Colour Attributes of Pigmented Different Wheat (</w:t>
      </w:r>
      <w:r w:rsidRPr="00A25947">
        <w:rPr>
          <w:rFonts w:asciiTheme="majorBidi" w:hAnsiTheme="majorBidi" w:cstheme="majorBidi"/>
          <w:i/>
          <w:iCs/>
          <w:lang w:val="en-CA"/>
        </w:rPr>
        <w:t>Triticum aestivum</w:t>
      </w:r>
      <w:r w:rsidRPr="00A25947">
        <w:rPr>
          <w:rFonts w:asciiTheme="majorBidi" w:hAnsiTheme="majorBidi" w:cstheme="majorBidi"/>
          <w:lang w:val="en-CA"/>
        </w:rPr>
        <w:t xml:space="preserve"> Varieties. J</w:t>
      </w:r>
      <w:r w:rsidR="002502CD">
        <w:rPr>
          <w:rFonts w:asciiTheme="majorBidi" w:hAnsiTheme="majorBidi" w:cstheme="majorBidi"/>
          <w:lang w:val="en-CA"/>
        </w:rPr>
        <w:t>.</w:t>
      </w:r>
      <w:r w:rsidRPr="00A25947">
        <w:rPr>
          <w:rFonts w:asciiTheme="majorBidi" w:hAnsiTheme="majorBidi" w:cstheme="majorBidi"/>
          <w:lang w:val="en-CA"/>
        </w:rPr>
        <w:t xml:space="preserve"> Food Process</w:t>
      </w:r>
      <w:r w:rsidR="002502CD">
        <w:rPr>
          <w:rFonts w:asciiTheme="majorBidi" w:hAnsiTheme="majorBidi" w:cstheme="majorBidi"/>
          <w:lang w:val="en-CA"/>
        </w:rPr>
        <w:t>.</w:t>
      </w:r>
      <w:r w:rsidRPr="00A25947">
        <w:rPr>
          <w:rFonts w:asciiTheme="majorBidi" w:hAnsiTheme="majorBidi" w:cstheme="majorBidi"/>
          <w:lang w:val="en-CA"/>
        </w:rPr>
        <w:t xml:space="preserve"> Preserv.</w:t>
      </w:r>
    </w:p>
    <w:p w:rsidR="002C3E8F" w:rsidRPr="00204ED5" w:rsidRDefault="002C3E8F" w:rsidP="001438ED">
      <w:pPr>
        <w:spacing w:before="120" w:after="120" w:line="276" w:lineRule="auto"/>
        <w:jc w:val="both"/>
        <w:rPr>
          <w:rFonts w:asciiTheme="majorBidi" w:hAnsiTheme="majorBidi" w:cstheme="majorBidi"/>
          <w:color w:val="000000"/>
        </w:rPr>
      </w:pPr>
      <w:r w:rsidRPr="00A25947">
        <w:rPr>
          <w:rFonts w:asciiTheme="majorBidi" w:hAnsiTheme="majorBidi" w:cstheme="majorBidi"/>
          <w:lang w:val="en-CA"/>
        </w:rPr>
        <w:t>Hamdani</w:t>
      </w:r>
      <w:r w:rsidR="002502CD">
        <w:rPr>
          <w:rFonts w:asciiTheme="majorBidi" w:hAnsiTheme="majorBidi" w:cstheme="majorBidi"/>
          <w:lang w:val="en-CA"/>
        </w:rPr>
        <w:t>,</w:t>
      </w:r>
      <w:r w:rsidRPr="00A25947">
        <w:rPr>
          <w:rFonts w:asciiTheme="majorBidi" w:hAnsiTheme="majorBidi" w:cstheme="majorBidi"/>
          <w:lang w:val="en-CA"/>
        </w:rPr>
        <w:t xml:space="preserve"> A</w:t>
      </w:r>
      <w:r w:rsidR="002502CD">
        <w:rPr>
          <w:rFonts w:asciiTheme="majorBidi" w:hAnsiTheme="majorBidi" w:cstheme="majorBidi"/>
          <w:lang w:val="en-CA"/>
        </w:rPr>
        <w:t>.</w:t>
      </w:r>
      <w:r w:rsidRPr="00A25947">
        <w:rPr>
          <w:rFonts w:asciiTheme="majorBidi" w:hAnsiTheme="majorBidi" w:cstheme="majorBidi"/>
          <w:lang w:val="en-CA"/>
        </w:rPr>
        <w:t>, Rather</w:t>
      </w:r>
      <w:r w:rsidR="002502CD">
        <w:rPr>
          <w:rFonts w:asciiTheme="majorBidi" w:hAnsiTheme="majorBidi" w:cstheme="majorBidi"/>
          <w:lang w:val="en-CA"/>
        </w:rPr>
        <w:t>,</w:t>
      </w:r>
      <w:r w:rsidRPr="00A25947">
        <w:rPr>
          <w:rFonts w:asciiTheme="majorBidi" w:hAnsiTheme="majorBidi" w:cstheme="majorBidi"/>
          <w:lang w:val="en-CA"/>
        </w:rPr>
        <w:t xml:space="preserve"> S</w:t>
      </w:r>
      <w:r w:rsidR="002502CD">
        <w:rPr>
          <w:rFonts w:asciiTheme="majorBidi" w:hAnsiTheme="majorBidi" w:cstheme="majorBidi"/>
          <w:lang w:val="en-CA"/>
        </w:rPr>
        <w:t>.</w:t>
      </w:r>
      <w:r w:rsidRPr="00A25947">
        <w:rPr>
          <w:rFonts w:asciiTheme="majorBidi" w:hAnsiTheme="majorBidi" w:cstheme="majorBidi"/>
          <w:lang w:val="en-CA"/>
        </w:rPr>
        <w:t>A</w:t>
      </w:r>
      <w:r w:rsidR="002502CD">
        <w:rPr>
          <w:rFonts w:asciiTheme="majorBidi" w:hAnsiTheme="majorBidi" w:cstheme="majorBidi"/>
          <w:lang w:val="en-CA"/>
        </w:rPr>
        <w:t>.</w:t>
      </w:r>
      <w:r w:rsidRPr="00A25947">
        <w:rPr>
          <w:rFonts w:asciiTheme="majorBidi" w:hAnsiTheme="majorBidi" w:cstheme="majorBidi"/>
          <w:lang w:val="en-CA"/>
        </w:rPr>
        <w:t>, Shah</w:t>
      </w:r>
      <w:r w:rsidR="002502CD">
        <w:rPr>
          <w:rFonts w:asciiTheme="majorBidi" w:hAnsiTheme="majorBidi" w:cstheme="majorBidi"/>
          <w:lang w:val="en-CA"/>
        </w:rPr>
        <w:t>,</w:t>
      </w:r>
      <w:r w:rsidRPr="00A25947">
        <w:rPr>
          <w:rFonts w:asciiTheme="majorBidi" w:hAnsiTheme="majorBidi" w:cstheme="majorBidi"/>
          <w:lang w:val="en-CA"/>
        </w:rPr>
        <w:t xml:space="preserve"> A</w:t>
      </w:r>
      <w:r w:rsidR="002502CD">
        <w:rPr>
          <w:rFonts w:asciiTheme="majorBidi" w:hAnsiTheme="majorBidi" w:cstheme="majorBidi"/>
          <w:lang w:val="en-CA"/>
        </w:rPr>
        <w:t>.</w:t>
      </w:r>
      <w:r w:rsidRPr="00A25947">
        <w:rPr>
          <w:rFonts w:asciiTheme="majorBidi" w:hAnsiTheme="majorBidi" w:cstheme="majorBidi"/>
          <w:lang w:val="en-CA"/>
        </w:rPr>
        <w:t>, Gani</w:t>
      </w:r>
      <w:r w:rsidR="002502CD">
        <w:rPr>
          <w:rFonts w:asciiTheme="majorBidi" w:hAnsiTheme="majorBidi" w:cstheme="majorBidi"/>
          <w:lang w:val="en-CA"/>
        </w:rPr>
        <w:t>,</w:t>
      </w:r>
      <w:r w:rsidRPr="00A25947">
        <w:rPr>
          <w:rFonts w:asciiTheme="majorBidi" w:hAnsiTheme="majorBidi" w:cstheme="majorBidi"/>
          <w:lang w:val="en-CA"/>
        </w:rPr>
        <w:t xml:space="preserve"> A</w:t>
      </w:r>
      <w:r w:rsidR="002502CD">
        <w:rPr>
          <w:rFonts w:asciiTheme="majorBidi" w:hAnsiTheme="majorBidi" w:cstheme="majorBidi"/>
          <w:lang w:val="en-CA"/>
        </w:rPr>
        <w:t>.</w:t>
      </w:r>
      <w:r w:rsidRPr="00A25947">
        <w:rPr>
          <w:rFonts w:asciiTheme="majorBidi" w:hAnsiTheme="majorBidi" w:cstheme="majorBidi"/>
          <w:lang w:val="en-CA"/>
        </w:rPr>
        <w:t>, Wani</w:t>
      </w:r>
      <w:r w:rsidR="002502CD">
        <w:rPr>
          <w:rFonts w:asciiTheme="majorBidi" w:hAnsiTheme="majorBidi" w:cstheme="majorBidi"/>
          <w:lang w:val="en-CA"/>
        </w:rPr>
        <w:t>,</w:t>
      </w:r>
      <w:r w:rsidRPr="00A25947">
        <w:rPr>
          <w:rFonts w:asciiTheme="majorBidi" w:hAnsiTheme="majorBidi" w:cstheme="majorBidi"/>
          <w:lang w:val="en-CA"/>
        </w:rPr>
        <w:t xml:space="preserve"> S</w:t>
      </w:r>
      <w:r w:rsidR="002502CD">
        <w:rPr>
          <w:rFonts w:asciiTheme="majorBidi" w:hAnsiTheme="majorBidi" w:cstheme="majorBidi"/>
          <w:lang w:val="en-CA"/>
        </w:rPr>
        <w:t>.</w:t>
      </w:r>
      <w:r w:rsidRPr="00A25947">
        <w:rPr>
          <w:rFonts w:asciiTheme="majorBidi" w:hAnsiTheme="majorBidi" w:cstheme="majorBidi"/>
          <w:lang w:val="en-CA"/>
        </w:rPr>
        <w:t>M</w:t>
      </w:r>
      <w:r w:rsidR="002502CD">
        <w:rPr>
          <w:rFonts w:asciiTheme="majorBidi" w:hAnsiTheme="majorBidi" w:cstheme="majorBidi"/>
          <w:lang w:val="en-CA"/>
        </w:rPr>
        <w:t>.</w:t>
      </w:r>
      <w:r w:rsidRPr="00A25947">
        <w:rPr>
          <w:rFonts w:asciiTheme="majorBidi" w:hAnsiTheme="majorBidi" w:cstheme="majorBidi"/>
          <w:lang w:val="en-CA"/>
        </w:rPr>
        <w:t>, Masoodi</w:t>
      </w:r>
      <w:r w:rsidR="002502CD">
        <w:rPr>
          <w:rFonts w:asciiTheme="majorBidi" w:hAnsiTheme="majorBidi" w:cstheme="majorBidi"/>
          <w:lang w:val="en-CA"/>
        </w:rPr>
        <w:t>,</w:t>
      </w:r>
      <w:r w:rsidRPr="00A25947">
        <w:rPr>
          <w:rFonts w:asciiTheme="majorBidi" w:hAnsiTheme="majorBidi" w:cstheme="majorBidi"/>
          <w:lang w:val="en-CA"/>
        </w:rPr>
        <w:t xml:space="preserve"> F</w:t>
      </w:r>
      <w:r w:rsidR="002502CD">
        <w:rPr>
          <w:rFonts w:asciiTheme="majorBidi" w:hAnsiTheme="majorBidi" w:cstheme="majorBidi"/>
          <w:lang w:val="en-CA"/>
        </w:rPr>
        <w:t>.</w:t>
      </w:r>
      <w:r w:rsidRPr="00A25947">
        <w:rPr>
          <w:rFonts w:asciiTheme="majorBidi" w:hAnsiTheme="majorBidi" w:cstheme="majorBidi"/>
          <w:lang w:val="en-CA"/>
        </w:rPr>
        <w:t>A</w:t>
      </w:r>
      <w:r w:rsidR="002502CD">
        <w:rPr>
          <w:rFonts w:asciiTheme="majorBidi" w:hAnsiTheme="majorBidi" w:cstheme="majorBidi"/>
          <w:lang w:val="en-CA"/>
        </w:rPr>
        <w:t>.</w:t>
      </w:r>
      <w:r w:rsidRPr="00A25947">
        <w:rPr>
          <w:rFonts w:asciiTheme="majorBidi" w:hAnsiTheme="majorBidi" w:cstheme="majorBidi"/>
          <w:lang w:val="en-CA"/>
        </w:rPr>
        <w:t>, Gani</w:t>
      </w:r>
      <w:r w:rsidR="002502CD">
        <w:rPr>
          <w:rFonts w:asciiTheme="majorBidi" w:hAnsiTheme="majorBidi" w:cstheme="majorBidi"/>
          <w:lang w:val="en-CA"/>
        </w:rPr>
        <w:t>,</w:t>
      </w:r>
      <w:r w:rsidRPr="00A25947">
        <w:rPr>
          <w:rFonts w:asciiTheme="majorBidi" w:hAnsiTheme="majorBidi" w:cstheme="majorBidi"/>
          <w:lang w:val="en-CA"/>
        </w:rPr>
        <w:t xml:space="preserve"> A</w:t>
      </w:r>
      <w:r w:rsidR="002502CD">
        <w:rPr>
          <w:rFonts w:asciiTheme="majorBidi" w:hAnsiTheme="majorBidi" w:cstheme="majorBidi"/>
          <w:lang w:val="en-CA"/>
        </w:rPr>
        <w:t>., </w:t>
      </w:r>
      <w:r w:rsidRPr="00A25947">
        <w:rPr>
          <w:rFonts w:asciiTheme="majorBidi" w:hAnsiTheme="majorBidi" w:cstheme="majorBidi"/>
          <w:lang w:val="en-CA"/>
        </w:rPr>
        <w:t>20</w:t>
      </w:r>
      <w:r w:rsidR="002502CD">
        <w:rPr>
          <w:rFonts w:asciiTheme="majorBidi" w:hAnsiTheme="majorBidi" w:cstheme="majorBidi"/>
          <w:lang w:val="en-CA"/>
        </w:rPr>
        <w:t>14.</w:t>
      </w:r>
      <w:r w:rsidRPr="00A25947">
        <w:rPr>
          <w:rFonts w:asciiTheme="majorBidi" w:hAnsiTheme="majorBidi" w:cstheme="majorBidi"/>
          <w:lang w:val="en-CA"/>
        </w:rPr>
        <w:t xml:space="preserve"> Physical properties of barley and oats cultivars grown in high altitude Himalayan regions of India. </w:t>
      </w:r>
      <w:r w:rsidRPr="00204ED5">
        <w:rPr>
          <w:rFonts w:asciiTheme="majorBidi" w:hAnsiTheme="majorBidi" w:cstheme="majorBidi"/>
        </w:rPr>
        <w:t>J</w:t>
      </w:r>
      <w:r w:rsidR="002502CD">
        <w:rPr>
          <w:rFonts w:asciiTheme="majorBidi" w:hAnsiTheme="majorBidi" w:cstheme="majorBidi"/>
        </w:rPr>
        <w:t>.</w:t>
      </w:r>
      <w:r w:rsidRPr="00204ED5">
        <w:rPr>
          <w:rFonts w:asciiTheme="majorBidi" w:hAnsiTheme="majorBidi" w:cstheme="majorBidi"/>
        </w:rPr>
        <w:t xml:space="preserve"> Food Meas</w:t>
      </w:r>
      <w:r w:rsidR="002502CD">
        <w:rPr>
          <w:rFonts w:asciiTheme="majorBidi" w:hAnsiTheme="majorBidi" w:cstheme="majorBidi"/>
        </w:rPr>
        <w:t>.</w:t>
      </w:r>
      <w:r w:rsidRPr="00204ED5">
        <w:rPr>
          <w:rFonts w:asciiTheme="majorBidi" w:hAnsiTheme="majorBidi" w:cstheme="majorBidi"/>
        </w:rPr>
        <w:t xml:space="preserve"> Charact</w:t>
      </w:r>
      <w:r w:rsidR="002502CD">
        <w:rPr>
          <w:rFonts w:asciiTheme="majorBidi" w:hAnsiTheme="majorBidi" w:cstheme="majorBidi"/>
        </w:rPr>
        <w:t>.,</w:t>
      </w:r>
      <w:r w:rsidRPr="00204ED5">
        <w:rPr>
          <w:rFonts w:asciiTheme="majorBidi" w:hAnsiTheme="majorBidi" w:cstheme="majorBidi"/>
        </w:rPr>
        <w:t> 8: 296-304.</w:t>
      </w:r>
    </w:p>
    <w:p w:rsidR="002C3E8F" w:rsidRPr="002502CD"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rPr>
        <w:t>Harbouze</w:t>
      </w:r>
      <w:r w:rsidR="002502CD">
        <w:rPr>
          <w:rFonts w:asciiTheme="majorBidi" w:hAnsiTheme="majorBidi" w:cstheme="majorBidi"/>
        </w:rPr>
        <w:t>,</w:t>
      </w:r>
      <w:r w:rsidRPr="00A25947">
        <w:rPr>
          <w:rFonts w:asciiTheme="majorBidi" w:hAnsiTheme="majorBidi" w:cstheme="majorBidi"/>
        </w:rPr>
        <w:t xml:space="preserve"> R</w:t>
      </w:r>
      <w:r w:rsidR="002502CD">
        <w:rPr>
          <w:rFonts w:asciiTheme="majorBidi" w:hAnsiTheme="majorBidi" w:cstheme="majorBidi"/>
        </w:rPr>
        <w:t>.</w:t>
      </w:r>
      <w:r w:rsidRPr="00A25947">
        <w:rPr>
          <w:rFonts w:asciiTheme="majorBidi" w:hAnsiTheme="majorBidi" w:cstheme="majorBidi"/>
        </w:rPr>
        <w:t>, Pellissier</w:t>
      </w:r>
      <w:r w:rsidR="002502CD">
        <w:rPr>
          <w:rFonts w:asciiTheme="majorBidi" w:hAnsiTheme="majorBidi" w:cstheme="majorBidi"/>
        </w:rPr>
        <w:t>,</w:t>
      </w:r>
      <w:r w:rsidRPr="00A25947">
        <w:rPr>
          <w:rFonts w:asciiTheme="majorBidi" w:hAnsiTheme="majorBidi" w:cstheme="majorBidi"/>
        </w:rPr>
        <w:t xml:space="preserve"> J-P</w:t>
      </w:r>
      <w:r w:rsidR="002502CD">
        <w:rPr>
          <w:rFonts w:asciiTheme="majorBidi" w:hAnsiTheme="majorBidi" w:cstheme="majorBidi"/>
        </w:rPr>
        <w:t>.</w:t>
      </w:r>
      <w:r w:rsidRPr="00A25947">
        <w:rPr>
          <w:rFonts w:asciiTheme="majorBidi" w:hAnsiTheme="majorBidi" w:cstheme="majorBidi"/>
        </w:rPr>
        <w:t>, Rolland</w:t>
      </w:r>
      <w:r w:rsidR="002502CD">
        <w:rPr>
          <w:rFonts w:asciiTheme="majorBidi" w:hAnsiTheme="majorBidi" w:cstheme="majorBidi"/>
        </w:rPr>
        <w:t>,</w:t>
      </w:r>
      <w:r w:rsidRPr="00A25947">
        <w:rPr>
          <w:rFonts w:asciiTheme="majorBidi" w:hAnsiTheme="majorBidi" w:cstheme="majorBidi"/>
        </w:rPr>
        <w:t xml:space="preserve"> J-P</w:t>
      </w:r>
      <w:r w:rsidR="002502CD">
        <w:rPr>
          <w:rFonts w:asciiTheme="majorBidi" w:hAnsiTheme="majorBidi" w:cstheme="majorBidi"/>
        </w:rPr>
        <w:t>.</w:t>
      </w:r>
      <w:r w:rsidRPr="00A25947">
        <w:rPr>
          <w:rFonts w:asciiTheme="majorBidi" w:hAnsiTheme="majorBidi" w:cstheme="majorBidi"/>
        </w:rPr>
        <w:t>, Khechimi</w:t>
      </w:r>
      <w:r w:rsidR="002502CD">
        <w:rPr>
          <w:rFonts w:asciiTheme="majorBidi" w:hAnsiTheme="majorBidi" w:cstheme="majorBidi"/>
        </w:rPr>
        <w:t>,</w:t>
      </w:r>
      <w:r w:rsidRPr="00A25947">
        <w:rPr>
          <w:rFonts w:asciiTheme="majorBidi" w:hAnsiTheme="majorBidi" w:cstheme="majorBidi"/>
        </w:rPr>
        <w:t xml:space="preserve"> W</w:t>
      </w:r>
      <w:r w:rsidR="002502CD">
        <w:rPr>
          <w:rFonts w:asciiTheme="majorBidi" w:hAnsiTheme="majorBidi" w:cstheme="majorBidi"/>
        </w:rPr>
        <w:t>., 2019.</w:t>
      </w:r>
      <w:r w:rsidRPr="00A25947">
        <w:rPr>
          <w:rFonts w:asciiTheme="majorBidi" w:hAnsiTheme="majorBidi" w:cstheme="majorBidi"/>
        </w:rPr>
        <w:t xml:space="preserve"> Rapport de synt</w:t>
      </w:r>
      <w:r w:rsidR="002502CD">
        <w:rPr>
          <w:rFonts w:asciiTheme="majorBidi" w:hAnsiTheme="majorBidi" w:cstheme="majorBidi"/>
        </w:rPr>
        <w:t>hèse sur l’agriculture au Maroc,</w:t>
      </w:r>
      <w:r w:rsidRPr="00A25947">
        <w:rPr>
          <w:rFonts w:asciiTheme="majorBidi" w:hAnsiTheme="majorBidi" w:cstheme="majorBidi"/>
        </w:rPr>
        <w:t xml:space="preserve"> </w:t>
      </w:r>
      <w:r w:rsidRPr="002502CD">
        <w:rPr>
          <w:rFonts w:asciiTheme="majorBidi" w:hAnsiTheme="majorBidi" w:cstheme="majorBidi"/>
        </w:rPr>
        <w:t>[Rapport de recherche] CIHEAM-IAMM, pp</w:t>
      </w:r>
      <w:r w:rsidR="002502CD" w:rsidRPr="002502CD">
        <w:rPr>
          <w:rFonts w:asciiTheme="majorBidi" w:hAnsiTheme="majorBidi" w:cstheme="majorBidi"/>
        </w:rPr>
        <w:t>:</w:t>
      </w:r>
      <w:r w:rsidRPr="002502CD">
        <w:rPr>
          <w:rFonts w:asciiTheme="majorBidi" w:hAnsiTheme="majorBidi" w:cstheme="majorBidi"/>
        </w:rPr>
        <w:t xml:space="preserve"> 104.</w:t>
      </w:r>
    </w:p>
    <w:p w:rsidR="002C3E8F" w:rsidRPr="002502CD"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lang w:val="en-CA"/>
        </w:rPr>
        <w:t>Iqbal</w:t>
      </w:r>
      <w:r w:rsidR="002502CD">
        <w:rPr>
          <w:rFonts w:asciiTheme="majorBidi" w:hAnsiTheme="majorBidi" w:cstheme="majorBidi"/>
          <w:lang w:val="en-CA"/>
        </w:rPr>
        <w:t>,</w:t>
      </w:r>
      <w:r w:rsidRPr="00A25947">
        <w:rPr>
          <w:rFonts w:asciiTheme="majorBidi" w:hAnsiTheme="majorBidi" w:cstheme="majorBidi"/>
          <w:lang w:val="en-CA"/>
        </w:rPr>
        <w:t xml:space="preserve"> Z</w:t>
      </w:r>
      <w:r w:rsidR="002502CD">
        <w:rPr>
          <w:rFonts w:asciiTheme="majorBidi" w:hAnsiTheme="majorBidi" w:cstheme="majorBidi"/>
          <w:lang w:val="en-CA"/>
        </w:rPr>
        <w:t>.</w:t>
      </w:r>
      <w:r w:rsidRPr="00A25947">
        <w:rPr>
          <w:rFonts w:asciiTheme="majorBidi" w:hAnsiTheme="majorBidi" w:cstheme="majorBidi"/>
          <w:lang w:val="en-CA"/>
        </w:rPr>
        <w:t>, Pasha</w:t>
      </w:r>
      <w:r w:rsidR="002502CD">
        <w:rPr>
          <w:rFonts w:asciiTheme="majorBidi" w:hAnsiTheme="majorBidi" w:cstheme="majorBidi"/>
          <w:lang w:val="en-CA"/>
        </w:rPr>
        <w:t>,</w:t>
      </w:r>
      <w:r w:rsidRPr="00A25947">
        <w:rPr>
          <w:rFonts w:asciiTheme="majorBidi" w:hAnsiTheme="majorBidi" w:cstheme="majorBidi"/>
          <w:lang w:val="en-CA"/>
        </w:rPr>
        <w:t xml:space="preserve"> I</w:t>
      </w:r>
      <w:r w:rsidR="002502CD">
        <w:rPr>
          <w:rFonts w:asciiTheme="majorBidi" w:hAnsiTheme="majorBidi" w:cstheme="majorBidi"/>
          <w:lang w:val="en-CA"/>
        </w:rPr>
        <w:t>.</w:t>
      </w:r>
      <w:r w:rsidRPr="00A25947">
        <w:rPr>
          <w:rFonts w:asciiTheme="majorBidi" w:hAnsiTheme="majorBidi" w:cstheme="majorBidi"/>
          <w:lang w:val="en-CA"/>
        </w:rPr>
        <w:t>, Abrar</w:t>
      </w:r>
      <w:r w:rsidR="002502CD">
        <w:rPr>
          <w:rFonts w:asciiTheme="majorBidi" w:hAnsiTheme="majorBidi" w:cstheme="majorBidi"/>
          <w:lang w:val="en-CA"/>
        </w:rPr>
        <w:t>,</w:t>
      </w:r>
      <w:r w:rsidRPr="00A25947">
        <w:rPr>
          <w:rFonts w:asciiTheme="majorBidi" w:hAnsiTheme="majorBidi" w:cstheme="majorBidi"/>
          <w:lang w:val="en-CA"/>
        </w:rPr>
        <w:t xml:space="preserve"> M</w:t>
      </w:r>
      <w:r w:rsidR="002502CD">
        <w:rPr>
          <w:rFonts w:asciiTheme="majorBidi" w:hAnsiTheme="majorBidi" w:cstheme="majorBidi"/>
          <w:lang w:val="en-CA"/>
        </w:rPr>
        <w:t>.</w:t>
      </w:r>
      <w:r w:rsidRPr="00A25947">
        <w:rPr>
          <w:rFonts w:asciiTheme="majorBidi" w:hAnsiTheme="majorBidi" w:cstheme="majorBidi"/>
          <w:lang w:val="en-CA"/>
        </w:rPr>
        <w:t>, Masih</w:t>
      </w:r>
      <w:r w:rsidR="002502CD">
        <w:rPr>
          <w:rFonts w:asciiTheme="majorBidi" w:hAnsiTheme="majorBidi" w:cstheme="majorBidi"/>
          <w:lang w:val="en-CA"/>
        </w:rPr>
        <w:t>,</w:t>
      </w:r>
      <w:r w:rsidRPr="00A25947">
        <w:rPr>
          <w:rFonts w:asciiTheme="majorBidi" w:hAnsiTheme="majorBidi" w:cstheme="majorBidi"/>
          <w:lang w:val="en-CA"/>
        </w:rPr>
        <w:t xml:space="preserve"> S</w:t>
      </w:r>
      <w:r w:rsidR="002502CD">
        <w:rPr>
          <w:rFonts w:asciiTheme="majorBidi" w:hAnsiTheme="majorBidi" w:cstheme="majorBidi"/>
          <w:lang w:val="en-CA"/>
        </w:rPr>
        <w:t>.</w:t>
      </w:r>
      <w:r w:rsidRPr="00A25947">
        <w:rPr>
          <w:rFonts w:asciiTheme="majorBidi" w:hAnsiTheme="majorBidi" w:cstheme="majorBidi"/>
          <w:lang w:val="en-CA"/>
        </w:rPr>
        <w:t>S</w:t>
      </w:r>
      <w:r w:rsidR="002502CD">
        <w:rPr>
          <w:rFonts w:asciiTheme="majorBidi" w:hAnsiTheme="majorBidi" w:cstheme="majorBidi"/>
          <w:lang w:val="en-CA"/>
        </w:rPr>
        <w:t>.</w:t>
      </w:r>
      <w:r w:rsidRPr="00A25947">
        <w:rPr>
          <w:rFonts w:asciiTheme="majorBidi" w:hAnsiTheme="majorBidi" w:cstheme="majorBidi"/>
          <w:lang w:val="en-CA"/>
        </w:rPr>
        <w:t>, Hanif</w:t>
      </w:r>
      <w:r w:rsidR="002502CD">
        <w:rPr>
          <w:rFonts w:asciiTheme="majorBidi" w:hAnsiTheme="majorBidi" w:cstheme="majorBidi"/>
          <w:lang w:val="en-CA"/>
        </w:rPr>
        <w:t>,</w:t>
      </w:r>
      <w:r w:rsidRPr="00A25947">
        <w:rPr>
          <w:rFonts w:asciiTheme="majorBidi" w:hAnsiTheme="majorBidi" w:cstheme="majorBidi"/>
          <w:lang w:val="en-CA"/>
        </w:rPr>
        <w:t xml:space="preserve"> M</w:t>
      </w:r>
      <w:r w:rsidR="002502CD">
        <w:rPr>
          <w:rFonts w:asciiTheme="majorBidi" w:hAnsiTheme="majorBidi" w:cstheme="majorBidi"/>
          <w:lang w:val="en-CA"/>
        </w:rPr>
        <w:t>.</w:t>
      </w:r>
      <w:r w:rsidRPr="00A25947">
        <w:rPr>
          <w:rFonts w:asciiTheme="majorBidi" w:hAnsiTheme="majorBidi" w:cstheme="majorBidi"/>
          <w:lang w:val="en-CA"/>
        </w:rPr>
        <w:t>S</w:t>
      </w:r>
      <w:r w:rsidR="002502CD">
        <w:rPr>
          <w:rFonts w:asciiTheme="majorBidi" w:hAnsiTheme="majorBidi" w:cstheme="majorBidi"/>
          <w:lang w:val="en-CA"/>
        </w:rPr>
        <w:t>., 2015.</w:t>
      </w:r>
      <w:r w:rsidRPr="00A25947">
        <w:rPr>
          <w:rFonts w:asciiTheme="majorBidi" w:hAnsiTheme="majorBidi" w:cstheme="majorBidi"/>
          <w:lang w:val="en-CA"/>
        </w:rPr>
        <w:t xml:space="preserve"> Physico-chemical, functional and rheological properties of wheat varieties. </w:t>
      </w:r>
      <w:r w:rsidRPr="002502CD">
        <w:rPr>
          <w:rFonts w:asciiTheme="majorBidi" w:hAnsiTheme="majorBidi" w:cstheme="majorBidi"/>
        </w:rPr>
        <w:t>J</w:t>
      </w:r>
      <w:r w:rsidR="002502CD" w:rsidRPr="002502CD">
        <w:rPr>
          <w:rFonts w:asciiTheme="majorBidi" w:hAnsiTheme="majorBidi" w:cstheme="majorBidi"/>
        </w:rPr>
        <w:t>.</w:t>
      </w:r>
      <w:r w:rsidRPr="002502CD">
        <w:rPr>
          <w:rFonts w:asciiTheme="majorBidi" w:hAnsiTheme="majorBidi" w:cstheme="majorBidi"/>
        </w:rPr>
        <w:t xml:space="preserve"> Agric</w:t>
      </w:r>
      <w:r w:rsidR="002502CD" w:rsidRPr="002502CD">
        <w:rPr>
          <w:rFonts w:asciiTheme="majorBidi" w:hAnsiTheme="majorBidi" w:cstheme="majorBidi"/>
        </w:rPr>
        <w:t>.</w:t>
      </w:r>
      <w:r w:rsidRPr="002502CD">
        <w:rPr>
          <w:rFonts w:asciiTheme="majorBidi" w:hAnsiTheme="majorBidi" w:cstheme="majorBidi"/>
        </w:rPr>
        <w:t xml:space="preserve"> Res</w:t>
      </w:r>
      <w:r w:rsidR="002502CD">
        <w:rPr>
          <w:rFonts w:asciiTheme="majorBidi" w:hAnsiTheme="majorBidi" w:cstheme="majorBidi"/>
        </w:rPr>
        <w:t>.,</w:t>
      </w:r>
      <w:r w:rsidRPr="002502CD">
        <w:rPr>
          <w:rFonts w:asciiTheme="majorBidi" w:hAnsiTheme="majorBidi" w:cstheme="majorBidi"/>
        </w:rPr>
        <w:t xml:space="preserve"> 53(2).</w:t>
      </w:r>
    </w:p>
    <w:p w:rsidR="002C3E8F" w:rsidRPr="002502CD" w:rsidRDefault="00712D53" w:rsidP="001438ED">
      <w:pPr>
        <w:spacing w:before="120" w:after="120" w:line="276" w:lineRule="auto"/>
        <w:jc w:val="both"/>
        <w:rPr>
          <w:rFonts w:asciiTheme="majorBidi" w:hAnsiTheme="majorBidi" w:cstheme="majorBidi"/>
          <w:color w:val="000000"/>
        </w:rPr>
      </w:pPr>
      <w:r>
        <w:rPr>
          <w:rFonts w:asciiTheme="majorBidi" w:hAnsiTheme="majorBidi" w:cstheme="majorBidi"/>
        </w:rPr>
        <w:t>ISO 11052, 1994.</w:t>
      </w:r>
      <w:r w:rsidR="002C3E8F" w:rsidRPr="002502CD">
        <w:rPr>
          <w:rFonts w:asciiTheme="majorBidi" w:hAnsiTheme="majorBidi" w:cstheme="majorBidi"/>
        </w:rPr>
        <w:t xml:space="preserve"> Farines et semoules de blé dur - Détermination de la teneur en pigments jaunes.</w:t>
      </w:r>
    </w:p>
    <w:p w:rsidR="002C3E8F" w:rsidRPr="00712D53" w:rsidRDefault="002C3E8F" w:rsidP="001438ED">
      <w:pPr>
        <w:spacing w:before="120" w:after="120" w:line="276" w:lineRule="auto"/>
        <w:jc w:val="both"/>
        <w:rPr>
          <w:rFonts w:asciiTheme="majorBidi" w:hAnsiTheme="majorBidi" w:cstheme="majorBidi"/>
          <w:lang w:val="en-US"/>
        </w:rPr>
      </w:pPr>
      <w:r w:rsidRPr="00712D53">
        <w:rPr>
          <w:rFonts w:asciiTheme="majorBidi" w:hAnsiTheme="majorBidi" w:cstheme="majorBidi"/>
          <w:lang w:val="en-US"/>
        </w:rPr>
        <w:t>Kaliniewicz</w:t>
      </w:r>
      <w:r w:rsidR="00712D53" w:rsidRPr="00712D53">
        <w:rPr>
          <w:rFonts w:asciiTheme="majorBidi" w:hAnsiTheme="majorBidi" w:cstheme="majorBidi"/>
          <w:lang w:val="en-US"/>
        </w:rPr>
        <w:t>,</w:t>
      </w:r>
      <w:r w:rsidRPr="00712D53">
        <w:rPr>
          <w:rFonts w:asciiTheme="majorBidi" w:hAnsiTheme="majorBidi" w:cstheme="majorBidi"/>
          <w:lang w:val="en-US"/>
        </w:rPr>
        <w:t xml:space="preserve"> Z</w:t>
      </w:r>
      <w:r w:rsidR="00712D53">
        <w:rPr>
          <w:rFonts w:asciiTheme="majorBidi" w:hAnsiTheme="majorBidi" w:cstheme="majorBidi"/>
          <w:lang w:val="en-US"/>
        </w:rPr>
        <w:t>.</w:t>
      </w:r>
      <w:r w:rsidRPr="00712D53">
        <w:rPr>
          <w:rFonts w:asciiTheme="majorBidi" w:hAnsiTheme="majorBidi" w:cstheme="majorBidi"/>
          <w:lang w:val="en-US"/>
        </w:rPr>
        <w:t>, Markowski</w:t>
      </w:r>
      <w:r w:rsidR="00712D53">
        <w:rPr>
          <w:rFonts w:asciiTheme="majorBidi" w:hAnsiTheme="majorBidi" w:cstheme="majorBidi"/>
          <w:lang w:val="en-US"/>
        </w:rPr>
        <w:t>,</w:t>
      </w:r>
      <w:r w:rsidRPr="00712D53">
        <w:rPr>
          <w:rFonts w:asciiTheme="majorBidi" w:hAnsiTheme="majorBidi" w:cstheme="majorBidi"/>
          <w:lang w:val="en-US"/>
        </w:rPr>
        <w:t xml:space="preserve"> P</w:t>
      </w:r>
      <w:r w:rsidR="00712D53">
        <w:rPr>
          <w:rFonts w:asciiTheme="majorBidi" w:hAnsiTheme="majorBidi" w:cstheme="majorBidi"/>
          <w:lang w:val="en-US"/>
        </w:rPr>
        <w:t>.</w:t>
      </w:r>
      <w:r w:rsidRPr="00712D53">
        <w:rPr>
          <w:rFonts w:asciiTheme="majorBidi" w:hAnsiTheme="majorBidi" w:cstheme="majorBidi"/>
          <w:lang w:val="en-US"/>
        </w:rPr>
        <w:t>, Anders</w:t>
      </w:r>
      <w:r w:rsidR="00712D53">
        <w:rPr>
          <w:rFonts w:asciiTheme="majorBidi" w:hAnsiTheme="majorBidi" w:cstheme="majorBidi"/>
          <w:lang w:val="en-US"/>
        </w:rPr>
        <w:t>,</w:t>
      </w:r>
      <w:r w:rsidRPr="00712D53">
        <w:rPr>
          <w:rFonts w:asciiTheme="majorBidi" w:hAnsiTheme="majorBidi" w:cstheme="majorBidi"/>
          <w:lang w:val="en-US"/>
        </w:rPr>
        <w:t xml:space="preserve"> A</w:t>
      </w:r>
      <w:r w:rsidR="00712D53">
        <w:rPr>
          <w:rFonts w:asciiTheme="majorBidi" w:hAnsiTheme="majorBidi" w:cstheme="majorBidi"/>
          <w:lang w:val="en-US"/>
        </w:rPr>
        <w:t>.</w:t>
      </w:r>
      <w:r w:rsidRPr="00712D53">
        <w:rPr>
          <w:rFonts w:asciiTheme="majorBidi" w:hAnsiTheme="majorBidi" w:cstheme="majorBidi"/>
          <w:lang w:val="en-US"/>
        </w:rPr>
        <w:t>, Jadwisienczak</w:t>
      </w:r>
      <w:r w:rsidR="00712D53">
        <w:rPr>
          <w:rFonts w:asciiTheme="majorBidi" w:hAnsiTheme="majorBidi" w:cstheme="majorBidi"/>
          <w:lang w:val="en-US"/>
        </w:rPr>
        <w:t>,</w:t>
      </w:r>
      <w:r w:rsidRPr="00712D53">
        <w:rPr>
          <w:rFonts w:asciiTheme="majorBidi" w:hAnsiTheme="majorBidi" w:cstheme="majorBidi"/>
          <w:lang w:val="en-US"/>
        </w:rPr>
        <w:t xml:space="preserve"> K</w:t>
      </w:r>
      <w:r w:rsidR="00712D53">
        <w:rPr>
          <w:rFonts w:asciiTheme="majorBidi" w:hAnsiTheme="majorBidi" w:cstheme="majorBidi"/>
          <w:lang w:val="en-US"/>
        </w:rPr>
        <w:t>., 2015.</w:t>
      </w:r>
      <w:r w:rsidRPr="00712D53">
        <w:rPr>
          <w:rFonts w:asciiTheme="majorBidi" w:hAnsiTheme="majorBidi" w:cstheme="majorBidi"/>
          <w:lang w:val="en-US"/>
        </w:rPr>
        <w:t xml:space="preserve"> Frictional properties of selected seeds. Tec</w:t>
      </w:r>
      <w:r w:rsidR="00712D53">
        <w:rPr>
          <w:rFonts w:asciiTheme="majorBidi" w:hAnsiTheme="majorBidi" w:cstheme="majorBidi"/>
          <w:lang w:val="en-US"/>
        </w:rPr>
        <w:t>.</w:t>
      </w:r>
      <w:r w:rsidRPr="00712D53">
        <w:rPr>
          <w:rFonts w:asciiTheme="majorBidi" w:hAnsiTheme="majorBidi" w:cstheme="majorBidi"/>
          <w:lang w:val="en-US"/>
        </w:rPr>
        <w:t xml:space="preserve"> Sci</w:t>
      </w:r>
      <w:r w:rsidR="00712D53">
        <w:rPr>
          <w:rFonts w:asciiTheme="majorBidi" w:hAnsiTheme="majorBidi" w:cstheme="majorBidi"/>
          <w:lang w:val="en-US"/>
        </w:rPr>
        <w:t>.,</w:t>
      </w:r>
      <w:r w:rsidRPr="00712D53">
        <w:rPr>
          <w:rFonts w:asciiTheme="majorBidi" w:hAnsiTheme="majorBidi" w:cstheme="majorBidi"/>
          <w:lang w:val="en-US"/>
        </w:rPr>
        <w:t xml:space="preserve"> 18(2): 85-101.</w:t>
      </w:r>
    </w:p>
    <w:p w:rsidR="002C3E8F" w:rsidRPr="00A25947" w:rsidRDefault="002C3E8F" w:rsidP="001438ED">
      <w:pPr>
        <w:spacing w:before="120" w:after="120" w:line="276" w:lineRule="auto"/>
        <w:jc w:val="both"/>
        <w:rPr>
          <w:rFonts w:asciiTheme="majorBidi" w:hAnsiTheme="majorBidi" w:cstheme="majorBidi"/>
          <w:color w:val="000000"/>
          <w:lang w:val="en-US"/>
        </w:rPr>
      </w:pPr>
      <w:r w:rsidRPr="00712D53">
        <w:rPr>
          <w:rFonts w:asciiTheme="majorBidi" w:hAnsiTheme="majorBidi" w:cstheme="majorBidi"/>
          <w:color w:val="000000"/>
          <w:lang w:val="en-US"/>
        </w:rPr>
        <w:t>K</w:t>
      </w:r>
      <w:r w:rsidRPr="00A25947">
        <w:rPr>
          <w:rFonts w:asciiTheme="majorBidi" w:hAnsiTheme="majorBidi" w:cstheme="majorBidi"/>
          <w:color w:val="000000"/>
          <w:lang w:val="en-CA"/>
        </w:rPr>
        <w:t>aplan Evlice</w:t>
      </w:r>
      <w:r w:rsidR="00712D53">
        <w:rPr>
          <w:rFonts w:asciiTheme="majorBidi" w:hAnsiTheme="majorBidi" w:cstheme="majorBidi"/>
          <w:color w:val="000000"/>
          <w:lang w:val="en-CA"/>
        </w:rPr>
        <w:t>,</w:t>
      </w:r>
      <w:r w:rsidRPr="00A25947">
        <w:rPr>
          <w:rFonts w:asciiTheme="majorBidi" w:hAnsiTheme="majorBidi" w:cstheme="majorBidi"/>
          <w:color w:val="000000"/>
          <w:lang w:val="en-CA"/>
        </w:rPr>
        <w:t xml:space="preserve"> A</w:t>
      </w:r>
      <w:r w:rsidR="00712D53">
        <w:rPr>
          <w:rFonts w:asciiTheme="majorBidi" w:hAnsiTheme="majorBidi" w:cstheme="majorBidi"/>
          <w:color w:val="000000"/>
          <w:lang w:val="en-CA"/>
        </w:rPr>
        <w:t>., 2021.</w:t>
      </w:r>
      <w:r w:rsidRPr="00A25947">
        <w:rPr>
          <w:rFonts w:asciiTheme="majorBidi" w:hAnsiTheme="majorBidi" w:cstheme="majorBidi"/>
          <w:color w:val="000000"/>
          <w:lang w:val="en-CA"/>
        </w:rPr>
        <w:t xml:space="preserve"> Nutritional and Technological Properties of Wheat Landraces. In: Zencirci N, Baloch FS, Habyarimana E</w:t>
      </w:r>
      <w:r w:rsidR="00712D53">
        <w:rPr>
          <w:rFonts w:asciiTheme="majorBidi" w:hAnsiTheme="majorBidi" w:cstheme="majorBidi"/>
          <w:color w:val="000000"/>
          <w:lang w:val="en-CA"/>
        </w:rPr>
        <w:t>, Chung G (Eds) Wheat Landraces,</w:t>
      </w:r>
      <w:r w:rsidRPr="00A25947">
        <w:rPr>
          <w:rFonts w:asciiTheme="majorBidi" w:hAnsiTheme="majorBidi" w:cstheme="majorBidi"/>
          <w:color w:val="000000"/>
          <w:lang w:val="en-CA"/>
        </w:rPr>
        <w:t xml:space="preserve"> </w:t>
      </w:r>
      <w:r w:rsidRPr="00A25947">
        <w:rPr>
          <w:rFonts w:asciiTheme="majorBidi" w:hAnsiTheme="majorBidi" w:cstheme="majorBidi"/>
          <w:color w:val="000000"/>
          <w:lang w:val="en-US"/>
        </w:rPr>
        <w:t>Springer, Cham.</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CA"/>
        </w:rPr>
        <w:t>Keran</w:t>
      </w:r>
      <w:r w:rsidR="00712D53">
        <w:rPr>
          <w:rFonts w:asciiTheme="majorBidi" w:hAnsiTheme="majorBidi" w:cstheme="majorBidi"/>
          <w:lang w:val="en-CA"/>
        </w:rPr>
        <w:t>,</w:t>
      </w:r>
      <w:r w:rsidRPr="00A25947">
        <w:rPr>
          <w:rFonts w:asciiTheme="majorBidi" w:hAnsiTheme="majorBidi" w:cstheme="majorBidi"/>
          <w:lang w:val="en-CA"/>
        </w:rPr>
        <w:t xml:space="preserve"> H</w:t>
      </w:r>
      <w:r w:rsidR="00712D53">
        <w:rPr>
          <w:rFonts w:asciiTheme="majorBidi" w:hAnsiTheme="majorBidi" w:cstheme="majorBidi"/>
          <w:lang w:val="en-CA"/>
        </w:rPr>
        <w:t>.</w:t>
      </w:r>
      <w:r w:rsidRPr="00A25947">
        <w:rPr>
          <w:rFonts w:asciiTheme="majorBidi" w:hAnsiTheme="majorBidi" w:cstheme="majorBidi"/>
          <w:lang w:val="en-CA"/>
        </w:rPr>
        <w:t>, Salkic</w:t>
      </w:r>
      <w:r w:rsidR="00712D53">
        <w:rPr>
          <w:rFonts w:asciiTheme="majorBidi" w:hAnsiTheme="majorBidi" w:cstheme="majorBidi"/>
          <w:lang w:val="en-CA"/>
        </w:rPr>
        <w:t>,</w:t>
      </w:r>
      <w:r w:rsidRPr="00A25947">
        <w:rPr>
          <w:rFonts w:asciiTheme="majorBidi" w:hAnsiTheme="majorBidi" w:cstheme="majorBidi"/>
          <w:lang w:val="en-CA"/>
        </w:rPr>
        <w:t xml:space="preserve"> M</w:t>
      </w:r>
      <w:r w:rsidR="00712D53">
        <w:rPr>
          <w:rFonts w:asciiTheme="majorBidi" w:hAnsiTheme="majorBidi" w:cstheme="majorBidi"/>
          <w:lang w:val="en-CA"/>
        </w:rPr>
        <w:t>.</w:t>
      </w:r>
      <w:r w:rsidRPr="00A25947">
        <w:rPr>
          <w:rFonts w:asciiTheme="majorBidi" w:hAnsiTheme="majorBidi" w:cstheme="majorBidi"/>
          <w:lang w:val="en-CA"/>
        </w:rPr>
        <w:t>, Odobasic</w:t>
      </w:r>
      <w:r w:rsidR="00712D53">
        <w:rPr>
          <w:rFonts w:asciiTheme="majorBidi" w:hAnsiTheme="majorBidi" w:cstheme="majorBidi"/>
          <w:lang w:val="en-CA"/>
        </w:rPr>
        <w:t>,</w:t>
      </w:r>
      <w:r w:rsidRPr="00A25947">
        <w:rPr>
          <w:rFonts w:asciiTheme="majorBidi" w:hAnsiTheme="majorBidi" w:cstheme="majorBidi"/>
          <w:lang w:val="en-CA"/>
        </w:rPr>
        <w:t xml:space="preserve"> A</w:t>
      </w:r>
      <w:r w:rsidR="00712D53">
        <w:rPr>
          <w:rFonts w:asciiTheme="majorBidi" w:hAnsiTheme="majorBidi" w:cstheme="majorBidi"/>
          <w:lang w:val="en-CA"/>
        </w:rPr>
        <w:t>.</w:t>
      </w:r>
      <w:r w:rsidRPr="00A25947">
        <w:rPr>
          <w:rFonts w:asciiTheme="majorBidi" w:hAnsiTheme="majorBidi" w:cstheme="majorBidi"/>
          <w:lang w:val="en-CA"/>
        </w:rPr>
        <w:t>, Jasic</w:t>
      </w:r>
      <w:r w:rsidR="00712D53">
        <w:rPr>
          <w:rFonts w:asciiTheme="majorBidi" w:hAnsiTheme="majorBidi" w:cstheme="majorBidi"/>
          <w:lang w:val="en-CA"/>
        </w:rPr>
        <w:t>,</w:t>
      </w:r>
      <w:r w:rsidRPr="00A25947">
        <w:rPr>
          <w:rFonts w:asciiTheme="majorBidi" w:hAnsiTheme="majorBidi" w:cstheme="majorBidi"/>
          <w:lang w:val="en-CA"/>
        </w:rPr>
        <w:t xml:space="preserve"> M</w:t>
      </w:r>
      <w:r w:rsidR="00712D53">
        <w:rPr>
          <w:rFonts w:asciiTheme="majorBidi" w:hAnsiTheme="majorBidi" w:cstheme="majorBidi"/>
          <w:lang w:val="en-CA"/>
        </w:rPr>
        <w:t>.</w:t>
      </w:r>
      <w:r w:rsidRPr="00A25947">
        <w:rPr>
          <w:rFonts w:asciiTheme="majorBidi" w:hAnsiTheme="majorBidi" w:cstheme="majorBidi"/>
          <w:lang w:val="en-CA"/>
        </w:rPr>
        <w:t>, Ahmetovic</w:t>
      </w:r>
      <w:r w:rsidR="00712D53">
        <w:rPr>
          <w:rFonts w:asciiTheme="majorBidi" w:hAnsiTheme="majorBidi" w:cstheme="majorBidi"/>
          <w:lang w:val="en-CA"/>
        </w:rPr>
        <w:t>,</w:t>
      </w:r>
      <w:r w:rsidRPr="00A25947">
        <w:rPr>
          <w:rFonts w:asciiTheme="majorBidi" w:hAnsiTheme="majorBidi" w:cstheme="majorBidi"/>
          <w:lang w:val="en-CA"/>
        </w:rPr>
        <w:t xml:space="preserve"> N</w:t>
      </w:r>
      <w:r w:rsidR="00712D53">
        <w:rPr>
          <w:rFonts w:asciiTheme="majorBidi" w:hAnsiTheme="majorBidi" w:cstheme="majorBidi"/>
          <w:lang w:val="en-CA"/>
        </w:rPr>
        <w:t>.</w:t>
      </w:r>
      <w:r w:rsidRPr="00A25947">
        <w:rPr>
          <w:rFonts w:asciiTheme="majorBidi" w:hAnsiTheme="majorBidi" w:cstheme="majorBidi"/>
          <w:lang w:val="en-CA"/>
        </w:rPr>
        <w:t>, Sestan</w:t>
      </w:r>
      <w:r w:rsidR="00712D53">
        <w:rPr>
          <w:rFonts w:asciiTheme="majorBidi" w:hAnsiTheme="majorBidi" w:cstheme="majorBidi"/>
          <w:lang w:val="en-CA"/>
        </w:rPr>
        <w:t>,</w:t>
      </w:r>
      <w:r w:rsidRPr="00A25947">
        <w:rPr>
          <w:rFonts w:asciiTheme="majorBidi" w:hAnsiTheme="majorBidi" w:cstheme="majorBidi"/>
          <w:lang w:val="en-CA"/>
        </w:rPr>
        <w:t xml:space="preserve"> I</w:t>
      </w:r>
      <w:r w:rsidR="00712D53">
        <w:rPr>
          <w:rFonts w:asciiTheme="majorBidi" w:hAnsiTheme="majorBidi" w:cstheme="majorBidi"/>
          <w:lang w:val="en-CA"/>
        </w:rPr>
        <w:t>., 2009.</w:t>
      </w:r>
      <w:r w:rsidRPr="00A25947">
        <w:rPr>
          <w:rFonts w:asciiTheme="majorBidi" w:hAnsiTheme="majorBidi" w:cstheme="majorBidi"/>
          <w:lang w:val="en-CA"/>
        </w:rPr>
        <w:t xml:space="preserve"> The importance of determination of some physical- chemical properties of wheat and flour. Agric</w:t>
      </w:r>
      <w:r w:rsidR="00712D53">
        <w:rPr>
          <w:rFonts w:asciiTheme="majorBidi" w:hAnsiTheme="majorBidi" w:cstheme="majorBidi"/>
          <w:lang w:val="en-CA"/>
        </w:rPr>
        <w:t>.</w:t>
      </w:r>
      <w:r w:rsidRPr="00A25947">
        <w:rPr>
          <w:rFonts w:asciiTheme="majorBidi" w:hAnsiTheme="majorBidi" w:cstheme="majorBidi"/>
          <w:lang w:val="en-CA"/>
        </w:rPr>
        <w:t xml:space="preserve"> Conspec</w:t>
      </w:r>
      <w:r w:rsidR="00712D53">
        <w:rPr>
          <w:rFonts w:asciiTheme="majorBidi" w:hAnsiTheme="majorBidi" w:cstheme="majorBidi"/>
          <w:lang w:val="en-CA"/>
        </w:rPr>
        <w:t>.</w:t>
      </w:r>
      <w:r w:rsidRPr="00A25947">
        <w:rPr>
          <w:rFonts w:asciiTheme="majorBidi" w:hAnsiTheme="majorBidi" w:cstheme="majorBidi"/>
          <w:lang w:val="en-CA"/>
        </w:rPr>
        <w:t xml:space="preserve"> Sci</w:t>
      </w:r>
      <w:r w:rsidR="00712D53">
        <w:rPr>
          <w:rFonts w:asciiTheme="majorBidi" w:hAnsiTheme="majorBidi" w:cstheme="majorBidi"/>
          <w:lang w:val="en-CA"/>
        </w:rPr>
        <w:t>.,</w:t>
      </w:r>
      <w:r w:rsidRPr="00A25947">
        <w:rPr>
          <w:rFonts w:asciiTheme="majorBidi" w:hAnsiTheme="majorBidi" w:cstheme="majorBidi"/>
          <w:lang w:val="en-CA"/>
        </w:rPr>
        <w:t xml:space="preserve"> 74(3): 197-200.</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Kundu</w:t>
      </w:r>
      <w:r w:rsidR="00712D53">
        <w:rPr>
          <w:rFonts w:asciiTheme="majorBidi" w:hAnsiTheme="majorBidi" w:cstheme="majorBidi"/>
          <w:lang w:val="en-CA"/>
        </w:rPr>
        <w:t>,</w:t>
      </w:r>
      <w:r w:rsidRPr="00A25947">
        <w:rPr>
          <w:rFonts w:asciiTheme="majorBidi" w:hAnsiTheme="majorBidi" w:cstheme="majorBidi"/>
          <w:lang w:val="en-CA"/>
        </w:rPr>
        <w:t xml:space="preserve"> M</w:t>
      </w:r>
      <w:r w:rsidR="00712D53">
        <w:rPr>
          <w:rFonts w:asciiTheme="majorBidi" w:hAnsiTheme="majorBidi" w:cstheme="majorBidi"/>
          <w:lang w:val="en-CA"/>
        </w:rPr>
        <w:t>.</w:t>
      </w:r>
      <w:r w:rsidRPr="00A25947">
        <w:rPr>
          <w:rFonts w:asciiTheme="majorBidi" w:hAnsiTheme="majorBidi" w:cstheme="majorBidi"/>
          <w:lang w:val="en-CA"/>
        </w:rPr>
        <w:t>, Khatkar</w:t>
      </w:r>
      <w:r w:rsidR="00712D53">
        <w:rPr>
          <w:rFonts w:asciiTheme="majorBidi" w:hAnsiTheme="majorBidi" w:cstheme="majorBidi"/>
          <w:lang w:val="en-CA"/>
        </w:rPr>
        <w:t>,</w:t>
      </w:r>
      <w:r w:rsidRPr="00A25947">
        <w:rPr>
          <w:rFonts w:asciiTheme="majorBidi" w:hAnsiTheme="majorBidi" w:cstheme="majorBidi"/>
          <w:lang w:val="en-CA"/>
        </w:rPr>
        <w:t xml:space="preserve"> B</w:t>
      </w:r>
      <w:r w:rsidR="00712D53">
        <w:rPr>
          <w:rFonts w:asciiTheme="majorBidi" w:hAnsiTheme="majorBidi" w:cstheme="majorBidi"/>
          <w:lang w:val="en-CA"/>
        </w:rPr>
        <w:t>.</w:t>
      </w:r>
      <w:r w:rsidRPr="00A25947">
        <w:rPr>
          <w:rFonts w:asciiTheme="majorBidi" w:hAnsiTheme="majorBidi" w:cstheme="majorBidi"/>
          <w:lang w:val="en-CA"/>
        </w:rPr>
        <w:t>S</w:t>
      </w:r>
      <w:r w:rsidR="00712D53">
        <w:rPr>
          <w:rFonts w:asciiTheme="majorBidi" w:hAnsiTheme="majorBidi" w:cstheme="majorBidi"/>
          <w:lang w:val="en-CA"/>
        </w:rPr>
        <w:t>.</w:t>
      </w:r>
      <w:r w:rsidRPr="00A25947">
        <w:rPr>
          <w:rFonts w:asciiTheme="majorBidi" w:hAnsiTheme="majorBidi" w:cstheme="majorBidi"/>
          <w:lang w:val="en-CA"/>
        </w:rPr>
        <w:t>, Gulia</w:t>
      </w:r>
      <w:r w:rsidR="00712D53">
        <w:rPr>
          <w:rFonts w:asciiTheme="majorBidi" w:hAnsiTheme="majorBidi" w:cstheme="majorBidi"/>
          <w:lang w:val="en-CA"/>
        </w:rPr>
        <w:t>,</w:t>
      </w:r>
      <w:r w:rsidRPr="00A25947">
        <w:rPr>
          <w:rFonts w:asciiTheme="majorBidi" w:hAnsiTheme="majorBidi" w:cstheme="majorBidi"/>
          <w:lang w:val="en-CA"/>
        </w:rPr>
        <w:t xml:space="preserve"> N</w:t>
      </w:r>
      <w:r w:rsidR="00712D53">
        <w:rPr>
          <w:rFonts w:asciiTheme="majorBidi" w:hAnsiTheme="majorBidi" w:cstheme="majorBidi"/>
          <w:lang w:val="en-CA"/>
        </w:rPr>
        <w:t>.</w:t>
      </w:r>
      <w:r w:rsidRPr="00A25947">
        <w:rPr>
          <w:rFonts w:asciiTheme="majorBidi" w:hAnsiTheme="majorBidi" w:cstheme="majorBidi"/>
          <w:lang w:val="en-CA"/>
        </w:rPr>
        <w:t>, Kumar</w:t>
      </w:r>
      <w:r w:rsidR="00712D53">
        <w:rPr>
          <w:rFonts w:asciiTheme="majorBidi" w:hAnsiTheme="majorBidi" w:cstheme="majorBidi"/>
          <w:lang w:val="en-CA"/>
        </w:rPr>
        <w:t>,</w:t>
      </w:r>
      <w:r w:rsidRPr="00A25947">
        <w:rPr>
          <w:rFonts w:asciiTheme="majorBidi" w:hAnsiTheme="majorBidi" w:cstheme="majorBidi"/>
          <w:lang w:val="en-CA"/>
        </w:rPr>
        <w:t xml:space="preserve"> R</w:t>
      </w:r>
      <w:r w:rsidR="00712D53">
        <w:rPr>
          <w:rFonts w:asciiTheme="majorBidi" w:hAnsiTheme="majorBidi" w:cstheme="majorBidi"/>
          <w:lang w:val="en-CA"/>
        </w:rPr>
        <w:t>., 2019.</w:t>
      </w:r>
      <w:r w:rsidRPr="00A25947">
        <w:rPr>
          <w:rFonts w:asciiTheme="majorBidi" w:hAnsiTheme="majorBidi" w:cstheme="majorBidi"/>
          <w:lang w:val="en-CA"/>
        </w:rPr>
        <w:t xml:space="preserve"> Functional characterization of whole wheat flours for chapatti quality and acceptability. J</w:t>
      </w:r>
      <w:r w:rsidR="00712D53">
        <w:rPr>
          <w:rFonts w:asciiTheme="majorBidi" w:hAnsiTheme="majorBidi" w:cstheme="majorBidi"/>
          <w:lang w:val="en-CA"/>
        </w:rPr>
        <w:t>.</w:t>
      </w:r>
      <w:r w:rsidRPr="00A25947">
        <w:rPr>
          <w:rFonts w:asciiTheme="majorBidi" w:hAnsiTheme="majorBidi" w:cstheme="majorBidi"/>
          <w:lang w:val="en-CA"/>
        </w:rPr>
        <w:t xml:space="preserve"> Food Sci</w:t>
      </w:r>
      <w:r w:rsidR="00712D53">
        <w:rPr>
          <w:rFonts w:asciiTheme="majorBidi" w:hAnsiTheme="majorBidi" w:cstheme="majorBidi"/>
          <w:lang w:val="en-CA"/>
        </w:rPr>
        <w:t>.</w:t>
      </w:r>
      <w:r w:rsidRPr="00A25947">
        <w:rPr>
          <w:rFonts w:asciiTheme="majorBidi" w:hAnsiTheme="majorBidi" w:cstheme="majorBidi"/>
          <w:lang w:val="en-CA"/>
        </w:rPr>
        <w:t xml:space="preserve"> Technol</w:t>
      </w:r>
      <w:r w:rsidR="00712D53">
        <w:rPr>
          <w:rFonts w:asciiTheme="majorBidi" w:hAnsiTheme="majorBidi" w:cstheme="majorBidi"/>
          <w:lang w:val="en-CA"/>
        </w:rPr>
        <w:t>.,</w:t>
      </w:r>
      <w:r w:rsidRPr="00A25947">
        <w:rPr>
          <w:rFonts w:asciiTheme="majorBidi" w:hAnsiTheme="majorBidi" w:cstheme="majorBidi"/>
          <w:lang w:val="en-CA"/>
        </w:rPr>
        <w:t xml:space="preserve"> 56(4): 2296-2304.</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Mahmood</w:t>
      </w:r>
      <w:r w:rsidR="00712D53">
        <w:rPr>
          <w:rFonts w:asciiTheme="majorBidi" w:hAnsiTheme="majorBidi" w:cstheme="majorBidi"/>
          <w:lang w:val="en-CA"/>
        </w:rPr>
        <w:t>,</w:t>
      </w:r>
      <w:r w:rsidRPr="00A25947">
        <w:rPr>
          <w:rFonts w:asciiTheme="majorBidi" w:hAnsiTheme="majorBidi" w:cstheme="majorBidi"/>
          <w:lang w:val="en-CA"/>
        </w:rPr>
        <w:t xml:space="preserve"> A</w:t>
      </w:r>
      <w:r w:rsidR="00712D53">
        <w:rPr>
          <w:rFonts w:asciiTheme="majorBidi" w:hAnsiTheme="majorBidi" w:cstheme="majorBidi"/>
          <w:lang w:val="en-CA"/>
        </w:rPr>
        <w:t>., 2004.</w:t>
      </w:r>
      <w:r w:rsidRPr="00A25947">
        <w:rPr>
          <w:rFonts w:asciiTheme="majorBidi" w:hAnsiTheme="majorBidi" w:cstheme="majorBidi"/>
          <w:lang w:val="en-CA"/>
        </w:rPr>
        <w:t xml:space="preserve"> Acid-PAGE Gliadin Composition and Cluster Analysis for Quality Traits of different Wheat Varieties. Ph.D. Thesis, Institute of Food Science and Technology, University of Agriculture, Faisalabad, Pakistan.</w:t>
      </w:r>
    </w:p>
    <w:p w:rsidR="002C3E8F" w:rsidRPr="00A25947" w:rsidRDefault="002C3E8F" w:rsidP="001438ED">
      <w:pPr>
        <w:spacing w:before="120" w:after="120" w:line="276" w:lineRule="auto"/>
        <w:jc w:val="both"/>
        <w:rPr>
          <w:rFonts w:asciiTheme="majorBidi" w:hAnsiTheme="majorBidi" w:cstheme="majorBidi"/>
          <w:color w:val="000000"/>
          <w:lang w:val="en-US"/>
        </w:rPr>
      </w:pPr>
      <w:r w:rsidRPr="00712D53">
        <w:rPr>
          <w:rFonts w:asciiTheme="majorBidi" w:hAnsiTheme="majorBidi" w:cstheme="majorBidi"/>
        </w:rPr>
        <w:t>Mariotti</w:t>
      </w:r>
      <w:r w:rsidR="00712D53" w:rsidRPr="00712D53">
        <w:rPr>
          <w:rFonts w:asciiTheme="majorBidi" w:hAnsiTheme="majorBidi" w:cstheme="majorBidi"/>
        </w:rPr>
        <w:t>,</w:t>
      </w:r>
      <w:r w:rsidRPr="00712D53">
        <w:rPr>
          <w:rFonts w:asciiTheme="majorBidi" w:hAnsiTheme="majorBidi" w:cstheme="majorBidi"/>
        </w:rPr>
        <w:t xml:space="preserve"> M</w:t>
      </w:r>
      <w:r w:rsidR="00712D53" w:rsidRPr="00712D53">
        <w:rPr>
          <w:rFonts w:asciiTheme="majorBidi" w:hAnsiTheme="majorBidi" w:cstheme="majorBidi"/>
        </w:rPr>
        <w:t>.</w:t>
      </w:r>
      <w:r w:rsidRPr="00712D53">
        <w:rPr>
          <w:rFonts w:asciiTheme="majorBidi" w:hAnsiTheme="majorBidi" w:cstheme="majorBidi"/>
        </w:rPr>
        <w:t>, Alamprese</w:t>
      </w:r>
      <w:r w:rsidR="00712D53" w:rsidRPr="00712D53">
        <w:rPr>
          <w:rFonts w:asciiTheme="majorBidi" w:hAnsiTheme="majorBidi" w:cstheme="majorBidi"/>
        </w:rPr>
        <w:t>,</w:t>
      </w:r>
      <w:r w:rsidRPr="00712D53">
        <w:rPr>
          <w:rFonts w:asciiTheme="majorBidi" w:hAnsiTheme="majorBidi" w:cstheme="majorBidi"/>
        </w:rPr>
        <w:t xml:space="preserve"> C</w:t>
      </w:r>
      <w:r w:rsidR="00712D53" w:rsidRPr="00712D53">
        <w:rPr>
          <w:rFonts w:asciiTheme="majorBidi" w:hAnsiTheme="majorBidi" w:cstheme="majorBidi"/>
        </w:rPr>
        <w:t>.</w:t>
      </w:r>
      <w:r w:rsidRPr="00712D53">
        <w:rPr>
          <w:rFonts w:asciiTheme="majorBidi" w:hAnsiTheme="majorBidi" w:cstheme="majorBidi"/>
        </w:rPr>
        <w:t>, Pagani</w:t>
      </w:r>
      <w:r w:rsidR="00712D53" w:rsidRPr="00712D53">
        <w:rPr>
          <w:rFonts w:asciiTheme="majorBidi" w:hAnsiTheme="majorBidi" w:cstheme="majorBidi"/>
        </w:rPr>
        <w:t>,</w:t>
      </w:r>
      <w:r w:rsidRPr="00712D53">
        <w:rPr>
          <w:rFonts w:asciiTheme="majorBidi" w:hAnsiTheme="majorBidi" w:cstheme="majorBidi"/>
        </w:rPr>
        <w:t xml:space="preserve"> M</w:t>
      </w:r>
      <w:r w:rsidR="00712D53" w:rsidRPr="00712D53">
        <w:rPr>
          <w:rFonts w:asciiTheme="majorBidi" w:hAnsiTheme="majorBidi" w:cstheme="majorBidi"/>
        </w:rPr>
        <w:t>.</w:t>
      </w:r>
      <w:r w:rsidRPr="00712D53">
        <w:rPr>
          <w:rFonts w:asciiTheme="majorBidi" w:hAnsiTheme="majorBidi" w:cstheme="majorBidi"/>
        </w:rPr>
        <w:t>A</w:t>
      </w:r>
      <w:r w:rsidR="00712D53" w:rsidRPr="00712D53">
        <w:rPr>
          <w:rFonts w:asciiTheme="majorBidi" w:hAnsiTheme="majorBidi" w:cstheme="majorBidi"/>
        </w:rPr>
        <w:t>.</w:t>
      </w:r>
      <w:r w:rsidRPr="00712D53">
        <w:rPr>
          <w:rFonts w:asciiTheme="majorBidi" w:hAnsiTheme="majorBidi" w:cstheme="majorBidi"/>
        </w:rPr>
        <w:t>, Lucisano</w:t>
      </w:r>
      <w:r w:rsidR="00712D53" w:rsidRPr="00712D53">
        <w:rPr>
          <w:rFonts w:asciiTheme="majorBidi" w:hAnsiTheme="majorBidi" w:cstheme="majorBidi"/>
        </w:rPr>
        <w:t>,</w:t>
      </w:r>
      <w:r w:rsidRPr="00712D53">
        <w:rPr>
          <w:rFonts w:asciiTheme="majorBidi" w:hAnsiTheme="majorBidi" w:cstheme="majorBidi"/>
        </w:rPr>
        <w:t xml:space="preserve"> M</w:t>
      </w:r>
      <w:r w:rsidR="00712D53" w:rsidRPr="00712D53">
        <w:rPr>
          <w:rFonts w:asciiTheme="majorBidi" w:hAnsiTheme="majorBidi" w:cstheme="majorBidi"/>
        </w:rPr>
        <w:t>.,</w:t>
      </w:r>
      <w:r w:rsidRPr="00712D53">
        <w:rPr>
          <w:rFonts w:asciiTheme="majorBidi" w:hAnsiTheme="majorBidi" w:cstheme="majorBidi"/>
        </w:rPr>
        <w:t xml:space="preserve"> </w:t>
      </w:r>
      <w:r w:rsidR="00712D53" w:rsidRPr="00712D53">
        <w:rPr>
          <w:rFonts w:asciiTheme="majorBidi" w:hAnsiTheme="majorBidi" w:cstheme="majorBidi"/>
        </w:rPr>
        <w:t>2006.</w:t>
      </w:r>
      <w:r w:rsidRPr="00712D53">
        <w:rPr>
          <w:rFonts w:asciiTheme="majorBidi" w:hAnsiTheme="majorBidi" w:cstheme="majorBidi"/>
        </w:rPr>
        <w:t> </w:t>
      </w:r>
      <w:r w:rsidRPr="00A25947">
        <w:rPr>
          <w:rFonts w:asciiTheme="majorBidi" w:hAnsiTheme="majorBidi" w:cstheme="majorBidi"/>
          <w:lang w:val="en-CA"/>
        </w:rPr>
        <w:t>Effect of puffing on ultrastructure and physical characteristics of cereal grains and flours. J</w:t>
      </w:r>
      <w:r w:rsidR="00712D53">
        <w:rPr>
          <w:rFonts w:asciiTheme="majorBidi" w:hAnsiTheme="majorBidi" w:cstheme="majorBidi"/>
          <w:lang w:val="en-CA"/>
        </w:rPr>
        <w:t>.</w:t>
      </w:r>
      <w:r w:rsidRPr="00A25947">
        <w:rPr>
          <w:rFonts w:asciiTheme="majorBidi" w:hAnsiTheme="majorBidi" w:cstheme="majorBidi"/>
          <w:lang w:val="en-CA"/>
        </w:rPr>
        <w:t xml:space="preserve"> Cereal Sci</w:t>
      </w:r>
      <w:r w:rsidR="00712D53">
        <w:rPr>
          <w:rFonts w:asciiTheme="majorBidi" w:hAnsiTheme="majorBidi" w:cstheme="majorBidi"/>
          <w:lang w:val="en-CA"/>
        </w:rPr>
        <w:t>.,</w:t>
      </w:r>
      <w:r w:rsidRPr="00A25947">
        <w:rPr>
          <w:rFonts w:asciiTheme="majorBidi" w:hAnsiTheme="majorBidi" w:cstheme="majorBidi"/>
          <w:lang w:val="en-CA"/>
        </w:rPr>
        <w:t xml:space="preserve"> 43(1): 47-56.</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Mohsenin</w:t>
      </w:r>
      <w:r w:rsidR="00712D53">
        <w:rPr>
          <w:rFonts w:asciiTheme="majorBidi" w:hAnsiTheme="majorBidi" w:cstheme="majorBidi"/>
          <w:lang w:val="en-CA"/>
        </w:rPr>
        <w:t>,</w:t>
      </w:r>
      <w:r w:rsidRPr="00A25947">
        <w:rPr>
          <w:rFonts w:asciiTheme="majorBidi" w:hAnsiTheme="majorBidi" w:cstheme="majorBidi"/>
          <w:lang w:val="en-CA"/>
        </w:rPr>
        <w:t xml:space="preserve"> N</w:t>
      </w:r>
      <w:r w:rsidR="00712D53">
        <w:rPr>
          <w:rFonts w:asciiTheme="majorBidi" w:hAnsiTheme="majorBidi" w:cstheme="majorBidi"/>
          <w:lang w:val="en-CA"/>
        </w:rPr>
        <w:t>.</w:t>
      </w:r>
      <w:r w:rsidRPr="00A25947">
        <w:rPr>
          <w:rFonts w:asciiTheme="majorBidi" w:hAnsiTheme="majorBidi" w:cstheme="majorBidi"/>
          <w:lang w:val="en-CA"/>
        </w:rPr>
        <w:t>N</w:t>
      </w:r>
      <w:r w:rsidR="00712D53">
        <w:rPr>
          <w:rFonts w:asciiTheme="majorBidi" w:hAnsiTheme="majorBidi" w:cstheme="majorBidi"/>
          <w:lang w:val="en-CA"/>
        </w:rPr>
        <w:t>., 1986.</w:t>
      </w:r>
      <w:r w:rsidRPr="00A25947">
        <w:rPr>
          <w:rFonts w:asciiTheme="majorBidi" w:hAnsiTheme="majorBidi" w:cstheme="majorBidi"/>
          <w:lang w:val="en-CA"/>
        </w:rPr>
        <w:t xml:space="preserve"> Physical properties of plant and animal materials (2nd Ed.). </w:t>
      </w:r>
      <w:r w:rsidRPr="00A25947">
        <w:rPr>
          <w:rFonts w:asciiTheme="majorBidi" w:hAnsiTheme="majorBidi" w:cstheme="majorBidi"/>
          <w:lang w:val="en-US"/>
        </w:rPr>
        <w:t>Gordon and Breach Science Publishers, New York.</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CA"/>
        </w:rPr>
        <w:t>Morishita</w:t>
      </w:r>
      <w:r w:rsidR="00674542">
        <w:rPr>
          <w:rFonts w:asciiTheme="majorBidi" w:hAnsiTheme="majorBidi" w:cstheme="majorBidi"/>
          <w:lang w:val="en-CA"/>
        </w:rPr>
        <w:t>,</w:t>
      </w:r>
      <w:r w:rsidRPr="00A25947">
        <w:rPr>
          <w:rFonts w:asciiTheme="majorBidi" w:hAnsiTheme="majorBidi" w:cstheme="majorBidi"/>
          <w:lang w:val="en-CA"/>
        </w:rPr>
        <w:t xml:space="preserve"> T</w:t>
      </w:r>
      <w:r w:rsidR="00674542">
        <w:rPr>
          <w:rFonts w:asciiTheme="majorBidi" w:hAnsiTheme="majorBidi" w:cstheme="majorBidi"/>
          <w:lang w:val="en-CA"/>
        </w:rPr>
        <w:t>.</w:t>
      </w:r>
      <w:r w:rsidRPr="00A25947">
        <w:rPr>
          <w:rFonts w:asciiTheme="majorBidi" w:hAnsiTheme="majorBidi" w:cstheme="majorBidi"/>
          <w:lang w:val="en-CA"/>
        </w:rPr>
        <w:t>, Ishiguro</w:t>
      </w:r>
      <w:r w:rsidR="00674542">
        <w:rPr>
          <w:rFonts w:asciiTheme="majorBidi" w:hAnsiTheme="majorBidi" w:cstheme="majorBidi"/>
          <w:lang w:val="en-CA"/>
        </w:rPr>
        <w:t>,</w:t>
      </w:r>
      <w:r w:rsidRPr="00A25947">
        <w:rPr>
          <w:rFonts w:asciiTheme="majorBidi" w:hAnsiTheme="majorBidi" w:cstheme="majorBidi"/>
          <w:lang w:val="en-CA"/>
        </w:rPr>
        <w:t xml:space="preserve"> K</w:t>
      </w:r>
      <w:r w:rsidR="00674542">
        <w:rPr>
          <w:rFonts w:asciiTheme="majorBidi" w:hAnsiTheme="majorBidi" w:cstheme="majorBidi"/>
          <w:lang w:val="en-CA"/>
        </w:rPr>
        <w:t>.</w:t>
      </w:r>
      <w:r w:rsidRPr="00A25947">
        <w:rPr>
          <w:rFonts w:asciiTheme="majorBidi" w:hAnsiTheme="majorBidi" w:cstheme="majorBidi"/>
          <w:lang w:val="en-CA"/>
        </w:rPr>
        <w:t>, Noda</w:t>
      </w:r>
      <w:r w:rsidR="00674542">
        <w:rPr>
          <w:rFonts w:asciiTheme="majorBidi" w:hAnsiTheme="majorBidi" w:cstheme="majorBidi"/>
          <w:lang w:val="en-CA"/>
        </w:rPr>
        <w:t>,</w:t>
      </w:r>
      <w:r w:rsidRPr="00A25947">
        <w:rPr>
          <w:rFonts w:asciiTheme="majorBidi" w:hAnsiTheme="majorBidi" w:cstheme="majorBidi"/>
          <w:lang w:val="en-CA"/>
        </w:rPr>
        <w:t xml:space="preserve"> T</w:t>
      </w:r>
      <w:r w:rsidR="00674542">
        <w:rPr>
          <w:rFonts w:asciiTheme="majorBidi" w:hAnsiTheme="majorBidi" w:cstheme="majorBidi"/>
          <w:lang w:val="en-CA"/>
        </w:rPr>
        <w:t>.</w:t>
      </w:r>
      <w:r w:rsidRPr="00A25947">
        <w:rPr>
          <w:rFonts w:asciiTheme="majorBidi" w:hAnsiTheme="majorBidi" w:cstheme="majorBidi"/>
          <w:lang w:val="en-CA"/>
        </w:rPr>
        <w:t>, Suzuki</w:t>
      </w:r>
      <w:r w:rsidR="00674542">
        <w:rPr>
          <w:rFonts w:asciiTheme="majorBidi" w:hAnsiTheme="majorBidi" w:cstheme="majorBidi"/>
          <w:lang w:val="en-CA"/>
        </w:rPr>
        <w:t>,</w:t>
      </w:r>
      <w:r w:rsidRPr="00A25947">
        <w:rPr>
          <w:rFonts w:asciiTheme="majorBidi" w:hAnsiTheme="majorBidi" w:cstheme="majorBidi"/>
          <w:lang w:val="en-CA"/>
        </w:rPr>
        <w:t xml:space="preserve"> T</w:t>
      </w:r>
      <w:r w:rsidR="00674542">
        <w:rPr>
          <w:rFonts w:asciiTheme="majorBidi" w:hAnsiTheme="majorBidi" w:cstheme="majorBidi"/>
          <w:lang w:val="en-CA"/>
        </w:rPr>
        <w:t>., 2020.</w:t>
      </w:r>
      <w:r w:rsidRPr="00A25947">
        <w:rPr>
          <w:rFonts w:asciiTheme="majorBidi" w:hAnsiTheme="majorBidi" w:cstheme="majorBidi"/>
          <w:lang w:val="en-CA"/>
        </w:rPr>
        <w:t xml:space="preserve"> The effect of grain moisture contents on the roll milling characteristics of Tartary buckwheat cultivar “Manten-Kirari”. </w:t>
      </w:r>
      <w:r w:rsidRPr="00A25947">
        <w:rPr>
          <w:rFonts w:asciiTheme="majorBidi" w:hAnsiTheme="majorBidi" w:cstheme="majorBidi"/>
          <w:lang w:val="en-US"/>
        </w:rPr>
        <w:t>Plant</w:t>
      </w:r>
      <w:r w:rsidR="00674542">
        <w:rPr>
          <w:rFonts w:asciiTheme="majorBidi" w:hAnsiTheme="majorBidi" w:cstheme="majorBidi"/>
          <w:lang w:val="en-US"/>
        </w:rPr>
        <w:t>.</w:t>
      </w:r>
      <w:r w:rsidRPr="00A25947">
        <w:rPr>
          <w:rFonts w:asciiTheme="majorBidi" w:hAnsiTheme="majorBidi" w:cstheme="majorBidi"/>
          <w:lang w:val="en-US"/>
        </w:rPr>
        <w:t xml:space="preserve"> Prod</w:t>
      </w:r>
      <w:r w:rsidR="00674542">
        <w:rPr>
          <w:rFonts w:asciiTheme="majorBidi" w:hAnsiTheme="majorBidi" w:cstheme="majorBidi"/>
          <w:lang w:val="en-US"/>
        </w:rPr>
        <w:t>.</w:t>
      </w:r>
      <w:r w:rsidRPr="00A25947">
        <w:rPr>
          <w:rFonts w:asciiTheme="majorBidi" w:hAnsiTheme="majorBidi" w:cstheme="majorBidi"/>
          <w:lang w:val="en-US"/>
        </w:rPr>
        <w:t xml:space="preserve"> Sci</w:t>
      </w:r>
      <w:r w:rsidR="00674542">
        <w:rPr>
          <w:rFonts w:asciiTheme="majorBidi" w:hAnsiTheme="majorBidi" w:cstheme="majorBidi"/>
          <w:lang w:val="en-US"/>
        </w:rPr>
        <w:t>.,</w:t>
      </w:r>
      <w:r w:rsidRPr="00A25947">
        <w:rPr>
          <w:rFonts w:asciiTheme="majorBidi" w:hAnsiTheme="majorBidi" w:cstheme="majorBidi"/>
          <w:lang w:val="en-US"/>
        </w:rPr>
        <w:t xml:space="preserve"> 23(4): 539-546.</w:t>
      </w:r>
    </w:p>
    <w:p w:rsidR="002C3E8F" w:rsidRPr="00A25947" w:rsidRDefault="002C3E8F" w:rsidP="001438ED">
      <w:pPr>
        <w:spacing w:before="120" w:after="120" w:line="276" w:lineRule="auto"/>
        <w:jc w:val="both"/>
        <w:rPr>
          <w:rFonts w:asciiTheme="majorBidi" w:hAnsiTheme="majorBidi" w:cstheme="majorBidi"/>
          <w:color w:val="000000"/>
          <w:lang w:val="en-CA"/>
        </w:rPr>
      </w:pPr>
      <w:r w:rsidRPr="00A25947">
        <w:rPr>
          <w:rFonts w:asciiTheme="majorBidi" w:hAnsiTheme="majorBidi" w:cstheme="majorBidi"/>
          <w:lang w:val="en-US"/>
        </w:rPr>
        <w:t>Mpotokwane</w:t>
      </w:r>
      <w:r w:rsidR="00674542">
        <w:rPr>
          <w:rFonts w:asciiTheme="majorBidi" w:hAnsiTheme="majorBidi" w:cstheme="majorBidi"/>
          <w:lang w:val="en-US"/>
        </w:rPr>
        <w:t>,</w:t>
      </w:r>
      <w:r w:rsidRPr="00A25947">
        <w:rPr>
          <w:rFonts w:asciiTheme="majorBidi" w:hAnsiTheme="majorBidi" w:cstheme="majorBidi"/>
          <w:lang w:val="en-US"/>
        </w:rPr>
        <w:t xml:space="preserve"> S</w:t>
      </w:r>
      <w:r w:rsidR="00674542">
        <w:rPr>
          <w:rFonts w:asciiTheme="majorBidi" w:hAnsiTheme="majorBidi" w:cstheme="majorBidi"/>
          <w:lang w:val="en-US"/>
        </w:rPr>
        <w:t>.</w:t>
      </w:r>
      <w:r w:rsidRPr="00A25947">
        <w:rPr>
          <w:rFonts w:asciiTheme="majorBidi" w:hAnsiTheme="majorBidi" w:cstheme="majorBidi"/>
          <w:lang w:val="en-US"/>
        </w:rPr>
        <w:t>M</w:t>
      </w:r>
      <w:r w:rsidR="00674542">
        <w:rPr>
          <w:rFonts w:asciiTheme="majorBidi" w:hAnsiTheme="majorBidi" w:cstheme="majorBidi"/>
          <w:lang w:val="en-US"/>
        </w:rPr>
        <w:t>.</w:t>
      </w:r>
      <w:r w:rsidRPr="00A25947">
        <w:rPr>
          <w:rFonts w:asciiTheme="majorBidi" w:hAnsiTheme="majorBidi" w:cstheme="majorBidi"/>
          <w:lang w:val="en-US"/>
        </w:rPr>
        <w:t>, Gaditlhatlhelwe</w:t>
      </w:r>
      <w:r w:rsidR="00674542">
        <w:rPr>
          <w:rFonts w:asciiTheme="majorBidi" w:hAnsiTheme="majorBidi" w:cstheme="majorBidi"/>
          <w:lang w:val="en-US"/>
        </w:rPr>
        <w:t>,</w:t>
      </w:r>
      <w:r w:rsidRPr="00A25947">
        <w:rPr>
          <w:rFonts w:asciiTheme="majorBidi" w:hAnsiTheme="majorBidi" w:cstheme="majorBidi"/>
          <w:lang w:val="en-US"/>
        </w:rPr>
        <w:t xml:space="preserve"> E</w:t>
      </w:r>
      <w:r w:rsidR="00674542">
        <w:rPr>
          <w:rFonts w:asciiTheme="majorBidi" w:hAnsiTheme="majorBidi" w:cstheme="majorBidi"/>
          <w:lang w:val="en-US"/>
        </w:rPr>
        <w:t>.</w:t>
      </w:r>
      <w:r w:rsidRPr="00A25947">
        <w:rPr>
          <w:rFonts w:asciiTheme="majorBidi" w:hAnsiTheme="majorBidi" w:cstheme="majorBidi"/>
          <w:lang w:val="en-US"/>
        </w:rPr>
        <w:t>, Sebaka</w:t>
      </w:r>
      <w:r w:rsidR="00674542">
        <w:rPr>
          <w:rFonts w:asciiTheme="majorBidi" w:hAnsiTheme="majorBidi" w:cstheme="majorBidi"/>
          <w:lang w:val="en-US"/>
        </w:rPr>
        <w:t>,</w:t>
      </w:r>
      <w:r w:rsidRPr="00A25947">
        <w:rPr>
          <w:rFonts w:asciiTheme="majorBidi" w:hAnsiTheme="majorBidi" w:cstheme="majorBidi"/>
          <w:lang w:val="en-US"/>
        </w:rPr>
        <w:t xml:space="preserve"> A</w:t>
      </w:r>
      <w:r w:rsidR="00674542">
        <w:rPr>
          <w:rFonts w:asciiTheme="majorBidi" w:hAnsiTheme="majorBidi" w:cstheme="majorBidi"/>
          <w:lang w:val="en-US"/>
        </w:rPr>
        <w:t>.</w:t>
      </w:r>
      <w:r w:rsidRPr="00A25947">
        <w:rPr>
          <w:rFonts w:asciiTheme="majorBidi" w:hAnsiTheme="majorBidi" w:cstheme="majorBidi"/>
          <w:lang w:val="en-US"/>
        </w:rPr>
        <w:t>, Jideani</w:t>
      </w:r>
      <w:r w:rsidR="00674542">
        <w:rPr>
          <w:rFonts w:asciiTheme="majorBidi" w:hAnsiTheme="majorBidi" w:cstheme="majorBidi"/>
          <w:lang w:val="en-US"/>
        </w:rPr>
        <w:t>,</w:t>
      </w:r>
      <w:r w:rsidRPr="00A25947">
        <w:rPr>
          <w:rFonts w:asciiTheme="majorBidi" w:hAnsiTheme="majorBidi" w:cstheme="majorBidi"/>
          <w:lang w:val="en-US"/>
        </w:rPr>
        <w:t xml:space="preserve"> V</w:t>
      </w:r>
      <w:r w:rsidR="00674542">
        <w:rPr>
          <w:rFonts w:asciiTheme="majorBidi" w:hAnsiTheme="majorBidi" w:cstheme="majorBidi"/>
          <w:lang w:val="en-US"/>
        </w:rPr>
        <w:t>.</w:t>
      </w:r>
      <w:r w:rsidRPr="00A25947">
        <w:rPr>
          <w:rFonts w:asciiTheme="majorBidi" w:hAnsiTheme="majorBidi" w:cstheme="majorBidi"/>
          <w:lang w:val="en-US"/>
        </w:rPr>
        <w:t>A</w:t>
      </w:r>
      <w:r w:rsidR="00674542">
        <w:rPr>
          <w:rFonts w:asciiTheme="majorBidi" w:hAnsiTheme="majorBidi" w:cstheme="majorBidi"/>
          <w:lang w:val="en-US"/>
        </w:rPr>
        <w:t>., 2008.</w:t>
      </w:r>
      <w:r w:rsidRPr="00A25947">
        <w:rPr>
          <w:rFonts w:asciiTheme="majorBidi" w:hAnsiTheme="majorBidi" w:cstheme="majorBidi"/>
          <w:lang w:val="en-US"/>
        </w:rPr>
        <w:t> </w:t>
      </w:r>
      <w:r w:rsidRPr="00A25947">
        <w:rPr>
          <w:rFonts w:asciiTheme="majorBidi" w:hAnsiTheme="majorBidi" w:cstheme="majorBidi"/>
          <w:lang w:val="en-CA"/>
        </w:rPr>
        <w:t>Physical properties of Bambara groundnuts from Botswana. J</w:t>
      </w:r>
      <w:r w:rsidR="00674542">
        <w:rPr>
          <w:rFonts w:asciiTheme="majorBidi" w:hAnsiTheme="majorBidi" w:cstheme="majorBidi"/>
          <w:lang w:val="en-CA"/>
        </w:rPr>
        <w:t>.</w:t>
      </w:r>
      <w:r w:rsidRPr="00A25947">
        <w:rPr>
          <w:rFonts w:asciiTheme="majorBidi" w:hAnsiTheme="majorBidi" w:cstheme="majorBidi"/>
          <w:lang w:val="en-CA"/>
        </w:rPr>
        <w:t xml:space="preserve"> Food Eng</w:t>
      </w:r>
      <w:r w:rsidR="00674542">
        <w:rPr>
          <w:rFonts w:asciiTheme="majorBidi" w:hAnsiTheme="majorBidi" w:cstheme="majorBidi"/>
          <w:lang w:val="en-CA"/>
        </w:rPr>
        <w:t>.,</w:t>
      </w:r>
      <w:r w:rsidRPr="00A25947">
        <w:rPr>
          <w:rFonts w:asciiTheme="majorBidi" w:hAnsiTheme="majorBidi" w:cstheme="majorBidi"/>
          <w:lang w:val="en-CA"/>
        </w:rPr>
        <w:t xml:space="preserve"> 89(1): 93-98.</w:t>
      </w:r>
    </w:p>
    <w:p w:rsidR="002C3E8F" w:rsidRPr="00BD2377" w:rsidRDefault="002C3E8F" w:rsidP="00674542">
      <w:pPr>
        <w:spacing w:before="120" w:after="120" w:line="276" w:lineRule="auto"/>
        <w:jc w:val="both"/>
        <w:rPr>
          <w:rStyle w:val="Lienhypertexte"/>
          <w:rFonts w:asciiTheme="majorBidi" w:hAnsiTheme="majorBidi" w:cstheme="majorBidi"/>
          <w:color w:val="auto"/>
          <w:lang w:val="en-US"/>
        </w:rPr>
      </w:pPr>
      <w:r w:rsidRPr="00A25947">
        <w:rPr>
          <w:rFonts w:asciiTheme="majorBidi" w:hAnsiTheme="majorBidi" w:cstheme="majorBidi"/>
          <w:lang w:val="en-CA"/>
        </w:rPr>
        <w:t>Muzzalupo</w:t>
      </w:r>
      <w:r w:rsidR="00674542">
        <w:rPr>
          <w:rFonts w:asciiTheme="majorBidi" w:hAnsiTheme="majorBidi" w:cstheme="majorBidi"/>
          <w:lang w:val="en-CA"/>
        </w:rPr>
        <w:t>,</w:t>
      </w:r>
      <w:r w:rsidRPr="00A25947">
        <w:rPr>
          <w:rFonts w:asciiTheme="majorBidi" w:hAnsiTheme="majorBidi" w:cstheme="majorBidi"/>
          <w:lang w:val="en-CA"/>
        </w:rPr>
        <w:t xml:space="preserve"> I</w:t>
      </w:r>
      <w:r w:rsidR="00674542">
        <w:rPr>
          <w:rFonts w:asciiTheme="majorBidi" w:hAnsiTheme="majorBidi" w:cstheme="majorBidi"/>
          <w:lang w:val="en-CA"/>
        </w:rPr>
        <w:t>., 2013.</w:t>
      </w:r>
      <w:r w:rsidRPr="00A25947">
        <w:rPr>
          <w:rFonts w:asciiTheme="majorBidi" w:hAnsiTheme="majorBidi" w:cstheme="majorBidi"/>
          <w:lang w:val="en-CA"/>
        </w:rPr>
        <w:t xml:space="preserve"> Food Industry. London, United Kingdom, IntechOpen [Online]. </w:t>
      </w:r>
      <w:r w:rsidRPr="00BD2377">
        <w:rPr>
          <w:rFonts w:asciiTheme="majorBidi" w:hAnsiTheme="majorBidi" w:cstheme="majorBidi"/>
          <w:lang w:val="en-US"/>
        </w:rPr>
        <w:t xml:space="preserve">Available </w:t>
      </w:r>
      <w:r w:rsidR="00674542">
        <w:rPr>
          <w:rFonts w:asciiTheme="majorBidi" w:hAnsiTheme="majorBidi" w:cstheme="majorBidi"/>
          <w:lang w:val="en-US"/>
        </w:rPr>
        <w:t>at</w:t>
      </w:r>
      <w:r w:rsidR="00A0555B" w:rsidRPr="00BD2377">
        <w:rPr>
          <w:rFonts w:asciiTheme="majorBidi" w:hAnsiTheme="majorBidi" w:cstheme="majorBidi"/>
          <w:lang w:val="en-US"/>
        </w:rPr>
        <w:t>:</w:t>
      </w:r>
      <w:r w:rsidRPr="00BD2377">
        <w:rPr>
          <w:rFonts w:asciiTheme="majorBidi" w:hAnsiTheme="majorBidi" w:cstheme="majorBidi"/>
          <w:lang w:val="en-US"/>
        </w:rPr>
        <w:t xml:space="preserve"> </w:t>
      </w:r>
      <w:hyperlink r:id="rId8" w:history="1">
        <w:r w:rsidRPr="00BD2377">
          <w:rPr>
            <w:rStyle w:val="Lienhypertexte"/>
            <w:rFonts w:asciiTheme="majorBidi" w:hAnsiTheme="majorBidi" w:cstheme="majorBidi"/>
            <w:lang w:val="en-US"/>
          </w:rPr>
          <w:t>https://www.intechopen.com/books/3424</w:t>
        </w:r>
      </w:hyperlink>
    </w:p>
    <w:p w:rsidR="002C3E8F" w:rsidRPr="00A25947" w:rsidRDefault="002C3E8F" w:rsidP="001438ED">
      <w:pPr>
        <w:spacing w:before="120" w:after="120" w:line="276" w:lineRule="auto"/>
        <w:jc w:val="both"/>
        <w:rPr>
          <w:rFonts w:asciiTheme="majorBidi" w:hAnsiTheme="majorBidi" w:cstheme="majorBidi"/>
          <w:color w:val="000000"/>
          <w:lang w:val="en-US"/>
        </w:rPr>
      </w:pPr>
      <w:r w:rsidRPr="00A25947">
        <w:rPr>
          <w:rFonts w:asciiTheme="majorBidi" w:hAnsiTheme="majorBidi" w:cstheme="majorBidi"/>
          <w:lang w:val="en-CA"/>
        </w:rPr>
        <w:t>Olajide</w:t>
      </w:r>
      <w:r w:rsidR="00674542">
        <w:rPr>
          <w:rFonts w:asciiTheme="majorBidi" w:hAnsiTheme="majorBidi" w:cstheme="majorBidi"/>
          <w:lang w:val="en-CA"/>
        </w:rPr>
        <w:t>,</w:t>
      </w:r>
      <w:r w:rsidRPr="00A25947">
        <w:rPr>
          <w:rFonts w:asciiTheme="majorBidi" w:hAnsiTheme="majorBidi" w:cstheme="majorBidi"/>
          <w:lang w:val="en-CA"/>
        </w:rPr>
        <w:t xml:space="preserve"> J</w:t>
      </w:r>
      <w:r w:rsidR="00674542">
        <w:rPr>
          <w:rFonts w:asciiTheme="majorBidi" w:hAnsiTheme="majorBidi" w:cstheme="majorBidi"/>
          <w:lang w:val="en-CA"/>
        </w:rPr>
        <w:t>.</w:t>
      </w:r>
      <w:r w:rsidRPr="00A25947">
        <w:rPr>
          <w:rFonts w:asciiTheme="majorBidi" w:hAnsiTheme="majorBidi" w:cstheme="majorBidi"/>
          <w:lang w:val="en-CA"/>
        </w:rPr>
        <w:t>O</w:t>
      </w:r>
      <w:r w:rsidR="00674542">
        <w:rPr>
          <w:rFonts w:asciiTheme="majorBidi" w:hAnsiTheme="majorBidi" w:cstheme="majorBidi"/>
          <w:lang w:val="en-CA"/>
        </w:rPr>
        <w:t>.</w:t>
      </w:r>
      <w:r w:rsidRPr="00A25947">
        <w:rPr>
          <w:rFonts w:asciiTheme="majorBidi" w:hAnsiTheme="majorBidi" w:cstheme="majorBidi"/>
          <w:lang w:val="en-CA"/>
        </w:rPr>
        <w:t>, Ade-Omowaye</w:t>
      </w:r>
      <w:r w:rsidR="00674542">
        <w:rPr>
          <w:rFonts w:asciiTheme="majorBidi" w:hAnsiTheme="majorBidi" w:cstheme="majorBidi"/>
          <w:lang w:val="en-CA"/>
        </w:rPr>
        <w:t>,</w:t>
      </w:r>
      <w:r w:rsidRPr="00A25947">
        <w:rPr>
          <w:rFonts w:asciiTheme="majorBidi" w:hAnsiTheme="majorBidi" w:cstheme="majorBidi"/>
          <w:lang w:val="en-CA"/>
        </w:rPr>
        <w:t xml:space="preserve"> B</w:t>
      </w:r>
      <w:r w:rsidR="00674542">
        <w:rPr>
          <w:rFonts w:asciiTheme="majorBidi" w:hAnsiTheme="majorBidi" w:cstheme="majorBidi"/>
          <w:lang w:val="en-CA"/>
        </w:rPr>
        <w:t>.</w:t>
      </w:r>
      <w:r w:rsidRPr="00A25947">
        <w:rPr>
          <w:rFonts w:asciiTheme="majorBidi" w:hAnsiTheme="majorBidi" w:cstheme="majorBidi"/>
          <w:lang w:val="en-CA"/>
        </w:rPr>
        <w:t>I</w:t>
      </w:r>
      <w:r w:rsidR="00674542">
        <w:rPr>
          <w:rFonts w:asciiTheme="majorBidi" w:hAnsiTheme="majorBidi" w:cstheme="majorBidi"/>
          <w:lang w:val="en-CA"/>
        </w:rPr>
        <w:t>.</w:t>
      </w:r>
      <w:r w:rsidRPr="00A25947">
        <w:rPr>
          <w:rFonts w:asciiTheme="majorBidi" w:hAnsiTheme="majorBidi" w:cstheme="majorBidi"/>
          <w:lang w:val="en-CA"/>
        </w:rPr>
        <w:t>O</w:t>
      </w:r>
      <w:r w:rsidR="00674542">
        <w:rPr>
          <w:rFonts w:asciiTheme="majorBidi" w:hAnsiTheme="majorBidi" w:cstheme="majorBidi"/>
          <w:lang w:val="en-CA"/>
        </w:rPr>
        <w:t>., 1999.</w:t>
      </w:r>
      <w:r w:rsidRPr="00A25947">
        <w:rPr>
          <w:rFonts w:asciiTheme="majorBidi" w:hAnsiTheme="majorBidi" w:cstheme="majorBidi"/>
          <w:lang w:val="en-CA"/>
        </w:rPr>
        <w:t> Some Physical Properties of Locust Bean Seed. J</w:t>
      </w:r>
      <w:r w:rsidR="00674542">
        <w:rPr>
          <w:rFonts w:asciiTheme="majorBidi" w:hAnsiTheme="majorBidi" w:cstheme="majorBidi"/>
          <w:lang w:val="en-CA"/>
        </w:rPr>
        <w:t>.</w:t>
      </w:r>
      <w:r w:rsidRPr="00A25947">
        <w:rPr>
          <w:rFonts w:asciiTheme="majorBidi" w:hAnsiTheme="majorBidi" w:cstheme="majorBidi"/>
          <w:lang w:val="en-CA"/>
        </w:rPr>
        <w:t xml:space="preserve"> Agric</w:t>
      </w:r>
      <w:r w:rsidR="00674542">
        <w:rPr>
          <w:rFonts w:asciiTheme="majorBidi" w:hAnsiTheme="majorBidi" w:cstheme="majorBidi"/>
          <w:lang w:val="en-CA"/>
        </w:rPr>
        <w:t>.</w:t>
      </w:r>
      <w:r w:rsidRPr="00A25947">
        <w:rPr>
          <w:rFonts w:asciiTheme="majorBidi" w:hAnsiTheme="majorBidi" w:cstheme="majorBidi"/>
          <w:lang w:val="en-CA"/>
        </w:rPr>
        <w:t xml:space="preserve"> Eng</w:t>
      </w:r>
      <w:r w:rsidR="00674542">
        <w:rPr>
          <w:rFonts w:asciiTheme="majorBidi" w:hAnsiTheme="majorBidi" w:cstheme="majorBidi"/>
          <w:lang w:val="en-CA"/>
        </w:rPr>
        <w:t>.</w:t>
      </w:r>
      <w:r w:rsidRPr="00A25947">
        <w:rPr>
          <w:rFonts w:asciiTheme="majorBidi" w:hAnsiTheme="majorBidi" w:cstheme="majorBidi"/>
          <w:lang w:val="en-CA"/>
        </w:rPr>
        <w:t xml:space="preserve"> Res</w:t>
      </w:r>
      <w:r w:rsidR="00674542">
        <w:rPr>
          <w:rFonts w:asciiTheme="majorBidi" w:hAnsiTheme="majorBidi" w:cstheme="majorBidi"/>
          <w:lang w:val="en-CA"/>
        </w:rPr>
        <w:t>.,</w:t>
      </w:r>
      <w:r w:rsidRPr="00A25947">
        <w:rPr>
          <w:rFonts w:asciiTheme="majorBidi" w:hAnsiTheme="majorBidi" w:cstheme="majorBidi"/>
          <w:lang w:val="en-CA"/>
        </w:rPr>
        <w:t xml:space="preserve"> 74(2): 213-215.</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Othmani</w:t>
      </w:r>
      <w:r w:rsidR="00674542">
        <w:rPr>
          <w:rFonts w:asciiTheme="majorBidi" w:hAnsiTheme="majorBidi" w:cstheme="majorBidi"/>
          <w:lang w:val="en-CA"/>
        </w:rPr>
        <w:t>,</w:t>
      </w:r>
      <w:r w:rsidRPr="00A25947">
        <w:rPr>
          <w:rFonts w:asciiTheme="majorBidi" w:hAnsiTheme="majorBidi" w:cstheme="majorBidi"/>
          <w:lang w:val="en-CA"/>
        </w:rPr>
        <w:t xml:space="preserve"> A</w:t>
      </w:r>
      <w:r w:rsidR="00674542">
        <w:rPr>
          <w:rFonts w:asciiTheme="majorBidi" w:hAnsiTheme="majorBidi" w:cstheme="majorBidi"/>
          <w:lang w:val="en-CA"/>
        </w:rPr>
        <w:t>.</w:t>
      </w:r>
      <w:r w:rsidRPr="00A25947">
        <w:rPr>
          <w:rFonts w:asciiTheme="majorBidi" w:hAnsiTheme="majorBidi" w:cstheme="majorBidi"/>
          <w:lang w:val="en-CA"/>
        </w:rPr>
        <w:t>, Rezgui</w:t>
      </w:r>
      <w:r w:rsidR="00674542">
        <w:rPr>
          <w:rFonts w:asciiTheme="majorBidi" w:hAnsiTheme="majorBidi" w:cstheme="majorBidi"/>
          <w:lang w:val="en-CA"/>
        </w:rPr>
        <w:t>,</w:t>
      </w:r>
      <w:r w:rsidRPr="00A25947">
        <w:rPr>
          <w:rFonts w:asciiTheme="majorBidi" w:hAnsiTheme="majorBidi" w:cstheme="majorBidi"/>
          <w:lang w:val="en-CA"/>
        </w:rPr>
        <w:t xml:space="preserve"> M</w:t>
      </w:r>
      <w:r w:rsidR="00674542">
        <w:rPr>
          <w:rFonts w:asciiTheme="majorBidi" w:hAnsiTheme="majorBidi" w:cstheme="majorBidi"/>
          <w:lang w:val="en-CA"/>
        </w:rPr>
        <w:t>.</w:t>
      </w:r>
      <w:r w:rsidRPr="00A25947">
        <w:rPr>
          <w:rFonts w:asciiTheme="majorBidi" w:hAnsiTheme="majorBidi" w:cstheme="majorBidi"/>
          <w:lang w:val="en-CA"/>
        </w:rPr>
        <w:t>, Cherif</w:t>
      </w:r>
      <w:r w:rsidR="00674542">
        <w:rPr>
          <w:rFonts w:asciiTheme="majorBidi" w:hAnsiTheme="majorBidi" w:cstheme="majorBidi"/>
          <w:lang w:val="en-CA"/>
        </w:rPr>
        <w:t>,</w:t>
      </w:r>
      <w:r w:rsidRPr="00A25947">
        <w:rPr>
          <w:rFonts w:asciiTheme="majorBidi" w:hAnsiTheme="majorBidi" w:cstheme="majorBidi"/>
          <w:lang w:val="en-CA"/>
        </w:rPr>
        <w:t xml:space="preserve"> S</w:t>
      </w:r>
      <w:r w:rsidR="00674542">
        <w:rPr>
          <w:rFonts w:asciiTheme="majorBidi" w:hAnsiTheme="majorBidi" w:cstheme="majorBidi"/>
          <w:lang w:val="en-CA"/>
        </w:rPr>
        <w:t>.</w:t>
      </w:r>
      <w:r w:rsidRPr="00A25947">
        <w:rPr>
          <w:rFonts w:asciiTheme="majorBidi" w:hAnsiTheme="majorBidi" w:cstheme="majorBidi"/>
          <w:lang w:val="en-CA"/>
        </w:rPr>
        <w:t>, Mouelhi</w:t>
      </w:r>
      <w:r w:rsidR="00674542">
        <w:rPr>
          <w:rFonts w:asciiTheme="majorBidi" w:hAnsiTheme="majorBidi" w:cstheme="majorBidi"/>
          <w:lang w:val="en-CA"/>
        </w:rPr>
        <w:t>,</w:t>
      </w:r>
      <w:r w:rsidRPr="00A25947">
        <w:rPr>
          <w:rFonts w:asciiTheme="majorBidi" w:hAnsiTheme="majorBidi" w:cstheme="majorBidi"/>
          <w:lang w:val="en-CA"/>
        </w:rPr>
        <w:t xml:space="preserve"> M</w:t>
      </w:r>
      <w:r w:rsidR="00674542">
        <w:rPr>
          <w:rFonts w:asciiTheme="majorBidi" w:hAnsiTheme="majorBidi" w:cstheme="majorBidi"/>
          <w:lang w:val="en-CA"/>
        </w:rPr>
        <w:t>.</w:t>
      </w:r>
      <w:r w:rsidRPr="00A25947">
        <w:rPr>
          <w:rFonts w:asciiTheme="majorBidi" w:hAnsiTheme="majorBidi" w:cstheme="majorBidi"/>
          <w:lang w:val="en-CA"/>
        </w:rPr>
        <w:t>, Melki</w:t>
      </w:r>
      <w:r w:rsidR="00674542">
        <w:rPr>
          <w:rFonts w:asciiTheme="majorBidi" w:hAnsiTheme="majorBidi" w:cstheme="majorBidi"/>
          <w:lang w:val="en-CA"/>
        </w:rPr>
        <w:t>,</w:t>
      </w:r>
      <w:r w:rsidRPr="00A25947">
        <w:rPr>
          <w:rFonts w:asciiTheme="majorBidi" w:hAnsiTheme="majorBidi" w:cstheme="majorBidi"/>
          <w:lang w:val="en-CA"/>
        </w:rPr>
        <w:t xml:space="preserve"> M</w:t>
      </w:r>
      <w:r w:rsidR="00674542">
        <w:rPr>
          <w:rFonts w:asciiTheme="majorBidi" w:hAnsiTheme="majorBidi" w:cstheme="majorBidi"/>
          <w:lang w:val="en-CA"/>
        </w:rPr>
        <w:t>., 2015.</w:t>
      </w:r>
      <w:r w:rsidRPr="00A25947">
        <w:rPr>
          <w:rFonts w:asciiTheme="majorBidi" w:hAnsiTheme="majorBidi" w:cstheme="majorBidi"/>
          <w:lang w:val="en-CA"/>
        </w:rPr>
        <w:t xml:space="preserve"> Effects of water regimes on root and shoot growth parameters and agronomic traits of Tunisian durum wheat (</w:t>
      </w:r>
      <w:r w:rsidRPr="00A25947">
        <w:rPr>
          <w:rFonts w:asciiTheme="majorBidi" w:hAnsiTheme="majorBidi" w:cstheme="majorBidi"/>
          <w:i/>
          <w:iCs/>
          <w:lang w:val="en-CA"/>
        </w:rPr>
        <w:t>Triticum durum Desf.</w:t>
      </w:r>
      <w:r w:rsidRPr="00A25947">
        <w:rPr>
          <w:rFonts w:asciiTheme="majorBidi" w:hAnsiTheme="majorBidi" w:cstheme="majorBidi"/>
          <w:lang w:val="en-CA"/>
        </w:rPr>
        <w:t>). J</w:t>
      </w:r>
      <w:r w:rsidR="00674542">
        <w:rPr>
          <w:rFonts w:asciiTheme="majorBidi" w:hAnsiTheme="majorBidi" w:cstheme="majorBidi"/>
          <w:lang w:val="en-CA"/>
        </w:rPr>
        <w:t>.</w:t>
      </w:r>
      <w:r w:rsidRPr="00A25947">
        <w:rPr>
          <w:rFonts w:asciiTheme="majorBidi" w:hAnsiTheme="majorBidi" w:cstheme="majorBidi"/>
          <w:lang w:val="en-CA"/>
        </w:rPr>
        <w:t xml:space="preserve"> New Sci</w:t>
      </w:r>
      <w:r w:rsidR="00674542">
        <w:rPr>
          <w:rFonts w:asciiTheme="majorBidi" w:hAnsiTheme="majorBidi" w:cstheme="majorBidi"/>
          <w:lang w:val="en-CA"/>
        </w:rPr>
        <w:t>.</w:t>
      </w:r>
      <w:r w:rsidRPr="00A25947">
        <w:rPr>
          <w:rFonts w:asciiTheme="majorBidi" w:hAnsiTheme="majorBidi" w:cstheme="majorBidi"/>
          <w:lang w:val="en-CA"/>
        </w:rPr>
        <w:t xml:space="preserve"> Agric</w:t>
      </w:r>
      <w:r w:rsidR="00674542">
        <w:rPr>
          <w:rFonts w:asciiTheme="majorBidi" w:hAnsiTheme="majorBidi" w:cstheme="majorBidi"/>
          <w:lang w:val="en-CA"/>
        </w:rPr>
        <w:t>.</w:t>
      </w:r>
      <w:r w:rsidRPr="00A25947">
        <w:rPr>
          <w:rFonts w:asciiTheme="majorBidi" w:hAnsiTheme="majorBidi" w:cstheme="majorBidi"/>
          <w:lang w:val="en-CA"/>
        </w:rPr>
        <w:t xml:space="preserve"> Biotech</w:t>
      </w:r>
      <w:r w:rsidR="00674542">
        <w:rPr>
          <w:rFonts w:asciiTheme="majorBidi" w:hAnsiTheme="majorBidi" w:cstheme="majorBidi"/>
          <w:lang w:val="en-CA"/>
        </w:rPr>
        <w:t>.,</w:t>
      </w:r>
      <w:r w:rsidRPr="00A25947">
        <w:rPr>
          <w:rFonts w:asciiTheme="majorBidi" w:hAnsiTheme="majorBidi" w:cstheme="majorBidi"/>
          <w:lang w:val="en-CA"/>
        </w:rPr>
        <w:t xml:space="preserve"> 18(7): 695-702.</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Özmerzi</w:t>
      </w:r>
      <w:r w:rsidR="00674542">
        <w:rPr>
          <w:rFonts w:asciiTheme="majorBidi" w:hAnsiTheme="majorBidi" w:cstheme="majorBidi"/>
          <w:lang w:val="en-CA"/>
        </w:rPr>
        <w:t>,</w:t>
      </w:r>
      <w:r w:rsidRPr="00A25947">
        <w:rPr>
          <w:rFonts w:asciiTheme="majorBidi" w:hAnsiTheme="majorBidi" w:cstheme="majorBidi"/>
          <w:lang w:val="en-CA"/>
        </w:rPr>
        <w:t xml:space="preserve"> A</w:t>
      </w:r>
      <w:r w:rsidR="00674542">
        <w:rPr>
          <w:rFonts w:asciiTheme="majorBidi" w:hAnsiTheme="majorBidi" w:cstheme="majorBidi"/>
          <w:lang w:val="en-CA"/>
        </w:rPr>
        <w:t>.</w:t>
      </w:r>
      <w:r w:rsidRPr="00A25947">
        <w:rPr>
          <w:rFonts w:asciiTheme="majorBidi" w:hAnsiTheme="majorBidi" w:cstheme="majorBidi"/>
          <w:lang w:val="en-CA"/>
        </w:rPr>
        <w:t>, Karayel</w:t>
      </w:r>
      <w:r w:rsidR="00674542">
        <w:rPr>
          <w:rFonts w:asciiTheme="majorBidi" w:hAnsiTheme="majorBidi" w:cstheme="majorBidi"/>
          <w:lang w:val="en-CA"/>
        </w:rPr>
        <w:t>,</w:t>
      </w:r>
      <w:r w:rsidRPr="00A25947">
        <w:rPr>
          <w:rFonts w:asciiTheme="majorBidi" w:hAnsiTheme="majorBidi" w:cstheme="majorBidi"/>
          <w:lang w:val="en-CA"/>
        </w:rPr>
        <w:t xml:space="preserve"> D</w:t>
      </w:r>
      <w:r w:rsidR="00674542">
        <w:rPr>
          <w:rFonts w:asciiTheme="majorBidi" w:hAnsiTheme="majorBidi" w:cstheme="majorBidi"/>
          <w:lang w:val="en-CA"/>
        </w:rPr>
        <w:t>.</w:t>
      </w:r>
      <w:r w:rsidRPr="00A25947">
        <w:rPr>
          <w:rFonts w:asciiTheme="majorBidi" w:hAnsiTheme="majorBidi" w:cstheme="majorBidi"/>
          <w:lang w:val="en-CA"/>
        </w:rPr>
        <w:t>, Topakci</w:t>
      </w:r>
      <w:r w:rsidR="00674542">
        <w:rPr>
          <w:rFonts w:asciiTheme="majorBidi" w:hAnsiTheme="majorBidi" w:cstheme="majorBidi"/>
          <w:lang w:val="en-CA"/>
        </w:rPr>
        <w:t>,</w:t>
      </w:r>
      <w:r w:rsidRPr="00A25947">
        <w:rPr>
          <w:rFonts w:asciiTheme="majorBidi" w:hAnsiTheme="majorBidi" w:cstheme="majorBidi"/>
          <w:lang w:val="en-CA"/>
        </w:rPr>
        <w:t xml:space="preserve"> M</w:t>
      </w:r>
      <w:r w:rsidR="00674542">
        <w:rPr>
          <w:rFonts w:asciiTheme="majorBidi" w:hAnsiTheme="majorBidi" w:cstheme="majorBidi"/>
          <w:lang w:val="en-CA"/>
        </w:rPr>
        <w:t>., 2002.</w:t>
      </w:r>
      <w:r w:rsidRPr="00A25947">
        <w:rPr>
          <w:rFonts w:asciiTheme="majorBidi" w:hAnsiTheme="majorBidi" w:cstheme="majorBidi"/>
          <w:lang w:val="en-CA"/>
        </w:rPr>
        <w:t> PM - Power Machinery. Biosys</w:t>
      </w:r>
      <w:r w:rsidR="00674542">
        <w:rPr>
          <w:rFonts w:asciiTheme="majorBidi" w:hAnsiTheme="majorBidi" w:cstheme="majorBidi"/>
          <w:lang w:val="en-CA"/>
        </w:rPr>
        <w:t>.</w:t>
      </w:r>
      <w:r w:rsidRPr="00A25947">
        <w:rPr>
          <w:rFonts w:asciiTheme="majorBidi" w:hAnsiTheme="majorBidi" w:cstheme="majorBidi"/>
          <w:lang w:val="en-CA"/>
        </w:rPr>
        <w:t xml:space="preserve"> </w:t>
      </w:r>
      <w:proofErr w:type="gramStart"/>
      <w:r w:rsidRPr="00A25947">
        <w:rPr>
          <w:rFonts w:asciiTheme="majorBidi" w:hAnsiTheme="majorBidi" w:cstheme="majorBidi"/>
          <w:lang w:val="en-CA"/>
        </w:rPr>
        <w:t>Engi</w:t>
      </w:r>
      <w:r w:rsidR="00674542">
        <w:rPr>
          <w:rFonts w:asciiTheme="majorBidi" w:hAnsiTheme="majorBidi" w:cstheme="majorBidi"/>
          <w:lang w:val="en-CA"/>
        </w:rPr>
        <w:t>.,</w:t>
      </w:r>
      <w:proofErr w:type="gramEnd"/>
      <w:r w:rsidRPr="00A25947">
        <w:rPr>
          <w:rFonts w:asciiTheme="majorBidi" w:hAnsiTheme="majorBidi" w:cstheme="majorBidi"/>
          <w:lang w:val="en-CA"/>
        </w:rPr>
        <w:t xml:space="preserve"> 82(2): 227–230.</w:t>
      </w:r>
    </w:p>
    <w:p w:rsidR="002C3E8F" w:rsidRPr="00674542"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lang w:val="en-CA"/>
        </w:rPr>
        <w:lastRenderedPageBreak/>
        <w:t>Parker</w:t>
      </w:r>
      <w:r w:rsidR="00674542">
        <w:rPr>
          <w:rFonts w:asciiTheme="majorBidi" w:hAnsiTheme="majorBidi" w:cstheme="majorBidi"/>
          <w:lang w:val="en-CA"/>
        </w:rPr>
        <w:t>,</w:t>
      </w:r>
      <w:r w:rsidRPr="00A25947">
        <w:rPr>
          <w:rFonts w:asciiTheme="majorBidi" w:hAnsiTheme="majorBidi" w:cstheme="majorBidi"/>
          <w:lang w:val="en-CA"/>
        </w:rPr>
        <w:t xml:space="preserve"> G</w:t>
      </w:r>
      <w:r w:rsidR="00674542">
        <w:rPr>
          <w:rFonts w:asciiTheme="majorBidi" w:hAnsiTheme="majorBidi" w:cstheme="majorBidi"/>
          <w:lang w:val="en-CA"/>
        </w:rPr>
        <w:t>.</w:t>
      </w:r>
      <w:r w:rsidRPr="00A25947">
        <w:rPr>
          <w:rFonts w:asciiTheme="majorBidi" w:hAnsiTheme="majorBidi" w:cstheme="majorBidi"/>
          <w:lang w:val="en-CA"/>
        </w:rPr>
        <w:t>D</w:t>
      </w:r>
      <w:r w:rsidR="00674542">
        <w:rPr>
          <w:rFonts w:asciiTheme="majorBidi" w:hAnsiTheme="majorBidi" w:cstheme="majorBidi"/>
          <w:lang w:val="en-CA"/>
        </w:rPr>
        <w:t>.</w:t>
      </w:r>
      <w:r w:rsidRPr="00A25947">
        <w:rPr>
          <w:rFonts w:asciiTheme="majorBidi" w:hAnsiTheme="majorBidi" w:cstheme="majorBidi"/>
          <w:lang w:val="en-CA"/>
        </w:rPr>
        <w:t>, Chalmers</w:t>
      </w:r>
      <w:r w:rsidR="00674542">
        <w:rPr>
          <w:rFonts w:asciiTheme="majorBidi" w:hAnsiTheme="majorBidi" w:cstheme="majorBidi"/>
          <w:lang w:val="en-CA"/>
        </w:rPr>
        <w:t>,</w:t>
      </w:r>
      <w:r w:rsidRPr="00A25947">
        <w:rPr>
          <w:rFonts w:asciiTheme="majorBidi" w:hAnsiTheme="majorBidi" w:cstheme="majorBidi"/>
          <w:lang w:val="en-CA"/>
        </w:rPr>
        <w:t xml:space="preserve"> K</w:t>
      </w:r>
      <w:r w:rsidR="00674542">
        <w:rPr>
          <w:rFonts w:asciiTheme="majorBidi" w:hAnsiTheme="majorBidi" w:cstheme="majorBidi"/>
          <w:lang w:val="en-CA"/>
        </w:rPr>
        <w:t>.</w:t>
      </w:r>
      <w:r w:rsidRPr="00A25947">
        <w:rPr>
          <w:rFonts w:asciiTheme="majorBidi" w:hAnsiTheme="majorBidi" w:cstheme="majorBidi"/>
          <w:lang w:val="en-CA"/>
        </w:rPr>
        <w:t>J</w:t>
      </w:r>
      <w:r w:rsidR="00674542">
        <w:rPr>
          <w:rFonts w:asciiTheme="majorBidi" w:hAnsiTheme="majorBidi" w:cstheme="majorBidi"/>
          <w:lang w:val="en-CA"/>
        </w:rPr>
        <w:t>.</w:t>
      </w:r>
      <w:r w:rsidRPr="00A25947">
        <w:rPr>
          <w:rFonts w:asciiTheme="majorBidi" w:hAnsiTheme="majorBidi" w:cstheme="majorBidi"/>
          <w:lang w:val="en-CA"/>
        </w:rPr>
        <w:t>, Rathjen</w:t>
      </w:r>
      <w:r w:rsidR="00674542">
        <w:rPr>
          <w:rFonts w:asciiTheme="majorBidi" w:hAnsiTheme="majorBidi" w:cstheme="majorBidi"/>
          <w:lang w:val="en-CA"/>
        </w:rPr>
        <w:t>,</w:t>
      </w:r>
      <w:r w:rsidRPr="00A25947">
        <w:rPr>
          <w:rFonts w:asciiTheme="majorBidi" w:hAnsiTheme="majorBidi" w:cstheme="majorBidi"/>
          <w:lang w:val="en-CA"/>
        </w:rPr>
        <w:t xml:space="preserve"> A</w:t>
      </w:r>
      <w:r w:rsidR="00674542">
        <w:rPr>
          <w:rFonts w:asciiTheme="majorBidi" w:hAnsiTheme="majorBidi" w:cstheme="majorBidi"/>
          <w:lang w:val="en-CA"/>
        </w:rPr>
        <w:t>.</w:t>
      </w:r>
      <w:r w:rsidRPr="00A25947">
        <w:rPr>
          <w:rFonts w:asciiTheme="majorBidi" w:hAnsiTheme="majorBidi" w:cstheme="majorBidi"/>
          <w:lang w:val="en-CA"/>
        </w:rPr>
        <w:t>J</w:t>
      </w:r>
      <w:r w:rsidR="00674542">
        <w:rPr>
          <w:rFonts w:asciiTheme="majorBidi" w:hAnsiTheme="majorBidi" w:cstheme="majorBidi"/>
          <w:lang w:val="en-CA"/>
        </w:rPr>
        <w:t>.</w:t>
      </w:r>
      <w:r w:rsidRPr="00A25947">
        <w:rPr>
          <w:rFonts w:asciiTheme="majorBidi" w:hAnsiTheme="majorBidi" w:cstheme="majorBidi"/>
          <w:lang w:val="en-CA"/>
        </w:rPr>
        <w:t>, Langridge</w:t>
      </w:r>
      <w:r w:rsidR="00674542">
        <w:rPr>
          <w:rFonts w:asciiTheme="majorBidi" w:hAnsiTheme="majorBidi" w:cstheme="majorBidi"/>
          <w:lang w:val="en-CA"/>
        </w:rPr>
        <w:t>,</w:t>
      </w:r>
      <w:r w:rsidRPr="00A25947">
        <w:rPr>
          <w:rFonts w:asciiTheme="majorBidi" w:hAnsiTheme="majorBidi" w:cstheme="majorBidi"/>
          <w:lang w:val="en-CA"/>
        </w:rPr>
        <w:t xml:space="preserve"> P</w:t>
      </w:r>
      <w:r w:rsidR="00674542">
        <w:rPr>
          <w:rFonts w:asciiTheme="majorBidi" w:hAnsiTheme="majorBidi" w:cstheme="majorBidi"/>
          <w:lang w:val="en-CA"/>
        </w:rPr>
        <w:t>., 1998.</w:t>
      </w:r>
      <w:r w:rsidRPr="00A25947">
        <w:rPr>
          <w:rFonts w:asciiTheme="majorBidi" w:hAnsiTheme="majorBidi" w:cstheme="majorBidi"/>
          <w:lang w:val="en-CA"/>
        </w:rPr>
        <w:t xml:space="preserve"> Mapping loci associated with flour color in wheat. </w:t>
      </w:r>
      <w:r w:rsidRPr="00674542">
        <w:rPr>
          <w:rFonts w:asciiTheme="majorBidi" w:hAnsiTheme="majorBidi" w:cstheme="majorBidi"/>
          <w:lang w:val="en-CA"/>
        </w:rPr>
        <w:t>Theor</w:t>
      </w:r>
      <w:r w:rsidR="00674542" w:rsidRPr="00674542">
        <w:rPr>
          <w:rFonts w:asciiTheme="majorBidi" w:hAnsiTheme="majorBidi" w:cstheme="majorBidi"/>
          <w:lang w:val="en-CA"/>
        </w:rPr>
        <w:t>.</w:t>
      </w:r>
      <w:r w:rsidRPr="00674542">
        <w:rPr>
          <w:rFonts w:asciiTheme="majorBidi" w:hAnsiTheme="majorBidi" w:cstheme="majorBidi"/>
          <w:lang w:val="en-CA"/>
        </w:rPr>
        <w:t xml:space="preserve"> </w:t>
      </w:r>
      <w:r w:rsidRPr="00674542">
        <w:rPr>
          <w:rFonts w:asciiTheme="majorBidi" w:hAnsiTheme="majorBidi" w:cstheme="majorBidi"/>
        </w:rPr>
        <w:t>Appl</w:t>
      </w:r>
      <w:r w:rsidR="00674542" w:rsidRPr="00674542">
        <w:rPr>
          <w:rFonts w:asciiTheme="majorBidi" w:hAnsiTheme="majorBidi" w:cstheme="majorBidi"/>
        </w:rPr>
        <w:t>.</w:t>
      </w:r>
      <w:r w:rsidRPr="00674542">
        <w:rPr>
          <w:rFonts w:asciiTheme="majorBidi" w:hAnsiTheme="majorBidi" w:cstheme="majorBidi"/>
        </w:rPr>
        <w:t xml:space="preserve"> Genet</w:t>
      </w:r>
      <w:r w:rsidR="00674542">
        <w:rPr>
          <w:rFonts w:asciiTheme="majorBidi" w:hAnsiTheme="majorBidi" w:cstheme="majorBidi"/>
        </w:rPr>
        <w:t>.,</w:t>
      </w:r>
      <w:r w:rsidRPr="00674542">
        <w:rPr>
          <w:rFonts w:asciiTheme="majorBidi" w:hAnsiTheme="majorBidi" w:cstheme="majorBidi"/>
        </w:rPr>
        <w:t xml:space="preserve"> 97 : 238-245.</w:t>
      </w:r>
    </w:p>
    <w:p w:rsidR="002C3E8F" w:rsidRPr="00674542" w:rsidRDefault="002C3E8F" w:rsidP="001438ED">
      <w:pPr>
        <w:spacing w:before="120" w:after="120" w:line="276" w:lineRule="auto"/>
        <w:jc w:val="both"/>
        <w:rPr>
          <w:rFonts w:asciiTheme="majorBidi" w:hAnsiTheme="majorBidi" w:cstheme="majorBidi"/>
          <w:color w:val="000000"/>
          <w:lang w:val="en-US"/>
        </w:rPr>
      </w:pPr>
      <w:r w:rsidRPr="00674542">
        <w:rPr>
          <w:rFonts w:asciiTheme="majorBidi" w:hAnsiTheme="majorBidi" w:cstheme="majorBidi"/>
          <w:color w:val="000000"/>
        </w:rPr>
        <w:t>Pierre</w:t>
      </w:r>
      <w:r w:rsidR="00674542">
        <w:rPr>
          <w:rFonts w:asciiTheme="majorBidi" w:hAnsiTheme="majorBidi" w:cstheme="majorBidi"/>
          <w:color w:val="000000"/>
        </w:rPr>
        <w:t>,</w:t>
      </w:r>
      <w:r w:rsidRPr="00674542">
        <w:rPr>
          <w:rFonts w:asciiTheme="majorBidi" w:hAnsiTheme="majorBidi" w:cstheme="majorBidi"/>
          <w:color w:val="000000"/>
        </w:rPr>
        <w:t xml:space="preserve"> F</w:t>
      </w:r>
      <w:r w:rsidR="00674542">
        <w:rPr>
          <w:rFonts w:asciiTheme="majorBidi" w:hAnsiTheme="majorBidi" w:cstheme="majorBidi"/>
          <w:color w:val="000000"/>
        </w:rPr>
        <w:t>., 2000.</w:t>
      </w:r>
      <w:r w:rsidRPr="00674542">
        <w:rPr>
          <w:rFonts w:asciiTheme="majorBidi" w:hAnsiTheme="majorBidi" w:cstheme="majorBidi"/>
          <w:color w:val="000000"/>
        </w:rPr>
        <w:t xml:space="preserve"> Le grain de blé (Composions et utilisation). </w:t>
      </w:r>
      <w:r w:rsidRPr="00674542">
        <w:rPr>
          <w:rFonts w:asciiTheme="majorBidi" w:hAnsiTheme="majorBidi" w:cstheme="majorBidi"/>
          <w:color w:val="000000"/>
          <w:lang w:val="en-US"/>
        </w:rPr>
        <w:t xml:space="preserve">Edition INRA, Paris, </w:t>
      </w:r>
      <w:proofErr w:type="gramStart"/>
      <w:r w:rsidRPr="00674542">
        <w:rPr>
          <w:rFonts w:asciiTheme="majorBidi" w:hAnsiTheme="majorBidi" w:cstheme="majorBidi"/>
          <w:color w:val="000000"/>
          <w:lang w:val="en-US"/>
        </w:rPr>
        <w:t>pp</w:t>
      </w:r>
      <w:r w:rsidR="00674542" w:rsidRPr="00674542">
        <w:rPr>
          <w:rFonts w:asciiTheme="majorBidi" w:hAnsiTheme="majorBidi" w:cstheme="majorBidi"/>
          <w:color w:val="000000"/>
          <w:lang w:val="en-US"/>
        </w:rPr>
        <w:t> :</w:t>
      </w:r>
      <w:proofErr w:type="gramEnd"/>
      <w:r w:rsidRPr="00674542">
        <w:rPr>
          <w:rFonts w:asciiTheme="majorBidi" w:hAnsiTheme="majorBidi" w:cstheme="majorBidi"/>
          <w:color w:val="000000"/>
          <w:lang w:val="en-US"/>
        </w:rPr>
        <w:t xml:space="preserve"> 30-33, 288-291, 293-295.</w:t>
      </w:r>
    </w:p>
    <w:p w:rsidR="002C3E8F" w:rsidRPr="00A25947" w:rsidRDefault="002C3E8F" w:rsidP="001438ED">
      <w:pPr>
        <w:spacing w:before="120" w:after="120" w:line="276" w:lineRule="auto"/>
        <w:jc w:val="both"/>
        <w:rPr>
          <w:rFonts w:asciiTheme="majorBidi" w:hAnsiTheme="majorBidi" w:cstheme="majorBidi"/>
          <w:lang w:val="en-CA"/>
        </w:rPr>
      </w:pPr>
      <w:r w:rsidRPr="00674542">
        <w:rPr>
          <w:rFonts w:asciiTheme="majorBidi" w:hAnsiTheme="majorBidi" w:cstheme="majorBidi"/>
          <w:lang w:val="en-US"/>
        </w:rPr>
        <w:t>Safdar</w:t>
      </w:r>
      <w:r w:rsidR="00674542" w:rsidRPr="00674542">
        <w:rPr>
          <w:rFonts w:asciiTheme="majorBidi" w:hAnsiTheme="majorBidi" w:cstheme="majorBidi"/>
          <w:lang w:val="en-US"/>
        </w:rPr>
        <w:t>,</w:t>
      </w:r>
      <w:r w:rsidRPr="00674542">
        <w:rPr>
          <w:rFonts w:asciiTheme="majorBidi" w:hAnsiTheme="majorBidi" w:cstheme="majorBidi"/>
          <w:lang w:val="en-US"/>
        </w:rPr>
        <w:t xml:space="preserve"> M</w:t>
      </w:r>
      <w:r w:rsidR="00674542">
        <w:rPr>
          <w:rFonts w:asciiTheme="majorBidi" w:hAnsiTheme="majorBidi" w:cstheme="majorBidi"/>
          <w:lang w:val="en-US"/>
        </w:rPr>
        <w:t>.</w:t>
      </w:r>
      <w:r w:rsidRPr="00674542">
        <w:rPr>
          <w:rFonts w:asciiTheme="majorBidi" w:hAnsiTheme="majorBidi" w:cstheme="majorBidi"/>
          <w:lang w:val="en-US"/>
        </w:rPr>
        <w:t>N</w:t>
      </w:r>
      <w:r w:rsidR="00674542">
        <w:rPr>
          <w:rFonts w:asciiTheme="majorBidi" w:hAnsiTheme="majorBidi" w:cstheme="majorBidi"/>
          <w:lang w:val="en-US"/>
        </w:rPr>
        <w:t>.</w:t>
      </w:r>
      <w:r w:rsidRPr="00674542">
        <w:rPr>
          <w:rFonts w:asciiTheme="majorBidi" w:hAnsiTheme="majorBidi" w:cstheme="majorBidi"/>
          <w:lang w:val="en-US"/>
        </w:rPr>
        <w:t>, Naseem</w:t>
      </w:r>
      <w:r w:rsidR="00674542">
        <w:rPr>
          <w:rFonts w:asciiTheme="majorBidi" w:hAnsiTheme="majorBidi" w:cstheme="majorBidi"/>
          <w:lang w:val="en-US"/>
        </w:rPr>
        <w:t>,</w:t>
      </w:r>
      <w:r w:rsidRPr="00674542">
        <w:rPr>
          <w:rFonts w:asciiTheme="majorBidi" w:hAnsiTheme="majorBidi" w:cstheme="majorBidi"/>
          <w:lang w:val="en-US"/>
        </w:rPr>
        <w:t xml:space="preserve"> K</w:t>
      </w:r>
      <w:r w:rsidR="00674542">
        <w:rPr>
          <w:rFonts w:asciiTheme="majorBidi" w:hAnsiTheme="majorBidi" w:cstheme="majorBidi"/>
          <w:lang w:val="en-US"/>
        </w:rPr>
        <w:t>.</w:t>
      </w:r>
      <w:r w:rsidRPr="00674542">
        <w:rPr>
          <w:rFonts w:asciiTheme="majorBidi" w:hAnsiTheme="majorBidi" w:cstheme="majorBidi"/>
          <w:lang w:val="en-US"/>
        </w:rPr>
        <w:t>, Siddiqui</w:t>
      </w:r>
      <w:r w:rsidR="00674542">
        <w:rPr>
          <w:rFonts w:asciiTheme="majorBidi" w:hAnsiTheme="majorBidi" w:cstheme="majorBidi"/>
          <w:lang w:val="en-US"/>
        </w:rPr>
        <w:t>,</w:t>
      </w:r>
      <w:r w:rsidRPr="00674542">
        <w:rPr>
          <w:rFonts w:asciiTheme="majorBidi" w:hAnsiTheme="majorBidi" w:cstheme="majorBidi"/>
          <w:lang w:val="en-US"/>
        </w:rPr>
        <w:t xml:space="preserve"> N</w:t>
      </w:r>
      <w:r w:rsidR="00674542">
        <w:rPr>
          <w:rFonts w:asciiTheme="majorBidi" w:hAnsiTheme="majorBidi" w:cstheme="majorBidi"/>
          <w:lang w:val="en-US"/>
        </w:rPr>
        <w:t>.</w:t>
      </w:r>
      <w:r w:rsidRPr="00674542">
        <w:rPr>
          <w:rFonts w:asciiTheme="majorBidi" w:hAnsiTheme="majorBidi" w:cstheme="majorBidi"/>
          <w:lang w:val="en-US"/>
        </w:rPr>
        <w:t>, Amjad</w:t>
      </w:r>
      <w:r w:rsidR="00674542">
        <w:rPr>
          <w:rFonts w:asciiTheme="majorBidi" w:hAnsiTheme="majorBidi" w:cstheme="majorBidi"/>
          <w:lang w:val="en-US"/>
        </w:rPr>
        <w:t>,</w:t>
      </w:r>
      <w:r w:rsidRPr="00674542">
        <w:rPr>
          <w:rFonts w:asciiTheme="majorBidi" w:hAnsiTheme="majorBidi" w:cstheme="majorBidi"/>
          <w:lang w:val="en-US"/>
        </w:rPr>
        <w:t xml:space="preserve"> M</w:t>
      </w:r>
      <w:r w:rsidR="00674542">
        <w:rPr>
          <w:rFonts w:asciiTheme="majorBidi" w:hAnsiTheme="majorBidi" w:cstheme="majorBidi"/>
          <w:lang w:val="en-US"/>
        </w:rPr>
        <w:t>.</w:t>
      </w:r>
      <w:r w:rsidRPr="00674542">
        <w:rPr>
          <w:rFonts w:asciiTheme="majorBidi" w:hAnsiTheme="majorBidi" w:cstheme="majorBidi"/>
          <w:lang w:val="en-US"/>
        </w:rPr>
        <w:t>, Hameed</w:t>
      </w:r>
      <w:r w:rsidR="00674542">
        <w:rPr>
          <w:rFonts w:asciiTheme="majorBidi" w:hAnsiTheme="majorBidi" w:cstheme="majorBidi"/>
          <w:lang w:val="en-US"/>
        </w:rPr>
        <w:t>,</w:t>
      </w:r>
      <w:r w:rsidRPr="00674542">
        <w:rPr>
          <w:rFonts w:asciiTheme="majorBidi" w:hAnsiTheme="majorBidi" w:cstheme="majorBidi"/>
          <w:lang w:val="en-US"/>
        </w:rPr>
        <w:t xml:space="preserve"> T</w:t>
      </w:r>
      <w:r w:rsidR="00674542">
        <w:rPr>
          <w:rFonts w:asciiTheme="majorBidi" w:hAnsiTheme="majorBidi" w:cstheme="majorBidi"/>
          <w:lang w:val="en-US"/>
        </w:rPr>
        <w:t>.</w:t>
      </w:r>
      <w:r w:rsidRPr="00674542">
        <w:rPr>
          <w:rFonts w:asciiTheme="majorBidi" w:hAnsiTheme="majorBidi" w:cstheme="majorBidi"/>
          <w:lang w:val="en-US"/>
        </w:rPr>
        <w:t>, Khalil</w:t>
      </w:r>
      <w:r w:rsidR="00674542">
        <w:rPr>
          <w:rFonts w:asciiTheme="majorBidi" w:hAnsiTheme="majorBidi" w:cstheme="majorBidi"/>
          <w:lang w:val="en-US"/>
        </w:rPr>
        <w:t>,</w:t>
      </w:r>
      <w:r w:rsidRPr="00674542">
        <w:rPr>
          <w:rFonts w:asciiTheme="majorBidi" w:hAnsiTheme="majorBidi" w:cstheme="majorBidi"/>
          <w:lang w:val="en-US"/>
        </w:rPr>
        <w:t xml:space="preserve"> S</w:t>
      </w:r>
      <w:r w:rsidR="00674542">
        <w:rPr>
          <w:rFonts w:asciiTheme="majorBidi" w:hAnsiTheme="majorBidi" w:cstheme="majorBidi"/>
          <w:lang w:val="en-US"/>
        </w:rPr>
        <w:t xml:space="preserve">., 2009. Quality </w:t>
      </w:r>
      <w:proofErr w:type="spellStart"/>
      <w:r w:rsidR="00674542">
        <w:rPr>
          <w:rFonts w:asciiTheme="majorBidi" w:hAnsiTheme="majorBidi" w:cstheme="majorBidi"/>
          <w:lang w:val="en-US"/>
        </w:rPr>
        <w:t>Ev</w:t>
      </w:r>
      <w:proofErr w:type="spellEnd"/>
      <w:r w:rsidRPr="00A25947">
        <w:rPr>
          <w:rFonts w:asciiTheme="majorBidi" w:hAnsiTheme="majorBidi" w:cstheme="majorBidi"/>
          <w:lang w:val="en-CA"/>
        </w:rPr>
        <w:t>aluation of Different Wheat Varieties for the Production of Unleavened Flat Bread (Chapatti). Pak</w:t>
      </w:r>
      <w:r w:rsidR="00674542">
        <w:rPr>
          <w:rFonts w:asciiTheme="majorBidi" w:hAnsiTheme="majorBidi" w:cstheme="majorBidi"/>
          <w:lang w:val="en-CA"/>
        </w:rPr>
        <w:t>.</w:t>
      </w:r>
      <w:r w:rsidRPr="00A25947">
        <w:rPr>
          <w:rFonts w:asciiTheme="majorBidi" w:hAnsiTheme="majorBidi" w:cstheme="majorBidi"/>
          <w:lang w:val="en-CA"/>
        </w:rPr>
        <w:t xml:space="preserve"> J</w:t>
      </w:r>
      <w:r w:rsidR="00674542">
        <w:rPr>
          <w:rFonts w:asciiTheme="majorBidi" w:hAnsiTheme="majorBidi" w:cstheme="majorBidi"/>
          <w:lang w:val="en-CA"/>
        </w:rPr>
        <w:t>.</w:t>
      </w:r>
      <w:r w:rsidRPr="00A25947">
        <w:rPr>
          <w:rFonts w:asciiTheme="majorBidi" w:hAnsiTheme="majorBidi" w:cstheme="majorBidi"/>
          <w:lang w:val="en-CA"/>
        </w:rPr>
        <w:t xml:space="preserve"> Nut</w:t>
      </w:r>
      <w:r w:rsidR="00674542">
        <w:rPr>
          <w:rFonts w:asciiTheme="majorBidi" w:hAnsiTheme="majorBidi" w:cstheme="majorBidi"/>
          <w:lang w:val="en-CA"/>
        </w:rPr>
        <w:t>.,</w:t>
      </w:r>
      <w:r w:rsidRPr="00A25947">
        <w:rPr>
          <w:rFonts w:asciiTheme="majorBidi" w:hAnsiTheme="majorBidi" w:cstheme="majorBidi"/>
          <w:lang w:val="en-CA"/>
        </w:rPr>
        <w:t xml:space="preserve"> 8: 1773-1778. </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Sanja</w:t>
      </w:r>
      <w:r w:rsidR="00674542">
        <w:rPr>
          <w:rFonts w:asciiTheme="majorBidi" w:hAnsiTheme="majorBidi" w:cstheme="majorBidi"/>
          <w:lang w:val="en-CA"/>
        </w:rPr>
        <w:t>,</w:t>
      </w:r>
      <w:r w:rsidRPr="00A25947">
        <w:rPr>
          <w:rFonts w:asciiTheme="majorBidi" w:hAnsiTheme="majorBidi" w:cstheme="majorBidi"/>
          <w:lang w:val="en-CA"/>
        </w:rPr>
        <w:t xml:space="preserve"> M</w:t>
      </w:r>
      <w:r w:rsidR="00674542">
        <w:rPr>
          <w:rFonts w:asciiTheme="majorBidi" w:hAnsiTheme="majorBidi" w:cstheme="majorBidi"/>
          <w:lang w:val="en-CA"/>
        </w:rPr>
        <w:t>.</w:t>
      </w:r>
      <w:r w:rsidRPr="00A25947">
        <w:rPr>
          <w:rFonts w:asciiTheme="majorBidi" w:hAnsiTheme="majorBidi" w:cstheme="majorBidi"/>
          <w:lang w:val="en-CA"/>
        </w:rPr>
        <w:t>S</w:t>
      </w:r>
      <w:r w:rsidR="00674542">
        <w:rPr>
          <w:rFonts w:asciiTheme="majorBidi" w:hAnsiTheme="majorBidi" w:cstheme="majorBidi"/>
          <w:lang w:val="en-CA"/>
        </w:rPr>
        <w:t>.</w:t>
      </w:r>
      <w:r w:rsidRPr="00A25947">
        <w:rPr>
          <w:rFonts w:asciiTheme="majorBidi" w:hAnsiTheme="majorBidi" w:cstheme="majorBidi"/>
          <w:lang w:val="en-CA"/>
        </w:rPr>
        <w:t>, Ljiljana</w:t>
      </w:r>
      <w:r w:rsidR="00674542">
        <w:rPr>
          <w:rFonts w:asciiTheme="majorBidi" w:hAnsiTheme="majorBidi" w:cstheme="majorBidi"/>
          <w:lang w:val="en-CA"/>
        </w:rPr>
        <w:t>,</w:t>
      </w:r>
      <w:r w:rsidRPr="00A25947">
        <w:rPr>
          <w:rFonts w:asciiTheme="majorBidi" w:hAnsiTheme="majorBidi" w:cstheme="majorBidi"/>
          <w:lang w:val="en-CA"/>
        </w:rPr>
        <w:t xml:space="preserve"> B</w:t>
      </w:r>
      <w:r w:rsidR="00674542">
        <w:rPr>
          <w:rFonts w:asciiTheme="majorBidi" w:hAnsiTheme="majorBidi" w:cstheme="majorBidi"/>
          <w:lang w:val="en-CA"/>
        </w:rPr>
        <w:t>.</w:t>
      </w:r>
      <w:r w:rsidRPr="00A25947">
        <w:rPr>
          <w:rFonts w:asciiTheme="majorBidi" w:hAnsiTheme="majorBidi" w:cstheme="majorBidi"/>
          <w:lang w:val="en-CA"/>
        </w:rPr>
        <w:t>, Jan</w:t>
      </w:r>
      <w:r w:rsidR="00674542">
        <w:rPr>
          <w:rFonts w:asciiTheme="majorBidi" w:hAnsiTheme="majorBidi" w:cstheme="majorBidi"/>
          <w:lang w:val="en-CA"/>
        </w:rPr>
        <w:t>,</w:t>
      </w:r>
      <w:r w:rsidRPr="00A25947">
        <w:rPr>
          <w:rFonts w:asciiTheme="majorBidi" w:hAnsiTheme="majorBidi" w:cstheme="majorBidi"/>
          <w:lang w:val="en-CA"/>
        </w:rPr>
        <w:t xml:space="preserve"> T</w:t>
      </w:r>
      <w:r w:rsidR="00674542">
        <w:rPr>
          <w:rFonts w:asciiTheme="majorBidi" w:hAnsiTheme="majorBidi" w:cstheme="majorBidi"/>
          <w:lang w:val="en-CA"/>
        </w:rPr>
        <w:t>., 2010.</w:t>
      </w:r>
      <w:r w:rsidRPr="00A25947">
        <w:rPr>
          <w:rFonts w:asciiTheme="majorBidi" w:hAnsiTheme="majorBidi" w:cstheme="majorBidi"/>
          <w:lang w:val="en-CA"/>
        </w:rPr>
        <w:t xml:space="preserve"> Physical properties of barley seed (</w:t>
      </w:r>
      <w:r w:rsidRPr="00A25947">
        <w:rPr>
          <w:rFonts w:asciiTheme="majorBidi" w:hAnsiTheme="majorBidi" w:cstheme="majorBidi"/>
          <w:i/>
          <w:iCs/>
          <w:lang w:val="en-CA"/>
        </w:rPr>
        <w:t>hordeum sativum L.</w:t>
      </w:r>
      <w:r w:rsidRPr="00A25947">
        <w:rPr>
          <w:rFonts w:asciiTheme="majorBidi" w:hAnsiTheme="majorBidi" w:cstheme="majorBidi"/>
          <w:lang w:val="en-CA"/>
        </w:rPr>
        <w:t>) and resistance to breakage. J</w:t>
      </w:r>
      <w:r w:rsidR="00674542">
        <w:rPr>
          <w:rFonts w:asciiTheme="majorBidi" w:hAnsiTheme="majorBidi" w:cstheme="majorBidi"/>
          <w:lang w:val="en-CA"/>
        </w:rPr>
        <w:t>.</w:t>
      </w:r>
      <w:r w:rsidRPr="00A25947">
        <w:rPr>
          <w:rFonts w:asciiTheme="majorBidi" w:hAnsiTheme="majorBidi" w:cstheme="majorBidi"/>
          <w:lang w:val="en-CA"/>
        </w:rPr>
        <w:t xml:space="preserve"> Process</w:t>
      </w:r>
      <w:r w:rsidR="00674542">
        <w:rPr>
          <w:rFonts w:asciiTheme="majorBidi" w:hAnsiTheme="majorBidi" w:cstheme="majorBidi"/>
          <w:lang w:val="en-CA"/>
        </w:rPr>
        <w:t>.</w:t>
      </w:r>
      <w:r w:rsidRPr="00A25947">
        <w:rPr>
          <w:rFonts w:asciiTheme="majorBidi" w:hAnsiTheme="majorBidi" w:cstheme="majorBidi"/>
          <w:lang w:val="en-CA"/>
        </w:rPr>
        <w:t xml:space="preserve"> Energy Agric</w:t>
      </w:r>
      <w:r w:rsidR="00674542">
        <w:rPr>
          <w:rFonts w:asciiTheme="majorBidi" w:hAnsiTheme="majorBidi" w:cstheme="majorBidi"/>
          <w:lang w:val="en-CA"/>
        </w:rPr>
        <w:t>.,</w:t>
      </w:r>
      <w:r w:rsidRPr="00A25947">
        <w:rPr>
          <w:rFonts w:asciiTheme="majorBidi" w:hAnsiTheme="majorBidi" w:cstheme="majorBidi"/>
          <w:lang w:val="en-CA"/>
        </w:rPr>
        <w:t xml:space="preserve"> 14.</w:t>
      </w:r>
    </w:p>
    <w:p w:rsidR="002C3E8F" w:rsidRPr="00A25947" w:rsidRDefault="002C3E8F" w:rsidP="001438ED">
      <w:pPr>
        <w:spacing w:before="120" w:after="120" w:line="276" w:lineRule="auto"/>
        <w:jc w:val="both"/>
        <w:rPr>
          <w:rFonts w:asciiTheme="majorBidi" w:hAnsiTheme="majorBidi" w:cstheme="majorBidi"/>
          <w:color w:val="000000"/>
          <w:lang w:val="en-US"/>
        </w:rPr>
      </w:pPr>
      <w:r w:rsidRPr="00A25947">
        <w:rPr>
          <w:rFonts w:asciiTheme="majorBidi" w:hAnsiTheme="majorBidi" w:cstheme="majorBidi"/>
          <w:lang w:val="en-US"/>
        </w:rPr>
        <w:t>Santra</w:t>
      </w:r>
      <w:r w:rsidR="00674542">
        <w:rPr>
          <w:rFonts w:asciiTheme="majorBidi" w:hAnsiTheme="majorBidi" w:cstheme="majorBidi"/>
          <w:lang w:val="en-US"/>
        </w:rPr>
        <w:t>,</w:t>
      </w:r>
      <w:r w:rsidRPr="00A25947">
        <w:rPr>
          <w:rFonts w:asciiTheme="majorBidi" w:hAnsiTheme="majorBidi" w:cstheme="majorBidi"/>
          <w:lang w:val="en-US"/>
        </w:rPr>
        <w:t xml:space="preserve"> M</w:t>
      </w:r>
      <w:r w:rsidR="00674542">
        <w:rPr>
          <w:rFonts w:asciiTheme="majorBidi" w:hAnsiTheme="majorBidi" w:cstheme="majorBidi"/>
          <w:lang w:val="en-US"/>
        </w:rPr>
        <w:t>.</w:t>
      </w:r>
      <w:r w:rsidRPr="00A25947">
        <w:rPr>
          <w:rFonts w:asciiTheme="majorBidi" w:hAnsiTheme="majorBidi" w:cstheme="majorBidi"/>
          <w:lang w:val="en-US"/>
        </w:rPr>
        <w:t>, Rao</w:t>
      </w:r>
      <w:r w:rsidR="00674542">
        <w:rPr>
          <w:rFonts w:asciiTheme="majorBidi" w:hAnsiTheme="majorBidi" w:cstheme="majorBidi"/>
          <w:lang w:val="en-US"/>
        </w:rPr>
        <w:t>,</w:t>
      </w:r>
      <w:r w:rsidRPr="00A25947">
        <w:rPr>
          <w:rFonts w:asciiTheme="majorBidi" w:hAnsiTheme="majorBidi" w:cstheme="majorBidi"/>
          <w:lang w:val="en-US"/>
        </w:rPr>
        <w:t xml:space="preserve"> V</w:t>
      </w:r>
      <w:r w:rsidR="00674542">
        <w:rPr>
          <w:rFonts w:asciiTheme="majorBidi" w:hAnsiTheme="majorBidi" w:cstheme="majorBidi"/>
          <w:lang w:val="en-US"/>
        </w:rPr>
        <w:t>.</w:t>
      </w:r>
      <w:r w:rsidRPr="00A25947">
        <w:rPr>
          <w:rFonts w:asciiTheme="majorBidi" w:hAnsiTheme="majorBidi" w:cstheme="majorBidi"/>
          <w:lang w:val="en-US"/>
        </w:rPr>
        <w:t>S</w:t>
      </w:r>
      <w:r w:rsidR="00674542">
        <w:rPr>
          <w:rFonts w:asciiTheme="majorBidi" w:hAnsiTheme="majorBidi" w:cstheme="majorBidi"/>
          <w:lang w:val="en-US"/>
        </w:rPr>
        <w:t>.</w:t>
      </w:r>
      <w:r w:rsidRPr="00A25947">
        <w:rPr>
          <w:rFonts w:asciiTheme="majorBidi" w:hAnsiTheme="majorBidi" w:cstheme="majorBidi"/>
          <w:lang w:val="en-US"/>
        </w:rPr>
        <w:t>, Tamhankar</w:t>
      </w:r>
      <w:r w:rsidR="00674542">
        <w:rPr>
          <w:rFonts w:asciiTheme="majorBidi" w:hAnsiTheme="majorBidi" w:cstheme="majorBidi"/>
          <w:lang w:val="en-US"/>
        </w:rPr>
        <w:t>,</w:t>
      </w:r>
      <w:r w:rsidRPr="00A25947">
        <w:rPr>
          <w:rFonts w:asciiTheme="majorBidi" w:hAnsiTheme="majorBidi" w:cstheme="majorBidi"/>
          <w:lang w:val="en-US"/>
        </w:rPr>
        <w:t xml:space="preserve"> S</w:t>
      </w:r>
      <w:r w:rsidR="00674542">
        <w:rPr>
          <w:rFonts w:asciiTheme="majorBidi" w:hAnsiTheme="majorBidi" w:cstheme="majorBidi"/>
          <w:lang w:val="en-US"/>
        </w:rPr>
        <w:t>.</w:t>
      </w:r>
      <w:r w:rsidRPr="00A25947">
        <w:rPr>
          <w:rFonts w:asciiTheme="majorBidi" w:hAnsiTheme="majorBidi" w:cstheme="majorBidi"/>
          <w:lang w:val="en-US"/>
        </w:rPr>
        <w:t>A</w:t>
      </w:r>
      <w:r w:rsidR="00674542">
        <w:rPr>
          <w:rFonts w:asciiTheme="majorBidi" w:hAnsiTheme="majorBidi" w:cstheme="majorBidi"/>
          <w:lang w:val="en-US"/>
        </w:rPr>
        <w:t>.,</w:t>
      </w:r>
      <w:r w:rsidRPr="00A25947">
        <w:rPr>
          <w:rFonts w:asciiTheme="majorBidi" w:hAnsiTheme="majorBidi" w:cstheme="majorBidi"/>
          <w:lang w:val="en-US"/>
        </w:rPr>
        <w:t xml:space="preserve"> </w:t>
      </w:r>
      <w:r w:rsidR="00674542">
        <w:rPr>
          <w:rFonts w:asciiTheme="majorBidi" w:hAnsiTheme="majorBidi" w:cstheme="majorBidi"/>
          <w:lang w:val="en-CA"/>
        </w:rPr>
        <w:t>2003.</w:t>
      </w:r>
      <w:r w:rsidRPr="00A25947">
        <w:rPr>
          <w:rFonts w:asciiTheme="majorBidi" w:hAnsiTheme="majorBidi" w:cstheme="majorBidi"/>
          <w:lang w:val="en-CA"/>
        </w:rPr>
        <w:t xml:space="preserve"> Modification of AACC procedure for measuring </w:t>
      </w:r>
      <w:r w:rsidRPr="00A25947">
        <w:rPr>
          <w:rFonts w:asciiTheme="majorBidi" w:hAnsiTheme="majorBidi" w:cstheme="majorBidi"/>
        </w:rPr>
        <w:t>β</w:t>
      </w:r>
      <w:r w:rsidRPr="00A25947">
        <w:rPr>
          <w:rFonts w:asciiTheme="majorBidi" w:hAnsiTheme="majorBidi" w:cstheme="majorBidi"/>
          <w:lang w:val="en-CA"/>
        </w:rPr>
        <w:t>-carotene in early generation durum wheat.</w:t>
      </w:r>
      <w:r w:rsidRPr="00A25947">
        <w:rPr>
          <w:rFonts w:asciiTheme="majorBidi" w:hAnsiTheme="majorBidi" w:cstheme="majorBidi"/>
          <w:lang w:val="en-US"/>
        </w:rPr>
        <w:t xml:space="preserve"> Cereal </w:t>
      </w:r>
      <w:proofErr w:type="gramStart"/>
      <w:r w:rsidRPr="00A25947">
        <w:rPr>
          <w:rFonts w:asciiTheme="majorBidi" w:hAnsiTheme="majorBidi" w:cstheme="majorBidi"/>
          <w:lang w:val="en-US"/>
        </w:rPr>
        <w:t>Chemi</w:t>
      </w:r>
      <w:r w:rsidR="00674542">
        <w:rPr>
          <w:rFonts w:asciiTheme="majorBidi" w:hAnsiTheme="majorBidi" w:cstheme="majorBidi"/>
          <w:lang w:val="en-US"/>
        </w:rPr>
        <w:t>.,</w:t>
      </w:r>
      <w:proofErr w:type="gramEnd"/>
      <w:r w:rsidRPr="00A25947">
        <w:rPr>
          <w:rFonts w:asciiTheme="majorBidi" w:hAnsiTheme="majorBidi" w:cstheme="majorBidi"/>
          <w:lang w:val="en-US"/>
        </w:rPr>
        <w:t xml:space="preserve"> 80(2): 130-131.</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US"/>
        </w:rPr>
        <w:t>Scariot</w:t>
      </w:r>
      <w:r w:rsidR="00674542">
        <w:rPr>
          <w:rFonts w:asciiTheme="majorBidi" w:hAnsiTheme="majorBidi" w:cstheme="majorBidi"/>
          <w:lang w:val="en-US"/>
        </w:rPr>
        <w:t>,</w:t>
      </w:r>
      <w:r w:rsidRPr="00A25947">
        <w:rPr>
          <w:rFonts w:asciiTheme="majorBidi" w:hAnsiTheme="majorBidi" w:cstheme="majorBidi"/>
          <w:lang w:val="en-US"/>
        </w:rPr>
        <w:t xml:space="preserve"> M</w:t>
      </w:r>
      <w:r w:rsidR="00674542">
        <w:rPr>
          <w:rFonts w:asciiTheme="majorBidi" w:hAnsiTheme="majorBidi" w:cstheme="majorBidi"/>
          <w:lang w:val="en-US"/>
        </w:rPr>
        <w:t>.</w:t>
      </w:r>
      <w:r w:rsidRPr="00A25947">
        <w:rPr>
          <w:rFonts w:asciiTheme="majorBidi" w:hAnsiTheme="majorBidi" w:cstheme="majorBidi"/>
          <w:lang w:val="en-US"/>
        </w:rPr>
        <w:t>A</w:t>
      </w:r>
      <w:r w:rsidR="00674542">
        <w:rPr>
          <w:rFonts w:asciiTheme="majorBidi" w:hAnsiTheme="majorBidi" w:cstheme="majorBidi"/>
          <w:lang w:val="en-US"/>
        </w:rPr>
        <w:t>.</w:t>
      </w:r>
      <w:r w:rsidRPr="00A25947">
        <w:rPr>
          <w:rFonts w:asciiTheme="majorBidi" w:hAnsiTheme="majorBidi" w:cstheme="majorBidi"/>
          <w:lang w:val="en-US"/>
        </w:rPr>
        <w:t>, Radünz</w:t>
      </w:r>
      <w:r w:rsidR="00674542">
        <w:rPr>
          <w:rFonts w:asciiTheme="majorBidi" w:hAnsiTheme="majorBidi" w:cstheme="majorBidi"/>
          <w:lang w:val="en-US"/>
        </w:rPr>
        <w:t>,</w:t>
      </w:r>
      <w:r w:rsidRPr="00A25947">
        <w:rPr>
          <w:rFonts w:asciiTheme="majorBidi" w:hAnsiTheme="majorBidi" w:cstheme="majorBidi"/>
          <w:lang w:val="en-US"/>
        </w:rPr>
        <w:t xml:space="preserve"> </w:t>
      </w:r>
      <w:r w:rsidRPr="00A25947">
        <w:rPr>
          <w:rFonts w:asciiTheme="majorBidi" w:hAnsiTheme="majorBidi" w:cstheme="majorBidi"/>
          <w:lang w:val="en-CA"/>
        </w:rPr>
        <w:t>L</w:t>
      </w:r>
      <w:r w:rsidR="00674542">
        <w:rPr>
          <w:rFonts w:asciiTheme="majorBidi" w:hAnsiTheme="majorBidi" w:cstheme="majorBidi"/>
          <w:lang w:val="en-CA"/>
        </w:rPr>
        <w:t>.</w:t>
      </w:r>
      <w:r w:rsidRPr="00A25947">
        <w:rPr>
          <w:rFonts w:asciiTheme="majorBidi" w:hAnsiTheme="majorBidi" w:cstheme="majorBidi"/>
          <w:lang w:val="en-CA"/>
        </w:rPr>
        <w:t>L</w:t>
      </w:r>
      <w:r w:rsidR="00674542">
        <w:rPr>
          <w:rFonts w:asciiTheme="majorBidi" w:hAnsiTheme="majorBidi" w:cstheme="majorBidi"/>
          <w:lang w:val="en-CA"/>
        </w:rPr>
        <w:t>.</w:t>
      </w:r>
      <w:r w:rsidRPr="00A25947">
        <w:rPr>
          <w:rFonts w:asciiTheme="majorBidi" w:hAnsiTheme="majorBidi" w:cstheme="majorBidi"/>
          <w:lang w:val="en-CA"/>
        </w:rPr>
        <w:t>, Dionello</w:t>
      </w:r>
      <w:r w:rsidR="00674542">
        <w:rPr>
          <w:rFonts w:asciiTheme="majorBidi" w:hAnsiTheme="majorBidi" w:cstheme="majorBidi"/>
          <w:lang w:val="en-CA"/>
        </w:rPr>
        <w:t>,</w:t>
      </w:r>
      <w:r w:rsidRPr="00A25947">
        <w:rPr>
          <w:rFonts w:asciiTheme="majorBidi" w:hAnsiTheme="majorBidi" w:cstheme="majorBidi"/>
          <w:lang w:val="en-CA"/>
        </w:rPr>
        <w:t xml:space="preserve"> R</w:t>
      </w:r>
      <w:r w:rsidR="00674542">
        <w:rPr>
          <w:rFonts w:asciiTheme="majorBidi" w:hAnsiTheme="majorBidi" w:cstheme="majorBidi"/>
          <w:lang w:val="en-CA"/>
        </w:rPr>
        <w:t>.</w:t>
      </w:r>
      <w:r w:rsidRPr="00A25947">
        <w:rPr>
          <w:rFonts w:asciiTheme="majorBidi" w:hAnsiTheme="majorBidi" w:cstheme="majorBidi"/>
          <w:lang w:val="en-CA"/>
        </w:rPr>
        <w:t>G</w:t>
      </w:r>
      <w:r w:rsidR="00674542">
        <w:rPr>
          <w:rFonts w:asciiTheme="majorBidi" w:hAnsiTheme="majorBidi" w:cstheme="majorBidi"/>
          <w:lang w:val="en-CA"/>
        </w:rPr>
        <w:t>.</w:t>
      </w:r>
      <w:r w:rsidRPr="00A25947">
        <w:rPr>
          <w:rFonts w:asciiTheme="majorBidi" w:hAnsiTheme="majorBidi" w:cstheme="majorBidi"/>
          <w:lang w:val="en-CA"/>
        </w:rPr>
        <w:t>, Müller</w:t>
      </w:r>
      <w:r w:rsidR="00674542">
        <w:rPr>
          <w:rFonts w:asciiTheme="majorBidi" w:hAnsiTheme="majorBidi" w:cstheme="majorBidi"/>
          <w:lang w:val="en-CA"/>
        </w:rPr>
        <w:t>,</w:t>
      </w:r>
      <w:r w:rsidRPr="00A25947">
        <w:rPr>
          <w:rFonts w:asciiTheme="majorBidi" w:hAnsiTheme="majorBidi" w:cstheme="majorBidi"/>
          <w:lang w:val="en-CA"/>
        </w:rPr>
        <w:t xml:space="preserve"> I</w:t>
      </w:r>
      <w:r w:rsidR="00674542">
        <w:rPr>
          <w:rFonts w:asciiTheme="majorBidi" w:hAnsiTheme="majorBidi" w:cstheme="majorBidi"/>
          <w:lang w:val="en-CA"/>
        </w:rPr>
        <w:t>.</w:t>
      </w:r>
      <w:r w:rsidRPr="00A25947">
        <w:rPr>
          <w:rFonts w:asciiTheme="majorBidi" w:hAnsiTheme="majorBidi" w:cstheme="majorBidi"/>
          <w:lang w:val="en-CA"/>
        </w:rPr>
        <w:t>, De Almeida</w:t>
      </w:r>
      <w:r w:rsidR="00674542">
        <w:rPr>
          <w:rFonts w:asciiTheme="majorBidi" w:hAnsiTheme="majorBidi" w:cstheme="majorBidi"/>
          <w:lang w:val="en-CA"/>
        </w:rPr>
        <w:t>,</w:t>
      </w:r>
      <w:r w:rsidRPr="00A25947">
        <w:rPr>
          <w:rFonts w:asciiTheme="majorBidi" w:hAnsiTheme="majorBidi" w:cstheme="majorBidi"/>
          <w:lang w:val="en-CA"/>
        </w:rPr>
        <w:t xml:space="preserve"> P</w:t>
      </w:r>
      <w:r w:rsidR="00674542">
        <w:rPr>
          <w:rFonts w:asciiTheme="majorBidi" w:hAnsiTheme="majorBidi" w:cstheme="majorBidi"/>
          <w:lang w:val="en-CA"/>
        </w:rPr>
        <w:t>.</w:t>
      </w:r>
      <w:r w:rsidRPr="00A25947">
        <w:rPr>
          <w:rFonts w:asciiTheme="majorBidi" w:hAnsiTheme="majorBidi" w:cstheme="majorBidi"/>
          <w:lang w:val="en-CA"/>
        </w:rPr>
        <w:t>M</w:t>
      </w:r>
      <w:r w:rsidR="00674542">
        <w:rPr>
          <w:rFonts w:asciiTheme="majorBidi" w:hAnsiTheme="majorBidi" w:cstheme="majorBidi"/>
          <w:lang w:val="en-CA"/>
        </w:rPr>
        <w:t>., 2017.</w:t>
      </w:r>
      <w:r w:rsidRPr="00A25947">
        <w:rPr>
          <w:rFonts w:asciiTheme="majorBidi" w:hAnsiTheme="majorBidi" w:cstheme="majorBidi"/>
          <w:lang w:val="en-CA"/>
        </w:rPr>
        <w:t xml:space="preserve"> Physiological performance of wheat seeds as a function of moisture content at harvest and storage system. </w:t>
      </w:r>
      <w:r w:rsidRPr="00A25947">
        <w:rPr>
          <w:rFonts w:asciiTheme="majorBidi" w:hAnsiTheme="majorBidi" w:cstheme="majorBidi"/>
          <w:lang w:val="en-US"/>
        </w:rPr>
        <w:t>Pesqui</w:t>
      </w:r>
      <w:r w:rsidR="00674542">
        <w:rPr>
          <w:rFonts w:asciiTheme="majorBidi" w:hAnsiTheme="majorBidi" w:cstheme="majorBidi"/>
          <w:lang w:val="en-US"/>
        </w:rPr>
        <w:t>.</w:t>
      </w:r>
      <w:r w:rsidRPr="00A25947">
        <w:rPr>
          <w:rFonts w:asciiTheme="majorBidi" w:hAnsiTheme="majorBidi" w:cstheme="majorBidi"/>
          <w:lang w:val="en-US"/>
        </w:rPr>
        <w:t xml:space="preserve"> Agropecu</w:t>
      </w:r>
      <w:r w:rsidR="00674542">
        <w:rPr>
          <w:rFonts w:asciiTheme="majorBidi" w:hAnsiTheme="majorBidi" w:cstheme="majorBidi"/>
          <w:lang w:val="en-US"/>
        </w:rPr>
        <w:t>.</w:t>
      </w:r>
      <w:r w:rsidRPr="00A25947">
        <w:rPr>
          <w:rFonts w:asciiTheme="majorBidi" w:hAnsiTheme="majorBidi" w:cstheme="majorBidi"/>
          <w:lang w:val="en-US"/>
        </w:rPr>
        <w:t xml:space="preserve"> Trop</w:t>
      </w:r>
      <w:r w:rsidR="00674542">
        <w:rPr>
          <w:rFonts w:asciiTheme="majorBidi" w:hAnsiTheme="majorBidi" w:cstheme="majorBidi"/>
          <w:lang w:val="en-US"/>
        </w:rPr>
        <w:t>.,</w:t>
      </w:r>
      <w:r w:rsidRPr="00A25947">
        <w:rPr>
          <w:rFonts w:asciiTheme="majorBidi" w:hAnsiTheme="majorBidi" w:cstheme="majorBidi"/>
          <w:lang w:val="en-US"/>
        </w:rPr>
        <w:t xml:space="preserve"> 47(4): 456-464.</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Shah</w:t>
      </w:r>
      <w:r w:rsidR="00674542">
        <w:rPr>
          <w:rFonts w:asciiTheme="majorBidi" w:hAnsiTheme="majorBidi" w:cstheme="majorBidi"/>
          <w:lang w:val="en-CA"/>
        </w:rPr>
        <w:t>,</w:t>
      </w:r>
      <w:r w:rsidRPr="00A25947">
        <w:rPr>
          <w:rFonts w:asciiTheme="majorBidi" w:hAnsiTheme="majorBidi" w:cstheme="majorBidi"/>
          <w:lang w:val="en-CA"/>
        </w:rPr>
        <w:t xml:space="preserve"> A</w:t>
      </w:r>
      <w:r w:rsidR="00674542">
        <w:rPr>
          <w:rFonts w:asciiTheme="majorBidi" w:hAnsiTheme="majorBidi" w:cstheme="majorBidi"/>
          <w:lang w:val="en-CA"/>
        </w:rPr>
        <w:t>.</w:t>
      </w:r>
      <w:r w:rsidRPr="00A25947">
        <w:rPr>
          <w:rFonts w:asciiTheme="majorBidi" w:hAnsiTheme="majorBidi" w:cstheme="majorBidi"/>
          <w:lang w:val="en-CA"/>
        </w:rPr>
        <w:t>, Masoodi</w:t>
      </w:r>
      <w:r w:rsidR="00674542">
        <w:rPr>
          <w:rFonts w:asciiTheme="majorBidi" w:hAnsiTheme="majorBidi" w:cstheme="majorBidi"/>
          <w:lang w:val="en-CA"/>
        </w:rPr>
        <w:t>,</w:t>
      </w:r>
      <w:r w:rsidRPr="00A25947">
        <w:rPr>
          <w:rFonts w:asciiTheme="majorBidi" w:hAnsiTheme="majorBidi" w:cstheme="majorBidi"/>
          <w:lang w:val="en-CA"/>
        </w:rPr>
        <w:t xml:space="preserve"> F</w:t>
      </w:r>
      <w:r w:rsidR="00674542">
        <w:rPr>
          <w:rFonts w:asciiTheme="majorBidi" w:hAnsiTheme="majorBidi" w:cstheme="majorBidi"/>
          <w:lang w:val="en-CA"/>
        </w:rPr>
        <w:t>.</w:t>
      </w:r>
      <w:r w:rsidRPr="00A25947">
        <w:rPr>
          <w:rFonts w:asciiTheme="majorBidi" w:hAnsiTheme="majorBidi" w:cstheme="majorBidi"/>
          <w:lang w:val="en-CA"/>
        </w:rPr>
        <w:t>A</w:t>
      </w:r>
      <w:r w:rsidR="00674542">
        <w:rPr>
          <w:rFonts w:asciiTheme="majorBidi" w:hAnsiTheme="majorBidi" w:cstheme="majorBidi"/>
          <w:lang w:val="en-CA"/>
        </w:rPr>
        <w:t>.</w:t>
      </w:r>
      <w:r w:rsidRPr="00A25947">
        <w:rPr>
          <w:rFonts w:asciiTheme="majorBidi" w:hAnsiTheme="majorBidi" w:cstheme="majorBidi"/>
          <w:lang w:val="en-CA"/>
        </w:rPr>
        <w:t>, Gani</w:t>
      </w:r>
      <w:r w:rsidR="00674542">
        <w:rPr>
          <w:rFonts w:asciiTheme="majorBidi" w:hAnsiTheme="majorBidi" w:cstheme="majorBidi"/>
          <w:lang w:val="en-CA"/>
        </w:rPr>
        <w:t>,</w:t>
      </w:r>
      <w:r w:rsidRPr="00A25947">
        <w:rPr>
          <w:rFonts w:asciiTheme="majorBidi" w:hAnsiTheme="majorBidi" w:cstheme="majorBidi"/>
          <w:lang w:val="en-CA"/>
        </w:rPr>
        <w:t xml:space="preserve"> A</w:t>
      </w:r>
      <w:r w:rsidR="00674542">
        <w:rPr>
          <w:rFonts w:asciiTheme="majorBidi" w:hAnsiTheme="majorBidi" w:cstheme="majorBidi"/>
          <w:lang w:val="en-CA"/>
        </w:rPr>
        <w:t>.</w:t>
      </w:r>
      <w:r w:rsidRPr="00A25947">
        <w:rPr>
          <w:rFonts w:asciiTheme="majorBidi" w:hAnsiTheme="majorBidi" w:cstheme="majorBidi"/>
          <w:lang w:val="en-CA"/>
        </w:rPr>
        <w:t>, Ashwar</w:t>
      </w:r>
      <w:r w:rsidR="00674542">
        <w:rPr>
          <w:rFonts w:asciiTheme="majorBidi" w:hAnsiTheme="majorBidi" w:cstheme="majorBidi"/>
          <w:lang w:val="en-CA"/>
        </w:rPr>
        <w:t>,</w:t>
      </w:r>
      <w:r w:rsidRPr="00A25947">
        <w:rPr>
          <w:rFonts w:asciiTheme="majorBidi" w:hAnsiTheme="majorBidi" w:cstheme="majorBidi"/>
          <w:lang w:val="en-CA"/>
        </w:rPr>
        <w:t xml:space="preserve"> B</w:t>
      </w:r>
      <w:r w:rsidR="00674542">
        <w:rPr>
          <w:rFonts w:asciiTheme="majorBidi" w:hAnsiTheme="majorBidi" w:cstheme="majorBidi"/>
          <w:lang w:val="en-CA"/>
        </w:rPr>
        <w:t>.</w:t>
      </w:r>
      <w:r w:rsidRPr="00A25947">
        <w:rPr>
          <w:rFonts w:asciiTheme="majorBidi" w:hAnsiTheme="majorBidi" w:cstheme="majorBidi"/>
          <w:lang w:val="en-CA"/>
        </w:rPr>
        <w:t>A</w:t>
      </w:r>
      <w:r w:rsidR="00674542">
        <w:rPr>
          <w:rFonts w:asciiTheme="majorBidi" w:hAnsiTheme="majorBidi" w:cstheme="majorBidi"/>
          <w:lang w:val="en-CA"/>
        </w:rPr>
        <w:t>., 2016.</w:t>
      </w:r>
      <w:r w:rsidRPr="00A25947">
        <w:rPr>
          <w:rFonts w:asciiTheme="majorBidi" w:hAnsiTheme="majorBidi" w:cstheme="majorBidi"/>
          <w:lang w:val="en-CA"/>
        </w:rPr>
        <w:t xml:space="preserve"> Geometrical, functional, thermal, and structural properties of oat varieties from temperate region of India. </w:t>
      </w:r>
      <w:r w:rsidRPr="00A25947">
        <w:rPr>
          <w:rFonts w:asciiTheme="majorBidi" w:hAnsiTheme="majorBidi" w:cstheme="majorBidi"/>
          <w:lang w:val="en-US"/>
        </w:rPr>
        <w:t>J</w:t>
      </w:r>
      <w:r w:rsidR="00674542">
        <w:rPr>
          <w:rFonts w:asciiTheme="majorBidi" w:hAnsiTheme="majorBidi" w:cstheme="majorBidi"/>
          <w:lang w:val="en-US"/>
        </w:rPr>
        <w:t>.</w:t>
      </w:r>
      <w:r w:rsidRPr="00A25947">
        <w:rPr>
          <w:rFonts w:asciiTheme="majorBidi" w:hAnsiTheme="majorBidi" w:cstheme="majorBidi"/>
          <w:lang w:val="en-US"/>
        </w:rPr>
        <w:t xml:space="preserve"> Food Sci</w:t>
      </w:r>
      <w:r w:rsidR="00674542">
        <w:rPr>
          <w:rFonts w:asciiTheme="majorBidi" w:hAnsiTheme="majorBidi" w:cstheme="majorBidi"/>
          <w:lang w:val="en-US"/>
        </w:rPr>
        <w:t>.</w:t>
      </w:r>
      <w:r w:rsidRPr="00A25947">
        <w:rPr>
          <w:rFonts w:asciiTheme="majorBidi" w:hAnsiTheme="majorBidi" w:cstheme="majorBidi"/>
          <w:lang w:val="en-US"/>
        </w:rPr>
        <w:t xml:space="preserve"> Technol</w:t>
      </w:r>
      <w:r w:rsidR="00674542">
        <w:rPr>
          <w:rFonts w:asciiTheme="majorBidi" w:hAnsiTheme="majorBidi" w:cstheme="majorBidi"/>
          <w:lang w:val="en-US"/>
        </w:rPr>
        <w:t>.,</w:t>
      </w:r>
      <w:r w:rsidRPr="00A25947">
        <w:rPr>
          <w:rFonts w:asciiTheme="majorBidi" w:hAnsiTheme="majorBidi" w:cstheme="majorBidi"/>
          <w:lang w:val="en-US"/>
        </w:rPr>
        <w:t xml:space="preserve"> 53(4</w:t>
      </w:r>
      <w:proofErr w:type="gramStart"/>
      <w:r w:rsidRPr="00A25947">
        <w:rPr>
          <w:rFonts w:asciiTheme="majorBidi" w:hAnsiTheme="majorBidi" w:cstheme="majorBidi"/>
          <w:lang w:val="en-US"/>
        </w:rPr>
        <w:t>) :</w:t>
      </w:r>
      <w:proofErr w:type="gramEnd"/>
      <w:r w:rsidRPr="00A25947">
        <w:rPr>
          <w:rFonts w:asciiTheme="majorBidi" w:hAnsiTheme="majorBidi" w:cstheme="majorBidi"/>
          <w:lang w:val="en-US"/>
        </w:rPr>
        <w:t xml:space="preserve"> 1856-1866.</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CA"/>
        </w:rPr>
        <w:t>Slaughter</w:t>
      </w:r>
      <w:r w:rsidR="00674542">
        <w:rPr>
          <w:rFonts w:asciiTheme="majorBidi" w:hAnsiTheme="majorBidi" w:cstheme="majorBidi"/>
          <w:lang w:val="en-CA"/>
        </w:rPr>
        <w:t>,</w:t>
      </w:r>
      <w:r w:rsidRPr="00A25947">
        <w:rPr>
          <w:rFonts w:asciiTheme="majorBidi" w:hAnsiTheme="majorBidi" w:cstheme="majorBidi"/>
          <w:lang w:val="en-CA"/>
        </w:rPr>
        <w:t xml:space="preserve"> C</w:t>
      </w:r>
      <w:r w:rsidR="00674542">
        <w:rPr>
          <w:rFonts w:asciiTheme="majorBidi" w:hAnsiTheme="majorBidi" w:cstheme="majorBidi"/>
          <w:lang w:val="en-CA"/>
        </w:rPr>
        <w:t>.</w:t>
      </w:r>
      <w:r w:rsidRPr="00A25947">
        <w:rPr>
          <w:rFonts w:asciiTheme="majorBidi" w:hAnsiTheme="majorBidi" w:cstheme="majorBidi"/>
          <w:lang w:val="en-CA"/>
        </w:rPr>
        <w:t>D</w:t>
      </w:r>
      <w:r w:rsidR="00674542">
        <w:rPr>
          <w:rFonts w:asciiTheme="majorBidi" w:hAnsiTheme="majorBidi" w:cstheme="majorBidi"/>
          <w:lang w:val="en-CA"/>
        </w:rPr>
        <w:t>.</w:t>
      </w:r>
      <w:r w:rsidRPr="00A25947">
        <w:rPr>
          <w:rFonts w:asciiTheme="majorBidi" w:hAnsiTheme="majorBidi" w:cstheme="majorBidi"/>
          <w:lang w:val="en-CA"/>
        </w:rPr>
        <w:t>, Carl</w:t>
      </w:r>
      <w:r w:rsidR="00674542">
        <w:rPr>
          <w:rFonts w:asciiTheme="majorBidi" w:hAnsiTheme="majorBidi" w:cstheme="majorBidi"/>
          <w:lang w:val="en-CA"/>
        </w:rPr>
        <w:t>,</w:t>
      </w:r>
      <w:r w:rsidRPr="00A25947">
        <w:rPr>
          <w:rFonts w:asciiTheme="majorBidi" w:hAnsiTheme="majorBidi" w:cstheme="majorBidi"/>
          <w:lang w:val="en-CA"/>
        </w:rPr>
        <w:t xml:space="preserve"> H</w:t>
      </w:r>
      <w:r w:rsidR="00674542">
        <w:rPr>
          <w:rFonts w:asciiTheme="majorBidi" w:hAnsiTheme="majorBidi" w:cstheme="majorBidi"/>
          <w:lang w:val="en-CA"/>
        </w:rPr>
        <w:t>.</w:t>
      </w:r>
      <w:r w:rsidRPr="00A25947">
        <w:rPr>
          <w:rFonts w:asciiTheme="majorBidi" w:hAnsiTheme="majorBidi" w:cstheme="majorBidi"/>
          <w:lang w:val="en-CA"/>
        </w:rPr>
        <w:t>N</w:t>
      </w:r>
      <w:r w:rsidR="00674542">
        <w:rPr>
          <w:rFonts w:asciiTheme="majorBidi" w:hAnsiTheme="majorBidi" w:cstheme="majorBidi"/>
          <w:lang w:val="en-CA"/>
        </w:rPr>
        <w:t>.</w:t>
      </w:r>
      <w:r w:rsidRPr="00A25947">
        <w:rPr>
          <w:rFonts w:asciiTheme="majorBidi" w:hAnsiTheme="majorBidi" w:cstheme="majorBidi"/>
          <w:lang w:val="en-CA"/>
        </w:rPr>
        <w:t>, William</w:t>
      </w:r>
      <w:r w:rsidR="00674542">
        <w:rPr>
          <w:rFonts w:asciiTheme="majorBidi" w:hAnsiTheme="majorBidi" w:cstheme="majorBidi"/>
          <w:lang w:val="en-CA"/>
        </w:rPr>
        <w:t>,</w:t>
      </w:r>
      <w:r w:rsidRPr="00A25947">
        <w:rPr>
          <w:rFonts w:asciiTheme="majorBidi" w:hAnsiTheme="majorBidi" w:cstheme="majorBidi"/>
          <w:lang w:val="en-CA"/>
        </w:rPr>
        <w:t xml:space="preserve"> R</w:t>
      </w:r>
      <w:r w:rsidR="00674542">
        <w:rPr>
          <w:rFonts w:asciiTheme="majorBidi" w:hAnsiTheme="majorBidi" w:cstheme="majorBidi"/>
          <w:lang w:val="en-CA"/>
        </w:rPr>
        <w:t>.</w:t>
      </w:r>
      <w:r w:rsidRPr="00A25947">
        <w:rPr>
          <w:rFonts w:asciiTheme="majorBidi" w:hAnsiTheme="majorBidi" w:cstheme="majorBidi"/>
          <w:lang w:val="en-CA"/>
        </w:rPr>
        <w:t>H</w:t>
      </w:r>
      <w:r w:rsidR="00674542">
        <w:rPr>
          <w:rFonts w:asciiTheme="majorBidi" w:hAnsiTheme="majorBidi" w:cstheme="majorBidi"/>
          <w:lang w:val="en-CA"/>
        </w:rPr>
        <w:t>., 1992.</w:t>
      </w:r>
      <w:r w:rsidRPr="00A25947">
        <w:rPr>
          <w:rFonts w:asciiTheme="majorBidi" w:hAnsiTheme="majorBidi" w:cstheme="majorBidi"/>
          <w:lang w:val="en-CA"/>
        </w:rPr>
        <w:t xml:space="preserve"> Quality and classification of hard red wheat. </w:t>
      </w:r>
      <w:r w:rsidRPr="00A25947">
        <w:rPr>
          <w:rFonts w:asciiTheme="majorBidi" w:hAnsiTheme="majorBidi" w:cstheme="majorBidi"/>
          <w:lang w:val="en-US"/>
        </w:rPr>
        <w:t>Cereal Chem</w:t>
      </w:r>
      <w:r w:rsidR="00674542">
        <w:rPr>
          <w:rFonts w:asciiTheme="majorBidi" w:hAnsiTheme="majorBidi" w:cstheme="majorBidi"/>
          <w:lang w:val="en-US"/>
        </w:rPr>
        <w:t>.,</w:t>
      </w:r>
      <w:r w:rsidRPr="00A25947">
        <w:rPr>
          <w:rFonts w:asciiTheme="majorBidi" w:hAnsiTheme="majorBidi" w:cstheme="majorBidi"/>
          <w:lang w:val="en-US"/>
        </w:rPr>
        <w:t xml:space="preserve"> 69: 428-435.</w:t>
      </w:r>
    </w:p>
    <w:p w:rsidR="002C3E8F" w:rsidRPr="00A25947" w:rsidRDefault="002C3E8F" w:rsidP="001438ED">
      <w:pPr>
        <w:spacing w:before="120" w:after="120" w:line="276" w:lineRule="auto"/>
        <w:jc w:val="both"/>
        <w:rPr>
          <w:rFonts w:asciiTheme="majorBidi" w:hAnsiTheme="majorBidi" w:cstheme="majorBidi"/>
          <w:color w:val="000000"/>
          <w:lang w:val="en-US"/>
        </w:rPr>
      </w:pPr>
      <w:r w:rsidRPr="00A25947">
        <w:rPr>
          <w:rFonts w:asciiTheme="majorBidi" w:hAnsiTheme="majorBidi" w:cstheme="majorBidi"/>
          <w:lang w:val="en-US"/>
        </w:rPr>
        <w:t>Sobukola</w:t>
      </w:r>
      <w:r w:rsidR="004F4320">
        <w:rPr>
          <w:rFonts w:asciiTheme="majorBidi" w:hAnsiTheme="majorBidi" w:cstheme="majorBidi"/>
          <w:lang w:val="en-US"/>
        </w:rPr>
        <w:t>,</w:t>
      </w:r>
      <w:r w:rsidRPr="00A25947">
        <w:rPr>
          <w:rFonts w:asciiTheme="majorBidi" w:hAnsiTheme="majorBidi" w:cstheme="majorBidi"/>
          <w:lang w:val="en-US"/>
        </w:rPr>
        <w:t xml:space="preserve"> O</w:t>
      </w:r>
      <w:r w:rsidR="004F4320">
        <w:rPr>
          <w:rFonts w:asciiTheme="majorBidi" w:hAnsiTheme="majorBidi" w:cstheme="majorBidi"/>
          <w:lang w:val="en-US"/>
        </w:rPr>
        <w:t>.</w:t>
      </w:r>
      <w:r w:rsidRPr="00A25947">
        <w:rPr>
          <w:rFonts w:asciiTheme="majorBidi" w:hAnsiTheme="majorBidi" w:cstheme="majorBidi"/>
          <w:lang w:val="en-US"/>
        </w:rPr>
        <w:t>P</w:t>
      </w:r>
      <w:r w:rsidR="004F4320">
        <w:rPr>
          <w:rFonts w:asciiTheme="majorBidi" w:hAnsiTheme="majorBidi" w:cstheme="majorBidi"/>
          <w:lang w:val="en-US"/>
        </w:rPr>
        <w:t>.</w:t>
      </w:r>
      <w:r w:rsidRPr="00A25947">
        <w:rPr>
          <w:rFonts w:asciiTheme="majorBidi" w:hAnsiTheme="majorBidi" w:cstheme="majorBidi"/>
          <w:lang w:val="en-US"/>
        </w:rPr>
        <w:t>, Onwuka</w:t>
      </w:r>
      <w:r w:rsidR="004F4320">
        <w:rPr>
          <w:rFonts w:asciiTheme="majorBidi" w:hAnsiTheme="majorBidi" w:cstheme="majorBidi"/>
          <w:lang w:val="en-US"/>
        </w:rPr>
        <w:t>,</w:t>
      </w:r>
      <w:r w:rsidRPr="00A25947">
        <w:rPr>
          <w:rFonts w:asciiTheme="majorBidi" w:hAnsiTheme="majorBidi" w:cstheme="majorBidi"/>
          <w:lang w:val="en-US"/>
        </w:rPr>
        <w:t xml:space="preserve"> V</w:t>
      </w:r>
      <w:r w:rsidR="004F4320">
        <w:rPr>
          <w:rFonts w:asciiTheme="majorBidi" w:hAnsiTheme="majorBidi" w:cstheme="majorBidi"/>
          <w:lang w:val="en-US"/>
        </w:rPr>
        <w:t>.</w:t>
      </w:r>
      <w:r w:rsidRPr="00A25947">
        <w:rPr>
          <w:rFonts w:asciiTheme="majorBidi" w:hAnsiTheme="majorBidi" w:cstheme="majorBidi"/>
          <w:lang w:val="en-US"/>
        </w:rPr>
        <w:t>I</w:t>
      </w:r>
      <w:r w:rsidR="004F4320">
        <w:rPr>
          <w:rFonts w:asciiTheme="majorBidi" w:hAnsiTheme="majorBidi" w:cstheme="majorBidi"/>
          <w:lang w:val="en-US"/>
        </w:rPr>
        <w:t>., 2010.</w:t>
      </w:r>
      <w:r w:rsidRPr="00A25947">
        <w:rPr>
          <w:rFonts w:asciiTheme="majorBidi" w:hAnsiTheme="majorBidi" w:cstheme="majorBidi"/>
          <w:lang w:val="en-US"/>
        </w:rPr>
        <w:t> </w:t>
      </w:r>
      <w:r w:rsidRPr="00A25947">
        <w:rPr>
          <w:rFonts w:asciiTheme="majorBidi" w:hAnsiTheme="majorBidi" w:cstheme="majorBidi"/>
          <w:lang w:val="en-CA"/>
        </w:rPr>
        <w:t>Effect of moisture content on some physical properties of locust bean seed (</w:t>
      </w:r>
      <w:r w:rsidRPr="00A25947">
        <w:rPr>
          <w:rFonts w:asciiTheme="majorBidi" w:hAnsiTheme="majorBidi" w:cstheme="majorBidi"/>
          <w:i/>
          <w:iCs/>
          <w:lang w:val="en-CA"/>
        </w:rPr>
        <w:t>parkia fillicoidea l.</w:t>
      </w:r>
      <w:r w:rsidRPr="00A25947">
        <w:rPr>
          <w:rFonts w:asciiTheme="majorBidi" w:hAnsiTheme="majorBidi" w:cstheme="majorBidi"/>
          <w:lang w:val="en-CA"/>
        </w:rPr>
        <w:t>). J</w:t>
      </w:r>
      <w:r w:rsidR="004F4320">
        <w:rPr>
          <w:rFonts w:asciiTheme="majorBidi" w:hAnsiTheme="majorBidi" w:cstheme="majorBidi"/>
          <w:lang w:val="en-CA"/>
        </w:rPr>
        <w:t>.</w:t>
      </w:r>
      <w:r w:rsidRPr="00A25947">
        <w:rPr>
          <w:rFonts w:asciiTheme="majorBidi" w:hAnsiTheme="majorBidi" w:cstheme="majorBidi"/>
          <w:lang w:val="en-CA"/>
        </w:rPr>
        <w:t xml:space="preserve"> Food Process</w:t>
      </w:r>
      <w:r w:rsidR="004F4320">
        <w:rPr>
          <w:rFonts w:asciiTheme="majorBidi" w:hAnsiTheme="majorBidi" w:cstheme="majorBidi"/>
          <w:lang w:val="en-CA"/>
        </w:rPr>
        <w:t>.</w:t>
      </w:r>
      <w:r w:rsidRPr="00A25947">
        <w:rPr>
          <w:rFonts w:asciiTheme="majorBidi" w:hAnsiTheme="majorBidi" w:cstheme="majorBidi"/>
          <w:lang w:val="en-CA"/>
        </w:rPr>
        <w:t xml:space="preserve"> Eng</w:t>
      </w:r>
      <w:r w:rsidR="004F4320">
        <w:rPr>
          <w:rFonts w:asciiTheme="majorBidi" w:hAnsiTheme="majorBidi" w:cstheme="majorBidi"/>
          <w:lang w:val="en-CA"/>
        </w:rPr>
        <w:t>.,</w:t>
      </w:r>
      <w:r w:rsidRPr="00A25947">
        <w:rPr>
          <w:rFonts w:asciiTheme="majorBidi" w:hAnsiTheme="majorBidi" w:cstheme="majorBidi"/>
          <w:lang w:val="en-CA"/>
        </w:rPr>
        <w:t xml:space="preserve"> 34(6): 1946-1964.</w:t>
      </w:r>
    </w:p>
    <w:p w:rsidR="002C3E8F" w:rsidRPr="00A25947" w:rsidRDefault="002C3E8F" w:rsidP="001438ED">
      <w:pPr>
        <w:spacing w:before="120" w:after="120" w:line="276" w:lineRule="auto"/>
        <w:jc w:val="both"/>
        <w:rPr>
          <w:rFonts w:asciiTheme="majorBidi" w:hAnsiTheme="majorBidi" w:cstheme="majorBidi"/>
          <w:color w:val="000000"/>
          <w:lang w:val="en-CA"/>
        </w:rPr>
      </w:pPr>
      <w:r w:rsidRPr="00A25947">
        <w:rPr>
          <w:rFonts w:asciiTheme="majorBidi" w:hAnsiTheme="majorBidi" w:cstheme="majorBidi"/>
          <w:lang w:val="en-CA"/>
        </w:rPr>
        <w:t>Soliman</w:t>
      </w:r>
      <w:r w:rsidR="004F4320">
        <w:rPr>
          <w:rFonts w:asciiTheme="majorBidi" w:hAnsiTheme="majorBidi" w:cstheme="majorBidi"/>
          <w:lang w:val="en-CA"/>
        </w:rPr>
        <w:t>,</w:t>
      </w:r>
      <w:r w:rsidRPr="00A25947">
        <w:rPr>
          <w:rFonts w:asciiTheme="majorBidi" w:hAnsiTheme="majorBidi" w:cstheme="majorBidi"/>
          <w:lang w:val="en-CA"/>
        </w:rPr>
        <w:t xml:space="preserve"> N</w:t>
      </w:r>
      <w:r w:rsidR="004F4320">
        <w:rPr>
          <w:rFonts w:asciiTheme="majorBidi" w:hAnsiTheme="majorBidi" w:cstheme="majorBidi"/>
          <w:lang w:val="en-CA"/>
        </w:rPr>
        <w:t>.</w:t>
      </w:r>
      <w:r w:rsidRPr="00A25947">
        <w:rPr>
          <w:rFonts w:asciiTheme="majorBidi" w:hAnsiTheme="majorBidi" w:cstheme="majorBidi"/>
          <w:lang w:val="en-CA"/>
        </w:rPr>
        <w:t>S</w:t>
      </w:r>
      <w:r w:rsidR="004F4320">
        <w:rPr>
          <w:rFonts w:asciiTheme="majorBidi" w:hAnsiTheme="majorBidi" w:cstheme="majorBidi"/>
          <w:lang w:val="en-CA"/>
        </w:rPr>
        <w:t>.</w:t>
      </w:r>
      <w:r w:rsidRPr="00A25947">
        <w:rPr>
          <w:rFonts w:asciiTheme="majorBidi" w:hAnsiTheme="majorBidi" w:cstheme="majorBidi"/>
          <w:lang w:val="en-CA"/>
        </w:rPr>
        <w:t>, Abd El Maksoud</w:t>
      </w:r>
      <w:r w:rsidR="004F4320">
        <w:rPr>
          <w:rFonts w:asciiTheme="majorBidi" w:hAnsiTheme="majorBidi" w:cstheme="majorBidi"/>
          <w:lang w:val="en-CA"/>
        </w:rPr>
        <w:t>,</w:t>
      </w:r>
      <w:r w:rsidRPr="00A25947">
        <w:rPr>
          <w:rFonts w:asciiTheme="majorBidi" w:hAnsiTheme="majorBidi" w:cstheme="majorBidi"/>
          <w:lang w:val="en-CA"/>
        </w:rPr>
        <w:t xml:space="preserve"> M</w:t>
      </w:r>
      <w:r w:rsidR="004F4320">
        <w:rPr>
          <w:rFonts w:asciiTheme="majorBidi" w:hAnsiTheme="majorBidi" w:cstheme="majorBidi"/>
          <w:lang w:val="en-CA"/>
        </w:rPr>
        <w:t>.</w:t>
      </w:r>
      <w:r w:rsidRPr="00A25947">
        <w:rPr>
          <w:rFonts w:asciiTheme="majorBidi" w:hAnsiTheme="majorBidi" w:cstheme="majorBidi"/>
          <w:lang w:val="en-CA"/>
        </w:rPr>
        <w:t>A</w:t>
      </w:r>
      <w:r w:rsidR="004F4320">
        <w:rPr>
          <w:rFonts w:asciiTheme="majorBidi" w:hAnsiTheme="majorBidi" w:cstheme="majorBidi"/>
          <w:lang w:val="en-CA"/>
        </w:rPr>
        <w:t>.</w:t>
      </w:r>
      <w:r w:rsidRPr="00A25947">
        <w:rPr>
          <w:rFonts w:asciiTheme="majorBidi" w:hAnsiTheme="majorBidi" w:cstheme="majorBidi"/>
          <w:lang w:val="en-CA"/>
        </w:rPr>
        <w:t>, Gamea</w:t>
      </w:r>
      <w:r w:rsidR="004F4320">
        <w:rPr>
          <w:rFonts w:asciiTheme="majorBidi" w:hAnsiTheme="majorBidi" w:cstheme="majorBidi"/>
          <w:lang w:val="en-CA"/>
        </w:rPr>
        <w:t>,</w:t>
      </w:r>
      <w:r w:rsidRPr="00A25947">
        <w:rPr>
          <w:rFonts w:asciiTheme="majorBidi" w:hAnsiTheme="majorBidi" w:cstheme="majorBidi"/>
          <w:lang w:val="en-CA"/>
        </w:rPr>
        <w:t xml:space="preserve"> G</w:t>
      </w:r>
      <w:r w:rsidR="004F4320">
        <w:rPr>
          <w:rFonts w:asciiTheme="majorBidi" w:hAnsiTheme="majorBidi" w:cstheme="majorBidi"/>
          <w:lang w:val="en-CA"/>
        </w:rPr>
        <w:t>.</w:t>
      </w:r>
      <w:r w:rsidRPr="00A25947">
        <w:rPr>
          <w:rFonts w:asciiTheme="majorBidi" w:hAnsiTheme="majorBidi" w:cstheme="majorBidi"/>
          <w:lang w:val="en-CA"/>
        </w:rPr>
        <w:t>R</w:t>
      </w:r>
      <w:r w:rsidR="004F4320">
        <w:rPr>
          <w:rFonts w:asciiTheme="majorBidi" w:hAnsiTheme="majorBidi" w:cstheme="majorBidi"/>
          <w:lang w:val="en-CA"/>
        </w:rPr>
        <w:t>.</w:t>
      </w:r>
      <w:r w:rsidRPr="00A25947">
        <w:rPr>
          <w:rFonts w:asciiTheme="majorBidi" w:hAnsiTheme="majorBidi" w:cstheme="majorBidi"/>
          <w:lang w:val="en-CA"/>
        </w:rPr>
        <w:t>, Qaid</w:t>
      </w:r>
      <w:r w:rsidR="004F4320">
        <w:rPr>
          <w:rFonts w:asciiTheme="majorBidi" w:hAnsiTheme="majorBidi" w:cstheme="majorBidi"/>
          <w:lang w:val="en-CA"/>
        </w:rPr>
        <w:t>,</w:t>
      </w:r>
      <w:r w:rsidRPr="00A25947">
        <w:rPr>
          <w:rFonts w:asciiTheme="majorBidi" w:hAnsiTheme="majorBidi" w:cstheme="majorBidi"/>
          <w:lang w:val="en-CA"/>
        </w:rPr>
        <w:t xml:space="preserve"> Y</w:t>
      </w:r>
      <w:r w:rsidR="004F4320">
        <w:rPr>
          <w:rFonts w:asciiTheme="majorBidi" w:hAnsiTheme="majorBidi" w:cstheme="majorBidi"/>
          <w:lang w:val="en-CA"/>
        </w:rPr>
        <w:t>.</w:t>
      </w:r>
      <w:r w:rsidRPr="00A25947">
        <w:rPr>
          <w:rFonts w:asciiTheme="majorBidi" w:hAnsiTheme="majorBidi" w:cstheme="majorBidi"/>
          <w:lang w:val="en-CA"/>
        </w:rPr>
        <w:t>A</w:t>
      </w:r>
      <w:r w:rsidR="004F4320">
        <w:rPr>
          <w:rFonts w:asciiTheme="majorBidi" w:hAnsiTheme="majorBidi" w:cstheme="majorBidi"/>
          <w:lang w:val="en-CA"/>
        </w:rPr>
        <w:t>., 2009.</w:t>
      </w:r>
      <w:r w:rsidRPr="00A25947">
        <w:rPr>
          <w:rFonts w:asciiTheme="majorBidi" w:hAnsiTheme="majorBidi" w:cstheme="majorBidi"/>
          <w:lang w:val="en-CA"/>
        </w:rPr>
        <w:t xml:space="preserve"> Physical characteristics of wheat grains. Misr J</w:t>
      </w:r>
      <w:r w:rsidR="004F4320">
        <w:rPr>
          <w:rFonts w:asciiTheme="majorBidi" w:hAnsiTheme="majorBidi" w:cstheme="majorBidi"/>
          <w:lang w:val="en-CA"/>
        </w:rPr>
        <w:t>.</w:t>
      </w:r>
      <w:r w:rsidRPr="00A25947">
        <w:rPr>
          <w:rFonts w:asciiTheme="majorBidi" w:hAnsiTheme="majorBidi" w:cstheme="majorBidi"/>
          <w:lang w:val="en-CA"/>
        </w:rPr>
        <w:t xml:space="preserve"> Agric</w:t>
      </w:r>
      <w:r w:rsidR="004F4320">
        <w:rPr>
          <w:rFonts w:asciiTheme="majorBidi" w:hAnsiTheme="majorBidi" w:cstheme="majorBidi"/>
          <w:lang w:val="en-CA"/>
        </w:rPr>
        <w:t>.</w:t>
      </w:r>
      <w:r w:rsidRPr="00A25947">
        <w:rPr>
          <w:rFonts w:asciiTheme="majorBidi" w:hAnsiTheme="majorBidi" w:cstheme="majorBidi"/>
          <w:lang w:val="en-CA"/>
        </w:rPr>
        <w:t xml:space="preserve"> Eng</w:t>
      </w:r>
      <w:r w:rsidR="004F4320">
        <w:rPr>
          <w:rFonts w:asciiTheme="majorBidi" w:hAnsiTheme="majorBidi" w:cstheme="majorBidi"/>
          <w:lang w:val="en-CA"/>
        </w:rPr>
        <w:t>.,</w:t>
      </w:r>
      <w:r w:rsidRPr="00A25947">
        <w:rPr>
          <w:rFonts w:asciiTheme="majorBidi" w:hAnsiTheme="majorBidi" w:cstheme="majorBidi"/>
          <w:lang w:val="en-CA"/>
        </w:rPr>
        <w:t xml:space="preserve"> 26(4): 1855-1877.</w:t>
      </w:r>
    </w:p>
    <w:p w:rsidR="002C3E8F" w:rsidRPr="00A25947" w:rsidRDefault="002C3E8F" w:rsidP="001438ED">
      <w:pPr>
        <w:spacing w:before="120" w:after="120" w:line="276" w:lineRule="auto"/>
        <w:jc w:val="both"/>
        <w:rPr>
          <w:rFonts w:asciiTheme="majorBidi" w:hAnsiTheme="majorBidi" w:cstheme="majorBidi"/>
          <w:lang w:val="en-US"/>
        </w:rPr>
      </w:pPr>
      <w:r w:rsidRPr="00A25947">
        <w:rPr>
          <w:rFonts w:asciiTheme="majorBidi" w:hAnsiTheme="majorBidi" w:cstheme="majorBidi"/>
          <w:lang w:val="en-US"/>
        </w:rPr>
        <w:t>Surovy</w:t>
      </w:r>
      <w:r w:rsidR="004F4320">
        <w:rPr>
          <w:rFonts w:asciiTheme="majorBidi" w:hAnsiTheme="majorBidi" w:cstheme="majorBidi"/>
          <w:lang w:val="en-US"/>
        </w:rPr>
        <w:t>,</w:t>
      </w:r>
      <w:r w:rsidRPr="00A25947">
        <w:rPr>
          <w:rFonts w:asciiTheme="majorBidi" w:hAnsiTheme="majorBidi" w:cstheme="majorBidi"/>
          <w:lang w:val="en-US"/>
        </w:rPr>
        <w:t xml:space="preserve"> M</w:t>
      </w:r>
      <w:r w:rsidR="004F4320">
        <w:rPr>
          <w:rFonts w:asciiTheme="majorBidi" w:hAnsiTheme="majorBidi" w:cstheme="majorBidi"/>
          <w:lang w:val="en-US"/>
        </w:rPr>
        <w:t>.</w:t>
      </w:r>
      <w:r w:rsidRPr="00A25947">
        <w:rPr>
          <w:rFonts w:asciiTheme="majorBidi" w:hAnsiTheme="majorBidi" w:cstheme="majorBidi"/>
          <w:lang w:val="en-US"/>
        </w:rPr>
        <w:t>Z</w:t>
      </w:r>
      <w:r w:rsidR="004F4320">
        <w:rPr>
          <w:rFonts w:asciiTheme="majorBidi" w:hAnsiTheme="majorBidi" w:cstheme="majorBidi"/>
          <w:lang w:val="en-US"/>
        </w:rPr>
        <w:t>.</w:t>
      </w:r>
      <w:r w:rsidRPr="00A25947">
        <w:rPr>
          <w:rFonts w:asciiTheme="majorBidi" w:hAnsiTheme="majorBidi" w:cstheme="majorBidi"/>
          <w:lang w:val="en-US"/>
        </w:rPr>
        <w:t>, Mahmud</w:t>
      </w:r>
      <w:r w:rsidR="004F4320">
        <w:rPr>
          <w:rFonts w:asciiTheme="majorBidi" w:hAnsiTheme="majorBidi" w:cstheme="majorBidi"/>
          <w:lang w:val="en-US"/>
        </w:rPr>
        <w:t>,</w:t>
      </w:r>
      <w:r w:rsidRPr="00A25947">
        <w:rPr>
          <w:rFonts w:asciiTheme="majorBidi" w:hAnsiTheme="majorBidi" w:cstheme="majorBidi"/>
          <w:lang w:val="en-US"/>
        </w:rPr>
        <w:t xml:space="preserve"> N</w:t>
      </w:r>
      <w:r w:rsidR="004F4320">
        <w:rPr>
          <w:rFonts w:asciiTheme="majorBidi" w:hAnsiTheme="majorBidi" w:cstheme="majorBidi"/>
          <w:lang w:val="en-US"/>
        </w:rPr>
        <w:t>.</w:t>
      </w:r>
      <w:r w:rsidRPr="00A25947">
        <w:rPr>
          <w:rFonts w:asciiTheme="majorBidi" w:hAnsiTheme="majorBidi" w:cstheme="majorBidi"/>
          <w:lang w:val="en-US"/>
        </w:rPr>
        <w:t>U</w:t>
      </w:r>
      <w:r w:rsidR="004F4320">
        <w:rPr>
          <w:rFonts w:asciiTheme="majorBidi" w:hAnsiTheme="majorBidi" w:cstheme="majorBidi"/>
          <w:lang w:val="en-US"/>
        </w:rPr>
        <w:t>.</w:t>
      </w:r>
      <w:r w:rsidRPr="00A25947">
        <w:rPr>
          <w:rFonts w:asciiTheme="majorBidi" w:hAnsiTheme="majorBidi" w:cstheme="majorBidi"/>
          <w:lang w:val="en-US"/>
        </w:rPr>
        <w:t>, Bhattacharjee</w:t>
      </w:r>
      <w:r w:rsidR="004F4320">
        <w:rPr>
          <w:rFonts w:asciiTheme="majorBidi" w:hAnsiTheme="majorBidi" w:cstheme="majorBidi"/>
          <w:lang w:val="en-US"/>
        </w:rPr>
        <w:t>,</w:t>
      </w:r>
      <w:r w:rsidRPr="00A25947">
        <w:rPr>
          <w:rFonts w:asciiTheme="majorBidi" w:hAnsiTheme="majorBidi" w:cstheme="majorBidi"/>
          <w:lang w:val="en-US"/>
        </w:rPr>
        <w:t xml:space="preserve"> P</w:t>
      </w:r>
      <w:r w:rsidR="004F4320">
        <w:rPr>
          <w:rFonts w:asciiTheme="majorBidi" w:hAnsiTheme="majorBidi" w:cstheme="majorBidi"/>
          <w:lang w:val="en-US"/>
        </w:rPr>
        <w:t>.</w:t>
      </w:r>
      <w:r w:rsidRPr="00A25947">
        <w:rPr>
          <w:rFonts w:asciiTheme="majorBidi" w:hAnsiTheme="majorBidi" w:cstheme="majorBidi"/>
          <w:lang w:val="en-US"/>
        </w:rPr>
        <w:t>, Hossain</w:t>
      </w:r>
      <w:r w:rsidR="004F4320">
        <w:rPr>
          <w:rFonts w:asciiTheme="majorBidi" w:hAnsiTheme="majorBidi" w:cstheme="majorBidi"/>
          <w:lang w:val="en-US"/>
        </w:rPr>
        <w:t>,</w:t>
      </w:r>
      <w:r w:rsidRPr="00A25947">
        <w:rPr>
          <w:rFonts w:asciiTheme="majorBidi" w:hAnsiTheme="majorBidi" w:cstheme="majorBidi"/>
          <w:lang w:val="en-US"/>
        </w:rPr>
        <w:t xml:space="preserve"> M</w:t>
      </w:r>
      <w:r w:rsidR="004F4320">
        <w:rPr>
          <w:rFonts w:asciiTheme="majorBidi" w:hAnsiTheme="majorBidi" w:cstheme="majorBidi"/>
          <w:lang w:val="en-US"/>
        </w:rPr>
        <w:t>.</w:t>
      </w:r>
      <w:r w:rsidRPr="00A25947">
        <w:rPr>
          <w:rFonts w:asciiTheme="majorBidi" w:hAnsiTheme="majorBidi" w:cstheme="majorBidi"/>
          <w:lang w:val="en-US"/>
        </w:rPr>
        <w:t>S</w:t>
      </w:r>
      <w:r w:rsidR="004F4320">
        <w:rPr>
          <w:rFonts w:asciiTheme="majorBidi" w:hAnsiTheme="majorBidi" w:cstheme="majorBidi"/>
          <w:lang w:val="en-US"/>
        </w:rPr>
        <w:t>.</w:t>
      </w:r>
      <w:r w:rsidRPr="00A25947">
        <w:rPr>
          <w:rFonts w:asciiTheme="majorBidi" w:hAnsiTheme="majorBidi" w:cstheme="majorBidi"/>
          <w:lang w:val="en-US"/>
        </w:rPr>
        <w:t>, Mehebub</w:t>
      </w:r>
      <w:r w:rsidR="004F4320">
        <w:rPr>
          <w:rFonts w:asciiTheme="majorBidi" w:hAnsiTheme="majorBidi" w:cstheme="majorBidi"/>
          <w:lang w:val="en-US"/>
        </w:rPr>
        <w:t>,</w:t>
      </w:r>
      <w:r w:rsidRPr="00A25947">
        <w:rPr>
          <w:rFonts w:asciiTheme="majorBidi" w:hAnsiTheme="majorBidi" w:cstheme="majorBidi"/>
          <w:lang w:val="en-US"/>
        </w:rPr>
        <w:t xml:space="preserve"> M</w:t>
      </w:r>
      <w:r w:rsidR="004F4320">
        <w:rPr>
          <w:rFonts w:asciiTheme="majorBidi" w:hAnsiTheme="majorBidi" w:cstheme="majorBidi"/>
          <w:lang w:val="en-US"/>
        </w:rPr>
        <w:t>.</w:t>
      </w:r>
      <w:r w:rsidRPr="00A25947">
        <w:rPr>
          <w:rFonts w:asciiTheme="majorBidi" w:hAnsiTheme="majorBidi" w:cstheme="majorBidi"/>
          <w:lang w:val="en-US"/>
        </w:rPr>
        <w:t>S</w:t>
      </w:r>
      <w:r w:rsidR="004F4320">
        <w:rPr>
          <w:rFonts w:asciiTheme="majorBidi" w:hAnsiTheme="majorBidi" w:cstheme="majorBidi"/>
          <w:lang w:val="en-US"/>
        </w:rPr>
        <w:t>.</w:t>
      </w:r>
      <w:r w:rsidRPr="00A25947">
        <w:rPr>
          <w:rFonts w:asciiTheme="majorBidi" w:hAnsiTheme="majorBidi" w:cstheme="majorBidi"/>
          <w:lang w:val="en-US"/>
        </w:rPr>
        <w:t>, Rahman</w:t>
      </w:r>
      <w:r w:rsidR="004F4320">
        <w:rPr>
          <w:rFonts w:asciiTheme="majorBidi" w:hAnsiTheme="majorBidi" w:cstheme="majorBidi"/>
          <w:lang w:val="en-US"/>
        </w:rPr>
        <w:t>,</w:t>
      </w:r>
      <w:r w:rsidRPr="00A25947">
        <w:rPr>
          <w:rFonts w:asciiTheme="majorBidi" w:hAnsiTheme="majorBidi" w:cstheme="majorBidi"/>
          <w:lang w:val="en-US"/>
        </w:rPr>
        <w:t xml:space="preserve"> M</w:t>
      </w:r>
      <w:r w:rsidR="004F4320">
        <w:rPr>
          <w:rFonts w:asciiTheme="majorBidi" w:hAnsiTheme="majorBidi" w:cstheme="majorBidi"/>
          <w:lang w:val="en-US"/>
        </w:rPr>
        <w:t>.</w:t>
      </w:r>
      <w:r w:rsidRPr="00A25947">
        <w:rPr>
          <w:rFonts w:asciiTheme="majorBidi" w:hAnsiTheme="majorBidi" w:cstheme="majorBidi"/>
          <w:lang w:val="en-US"/>
        </w:rPr>
        <w:t>, Majumdar</w:t>
      </w:r>
      <w:r w:rsidR="004F4320">
        <w:rPr>
          <w:rFonts w:asciiTheme="majorBidi" w:hAnsiTheme="majorBidi" w:cstheme="majorBidi"/>
          <w:lang w:val="en-US"/>
        </w:rPr>
        <w:t>,</w:t>
      </w:r>
      <w:r w:rsidRPr="00A25947">
        <w:rPr>
          <w:rFonts w:asciiTheme="majorBidi" w:hAnsiTheme="majorBidi" w:cstheme="majorBidi"/>
          <w:lang w:val="en-US"/>
        </w:rPr>
        <w:t xml:space="preserve"> B</w:t>
      </w:r>
      <w:r w:rsidR="004F4320">
        <w:rPr>
          <w:rFonts w:asciiTheme="majorBidi" w:hAnsiTheme="majorBidi" w:cstheme="majorBidi"/>
          <w:lang w:val="en-US"/>
        </w:rPr>
        <w:t>.</w:t>
      </w:r>
      <w:r w:rsidRPr="00A25947">
        <w:rPr>
          <w:rFonts w:asciiTheme="majorBidi" w:hAnsiTheme="majorBidi" w:cstheme="majorBidi"/>
          <w:lang w:val="en-US"/>
        </w:rPr>
        <w:t>C</w:t>
      </w:r>
      <w:r w:rsidR="004F4320">
        <w:rPr>
          <w:rFonts w:asciiTheme="majorBidi" w:hAnsiTheme="majorBidi" w:cstheme="majorBidi"/>
          <w:lang w:val="en-US"/>
        </w:rPr>
        <w:t>.</w:t>
      </w:r>
      <w:r w:rsidRPr="00A25947">
        <w:rPr>
          <w:rFonts w:asciiTheme="majorBidi" w:hAnsiTheme="majorBidi" w:cstheme="majorBidi"/>
          <w:lang w:val="en-US"/>
        </w:rPr>
        <w:t>, Gupta</w:t>
      </w:r>
      <w:r w:rsidR="004F4320">
        <w:rPr>
          <w:rFonts w:asciiTheme="majorBidi" w:hAnsiTheme="majorBidi" w:cstheme="majorBidi"/>
          <w:lang w:val="en-US"/>
        </w:rPr>
        <w:t>,</w:t>
      </w:r>
      <w:r w:rsidRPr="00A25947">
        <w:rPr>
          <w:rFonts w:asciiTheme="majorBidi" w:hAnsiTheme="majorBidi" w:cstheme="majorBidi"/>
          <w:lang w:val="en-US"/>
        </w:rPr>
        <w:t xml:space="preserve"> D</w:t>
      </w:r>
      <w:r w:rsidR="004F4320">
        <w:rPr>
          <w:rFonts w:asciiTheme="majorBidi" w:hAnsiTheme="majorBidi" w:cstheme="majorBidi"/>
          <w:lang w:val="en-US"/>
        </w:rPr>
        <w:t>.</w:t>
      </w:r>
      <w:r w:rsidRPr="00A25947">
        <w:rPr>
          <w:rFonts w:asciiTheme="majorBidi" w:hAnsiTheme="majorBidi" w:cstheme="majorBidi"/>
          <w:lang w:val="en-US"/>
        </w:rPr>
        <w:t>R</w:t>
      </w:r>
      <w:r w:rsidR="004F4320">
        <w:rPr>
          <w:rFonts w:asciiTheme="majorBidi" w:hAnsiTheme="majorBidi" w:cstheme="majorBidi"/>
          <w:lang w:val="en-US"/>
        </w:rPr>
        <w:t>.</w:t>
      </w:r>
      <w:r w:rsidRPr="00A25947">
        <w:rPr>
          <w:rFonts w:asciiTheme="majorBidi" w:hAnsiTheme="majorBidi" w:cstheme="majorBidi"/>
          <w:lang w:val="en-US"/>
        </w:rPr>
        <w:t>, Islam</w:t>
      </w:r>
      <w:r w:rsidR="004F4320">
        <w:rPr>
          <w:rFonts w:asciiTheme="majorBidi" w:hAnsiTheme="majorBidi" w:cstheme="majorBidi"/>
          <w:lang w:val="en-US"/>
        </w:rPr>
        <w:t>,</w:t>
      </w:r>
      <w:r w:rsidRPr="00A25947">
        <w:rPr>
          <w:rFonts w:asciiTheme="majorBidi" w:hAnsiTheme="majorBidi" w:cstheme="majorBidi"/>
          <w:lang w:val="en-US"/>
        </w:rPr>
        <w:t xml:space="preserve"> T</w:t>
      </w:r>
      <w:r w:rsidR="004F4320">
        <w:rPr>
          <w:rFonts w:asciiTheme="majorBidi" w:hAnsiTheme="majorBidi" w:cstheme="majorBidi"/>
          <w:lang w:val="en-US"/>
        </w:rPr>
        <w:t>., 2020.</w:t>
      </w:r>
      <w:r w:rsidRPr="00A25947">
        <w:rPr>
          <w:rFonts w:asciiTheme="majorBidi" w:hAnsiTheme="majorBidi" w:cstheme="majorBidi"/>
          <w:lang w:val="en-US"/>
        </w:rPr>
        <w:t xml:space="preserve"> </w:t>
      </w:r>
      <w:r w:rsidRPr="00A25947">
        <w:rPr>
          <w:rFonts w:asciiTheme="majorBidi" w:hAnsiTheme="majorBidi" w:cstheme="majorBidi"/>
          <w:lang w:val="en-CA"/>
        </w:rPr>
        <w:t>Modulation of Nutritional and Biochemical Properties of Wheat Grains Infected by Blast Fungus Magnaporthe oryzae Triticum Pathotype. Front</w:t>
      </w:r>
      <w:r w:rsidR="004F4320">
        <w:rPr>
          <w:rFonts w:asciiTheme="majorBidi" w:hAnsiTheme="majorBidi" w:cstheme="majorBidi"/>
          <w:lang w:val="en-CA"/>
        </w:rPr>
        <w:t>.</w:t>
      </w:r>
      <w:r w:rsidRPr="00A25947">
        <w:rPr>
          <w:rFonts w:asciiTheme="majorBidi" w:hAnsiTheme="majorBidi" w:cstheme="majorBidi"/>
          <w:lang w:val="en-CA"/>
        </w:rPr>
        <w:t xml:space="preserve"> </w:t>
      </w:r>
      <w:proofErr w:type="gramStart"/>
      <w:r w:rsidRPr="00A25947">
        <w:rPr>
          <w:rFonts w:asciiTheme="majorBidi" w:hAnsiTheme="majorBidi" w:cstheme="majorBidi"/>
          <w:lang w:val="en-CA"/>
        </w:rPr>
        <w:t>Microbiol</w:t>
      </w:r>
      <w:r w:rsidR="004F4320">
        <w:rPr>
          <w:rFonts w:asciiTheme="majorBidi" w:hAnsiTheme="majorBidi" w:cstheme="majorBidi"/>
          <w:lang w:val="en-CA"/>
        </w:rPr>
        <w:t>.,</w:t>
      </w:r>
      <w:proofErr w:type="gramEnd"/>
      <w:r w:rsidRPr="00A25947">
        <w:rPr>
          <w:rFonts w:asciiTheme="majorBidi" w:hAnsiTheme="majorBidi" w:cstheme="majorBidi"/>
          <w:lang w:val="en-CA"/>
        </w:rPr>
        <w:t xml:space="preserve"> 11: 1174.</w:t>
      </w:r>
    </w:p>
    <w:p w:rsidR="002C3E8F" w:rsidRPr="004F4320" w:rsidRDefault="002C3E8F" w:rsidP="001438ED">
      <w:pPr>
        <w:spacing w:before="120" w:after="120" w:line="276" w:lineRule="auto"/>
        <w:jc w:val="both"/>
        <w:rPr>
          <w:rFonts w:asciiTheme="majorBidi" w:hAnsiTheme="majorBidi" w:cstheme="majorBidi"/>
        </w:rPr>
      </w:pPr>
      <w:r w:rsidRPr="00A25947">
        <w:rPr>
          <w:rFonts w:asciiTheme="majorBidi" w:hAnsiTheme="majorBidi" w:cstheme="majorBidi"/>
          <w:lang w:val="en-CA"/>
        </w:rPr>
        <w:t>Tabatabaeefar</w:t>
      </w:r>
      <w:r w:rsidR="004F4320">
        <w:rPr>
          <w:rFonts w:asciiTheme="majorBidi" w:hAnsiTheme="majorBidi" w:cstheme="majorBidi"/>
          <w:lang w:val="en-CA"/>
        </w:rPr>
        <w:t>,</w:t>
      </w:r>
      <w:r w:rsidRPr="00A25947">
        <w:rPr>
          <w:rFonts w:asciiTheme="majorBidi" w:hAnsiTheme="majorBidi" w:cstheme="majorBidi"/>
          <w:lang w:val="en-CA"/>
        </w:rPr>
        <w:t xml:space="preserve"> A</w:t>
      </w:r>
      <w:r w:rsidR="004F4320">
        <w:rPr>
          <w:rFonts w:asciiTheme="majorBidi" w:hAnsiTheme="majorBidi" w:cstheme="majorBidi"/>
          <w:lang w:val="en-CA"/>
        </w:rPr>
        <w:t>., 2003.</w:t>
      </w:r>
      <w:r w:rsidRPr="00A25947">
        <w:rPr>
          <w:rFonts w:asciiTheme="majorBidi" w:hAnsiTheme="majorBidi" w:cstheme="majorBidi"/>
          <w:lang w:val="en-CA"/>
        </w:rPr>
        <w:t xml:space="preserve"> Moisture-dependent physical properties of wheat. </w:t>
      </w:r>
      <w:r w:rsidRPr="004F4320">
        <w:rPr>
          <w:rFonts w:asciiTheme="majorBidi" w:hAnsiTheme="majorBidi" w:cstheme="majorBidi"/>
          <w:lang w:val="en-US"/>
        </w:rPr>
        <w:t>Inter</w:t>
      </w:r>
      <w:r w:rsidR="004F4320">
        <w:rPr>
          <w:rFonts w:asciiTheme="majorBidi" w:hAnsiTheme="majorBidi" w:cstheme="majorBidi"/>
          <w:lang w:val="en-US"/>
        </w:rPr>
        <w:t>.</w:t>
      </w:r>
      <w:r w:rsidRPr="004F4320">
        <w:rPr>
          <w:rFonts w:asciiTheme="majorBidi" w:hAnsiTheme="majorBidi" w:cstheme="majorBidi"/>
          <w:lang w:val="en-US"/>
        </w:rPr>
        <w:t xml:space="preserve"> </w:t>
      </w:r>
      <w:r w:rsidRPr="004F4320">
        <w:rPr>
          <w:rFonts w:asciiTheme="majorBidi" w:hAnsiTheme="majorBidi" w:cstheme="majorBidi"/>
        </w:rPr>
        <w:t>Agrophysics</w:t>
      </w:r>
      <w:r w:rsidR="004F4320" w:rsidRPr="004F4320">
        <w:rPr>
          <w:rFonts w:asciiTheme="majorBidi" w:hAnsiTheme="majorBidi" w:cstheme="majorBidi"/>
        </w:rPr>
        <w:t>.,</w:t>
      </w:r>
      <w:r w:rsidRPr="004F4320">
        <w:rPr>
          <w:rFonts w:asciiTheme="majorBidi" w:hAnsiTheme="majorBidi" w:cstheme="majorBidi"/>
        </w:rPr>
        <w:t xml:space="preserve"> </w:t>
      </w:r>
      <w:proofErr w:type="gramStart"/>
      <w:r w:rsidRPr="004F4320">
        <w:rPr>
          <w:rFonts w:asciiTheme="majorBidi" w:hAnsiTheme="majorBidi" w:cstheme="majorBidi"/>
        </w:rPr>
        <w:t>17 :</w:t>
      </w:r>
      <w:proofErr w:type="gramEnd"/>
      <w:r w:rsidRPr="004F4320">
        <w:rPr>
          <w:rFonts w:asciiTheme="majorBidi" w:hAnsiTheme="majorBidi" w:cstheme="majorBidi"/>
        </w:rPr>
        <w:t xml:space="preserve"> 207–211.</w:t>
      </w:r>
    </w:p>
    <w:p w:rsidR="002C3E8F" w:rsidRPr="00A25947" w:rsidRDefault="002C3E8F" w:rsidP="001438ED">
      <w:pPr>
        <w:spacing w:before="120" w:after="120" w:line="276" w:lineRule="auto"/>
        <w:jc w:val="both"/>
        <w:rPr>
          <w:rFonts w:asciiTheme="majorBidi" w:hAnsiTheme="majorBidi" w:cstheme="majorBidi"/>
          <w:lang w:val="en-CA"/>
        </w:rPr>
      </w:pPr>
      <w:r w:rsidRPr="004F4320">
        <w:rPr>
          <w:rFonts w:asciiTheme="majorBidi" w:hAnsiTheme="majorBidi" w:cstheme="majorBidi"/>
        </w:rPr>
        <w:t>Troccoli</w:t>
      </w:r>
      <w:r w:rsidR="004F4320" w:rsidRPr="004F4320">
        <w:rPr>
          <w:rFonts w:asciiTheme="majorBidi" w:hAnsiTheme="majorBidi" w:cstheme="majorBidi"/>
        </w:rPr>
        <w:t>,</w:t>
      </w:r>
      <w:r w:rsidRPr="004F4320">
        <w:rPr>
          <w:rFonts w:asciiTheme="majorBidi" w:hAnsiTheme="majorBidi" w:cstheme="majorBidi"/>
        </w:rPr>
        <w:t xml:space="preserve"> A</w:t>
      </w:r>
      <w:r w:rsidR="004F4320">
        <w:rPr>
          <w:rFonts w:asciiTheme="majorBidi" w:hAnsiTheme="majorBidi" w:cstheme="majorBidi"/>
        </w:rPr>
        <w:t>.</w:t>
      </w:r>
      <w:r w:rsidRPr="004F4320">
        <w:rPr>
          <w:rFonts w:asciiTheme="majorBidi" w:hAnsiTheme="majorBidi" w:cstheme="majorBidi"/>
        </w:rPr>
        <w:t>, Borrelli</w:t>
      </w:r>
      <w:r w:rsidR="004F4320">
        <w:rPr>
          <w:rFonts w:asciiTheme="majorBidi" w:hAnsiTheme="majorBidi" w:cstheme="majorBidi"/>
        </w:rPr>
        <w:t>,</w:t>
      </w:r>
      <w:r w:rsidRPr="004F4320">
        <w:rPr>
          <w:rFonts w:asciiTheme="majorBidi" w:hAnsiTheme="majorBidi" w:cstheme="majorBidi"/>
        </w:rPr>
        <w:t xml:space="preserve"> G</w:t>
      </w:r>
      <w:r w:rsidR="004F4320">
        <w:rPr>
          <w:rFonts w:asciiTheme="majorBidi" w:hAnsiTheme="majorBidi" w:cstheme="majorBidi"/>
        </w:rPr>
        <w:t>.</w:t>
      </w:r>
      <w:r w:rsidRPr="004F4320">
        <w:rPr>
          <w:rFonts w:asciiTheme="majorBidi" w:hAnsiTheme="majorBidi" w:cstheme="majorBidi"/>
        </w:rPr>
        <w:t>M</w:t>
      </w:r>
      <w:r w:rsidR="004F4320">
        <w:rPr>
          <w:rFonts w:asciiTheme="majorBidi" w:hAnsiTheme="majorBidi" w:cstheme="majorBidi"/>
        </w:rPr>
        <w:t>.</w:t>
      </w:r>
      <w:r w:rsidRPr="004F4320">
        <w:rPr>
          <w:rFonts w:asciiTheme="majorBidi" w:hAnsiTheme="majorBidi" w:cstheme="majorBidi"/>
        </w:rPr>
        <w:t>, De Vita</w:t>
      </w:r>
      <w:r w:rsidR="004F4320">
        <w:rPr>
          <w:rFonts w:asciiTheme="majorBidi" w:hAnsiTheme="majorBidi" w:cstheme="majorBidi"/>
        </w:rPr>
        <w:t>,</w:t>
      </w:r>
      <w:r w:rsidRPr="004F4320">
        <w:rPr>
          <w:rFonts w:asciiTheme="majorBidi" w:hAnsiTheme="majorBidi" w:cstheme="majorBidi"/>
        </w:rPr>
        <w:t xml:space="preserve"> P</w:t>
      </w:r>
      <w:r w:rsidR="004F4320">
        <w:rPr>
          <w:rFonts w:asciiTheme="majorBidi" w:hAnsiTheme="majorBidi" w:cstheme="majorBidi"/>
        </w:rPr>
        <w:t>.</w:t>
      </w:r>
      <w:r w:rsidRPr="004F4320">
        <w:rPr>
          <w:rFonts w:asciiTheme="majorBidi" w:hAnsiTheme="majorBidi" w:cstheme="majorBidi"/>
        </w:rPr>
        <w:t>, Fares</w:t>
      </w:r>
      <w:r w:rsidR="004F4320">
        <w:rPr>
          <w:rFonts w:asciiTheme="majorBidi" w:hAnsiTheme="majorBidi" w:cstheme="majorBidi"/>
        </w:rPr>
        <w:t>,</w:t>
      </w:r>
      <w:r w:rsidRPr="004F4320">
        <w:rPr>
          <w:rFonts w:asciiTheme="majorBidi" w:hAnsiTheme="majorBidi" w:cstheme="majorBidi"/>
        </w:rPr>
        <w:t xml:space="preserve"> C</w:t>
      </w:r>
      <w:r w:rsidR="004F4320">
        <w:rPr>
          <w:rFonts w:asciiTheme="majorBidi" w:hAnsiTheme="majorBidi" w:cstheme="majorBidi"/>
        </w:rPr>
        <w:t>.</w:t>
      </w:r>
      <w:r w:rsidRPr="004F4320">
        <w:rPr>
          <w:rFonts w:asciiTheme="majorBidi" w:hAnsiTheme="majorBidi" w:cstheme="majorBidi"/>
        </w:rPr>
        <w:t>, Di Fonzo</w:t>
      </w:r>
      <w:r w:rsidR="004F4320">
        <w:rPr>
          <w:rFonts w:asciiTheme="majorBidi" w:hAnsiTheme="majorBidi" w:cstheme="majorBidi"/>
        </w:rPr>
        <w:t>,</w:t>
      </w:r>
      <w:r w:rsidRPr="004F4320">
        <w:rPr>
          <w:rFonts w:asciiTheme="majorBidi" w:hAnsiTheme="majorBidi" w:cstheme="majorBidi"/>
        </w:rPr>
        <w:t xml:space="preserve"> N</w:t>
      </w:r>
      <w:r w:rsidR="004F4320">
        <w:rPr>
          <w:rFonts w:asciiTheme="majorBidi" w:hAnsiTheme="majorBidi" w:cstheme="majorBidi"/>
        </w:rPr>
        <w:t>., 2000.</w:t>
      </w:r>
      <w:r w:rsidRPr="004F4320">
        <w:rPr>
          <w:rFonts w:asciiTheme="majorBidi" w:hAnsiTheme="majorBidi" w:cstheme="majorBidi"/>
        </w:rPr>
        <w:t xml:space="preserve"> </w:t>
      </w:r>
      <w:r w:rsidRPr="004F4320">
        <w:rPr>
          <w:rFonts w:asciiTheme="majorBidi" w:hAnsiTheme="majorBidi" w:cstheme="majorBidi"/>
          <w:lang w:val="en-US"/>
        </w:rPr>
        <w:t xml:space="preserve">Durum wheat quality I.A multidisciplinary concept. </w:t>
      </w:r>
      <w:r w:rsidRPr="00A25947">
        <w:rPr>
          <w:rFonts w:asciiTheme="majorBidi" w:hAnsiTheme="majorBidi" w:cstheme="majorBidi"/>
          <w:lang w:val="en-CA"/>
        </w:rPr>
        <w:t>J</w:t>
      </w:r>
      <w:r w:rsidR="004F4320">
        <w:rPr>
          <w:rFonts w:asciiTheme="majorBidi" w:hAnsiTheme="majorBidi" w:cstheme="majorBidi"/>
          <w:lang w:val="en-CA"/>
        </w:rPr>
        <w:t>.</w:t>
      </w:r>
      <w:r w:rsidRPr="00A25947">
        <w:rPr>
          <w:rFonts w:asciiTheme="majorBidi" w:hAnsiTheme="majorBidi" w:cstheme="majorBidi"/>
          <w:lang w:val="en-CA"/>
        </w:rPr>
        <w:t xml:space="preserve"> Cereal Sci</w:t>
      </w:r>
      <w:r w:rsidR="004F4320">
        <w:rPr>
          <w:rFonts w:asciiTheme="majorBidi" w:hAnsiTheme="majorBidi" w:cstheme="majorBidi"/>
          <w:lang w:val="en-CA"/>
        </w:rPr>
        <w:t>.,</w:t>
      </w:r>
      <w:r w:rsidRPr="00A25947">
        <w:rPr>
          <w:rFonts w:asciiTheme="majorBidi" w:hAnsiTheme="majorBidi" w:cstheme="majorBidi"/>
          <w:lang w:val="en-CA"/>
        </w:rPr>
        <w:t xml:space="preserve"> 32: 99-113.</w:t>
      </w:r>
    </w:p>
    <w:p w:rsidR="002C3E8F" w:rsidRPr="00A25947" w:rsidRDefault="002C3E8F" w:rsidP="001438ED">
      <w:pPr>
        <w:spacing w:before="120" w:after="120" w:line="276" w:lineRule="auto"/>
        <w:jc w:val="both"/>
        <w:rPr>
          <w:rFonts w:asciiTheme="majorBidi" w:hAnsiTheme="majorBidi" w:cstheme="majorBidi"/>
          <w:lang w:val="en-CA"/>
        </w:rPr>
      </w:pPr>
      <w:r w:rsidRPr="004F4320">
        <w:rPr>
          <w:rFonts w:asciiTheme="majorBidi" w:hAnsiTheme="majorBidi" w:cstheme="majorBidi"/>
        </w:rPr>
        <w:t>Unal</w:t>
      </w:r>
      <w:r w:rsidR="004F4320" w:rsidRPr="004F4320">
        <w:rPr>
          <w:rFonts w:asciiTheme="majorBidi" w:hAnsiTheme="majorBidi" w:cstheme="majorBidi"/>
        </w:rPr>
        <w:t>,</w:t>
      </w:r>
      <w:r w:rsidRPr="004F4320">
        <w:rPr>
          <w:rFonts w:asciiTheme="majorBidi" w:hAnsiTheme="majorBidi" w:cstheme="majorBidi"/>
        </w:rPr>
        <w:t xml:space="preserve"> H</w:t>
      </w:r>
      <w:r w:rsidR="004F4320" w:rsidRPr="004F4320">
        <w:rPr>
          <w:rFonts w:asciiTheme="majorBidi" w:hAnsiTheme="majorBidi" w:cstheme="majorBidi"/>
        </w:rPr>
        <w:t>.</w:t>
      </w:r>
      <w:r w:rsidRPr="004F4320">
        <w:rPr>
          <w:rFonts w:asciiTheme="majorBidi" w:hAnsiTheme="majorBidi" w:cstheme="majorBidi"/>
        </w:rPr>
        <w:t>, Izli</w:t>
      </w:r>
      <w:r w:rsidR="004F4320" w:rsidRPr="004F4320">
        <w:rPr>
          <w:rFonts w:asciiTheme="majorBidi" w:hAnsiTheme="majorBidi" w:cstheme="majorBidi"/>
        </w:rPr>
        <w:t>,</w:t>
      </w:r>
      <w:r w:rsidRPr="004F4320">
        <w:rPr>
          <w:rFonts w:asciiTheme="majorBidi" w:hAnsiTheme="majorBidi" w:cstheme="majorBidi"/>
        </w:rPr>
        <w:t xml:space="preserve"> G</w:t>
      </w:r>
      <w:r w:rsidR="004F4320" w:rsidRPr="004F4320">
        <w:rPr>
          <w:rFonts w:asciiTheme="majorBidi" w:hAnsiTheme="majorBidi" w:cstheme="majorBidi"/>
        </w:rPr>
        <w:t>.</w:t>
      </w:r>
      <w:r w:rsidRPr="004F4320">
        <w:rPr>
          <w:rFonts w:asciiTheme="majorBidi" w:hAnsiTheme="majorBidi" w:cstheme="majorBidi"/>
        </w:rPr>
        <w:t>, Izli</w:t>
      </w:r>
      <w:r w:rsidR="004F4320" w:rsidRPr="004F4320">
        <w:rPr>
          <w:rFonts w:asciiTheme="majorBidi" w:hAnsiTheme="majorBidi" w:cstheme="majorBidi"/>
        </w:rPr>
        <w:t>,</w:t>
      </w:r>
      <w:r w:rsidRPr="004F4320">
        <w:rPr>
          <w:rFonts w:asciiTheme="majorBidi" w:hAnsiTheme="majorBidi" w:cstheme="majorBidi"/>
        </w:rPr>
        <w:t xml:space="preserve"> N</w:t>
      </w:r>
      <w:r w:rsidR="004F4320" w:rsidRPr="004F4320">
        <w:rPr>
          <w:rFonts w:asciiTheme="majorBidi" w:hAnsiTheme="majorBidi" w:cstheme="majorBidi"/>
        </w:rPr>
        <w:t>.</w:t>
      </w:r>
      <w:r w:rsidRPr="004F4320">
        <w:rPr>
          <w:rFonts w:asciiTheme="majorBidi" w:hAnsiTheme="majorBidi" w:cstheme="majorBidi"/>
        </w:rPr>
        <w:t>, Asik</w:t>
      </w:r>
      <w:r w:rsidR="004F4320" w:rsidRPr="004F4320">
        <w:rPr>
          <w:rFonts w:asciiTheme="majorBidi" w:hAnsiTheme="majorBidi" w:cstheme="majorBidi"/>
        </w:rPr>
        <w:t>,</w:t>
      </w:r>
      <w:r w:rsidRPr="004F4320">
        <w:rPr>
          <w:rFonts w:asciiTheme="majorBidi" w:hAnsiTheme="majorBidi" w:cstheme="majorBidi"/>
        </w:rPr>
        <w:t xml:space="preserve"> B</w:t>
      </w:r>
      <w:r w:rsidR="004F4320" w:rsidRPr="004F4320">
        <w:rPr>
          <w:rFonts w:asciiTheme="majorBidi" w:hAnsiTheme="majorBidi" w:cstheme="majorBidi"/>
        </w:rPr>
        <w:t>.</w:t>
      </w:r>
      <w:r w:rsidRPr="004F4320">
        <w:rPr>
          <w:rFonts w:asciiTheme="majorBidi" w:hAnsiTheme="majorBidi" w:cstheme="majorBidi"/>
        </w:rPr>
        <w:t>B</w:t>
      </w:r>
      <w:r w:rsidR="004F4320" w:rsidRPr="004F4320">
        <w:rPr>
          <w:rFonts w:asciiTheme="majorBidi" w:hAnsiTheme="majorBidi" w:cstheme="majorBidi"/>
        </w:rPr>
        <w:t>., 2016.</w:t>
      </w:r>
      <w:r w:rsidRPr="004F4320">
        <w:rPr>
          <w:rFonts w:asciiTheme="majorBidi" w:hAnsiTheme="majorBidi" w:cstheme="majorBidi"/>
        </w:rPr>
        <w:t> </w:t>
      </w:r>
      <w:r w:rsidRPr="00A25947">
        <w:rPr>
          <w:rFonts w:asciiTheme="majorBidi" w:hAnsiTheme="majorBidi" w:cstheme="majorBidi"/>
          <w:lang w:val="en-CA"/>
        </w:rPr>
        <w:t xml:space="preserve">Comparison of some physical and chemical characteristics of buckwheat (Fagopyrum esculentum Moench) grains. CyTA </w:t>
      </w:r>
      <w:r w:rsidR="004F4320">
        <w:rPr>
          <w:rFonts w:asciiTheme="majorBidi" w:hAnsiTheme="majorBidi" w:cstheme="majorBidi"/>
          <w:lang w:val="en-CA"/>
        </w:rPr>
        <w:t>–</w:t>
      </w:r>
      <w:r w:rsidRPr="00A25947">
        <w:rPr>
          <w:rFonts w:asciiTheme="majorBidi" w:hAnsiTheme="majorBidi" w:cstheme="majorBidi"/>
          <w:lang w:val="en-CA"/>
        </w:rPr>
        <w:t xml:space="preserve"> J</w:t>
      </w:r>
      <w:r w:rsidR="004F4320">
        <w:rPr>
          <w:rFonts w:asciiTheme="majorBidi" w:hAnsiTheme="majorBidi" w:cstheme="majorBidi"/>
          <w:lang w:val="en-CA"/>
        </w:rPr>
        <w:t>.</w:t>
      </w:r>
      <w:r w:rsidRPr="00A25947">
        <w:rPr>
          <w:rFonts w:asciiTheme="majorBidi" w:hAnsiTheme="majorBidi" w:cstheme="majorBidi"/>
          <w:lang w:val="en-CA"/>
        </w:rPr>
        <w:t xml:space="preserve"> Food</w:t>
      </w:r>
      <w:r w:rsidR="004F4320">
        <w:rPr>
          <w:rFonts w:asciiTheme="majorBidi" w:hAnsiTheme="majorBidi" w:cstheme="majorBidi"/>
          <w:lang w:val="en-CA"/>
        </w:rPr>
        <w:t>,</w:t>
      </w:r>
      <w:r w:rsidRPr="00A25947">
        <w:rPr>
          <w:rFonts w:asciiTheme="majorBidi" w:hAnsiTheme="majorBidi" w:cstheme="majorBidi"/>
          <w:lang w:val="en-CA"/>
        </w:rPr>
        <w:t xml:space="preserve"> 15(2): 257-265. </w:t>
      </w:r>
    </w:p>
    <w:p w:rsidR="002C3E8F" w:rsidRPr="005D4516" w:rsidRDefault="002C3E8F" w:rsidP="00A705DD">
      <w:pPr>
        <w:spacing w:before="120" w:after="120" w:line="276" w:lineRule="auto"/>
        <w:jc w:val="both"/>
        <w:rPr>
          <w:rFonts w:asciiTheme="majorBidi" w:hAnsiTheme="majorBidi" w:cstheme="majorBidi"/>
          <w:lang w:val="en-US"/>
        </w:rPr>
      </w:pPr>
      <w:r>
        <w:rPr>
          <w:rFonts w:asciiTheme="majorBidi" w:hAnsiTheme="majorBidi" w:cstheme="majorBidi"/>
          <w:lang w:val="en-US"/>
        </w:rPr>
        <w:t>Varnamkhasti</w:t>
      </w:r>
      <w:r w:rsidR="004F4320">
        <w:rPr>
          <w:rFonts w:asciiTheme="majorBidi" w:hAnsiTheme="majorBidi" w:cstheme="majorBidi"/>
          <w:lang w:val="en-US"/>
        </w:rPr>
        <w:t>,</w:t>
      </w:r>
      <w:r>
        <w:rPr>
          <w:rFonts w:asciiTheme="majorBidi" w:hAnsiTheme="majorBidi" w:cstheme="majorBidi"/>
          <w:lang w:val="en-US"/>
        </w:rPr>
        <w:t xml:space="preserve"> M</w:t>
      </w:r>
      <w:r w:rsidR="004F4320">
        <w:rPr>
          <w:rFonts w:asciiTheme="majorBidi" w:hAnsiTheme="majorBidi" w:cstheme="majorBidi"/>
          <w:lang w:val="en-US"/>
        </w:rPr>
        <w:t>.</w:t>
      </w:r>
      <w:r>
        <w:rPr>
          <w:rFonts w:asciiTheme="majorBidi" w:hAnsiTheme="majorBidi" w:cstheme="majorBidi"/>
          <w:lang w:val="en-US"/>
        </w:rPr>
        <w:t>G</w:t>
      </w:r>
      <w:r w:rsidR="004F4320">
        <w:rPr>
          <w:rFonts w:asciiTheme="majorBidi" w:hAnsiTheme="majorBidi" w:cstheme="majorBidi"/>
          <w:lang w:val="en-US"/>
        </w:rPr>
        <w:t>.</w:t>
      </w:r>
      <w:r>
        <w:rPr>
          <w:rFonts w:asciiTheme="majorBidi" w:hAnsiTheme="majorBidi" w:cstheme="majorBidi"/>
          <w:lang w:val="en-US"/>
        </w:rPr>
        <w:t>, Mobli</w:t>
      </w:r>
      <w:r w:rsidR="004F4320">
        <w:rPr>
          <w:rFonts w:asciiTheme="majorBidi" w:hAnsiTheme="majorBidi" w:cstheme="majorBidi"/>
          <w:lang w:val="en-US"/>
        </w:rPr>
        <w:t>,</w:t>
      </w:r>
      <w:r>
        <w:rPr>
          <w:rFonts w:asciiTheme="majorBidi" w:hAnsiTheme="majorBidi" w:cstheme="majorBidi"/>
          <w:lang w:val="en-US"/>
        </w:rPr>
        <w:t xml:space="preserve"> H</w:t>
      </w:r>
      <w:r w:rsidR="004F4320">
        <w:rPr>
          <w:rFonts w:asciiTheme="majorBidi" w:hAnsiTheme="majorBidi" w:cstheme="majorBidi"/>
          <w:lang w:val="en-US"/>
        </w:rPr>
        <w:t>.</w:t>
      </w:r>
      <w:r>
        <w:rPr>
          <w:rFonts w:asciiTheme="majorBidi" w:hAnsiTheme="majorBidi" w:cstheme="majorBidi"/>
          <w:lang w:val="en-US"/>
        </w:rPr>
        <w:t>, Jafari</w:t>
      </w:r>
      <w:r w:rsidR="004F4320">
        <w:rPr>
          <w:rFonts w:asciiTheme="majorBidi" w:hAnsiTheme="majorBidi" w:cstheme="majorBidi"/>
          <w:lang w:val="en-US"/>
        </w:rPr>
        <w:t>,</w:t>
      </w:r>
      <w:r>
        <w:rPr>
          <w:rFonts w:asciiTheme="majorBidi" w:hAnsiTheme="majorBidi" w:cstheme="majorBidi"/>
          <w:lang w:val="en-US"/>
        </w:rPr>
        <w:t xml:space="preserve"> A</w:t>
      </w:r>
      <w:r w:rsidR="004F4320">
        <w:rPr>
          <w:rFonts w:asciiTheme="majorBidi" w:hAnsiTheme="majorBidi" w:cstheme="majorBidi"/>
          <w:lang w:val="en-US"/>
        </w:rPr>
        <w:t>.</w:t>
      </w:r>
      <w:r>
        <w:rPr>
          <w:rFonts w:asciiTheme="majorBidi" w:hAnsiTheme="majorBidi" w:cstheme="majorBidi"/>
          <w:lang w:val="en-US"/>
        </w:rPr>
        <w:t>, Keyhani</w:t>
      </w:r>
      <w:r w:rsidR="004F4320">
        <w:rPr>
          <w:rFonts w:asciiTheme="majorBidi" w:hAnsiTheme="majorBidi" w:cstheme="majorBidi"/>
          <w:lang w:val="en-US"/>
        </w:rPr>
        <w:t>,</w:t>
      </w:r>
      <w:r>
        <w:rPr>
          <w:rFonts w:asciiTheme="majorBidi" w:hAnsiTheme="majorBidi" w:cstheme="majorBidi"/>
          <w:lang w:val="en-US"/>
        </w:rPr>
        <w:t xml:space="preserve"> A</w:t>
      </w:r>
      <w:r w:rsidR="004F4320">
        <w:rPr>
          <w:rFonts w:asciiTheme="majorBidi" w:hAnsiTheme="majorBidi" w:cstheme="majorBidi"/>
          <w:lang w:val="en-US"/>
        </w:rPr>
        <w:t>.</w:t>
      </w:r>
      <w:r>
        <w:rPr>
          <w:rFonts w:asciiTheme="majorBidi" w:hAnsiTheme="majorBidi" w:cstheme="majorBidi"/>
          <w:lang w:val="en-US"/>
        </w:rPr>
        <w:t>R</w:t>
      </w:r>
      <w:r w:rsidR="004F4320">
        <w:rPr>
          <w:rFonts w:asciiTheme="majorBidi" w:hAnsiTheme="majorBidi" w:cstheme="majorBidi"/>
          <w:lang w:val="en-US"/>
        </w:rPr>
        <w:t>.</w:t>
      </w:r>
      <w:r>
        <w:rPr>
          <w:rFonts w:asciiTheme="majorBidi" w:hAnsiTheme="majorBidi" w:cstheme="majorBidi"/>
          <w:lang w:val="en-US"/>
        </w:rPr>
        <w:t>, Soltanabadi</w:t>
      </w:r>
      <w:r w:rsidR="004F4320">
        <w:rPr>
          <w:rFonts w:asciiTheme="majorBidi" w:hAnsiTheme="majorBidi" w:cstheme="majorBidi"/>
          <w:lang w:val="en-US"/>
        </w:rPr>
        <w:t>,</w:t>
      </w:r>
      <w:r>
        <w:rPr>
          <w:rFonts w:asciiTheme="majorBidi" w:hAnsiTheme="majorBidi" w:cstheme="majorBidi"/>
          <w:lang w:val="en-US"/>
        </w:rPr>
        <w:t xml:space="preserve"> M</w:t>
      </w:r>
      <w:r w:rsidR="004F4320">
        <w:rPr>
          <w:rFonts w:asciiTheme="majorBidi" w:hAnsiTheme="majorBidi" w:cstheme="majorBidi"/>
          <w:lang w:val="en-US"/>
        </w:rPr>
        <w:t>.</w:t>
      </w:r>
      <w:r>
        <w:rPr>
          <w:rFonts w:asciiTheme="majorBidi" w:hAnsiTheme="majorBidi" w:cstheme="majorBidi"/>
          <w:lang w:val="en-US"/>
        </w:rPr>
        <w:t>H</w:t>
      </w:r>
      <w:r w:rsidR="004F4320">
        <w:rPr>
          <w:rFonts w:asciiTheme="majorBidi" w:hAnsiTheme="majorBidi" w:cstheme="majorBidi"/>
          <w:lang w:val="en-US"/>
        </w:rPr>
        <w:t>.</w:t>
      </w:r>
      <w:r>
        <w:rPr>
          <w:rFonts w:asciiTheme="majorBidi" w:hAnsiTheme="majorBidi" w:cstheme="majorBidi"/>
          <w:lang w:val="en-US"/>
        </w:rPr>
        <w:t>, Rafiee</w:t>
      </w:r>
      <w:r w:rsidR="004F4320">
        <w:rPr>
          <w:rFonts w:asciiTheme="majorBidi" w:hAnsiTheme="majorBidi" w:cstheme="majorBidi"/>
          <w:lang w:val="en-US"/>
        </w:rPr>
        <w:t>,</w:t>
      </w:r>
      <w:r>
        <w:rPr>
          <w:rFonts w:asciiTheme="majorBidi" w:hAnsiTheme="majorBidi" w:cstheme="majorBidi"/>
          <w:lang w:val="en-US"/>
        </w:rPr>
        <w:t xml:space="preserve"> S</w:t>
      </w:r>
      <w:r w:rsidR="004F4320">
        <w:rPr>
          <w:rFonts w:asciiTheme="majorBidi" w:hAnsiTheme="majorBidi" w:cstheme="majorBidi"/>
          <w:lang w:val="en-US"/>
        </w:rPr>
        <w:t>.</w:t>
      </w:r>
      <w:r>
        <w:rPr>
          <w:rFonts w:asciiTheme="majorBidi" w:hAnsiTheme="majorBidi" w:cstheme="majorBidi"/>
          <w:lang w:val="en-US"/>
        </w:rPr>
        <w:t>, Kheiralipour</w:t>
      </w:r>
      <w:r w:rsidR="004F4320">
        <w:rPr>
          <w:rFonts w:asciiTheme="majorBidi" w:hAnsiTheme="majorBidi" w:cstheme="majorBidi"/>
          <w:lang w:val="en-US"/>
        </w:rPr>
        <w:t>,</w:t>
      </w:r>
      <w:r>
        <w:rPr>
          <w:rFonts w:asciiTheme="majorBidi" w:hAnsiTheme="majorBidi" w:cstheme="majorBidi"/>
          <w:lang w:val="en-US"/>
        </w:rPr>
        <w:t xml:space="preserve"> K</w:t>
      </w:r>
      <w:r w:rsidR="004F4320">
        <w:rPr>
          <w:rFonts w:asciiTheme="majorBidi" w:hAnsiTheme="majorBidi" w:cstheme="majorBidi"/>
          <w:lang w:val="en-US"/>
        </w:rPr>
        <w:t>., 2008.</w:t>
      </w:r>
      <w:r w:rsidRPr="005D4516">
        <w:rPr>
          <w:rFonts w:asciiTheme="majorBidi" w:hAnsiTheme="majorBidi" w:cstheme="majorBidi"/>
          <w:lang w:val="en-US"/>
        </w:rPr>
        <w:t> Some physical properties of rough rice (</w:t>
      </w:r>
      <w:r w:rsidRPr="005D4516">
        <w:rPr>
          <w:rFonts w:asciiTheme="majorBidi" w:hAnsiTheme="majorBidi" w:cstheme="majorBidi"/>
          <w:i/>
          <w:iCs/>
          <w:lang w:val="en-US"/>
        </w:rPr>
        <w:t>Oryza Sativa L.</w:t>
      </w:r>
      <w:r>
        <w:rPr>
          <w:rFonts w:asciiTheme="majorBidi" w:hAnsiTheme="majorBidi" w:cstheme="majorBidi"/>
          <w:lang w:val="en-US"/>
        </w:rPr>
        <w:t>) grain. J</w:t>
      </w:r>
      <w:r w:rsidR="004F4320">
        <w:rPr>
          <w:rFonts w:asciiTheme="majorBidi" w:hAnsiTheme="majorBidi" w:cstheme="majorBidi"/>
          <w:lang w:val="en-US"/>
        </w:rPr>
        <w:t>.</w:t>
      </w:r>
      <w:r>
        <w:rPr>
          <w:rFonts w:asciiTheme="majorBidi" w:hAnsiTheme="majorBidi" w:cstheme="majorBidi"/>
          <w:lang w:val="en-US"/>
        </w:rPr>
        <w:t xml:space="preserve"> Cereal Sci</w:t>
      </w:r>
      <w:r w:rsidR="004F4320">
        <w:rPr>
          <w:rFonts w:asciiTheme="majorBidi" w:hAnsiTheme="majorBidi" w:cstheme="majorBidi"/>
          <w:lang w:val="en-US"/>
        </w:rPr>
        <w:t>.,</w:t>
      </w:r>
      <w:r>
        <w:rPr>
          <w:rFonts w:asciiTheme="majorBidi" w:hAnsiTheme="majorBidi" w:cstheme="majorBidi"/>
          <w:lang w:val="en-US"/>
        </w:rPr>
        <w:t xml:space="preserve"> 47(3):</w:t>
      </w:r>
      <w:r w:rsidRPr="005D4516">
        <w:rPr>
          <w:rFonts w:asciiTheme="majorBidi" w:hAnsiTheme="majorBidi" w:cstheme="majorBidi"/>
          <w:lang w:val="en-US"/>
        </w:rPr>
        <w:t xml:space="preserve"> 496</w:t>
      </w:r>
      <w:r>
        <w:rPr>
          <w:rFonts w:asciiTheme="majorBidi" w:hAnsiTheme="majorBidi" w:cstheme="majorBidi"/>
          <w:lang w:val="en-US"/>
        </w:rPr>
        <w:t>-</w:t>
      </w:r>
      <w:r w:rsidRPr="005D4516">
        <w:rPr>
          <w:rFonts w:asciiTheme="majorBidi" w:hAnsiTheme="majorBidi" w:cstheme="majorBidi"/>
          <w:lang w:val="en-US"/>
        </w:rPr>
        <w:t>501.</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Warechowska</w:t>
      </w:r>
      <w:r w:rsidR="004F4320">
        <w:rPr>
          <w:rFonts w:asciiTheme="majorBidi" w:hAnsiTheme="majorBidi" w:cstheme="majorBidi"/>
          <w:lang w:val="en-CA"/>
        </w:rPr>
        <w:t>,</w:t>
      </w:r>
      <w:r w:rsidRPr="00A25947">
        <w:rPr>
          <w:rFonts w:asciiTheme="majorBidi" w:hAnsiTheme="majorBidi" w:cstheme="majorBidi"/>
          <w:lang w:val="en-CA"/>
        </w:rPr>
        <w:t xml:space="preserve"> M</w:t>
      </w:r>
      <w:r w:rsidR="004F4320">
        <w:rPr>
          <w:rFonts w:asciiTheme="majorBidi" w:hAnsiTheme="majorBidi" w:cstheme="majorBidi"/>
          <w:lang w:val="en-CA"/>
        </w:rPr>
        <w:t>.</w:t>
      </w:r>
      <w:r w:rsidRPr="00A25947">
        <w:rPr>
          <w:rFonts w:asciiTheme="majorBidi" w:hAnsiTheme="majorBidi" w:cstheme="majorBidi"/>
          <w:lang w:val="en-CA"/>
        </w:rPr>
        <w:t>, Warechowski</w:t>
      </w:r>
      <w:r w:rsidR="004F4320">
        <w:rPr>
          <w:rFonts w:asciiTheme="majorBidi" w:hAnsiTheme="majorBidi" w:cstheme="majorBidi"/>
          <w:lang w:val="en-CA"/>
        </w:rPr>
        <w:t>,</w:t>
      </w:r>
      <w:r w:rsidRPr="00A25947">
        <w:rPr>
          <w:rFonts w:asciiTheme="majorBidi" w:hAnsiTheme="majorBidi" w:cstheme="majorBidi"/>
          <w:lang w:val="en-CA"/>
        </w:rPr>
        <w:t xml:space="preserve"> J</w:t>
      </w:r>
      <w:r w:rsidR="004F4320">
        <w:rPr>
          <w:rFonts w:asciiTheme="majorBidi" w:hAnsiTheme="majorBidi" w:cstheme="majorBidi"/>
          <w:lang w:val="en-CA"/>
        </w:rPr>
        <w:t>.</w:t>
      </w:r>
      <w:r w:rsidRPr="00A25947">
        <w:rPr>
          <w:rFonts w:asciiTheme="majorBidi" w:hAnsiTheme="majorBidi" w:cstheme="majorBidi"/>
          <w:lang w:val="en-CA"/>
        </w:rPr>
        <w:t>, Markowska</w:t>
      </w:r>
      <w:r w:rsidR="004F4320">
        <w:rPr>
          <w:rFonts w:asciiTheme="majorBidi" w:hAnsiTheme="majorBidi" w:cstheme="majorBidi"/>
          <w:lang w:val="en-CA"/>
        </w:rPr>
        <w:t>,</w:t>
      </w:r>
      <w:r w:rsidRPr="00A25947">
        <w:rPr>
          <w:rFonts w:asciiTheme="majorBidi" w:hAnsiTheme="majorBidi" w:cstheme="majorBidi"/>
          <w:lang w:val="en-CA"/>
        </w:rPr>
        <w:t xml:space="preserve"> A</w:t>
      </w:r>
      <w:r w:rsidR="004F4320">
        <w:rPr>
          <w:rFonts w:asciiTheme="majorBidi" w:hAnsiTheme="majorBidi" w:cstheme="majorBidi"/>
          <w:lang w:val="en-CA"/>
        </w:rPr>
        <w:t>., 2013.</w:t>
      </w:r>
      <w:r w:rsidRPr="00A25947">
        <w:rPr>
          <w:rFonts w:asciiTheme="majorBidi" w:hAnsiTheme="majorBidi" w:cstheme="majorBidi"/>
          <w:lang w:val="en-CA"/>
        </w:rPr>
        <w:t xml:space="preserve"> Interrelations between selected physical and technolo</w:t>
      </w:r>
      <w:r w:rsidR="004F4320">
        <w:rPr>
          <w:rFonts w:asciiTheme="majorBidi" w:hAnsiTheme="majorBidi" w:cstheme="majorBidi"/>
          <w:lang w:val="en-CA"/>
        </w:rPr>
        <w:t>gical properties of wheat grain,</w:t>
      </w:r>
      <w:r w:rsidRPr="00A25947">
        <w:rPr>
          <w:rFonts w:asciiTheme="majorBidi" w:hAnsiTheme="majorBidi" w:cstheme="majorBidi"/>
          <w:lang w:val="en-CA"/>
        </w:rPr>
        <w:t xml:space="preserve"> Technical Sciences / University of Warmia and Mazury in Olsztyn.</w:t>
      </w:r>
    </w:p>
    <w:p w:rsidR="002C3E8F" w:rsidRPr="00A25947" w:rsidRDefault="002C3E8F" w:rsidP="001438ED">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Williams</w:t>
      </w:r>
      <w:r w:rsidR="004F4320">
        <w:rPr>
          <w:rFonts w:asciiTheme="majorBidi" w:hAnsiTheme="majorBidi" w:cstheme="majorBidi"/>
          <w:lang w:val="en-CA"/>
        </w:rPr>
        <w:t>,</w:t>
      </w:r>
      <w:r w:rsidRPr="00A25947">
        <w:rPr>
          <w:rFonts w:asciiTheme="majorBidi" w:hAnsiTheme="majorBidi" w:cstheme="majorBidi"/>
          <w:lang w:val="en-CA"/>
        </w:rPr>
        <w:t xml:space="preserve"> P</w:t>
      </w:r>
      <w:r w:rsidR="004F4320">
        <w:rPr>
          <w:rFonts w:asciiTheme="majorBidi" w:hAnsiTheme="majorBidi" w:cstheme="majorBidi"/>
          <w:lang w:val="en-CA"/>
        </w:rPr>
        <w:t>.</w:t>
      </w:r>
      <w:r w:rsidRPr="00A25947">
        <w:rPr>
          <w:rFonts w:asciiTheme="majorBidi" w:hAnsiTheme="majorBidi" w:cstheme="majorBidi"/>
          <w:lang w:val="en-CA"/>
        </w:rPr>
        <w:t>C</w:t>
      </w:r>
      <w:r w:rsidR="004F4320">
        <w:rPr>
          <w:rFonts w:asciiTheme="majorBidi" w:hAnsiTheme="majorBidi" w:cstheme="majorBidi"/>
          <w:lang w:val="en-CA"/>
        </w:rPr>
        <w:t>.</w:t>
      </w:r>
      <w:r w:rsidRPr="00A25947">
        <w:rPr>
          <w:rFonts w:asciiTheme="majorBidi" w:hAnsiTheme="majorBidi" w:cstheme="majorBidi"/>
          <w:lang w:val="en-CA"/>
        </w:rPr>
        <w:t>, El-Haramein</w:t>
      </w:r>
      <w:r w:rsidR="004F4320">
        <w:rPr>
          <w:rFonts w:asciiTheme="majorBidi" w:hAnsiTheme="majorBidi" w:cstheme="majorBidi"/>
          <w:lang w:val="en-CA"/>
        </w:rPr>
        <w:t>,</w:t>
      </w:r>
      <w:r w:rsidRPr="00A25947">
        <w:rPr>
          <w:rFonts w:asciiTheme="majorBidi" w:hAnsiTheme="majorBidi" w:cstheme="majorBidi"/>
          <w:lang w:val="en-CA"/>
        </w:rPr>
        <w:t xml:space="preserve"> F</w:t>
      </w:r>
      <w:r w:rsidR="004F4320">
        <w:rPr>
          <w:rFonts w:asciiTheme="majorBidi" w:hAnsiTheme="majorBidi" w:cstheme="majorBidi"/>
          <w:lang w:val="en-CA"/>
        </w:rPr>
        <w:t>.</w:t>
      </w:r>
      <w:r w:rsidRPr="00A25947">
        <w:rPr>
          <w:rFonts w:asciiTheme="majorBidi" w:hAnsiTheme="majorBidi" w:cstheme="majorBidi"/>
          <w:lang w:val="en-CA"/>
        </w:rPr>
        <w:t>J</w:t>
      </w:r>
      <w:r w:rsidR="004F4320">
        <w:rPr>
          <w:rFonts w:asciiTheme="majorBidi" w:hAnsiTheme="majorBidi" w:cstheme="majorBidi"/>
          <w:lang w:val="en-CA"/>
        </w:rPr>
        <w:t>.</w:t>
      </w:r>
      <w:r w:rsidRPr="00A25947">
        <w:rPr>
          <w:rFonts w:asciiTheme="majorBidi" w:hAnsiTheme="majorBidi" w:cstheme="majorBidi"/>
          <w:lang w:val="en-CA"/>
        </w:rPr>
        <w:t>, Nelson</w:t>
      </w:r>
      <w:r w:rsidR="004F4320">
        <w:rPr>
          <w:rFonts w:asciiTheme="majorBidi" w:hAnsiTheme="majorBidi" w:cstheme="majorBidi"/>
          <w:lang w:val="en-CA"/>
        </w:rPr>
        <w:t>,</w:t>
      </w:r>
      <w:r w:rsidRPr="00A25947">
        <w:rPr>
          <w:rFonts w:asciiTheme="majorBidi" w:hAnsiTheme="majorBidi" w:cstheme="majorBidi"/>
          <w:lang w:val="en-CA"/>
        </w:rPr>
        <w:t xml:space="preserve"> W</w:t>
      </w:r>
      <w:r w:rsidR="004F4320">
        <w:rPr>
          <w:rFonts w:asciiTheme="majorBidi" w:hAnsiTheme="majorBidi" w:cstheme="majorBidi"/>
          <w:lang w:val="en-CA"/>
        </w:rPr>
        <w:t>.</w:t>
      </w:r>
      <w:r w:rsidRPr="00A25947">
        <w:rPr>
          <w:rFonts w:asciiTheme="majorBidi" w:hAnsiTheme="majorBidi" w:cstheme="majorBidi"/>
          <w:lang w:val="en-CA"/>
        </w:rPr>
        <w:t>, Srivastava</w:t>
      </w:r>
      <w:r w:rsidR="004F4320">
        <w:rPr>
          <w:rFonts w:asciiTheme="majorBidi" w:hAnsiTheme="majorBidi" w:cstheme="majorBidi"/>
          <w:lang w:val="en-CA"/>
        </w:rPr>
        <w:t>,</w:t>
      </w:r>
      <w:r w:rsidRPr="00A25947">
        <w:rPr>
          <w:rFonts w:asciiTheme="majorBidi" w:hAnsiTheme="majorBidi" w:cstheme="majorBidi"/>
          <w:lang w:val="en-CA"/>
        </w:rPr>
        <w:t xml:space="preserve"> J</w:t>
      </w:r>
      <w:r w:rsidR="004F4320">
        <w:rPr>
          <w:rFonts w:asciiTheme="majorBidi" w:hAnsiTheme="majorBidi" w:cstheme="majorBidi"/>
          <w:lang w:val="en-CA"/>
        </w:rPr>
        <w:t>.</w:t>
      </w:r>
      <w:r w:rsidRPr="00A25947">
        <w:rPr>
          <w:rFonts w:asciiTheme="majorBidi" w:hAnsiTheme="majorBidi" w:cstheme="majorBidi"/>
          <w:lang w:val="en-CA"/>
        </w:rPr>
        <w:t>P</w:t>
      </w:r>
      <w:r w:rsidR="004F4320">
        <w:rPr>
          <w:rFonts w:asciiTheme="majorBidi" w:hAnsiTheme="majorBidi" w:cstheme="majorBidi"/>
          <w:lang w:val="en-CA"/>
        </w:rPr>
        <w:t xml:space="preserve">., </w:t>
      </w:r>
      <w:r w:rsidRPr="00A25947">
        <w:rPr>
          <w:rFonts w:asciiTheme="majorBidi" w:hAnsiTheme="majorBidi" w:cstheme="majorBidi"/>
          <w:lang w:val="en-CA"/>
        </w:rPr>
        <w:t>1</w:t>
      </w:r>
      <w:r w:rsidR="004F4320">
        <w:rPr>
          <w:rFonts w:asciiTheme="majorBidi" w:hAnsiTheme="majorBidi" w:cstheme="majorBidi"/>
          <w:lang w:val="en-CA"/>
        </w:rPr>
        <w:t>988.</w:t>
      </w:r>
      <w:r w:rsidRPr="00A25947">
        <w:rPr>
          <w:rFonts w:asciiTheme="majorBidi" w:hAnsiTheme="majorBidi" w:cstheme="majorBidi"/>
          <w:lang w:val="en-CA"/>
        </w:rPr>
        <w:t> Evaluation of wheat quality for the baking of Syrian-type two-layered flat breads. J</w:t>
      </w:r>
      <w:r w:rsidR="004F4320">
        <w:rPr>
          <w:rFonts w:asciiTheme="majorBidi" w:hAnsiTheme="majorBidi" w:cstheme="majorBidi"/>
          <w:lang w:val="en-CA"/>
        </w:rPr>
        <w:t>.</w:t>
      </w:r>
      <w:r w:rsidRPr="00A25947">
        <w:rPr>
          <w:rFonts w:asciiTheme="majorBidi" w:hAnsiTheme="majorBidi" w:cstheme="majorBidi"/>
          <w:lang w:val="en-CA"/>
        </w:rPr>
        <w:t xml:space="preserve"> Cereal Sci</w:t>
      </w:r>
      <w:r w:rsidR="004F4320">
        <w:rPr>
          <w:rFonts w:asciiTheme="majorBidi" w:hAnsiTheme="majorBidi" w:cstheme="majorBidi"/>
          <w:lang w:val="en-CA"/>
        </w:rPr>
        <w:t>.,</w:t>
      </w:r>
      <w:r w:rsidRPr="00A25947">
        <w:rPr>
          <w:rFonts w:asciiTheme="majorBidi" w:hAnsiTheme="majorBidi" w:cstheme="majorBidi"/>
          <w:lang w:val="en-CA"/>
        </w:rPr>
        <w:t xml:space="preserve"> 7(2): 195-207.</w:t>
      </w:r>
    </w:p>
    <w:p w:rsidR="00CB045C" w:rsidRPr="00067907" w:rsidRDefault="002C3E8F" w:rsidP="00067907">
      <w:pPr>
        <w:spacing w:before="120" w:after="120" w:line="276" w:lineRule="auto"/>
        <w:jc w:val="both"/>
        <w:rPr>
          <w:rFonts w:asciiTheme="majorBidi" w:hAnsiTheme="majorBidi" w:cstheme="majorBidi"/>
          <w:lang w:val="en-CA"/>
        </w:rPr>
      </w:pPr>
      <w:r w:rsidRPr="00A25947">
        <w:rPr>
          <w:rFonts w:asciiTheme="majorBidi" w:hAnsiTheme="majorBidi" w:cstheme="majorBidi"/>
          <w:lang w:val="en-CA"/>
        </w:rPr>
        <w:t>Yousefian</w:t>
      </w:r>
      <w:r w:rsidR="00974E2E">
        <w:rPr>
          <w:rFonts w:asciiTheme="majorBidi" w:hAnsiTheme="majorBidi" w:cstheme="majorBidi"/>
          <w:lang w:val="en-CA"/>
        </w:rPr>
        <w:t>,</w:t>
      </w:r>
      <w:r w:rsidRPr="00A25947">
        <w:rPr>
          <w:rFonts w:asciiTheme="majorBidi" w:hAnsiTheme="majorBidi" w:cstheme="majorBidi"/>
          <w:lang w:val="en-CA"/>
        </w:rPr>
        <w:t xml:space="preserve"> M</w:t>
      </w:r>
      <w:r w:rsidR="00974E2E">
        <w:rPr>
          <w:rFonts w:asciiTheme="majorBidi" w:hAnsiTheme="majorBidi" w:cstheme="majorBidi"/>
          <w:lang w:val="en-CA"/>
        </w:rPr>
        <w:t>.</w:t>
      </w:r>
      <w:r w:rsidRPr="00A25947">
        <w:rPr>
          <w:rFonts w:asciiTheme="majorBidi" w:hAnsiTheme="majorBidi" w:cstheme="majorBidi"/>
          <w:lang w:val="en-CA"/>
        </w:rPr>
        <w:t>, Shahbazi</w:t>
      </w:r>
      <w:r w:rsidR="004F4320">
        <w:rPr>
          <w:rFonts w:asciiTheme="majorBidi" w:hAnsiTheme="majorBidi" w:cstheme="majorBidi"/>
          <w:lang w:val="en-CA"/>
        </w:rPr>
        <w:t>,</w:t>
      </w:r>
      <w:r w:rsidRPr="00A25947">
        <w:rPr>
          <w:rFonts w:asciiTheme="majorBidi" w:hAnsiTheme="majorBidi" w:cstheme="majorBidi"/>
          <w:lang w:val="en-CA"/>
        </w:rPr>
        <w:t xml:space="preserve"> F</w:t>
      </w:r>
      <w:r w:rsidR="004F4320">
        <w:rPr>
          <w:rFonts w:asciiTheme="majorBidi" w:hAnsiTheme="majorBidi" w:cstheme="majorBidi"/>
          <w:lang w:val="en-CA"/>
        </w:rPr>
        <w:t>.</w:t>
      </w:r>
      <w:r w:rsidRPr="00A25947">
        <w:rPr>
          <w:rFonts w:asciiTheme="majorBidi" w:hAnsiTheme="majorBidi" w:cstheme="majorBidi"/>
          <w:lang w:val="en-CA"/>
        </w:rPr>
        <w:t>, Hamidian</w:t>
      </w:r>
      <w:r w:rsidR="004F4320">
        <w:rPr>
          <w:rFonts w:asciiTheme="majorBidi" w:hAnsiTheme="majorBidi" w:cstheme="majorBidi"/>
          <w:lang w:val="en-CA"/>
        </w:rPr>
        <w:t>,</w:t>
      </w:r>
      <w:r w:rsidRPr="00A25947">
        <w:rPr>
          <w:rFonts w:asciiTheme="majorBidi" w:hAnsiTheme="majorBidi" w:cstheme="majorBidi"/>
          <w:lang w:val="en-CA"/>
        </w:rPr>
        <w:t xml:space="preserve"> K</w:t>
      </w:r>
      <w:r w:rsidR="004F4320">
        <w:rPr>
          <w:rFonts w:asciiTheme="majorBidi" w:hAnsiTheme="majorBidi" w:cstheme="majorBidi"/>
          <w:lang w:val="en-CA"/>
        </w:rPr>
        <w:t>., 2021.</w:t>
      </w:r>
      <w:r w:rsidRPr="00A25947">
        <w:rPr>
          <w:rFonts w:asciiTheme="majorBidi" w:hAnsiTheme="majorBidi" w:cstheme="majorBidi"/>
          <w:lang w:val="en-CA"/>
        </w:rPr>
        <w:t xml:space="preserve"> Crop Yield and Physicochemical Properties of Wheat Grains as Affected by Tillage Systems. Sustainability</w:t>
      </w:r>
      <w:r w:rsidR="001C0D68">
        <w:rPr>
          <w:rFonts w:asciiTheme="majorBidi" w:hAnsiTheme="majorBidi" w:cstheme="majorBidi"/>
          <w:lang w:val="en-CA"/>
        </w:rPr>
        <w:t>,</w:t>
      </w:r>
      <w:bookmarkStart w:id="0" w:name="_GoBack"/>
      <w:bookmarkEnd w:id="0"/>
      <w:r w:rsidRPr="00A25947">
        <w:rPr>
          <w:rFonts w:asciiTheme="majorBidi" w:hAnsiTheme="majorBidi" w:cstheme="majorBidi"/>
          <w:lang w:val="en-CA"/>
        </w:rPr>
        <w:t xml:space="preserve"> 13: 4781.</w:t>
      </w:r>
    </w:p>
    <w:p w:rsidR="009C5314" w:rsidRDefault="009C5314" w:rsidP="00F52679">
      <w:pPr>
        <w:rPr>
          <w:rFonts w:asciiTheme="majorBidi" w:hAnsiTheme="majorBidi" w:cstheme="majorBidi"/>
          <w:b/>
          <w:bCs/>
          <w:lang w:val="en-US"/>
        </w:rPr>
      </w:pPr>
    </w:p>
    <w:p w:rsidR="00CB045C" w:rsidRPr="00CB045C" w:rsidRDefault="00CB045C" w:rsidP="00F52679">
      <w:pPr>
        <w:rPr>
          <w:rFonts w:asciiTheme="majorBidi" w:hAnsiTheme="majorBidi" w:cstheme="majorBidi"/>
          <w:lang w:val="en-US"/>
        </w:rPr>
      </w:pPr>
      <w:r w:rsidRPr="00CB045C">
        <w:rPr>
          <w:rFonts w:asciiTheme="majorBidi" w:hAnsiTheme="majorBidi" w:cstheme="majorBidi"/>
          <w:b/>
          <w:bCs/>
          <w:lang w:val="en-US"/>
        </w:rPr>
        <w:t xml:space="preserve">Table </w:t>
      </w:r>
      <w:proofErr w:type="gramStart"/>
      <w:r w:rsidRPr="00CB045C">
        <w:rPr>
          <w:rFonts w:asciiTheme="majorBidi" w:hAnsiTheme="majorBidi" w:cstheme="majorBidi"/>
          <w:b/>
          <w:bCs/>
          <w:lang w:val="en-US"/>
        </w:rPr>
        <w:t>1</w:t>
      </w:r>
      <w:proofErr w:type="gramEnd"/>
      <w:r w:rsidRPr="00CB045C">
        <w:rPr>
          <w:rFonts w:asciiTheme="majorBidi" w:hAnsiTheme="majorBidi" w:cstheme="majorBidi"/>
          <w:lang w:val="en-US"/>
        </w:rPr>
        <w:t xml:space="preserve"> </w:t>
      </w:r>
      <w:r w:rsidR="00F52679" w:rsidRPr="0005530A">
        <w:rPr>
          <w:rFonts w:asciiTheme="majorBidi" w:hAnsiTheme="majorBidi" w:cstheme="majorBidi"/>
          <w:lang w:val="en-US"/>
        </w:rPr>
        <w:t xml:space="preserve">ANOVA analysis of </w:t>
      </w:r>
      <w:r w:rsidR="00F52679" w:rsidRPr="0005530A">
        <w:rPr>
          <w:rFonts w:asciiTheme="majorBidi" w:hAnsiTheme="majorBidi" w:cstheme="majorBidi"/>
          <w:lang w:val="en-CA"/>
        </w:rPr>
        <w:t>d</w:t>
      </w:r>
      <w:r w:rsidRPr="0005530A">
        <w:rPr>
          <w:rFonts w:asciiTheme="majorBidi" w:hAnsiTheme="majorBidi" w:cstheme="majorBidi"/>
          <w:lang w:val="en-CA"/>
        </w:rPr>
        <w:t xml:space="preserve">imensional </w:t>
      </w:r>
      <w:r w:rsidRPr="00CB045C">
        <w:rPr>
          <w:rFonts w:asciiTheme="majorBidi" w:hAnsiTheme="majorBidi" w:cstheme="majorBidi"/>
          <w:lang w:val="en-CA"/>
        </w:rPr>
        <w:t xml:space="preserve">and </w:t>
      </w:r>
      <w:r w:rsidR="0005530A">
        <w:rPr>
          <w:rFonts w:asciiTheme="majorBidi" w:hAnsiTheme="majorBidi" w:cstheme="majorBidi"/>
          <w:lang w:val="en-CA"/>
        </w:rPr>
        <w:t>P</w:t>
      </w:r>
      <w:r w:rsidR="0005530A" w:rsidRPr="00CB045C">
        <w:rPr>
          <w:rFonts w:asciiTheme="majorBidi" w:hAnsiTheme="majorBidi" w:cstheme="majorBidi"/>
          <w:lang w:val="en-CA"/>
        </w:rPr>
        <w:t>hysico-</w:t>
      </w:r>
      <w:r w:rsidR="0005530A">
        <w:rPr>
          <w:rFonts w:asciiTheme="majorBidi" w:hAnsiTheme="majorBidi" w:cstheme="majorBidi"/>
          <w:lang w:val="en-CA"/>
        </w:rPr>
        <w:t>c</w:t>
      </w:r>
      <w:r w:rsidR="0005530A" w:rsidRPr="00CB045C">
        <w:rPr>
          <w:rFonts w:asciiTheme="majorBidi" w:hAnsiTheme="majorBidi" w:cstheme="majorBidi"/>
          <w:lang w:val="en-CA"/>
        </w:rPr>
        <w:t>hemical</w:t>
      </w:r>
      <w:r w:rsidRPr="00CB045C">
        <w:rPr>
          <w:rFonts w:asciiTheme="majorBidi" w:hAnsiTheme="majorBidi" w:cstheme="majorBidi"/>
          <w:lang w:val="en-CA"/>
        </w:rPr>
        <w:t xml:space="preserve"> characteristics of Moroccan durum, soft and red wheat landraces</w:t>
      </w:r>
    </w:p>
    <w:tbl>
      <w:tblPr>
        <w:tblStyle w:val="Grilledutableau"/>
        <w:tblW w:w="8080" w:type="dxa"/>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1872"/>
        <w:gridCol w:w="1530"/>
        <w:gridCol w:w="1560"/>
        <w:gridCol w:w="1450"/>
        <w:gridCol w:w="1668"/>
      </w:tblGrid>
      <w:tr w:rsidR="00E405C2" w:rsidRPr="00E405C2" w:rsidTr="009C5314">
        <w:trPr>
          <w:trHeight w:val="680"/>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US"/>
              </w:rPr>
            </w:pPr>
          </w:p>
        </w:tc>
        <w:tc>
          <w:tcPr>
            <w:tcW w:w="1530" w:type="dxa"/>
            <w:shd w:val="clear" w:color="auto" w:fill="auto"/>
            <w:vAlign w:val="center"/>
          </w:tcPr>
          <w:p w:rsidR="00CB045C" w:rsidRPr="00E405C2" w:rsidRDefault="0005530A" w:rsidP="0005530A">
            <w:pPr>
              <w:spacing w:line="259" w:lineRule="auto"/>
              <w:jc w:val="center"/>
              <w:rPr>
                <w:rFonts w:asciiTheme="majorBidi" w:hAnsiTheme="majorBidi" w:cstheme="majorBidi"/>
                <w:b/>
                <w:bCs/>
                <w:sz w:val="20"/>
                <w:szCs w:val="20"/>
                <w:lang w:val="en-CA"/>
              </w:rPr>
            </w:pPr>
            <w:r w:rsidRPr="00E405C2">
              <w:rPr>
                <w:rFonts w:asciiTheme="majorBidi" w:hAnsiTheme="majorBidi" w:cstheme="majorBidi"/>
                <w:b/>
                <w:bCs/>
                <w:sz w:val="20"/>
                <w:szCs w:val="20"/>
                <w:lang w:val="en-CA"/>
              </w:rPr>
              <w:t xml:space="preserve">Replication </w:t>
            </w:r>
            <w:r w:rsidR="00CB045C" w:rsidRPr="00E405C2">
              <w:rPr>
                <w:rFonts w:asciiTheme="majorBidi" w:hAnsiTheme="majorBidi" w:cstheme="majorBidi"/>
                <w:b/>
                <w:bCs/>
                <w:sz w:val="20"/>
                <w:szCs w:val="20"/>
                <w:lang w:val="en-CA"/>
              </w:rPr>
              <w:t>Number</w:t>
            </w:r>
          </w:p>
        </w:tc>
        <w:tc>
          <w:tcPr>
            <w:tcW w:w="1560" w:type="dxa"/>
            <w:shd w:val="clear" w:color="auto" w:fill="auto"/>
            <w:vAlign w:val="center"/>
          </w:tcPr>
          <w:p w:rsidR="00CB045C" w:rsidRPr="00E405C2" w:rsidRDefault="009C5314" w:rsidP="0005530A">
            <w:pPr>
              <w:spacing w:line="259" w:lineRule="auto"/>
              <w:jc w:val="center"/>
              <w:rPr>
                <w:rFonts w:asciiTheme="majorBidi" w:hAnsiTheme="majorBidi" w:cstheme="majorBidi"/>
                <w:b/>
                <w:bCs/>
                <w:sz w:val="20"/>
                <w:szCs w:val="20"/>
              </w:rPr>
            </w:pPr>
            <w:r w:rsidRPr="00E405C2">
              <w:rPr>
                <w:rFonts w:asciiTheme="majorBidi" w:hAnsiTheme="majorBidi" w:cstheme="majorBidi"/>
                <w:b/>
                <w:bCs/>
                <w:sz w:val="20"/>
                <w:szCs w:val="20"/>
              </w:rPr>
              <w:t>Durum</w:t>
            </w:r>
            <w:r w:rsidR="00CB045C" w:rsidRPr="00E405C2">
              <w:rPr>
                <w:rFonts w:asciiTheme="majorBidi" w:hAnsiTheme="majorBidi" w:cstheme="majorBidi"/>
                <w:b/>
                <w:bCs/>
                <w:sz w:val="20"/>
                <w:szCs w:val="20"/>
              </w:rPr>
              <w:t xml:space="preserve"> Wheat</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b/>
                <w:bCs/>
                <w:sz w:val="20"/>
                <w:szCs w:val="20"/>
              </w:rPr>
            </w:pPr>
            <w:r w:rsidRPr="00E405C2">
              <w:rPr>
                <w:rFonts w:asciiTheme="majorBidi" w:hAnsiTheme="majorBidi" w:cstheme="majorBidi"/>
                <w:b/>
                <w:bCs/>
                <w:sz w:val="20"/>
                <w:szCs w:val="20"/>
              </w:rPr>
              <w:t>Soft Wheat</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b/>
                <w:bCs/>
                <w:sz w:val="20"/>
                <w:szCs w:val="20"/>
              </w:rPr>
            </w:pPr>
            <w:r w:rsidRPr="00E405C2">
              <w:rPr>
                <w:rFonts w:asciiTheme="majorBidi" w:hAnsiTheme="majorBidi" w:cstheme="majorBidi"/>
                <w:b/>
                <w:bCs/>
                <w:sz w:val="20"/>
                <w:szCs w:val="20"/>
              </w:rPr>
              <w:t>Red Wheat</w:t>
            </w:r>
          </w:p>
        </w:tc>
      </w:tr>
      <w:tr w:rsidR="00E405C2" w:rsidRPr="00E405C2" w:rsidTr="009C5314">
        <w:trPr>
          <w:trHeight w:val="444"/>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Length (mm)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6.93 ± 0.24</w:t>
            </w:r>
            <w:r w:rsidR="00BE39A2" w:rsidRPr="00E405C2">
              <w:rPr>
                <w:rFonts w:asciiTheme="majorBidi" w:hAnsiTheme="majorBidi" w:cstheme="majorBidi"/>
                <w:sz w:val="20"/>
                <w:szCs w:val="20"/>
                <w:vertAlign w:val="superscript"/>
              </w:rPr>
              <w:t xml:space="preserve"> a</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 xml:space="preserve">6.18 ± 0.25 </w:t>
            </w:r>
            <w:r w:rsidR="00BE39A2" w:rsidRPr="00E405C2">
              <w:rPr>
                <w:rFonts w:asciiTheme="majorBidi" w:hAnsiTheme="majorBidi" w:cstheme="majorBidi"/>
                <w:sz w:val="20"/>
                <w:szCs w:val="20"/>
                <w:vertAlign w:val="superscript"/>
              </w:rPr>
              <w:t>b</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 xml:space="preserve">7.19± 0.27 </w:t>
            </w:r>
            <w:r w:rsidRPr="00E405C2">
              <w:rPr>
                <w:rFonts w:asciiTheme="majorBidi" w:hAnsiTheme="majorBidi" w:cstheme="majorBidi"/>
                <w:sz w:val="20"/>
                <w:szCs w:val="20"/>
                <w:vertAlign w:val="superscript"/>
              </w:rPr>
              <w:t>a</w:t>
            </w:r>
          </w:p>
        </w:tc>
      </w:tr>
      <w:tr w:rsidR="00E405C2" w:rsidRPr="00E405C2" w:rsidTr="009C5314">
        <w:trPr>
          <w:trHeight w:val="431"/>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Width (mm)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3.21 ± 0.25</w:t>
            </w:r>
            <w:r w:rsidR="00BE39A2" w:rsidRPr="00E405C2">
              <w:rPr>
                <w:rFonts w:asciiTheme="majorBidi" w:hAnsiTheme="majorBidi" w:cstheme="majorBidi"/>
                <w:sz w:val="20"/>
                <w:szCs w:val="20"/>
                <w:vertAlign w:val="superscript"/>
              </w:rPr>
              <w:t xml:space="preserve"> a</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3.11 ± 0.27</w:t>
            </w:r>
            <w:r w:rsidRPr="00E405C2">
              <w:rPr>
                <w:rFonts w:asciiTheme="majorBidi" w:hAnsiTheme="majorBidi" w:cstheme="majorBidi"/>
                <w:sz w:val="20"/>
                <w:szCs w:val="20"/>
                <w:vertAlign w:val="superscript"/>
              </w:rPr>
              <w:t xml:space="preserve"> b</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3.34 ± 0.28</w:t>
            </w:r>
            <w:r w:rsidRPr="00E405C2">
              <w:rPr>
                <w:rFonts w:asciiTheme="majorBidi" w:hAnsiTheme="majorBidi" w:cstheme="majorBidi"/>
                <w:sz w:val="20"/>
                <w:szCs w:val="20"/>
                <w:vertAlign w:val="superscript"/>
              </w:rPr>
              <w:t xml:space="preserve"> a</w:t>
            </w:r>
          </w:p>
        </w:tc>
      </w:tr>
      <w:tr w:rsidR="00E405C2" w:rsidRPr="00E405C2" w:rsidTr="009C5314">
        <w:trPr>
          <w:trHeight w:val="340"/>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Thickness (mm)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3.12 ± 0.30</w:t>
            </w:r>
            <w:r w:rsidR="002242CE" w:rsidRPr="00E405C2">
              <w:rPr>
                <w:rFonts w:asciiTheme="majorBidi" w:hAnsiTheme="majorBidi" w:cstheme="majorBidi"/>
                <w:sz w:val="20"/>
                <w:szCs w:val="20"/>
                <w:vertAlign w:val="superscript"/>
              </w:rPr>
              <w:t xml:space="preserve"> </w:t>
            </w:r>
            <w:r w:rsidR="00BE39A2" w:rsidRPr="00E405C2">
              <w:rPr>
                <w:rFonts w:asciiTheme="majorBidi" w:hAnsiTheme="majorBidi" w:cstheme="majorBidi"/>
                <w:sz w:val="20"/>
                <w:szCs w:val="20"/>
                <w:vertAlign w:val="superscript"/>
              </w:rPr>
              <w:t>a</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3.09 ± 0.33</w:t>
            </w:r>
            <w:r w:rsidRPr="00E405C2">
              <w:rPr>
                <w:rFonts w:asciiTheme="majorBidi" w:hAnsiTheme="majorBidi" w:cstheme="majorBidi"/>
                <w:sz w:val="20"/>
                <w:szCs w:val="20"/>
                <w:vertAlign w:val="superscript"/>
              </w:rPr>
              <w:t xml:space="preserve"> b</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3.16 ± 0.38</w:t>
            </w:r>
            <w:r w:rsidRPr="00E405C2">
              <w:rPr>
                <w:rFonts w:asciiTheme="majorBidi" w:hAnsiTheme="majorBidi" w:cstheme="majorBidi"/>
                <w:sz w:val="20"/>
                <w:szCs w:val="20"/>
                <w:vertAlign w:val="superscript"/>
              </w:rPr>
              <w:t xml:space="preserve"> a</w:t>
            </w:r>
          </w:p>
        </w:tc>
      </w:tr>
      <w:tr w:rsidR="00E405C2" w:rsidRPr="00E405C2" w:rsidTr="009C5314">
        <w:trPr>
          <w:trHeight w:val="680"/>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CA"/>
              </w:rPr>
            </w:pPr>
            <w:r w:rsidRPr="00E405C2">
              <w:rPr>
                <w:rFonts w:asciiTheme="majorBidi" w:hAnsiTheme="majorBidi" w:cstheme="majorBidi"/>
                <w:sz w:val="20"/>
                <w:szCs w:val="20"/>
                <w:lang w:val="en-CA"/>
              </w:rPr>
              <w:t xml:space="preserve">Arithmetic Diameter </w:t>
            </w:r>
            <w:r w:rsidRPr="00E405C2">
              <w:rPr>
                <w:rFonts w:asciiTheme="majorBidi" w:hAnsiTheme="majorBidi" w:cstheme="majorBidi"/>
                <w:sz w:val="20"/>
                <w:szCs w:val="20"/>
              </w:rPr>
              <w:t>(mm)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4.42 ± 0.29</w:t>
            </w:r>
            <w:r w:rsidRPr="00E405C2">
              <w:rPr>
                <w:rFonts w:asciiTheme="majorBidi" w:hAnsiTheme="majorBidi" w:cstheme="majorBidi"/>
                <w:sz w:val="20"/>
                <w:szCs w:val="20"/>
                <w:vertAlign w:val="superscript"/>
              </w:rPr>
              <w:t xml:space="preserve"> a</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4.12 ± 0.59</w:t>
            </w:r>
            <w:r w:rsidRPr="00E405C2">
              <w:rPr>
                <w:rFonts w:asciiTheme="majorBidi" w:hAnsiTheme="majorBidi" w:cstheme="majorBidi"/>
                <w:sz w:val="20"/>
                <w:szCs w:val="20"/>
                <w:vertAlign w:val="superscript"/>
              </w:rPr>
              <w:t xml:space="preserve"> b</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4.56 ± 0.36</w:t>
            </w:r>
            <w:r w:rsidRPr="00E405C2">
              <w:rPr>
                <w:rFonts w:asciiTheme="majorBidi" w:hAnsiTheme="majorBidi" w:cstheme="majorBidi"/>
                <w:sz w:val="20"/>
                <w:szCs w:val="20"/>
                <w:vertAlign w:val="superscript"/>
              </w:rPr>
              <w:t xml:space="preserve"> a</w:t>
            </w:r>
          </w:p>
        </w:tc>
      </w:tr>
      <w:tr w:rsidR="00E405C2" w:rsidRPr="00E405C2" w:rsidTr="009C5314">
        <w:trPr>
          <w:trHeight w:val="624"/>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CA"/>
              </w:rPr>
            </w:pPr>
            <w:r w:rsidRPr="00E405C2">
              <w:rPr>
                <w:rFonts w:asciiTheme="majorBidi" w:hAnsiTheme="majorBidi" w:cstheme="majorBidi"/>
                <w:sz w:val="20"/>
                <w:szCs w:val="20"/>
                <w:lang w:val="en-CA"/>
              </w:rPr>
              <w:t xml:space="preserve">Geometric Diameter </w:t>
            </w:r>
            <w:r w:rsidRPr="00E405C2">
              <w:rPr>
                <w:rFonts w:asciiTheme="majorBidi" w:hAnsiTheme="majorBidi" w:cstheme="majorBidi"/>
                <w:sz w:val="20"/>
                <w:szCs w:val="20"/>
              </w:rPr>
              <w:t>(mm)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4.05 ± 0.21</w:t>
            </w:r>
            <w:r w:rsidRPr="00E405C2">
              <w:rPr>
                <w:rFonts w:asciiTheme="majorBidi" w:hAnsiTheme="majorBidi" w:cstheme="majorBidi"/>
                <w:sz w:val="20"/>
                <w:szCs w:val="20"/>
                <w:vertAlign w:val="superscript"/>
              </w:rPr>
              <w:t xml:space="preserve"> a</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3.85 ± 0.36</w:t>
            </w:r>
            <w:r w:rsidRPr="00E405C2">
              <w:rPr>
                <w:rFonts w:asciiTheme="majorBidi" w:hAnsiTheme="majorBidi" w:cstheme="majorBidi"/>
                <w:sz w:val="20"/>
                <w:szCs w:val="20"/>
                <w:vertAlign w:val="superscript"/>
              </w:rPr>
              <w:t xml:space="preserve"> b</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4.17 ± 0.30</w:t>
            </w:r>
            <w:r w:rsidRPr="00E405C2">
              <w:rPr>
                <w:rFonts w:asciiTheme="majorBidi" w:hAnsiTheme="majorBidi" w:cstheme="majorBidi"/>
                <w:sz w:val="20"/>
                <w:szCs w:val="20"/>
                <w:vertAlign w:val="superscript"/>
              </w:rPr>
              <w:t xml:space="preserve"> a</w:t>
            </w:r>
          </w:p>
        </w:tc>
      </w:tr>
      <w:tr w:rsidR="00E405C2" w:rsidRPr="00E405C2" w:rsidTr="009C5314">
        <w:trPr>
          <w:trHeight w:val="427"/>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Sphericity (%)</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811AC7"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59</w:t>
            </w:r>
            <w:r w:rsidR="003831BF" w:rsidRPr="00E405C2">
              <w:rPr>
                <w:rFonts w:asciiTheme="majorBidi" w:hAnsiTheme="majorBidi" w:cstheme="majorBidi"/>
                <w:sz w:val="20"/>
                <w:szCs w:val="20"/>
                <w:lang w:val="en-US"/>
              </w:rPr>
              <w:t>.</w:t>
            </w:r>
            <w:r w:rsidRPr="00E405C2">
              <w:rPr>
                <w:rFonts w:asciiTheme="majorBidi" w:hAnsiTheme="majorBidi" w:cstheme="majorBidi"/>
                <w:sz w:val="20"/>
                <w:szCs w:val="20"/>
                <w:lang w:val="en-US"/>
              </w:rPr>
              <w:t>0</w:t>
            </w:r>
            <w:r w:rsidR="003831BF" w:rsidRPr="00E405C2">
              <w:rPr>
                <w:rFonts w:asciiTheme="majorBidi" w:hAnsiTheme="majorBidi" w:cstheme="majorBidi"/>
                <w:sz w:val="20"/>
                <w:szCs w:val="20"/>
                <w:lang w:val="en-US"/>
              </w:rPr>
              <w:t>1 ± 2.08</w:t>
            </w:r>
            <w:r w:rsidR="00CB045C" w:rsidRPr="00E405C2">
              <w:rPr>
                <w:rFonts w:asciiTheme="majorBidi" w:hAnsiTheme="majorBidi" w:cstheme="majorBidi"/>
                <w:sz w:val="20"/>
                <w:szCs w:val="20"/>
                <w:vertAlign w:val="superscript"/>
                <w:lang w:val="en-US"/>
              </w:rPr>
              <w:t xml:space="preserve"> b</w:t>
            </w:r>
          </w:p>
        </w:tc>
        <w:tc>
          <w:tcPr>
            <w:tcW w:w="1450" w:type="dxa"/>
            <w:shd w:val="clear" w:color="auto" w:fill="auto"/>
            <w:vAlign w:val="center"/>
          </w:tcPr>
          <w:p w:rsidR="00CB045C" w:rsidRPr="00E405C2" w:rsidRDefault="003831BF"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61.97 ± 1.87</w:t>
            </w:r>
            <w:r w:rsidR="00811AC7" w:rsidRPr="00E405C2">
              <w:rPr>
                <w:rFonts w:asciiTheme="majorBidi" w:hAnsiTheme="majorBidi" w:cstheme="majorBidi"/>
                <w:sz w:val="20"/>
                <w:szCs w:val="20"/>
                <w:vertAlign w:val="superscript"/>
                <w:lang w:val="en-US"/>
              </w:rPr>
              <w:t xml:space="preserve"> a</w:t>
            </w:r>
          </w:p>
        </w:tc>
        <w:tc>
          <w:tcPr>
            <w:tcW w:w="1668" w:type="dxa"/>
            <w:shd w:val="clear" w:color="auto" w:fill="auto"/>
            <w:vAlign w:val="center"/>
          </w:tcPr>
          <w:p w:rsidR="00CB045C" w:rsidRPr="00E405C2" w:rsidRDefault="003831BF"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 xml:space="preserve">58.11 ± </w:t>
            </w:r>
            <w:r w:rsidR="00811AC7" w:rsidRPr="00E405C2">
              <w:rPr>
                <w:rFonts w:asciiTheme="majorBidi" w:hAnsiTheme="majorBidi" w:cstheme="majorBidi"/>
                <w:sz w:val="20"/>
                <w:szCs w:val="20"/>
                <w:lang w:val="en-US"/>
              </w:rPr>
              <w:t>2.37</w:t>
            </w:r>
            <w:r w:rsidR="00811AC7" w:rsidRPr="00E405C2">
              <w:rPr>
                <w:rFonts w:asciiTheme="majorBidi" w:hAnsiTheme="majorBidi" w:cstheme="majorBidi"/>
                <w:sz w:val="20"/>
                <w:szCs w:val="20"/>
                <w:vertAlign w:val="superscript"/>
                <w:lang w:val="en-US"/>
              </w:rPr>
              <w:t xml:space="preserve"> c</w:t>
            </w:r>
          </w:p>
        </w:tc>
      </w:tr>
      <w:tr w:rsidR="00E405C2" w:rsidRPr="00E405C2" w:rsidTr="009C5314">
        <w:trPr>
          <w:trHeight w:val="419"/>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US"/>
              </w:rPr>
            </w:pPr>
            <w:r w:rsidRPr="00E405C2">
              <w:rPr>
                <w:rFonts w:asciiTheme="majorBidi" w:hAnsiTheme="majorBidi" w:cstheme="majorBidi"/>
                <w:sz w:val="20"/>
                <w:szCs w:val="20"/>
                <w:lang w:val="en-US"/>
              </w:rPr>
              <w:t>Surface area (mm</w:t>
            </w:r>
            <w:r w:rsidRPr="00E405C2">
              <w:rPr>
                <w:rFonts w:asciiTheme="majorBidi" w:hAnsiTheme="majorBidi" w:cstheme="majorBidi"/>
                <w:sz w:val="20"/>
                <w:szCs w:val="20"/>
                <w:vertAlign w:val="superscript"/>
                <w:lang w:val="en-US"/>
              </w:rPr>
              <w:t>2</w:t>
            </w:r>
            <w:r w:rsidRPr="00E405C2">
              <w:rPr>
                <w:rFonts w:asciiTheme="majorBidi" w:hAnsiTheme="majorBidi" w:cstheme="majorBidi"/>
                <w:sz w:val="20"/>
                <w:szCs w:val="20"/>
                <w:lang w:val="en-US"/>
              </w:rPr>
              <w:t>)</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100</w:t>
            </w:r>
          </w:p>
        </w:tc>
        <w:tc>
          <w:tcPr>
            <w:tcW w:w="1560" w:type="dxa"/>
            <w:shd w:val="clear" w:color="auto" w:fill="auto"/>
            <w:vAlign w:val="center"/>
          </w:tcPr>
          <w:p w:rsidR="00CB045C" w:rsidRPr="00E405C2" w:rsidRDefault="00811AC7"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59.</w:t>
            </w:r>
            <w:r w:rsidR="005A299C" w:rsidRPr="00E405C2">
              <w:rPr>
                <w:rFonts w:asciiTheme="majorBidi" w:hAnsiTheme="majorBidi" w:cstheme="majorBidi"/>
                <w:sz w:val="20"/>
                <w:szCs w:val="20"/>
                <w:lang w:val="en-US"/>
              </w:rPr>
              <w:t>0</w:t>
            </w:r>
            <w:r w:rsidRPr="00E405C2">
              <w:rPr>
                <w:rFonts w:asciiTheme="majorBidi" w:hAnsiTheme="majorBidi" w:cstheme="majorBidi"/>
                <w:sz w:val="20"/>
                <w:szCs w:val="20"/>
                <w:lang w:val="en-US"/>
              </w:rPr>
              <w:t>7 ± 2.46</w:t>
            </w:r>
            <w:r w:rsidR="00CE53BA" w:rsidRPr="00E405C2">
              <w:rPr>
                <w:rFonts w:asciiTheme="majorBidi" w:hAnsiTheme="majorBidi" w:cstheme="majorBidi"/>
                <w:sz w:val="20"/>
                <w:szCs w:val="20"/>
                <w:vertAlign w:val="superscript"/>
                <w:lang w:val="en-US"/>
              </w:rPr>
              <w:t xml:space="preserve"> a</w:t>
            </w:r>
          </w:p>
        </w:tc>
        <w:tc>
          <w:tcPr>
            <w:tcW w:w="1450" w:type="dxa"/>
            <w:shd w:val="clear" w:color="auto" w:fill="auto"/>
            <w:vAlign w:val="center"/>
          </w:tcPr>
          <w:p w:rsidR="00CB045C" w:rsidRPr="00E405C2" w:rsidRDefault="00811AC7" w:rsidP="005A299C">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47.</w:t>
            </w:r>
            <w:r w:rsidR="005A299C" w:rsidRPr="00E405C2">
              <w:rPr>
                <w:rFonts w:asciiTheme="majorBidi" w:hAnsiTheme="majorBidi" w:cstheme="majorBidi"/>
                <w:sz w:val="20"/>
                <w:szCs w:val="20"/>
                <w:lang w:val="en-US"/>
              </w:rPr>
              <w:t>1</w:t>
            </w:r>
            <w:r w:rsidRPr="00E405C2">
              <w:rPr>
                <w:rFonts w:asciiTheme="majorBidi" w:hAnsiTheme="majorBidi" w:cstheme="majorBidi"/>
                <w:sz w:val="20"/>
                <w:szCs w:val="20"/>
                <w:lang w:val="en-US"/>
              </w:rPr>
              <w:t>4 ± 2.33</w:t>
            </w:r>
            <w:r w:rsidR="00CB045C" w:rsidRPr="00E405C2">
              <w:rPr>
                <w:rFonts w:asciiTheme="majorBidi" w:hAnsiTheme="majorBidi" w:cstheme="majorBidi"/>
                <w:sz w:val="20"/>
                <w:szCs w:val="20"/>
                <w:vertAlign w:val="superscript"/>
                <w:lang w:val="en-US"/>
              </w:rPr>
              <w:t xml:space="preserve"> c</w:t>
            </w:r>
          </w:p>
        </w:tc>
        <w:tc>
          <w:tcPr>
            <w:tcW w:w="1668" w:type="dxa"/>
            <w:shd w:val="clear" w:color="auto" w:fill="auto"/>
            <w:vAlign w:val="center"/>
          </w:tcPr>
          <w:p w:rsidR="00CB045C" w:rsidRPr="00E405C2" w:rsidRDefault="00811AC7"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w:t>
            </w:r>
            <w:r w:rsidR="005A299C" w:rsidRPr="00E405C2">
              <w:rPr>
                <w:rFonts w:asciiTheme="majorBidi" w:hAnsiTheme="majorBidi" w:cstheme="majorBidi"/>
                <w:sz w:val="20"/>
                <w:szCs w:val="20"/>
                <w:lang w:val="en-US"/>
              </w:rPr>
              <w:t>4</w:t>
            </w:r>
            <w:r w:rsidRPr="00E405C2">
              <w:rPr>
                <w:rFonts w:asciiTheme="majorBidi" w:hAnsiTheme="majorBidi" w:cstheme="majorBidi"/>
                <w:sz w:val="20"/>
                <w:szCs w:val="20"/>
                <w:lang w:val="en-US"/>
              </w:rPr>
              <w:t>.</w:t>
            </w:r>
            <w:r w:rsidR="005A299C" w:rsidRPr="00E405C2">
              <w:rPr>
                <w:rFonts w:asciiTheme="majorBidi" w:hAnsiTheme="majorBidi" w:cstheme="majorBidi"/>
                <w:sz w:val="20"/>
                <w:szCs w:val="20"/>
                <w:lang w:val="en-US"/>
              </w:rPr>
              <w:t>9</w:t>
            </w:r>
            <w:r w:rsidRPr="00E405C2">
              <w:rPr>
                <w:rFonts w:asciiTheme="majorBidi" w:hAnsiTheme="majorBidi" w:cstheme="majorBidi"/>
                <w:sz w:val="20"/>
                <w:szCs w:val="20"/>
                <w:lang w:val="en-US"/>
              </w:rPr>
              <w:t>7</w:t>
            </w:r>
            <w:r w:rsidR="00CE53BA" w:rsidRPr="00E405C2">
              <w:rPr>
                <w:rFonts w:asciiTheme="majorBidi" w:hAnsiTheme="majorBidi" w:cstheme="majorBidi"/>
                <w:sz w:val="20"/>
                <w:szCs w:val="20"/>
                <w:lang w:val="en-US"/>
              </w:rPr>
              <w:t xml:space="preserve"> ± 3.18</w:t>
            </w:r>
            <w:r w:rsidR="00CB045C" w:rsidRPr="00E405C2">
              <w:rPr>
                <w:rFonts w:asciiTheme="majorBidi" w:hAnsiTheme="majorBidi" w:cstheme="majorBidi"/>
                <w:sz w:val="20"/>
                <w:szCs w:val="20"/>
                <w:lang w:val="en-US"/>
              </w:rPr>
              <w:t xml:space="preserve"> </w:t>
            </w:r>
            <w:r w:rsidR="00CE53BA" w:rsidRPr="00E405C2">
              <w:rPr>
                <w:rFonts w:asciiTheme="majorBidi" w:hAnsiTheme="majorBidi" w:cstheme="majorBidi"/>
                <w:sz w:val="20"/>
                <w:szCs w:val="20"/>
                <w:vertAlign w:val="superscript"/>
                <w:lang w:val="en-US"/>
              </w:rPr>
              <w:t>b</w:t>
            </w:r>
          </w:p>
        </w:tc>
      </w:tr>
      <w:tr w:rsidR="00E405C2" w:rsidRPr="00E405C2" w:rsidTr="009C5314">
        <w:trPr>
          <w:trHeight w:val="425"/>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US"/>
              </w:rPr>
            </w:pPr>
            <w:r w:rsidRPr="00E405C2">
              <w:rPr>
                <w:rFonts w:asciiTheme="majorBidi" w:hAnsiTheme="majorBidi" w:cstheme="majorBidi"/>
                <w:sz w:val="20"/>
                <w:szCs w:val="20"/>
                <w:lang w:val="en-US"/>
              </w:rPr>
              <w:t>Volume (mm</w:t>
            </w:r>
            <w:r w:rsidR="00CE53BA" w:rsidRPr="00E405C2">
              <w:rPr>
                <w:rFonts w:asciiTheme="majorBidi" w:hAnsiTheme="majorBidi" w:cstheme="majorBidi"/>
                <w:sz w:val="20"/>
                <w:szCs w:val="20"/>
                <w:vertAlign w:val="superscript"/>
                <w:lang w:val="en-US"/>
              </w:rPr>
              <w:t>3</w:t>
            </w:r>
            <w:r w:rsidRPr="00E405C2">
              <w:rPr>
                <w:rFonts w:asciiTheme="majorBidi" w:hAnsiTheme="majorBidi" w:cstheme="majorBidi"/>
                <w:sz w:val="20"/>
                <w:szCs w:val="20"/>
                <w:lang w:val="en-US"/>
              </w:rPr>
              <w:t>)</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100</w:t>
            </w:r>
          </w:p>
        </w:tc>
        <w:tc>
          <w:tcPr>
            <w:tcW w:w="1560" w:type="dxa"/>
            <w:shd w:val="clear" w:color="auto" w:fill="auto"/>
            <w:vAlign w:val="center"/>
          </w:tcPr>
          <w:p w:rsidR="00CB045C" w:rsidRPr="00E405C2" w:rsidRDefault="005A299C" w:rsidP="005A299C">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36</w:t>
            </w:r>
            <w:r w:rsidR="00CE53BA" w:rsidRPr="00E405C2">
              <w:rPr>
                <w:rFonts w:asciiTheme="majorBidi" w:hAnsiTheme="majorBidi" w:cstheme="majorBidi"/>
                <w:sz w:val="20"/>
                <w:szCs w:val="20"/>
                <w:lang w:val="en-US"/>
              </w:rPr>
              <w:t>.94 ± 2.15</w:t>
            </w:r>
            <w:r w:rsidR="00CE53BA" w:rsidRPr="00E405C2">
              <w:rPr>
                <w:rFonts w:asciiTheme="majorBidi" w:hAnsiTheme="majorBidi" w:cstheme="majorBidi"/>
                <w:sz w:val="20"/>
                <w:szCs w:val="20"/>
                <w:vertAlign w:val="superscript"/>
                <w:lang w:val="en-US"/>
              </w:rPr>
              <w:t xml:space="preserve"> </w:t>
            </w:r>
            <w:r w:rsidRPr="00E405C2">
              <w:rPr>
                <w:rFonts w:asciiTheme="majorBidi" w:hAnsiTheme="majorBidi" w:cstheme="majorBidi"/>
                <w:sz w:val="20"/>
                <w:szCs w:val="20"/>
                <w:vertAlign w:val="superscript"/>
                <w:lang w:val="en-US"/>
              </w:rPr>
              <w:t>b</w:t>
            </w:r>
          </w:p>
        </w:tc>
        <w:tc>
          <w:tcPr>
            <w:tcW w:w="1450" w:type="dxa"/>
            <w:shd w:val="clear" w:color="auto" w:fill="auto"/>
            <w:vAlign w:val="center"/>
          </w:tcPr>
          <w:p w:rsidR="00CB045C" w:rsidRPr="00E405C2" w:rsidRDefault="005A299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31</w:t>
            </w:r>
            <w:r w:rsidR="00CE53BA" w:rsidRPr="00E405C2">
              <w:rPr>
                <w:rFonts w:asciiTheme="majorBidi" w:hAnsiTheme="majorBidi" w:cstheme="majorBidi"/>
                <w:sz w:val="20"/>
                <w:szCs w:val="20"/>
                <w:lang w:val="en-US"/>
              </w:rPr>
              <w:t>.76 ± 3.0</w:t>
            </w:r>
            <w:r w:rsidR="00CB045C" w:rsidRPr="00E405C2">
              <w:rPr>
                <w:rFonts w:asciiTheme="majorBidi" w:hAnsiTheme="majorBidi" w:cstheme="majorBidi"/>
                <w:sz w:val="20"/>
                <w:szCs w:val="20"/>
                <w:lang w:val="en-US"/>
              </w:rPr>
              <w:t>1</w:t>
            </w:r>
            <w:r w:rsidR="00CB045C" w:rsidRPr="00E405C2">
              <w:rPr>
                <w:rFonts w:asciiTheme="majorBidi" w:hAnsiTheme="majorBidi" w:cstheme="majorBidi"/>
                <w:sz w:val="20"/>
                <w:szCs w:val="20"/>
                <w:vertAlign w:val="superscript"/>
                <w:lang w:val="en-US"/>
              </w:rPr>
              <w:t xml:space="preserve"> c</w:t>
            </w:r>
          </w:p>
        </w:tc>
        <w:tc>
          <w:tcPr>
            <w:tcW w:w="1668" w:type="dxa"/>
            <w:shd w:val="clear" w:color="auto" w:fill="auto"/>
            <w:vAlign w:val="center"/>
          </w:tcPr>
          <w:p w:rsidR="00CB045C" w:rsidRPr="00E405C2" w:rsidRDefault="005A299C" w:rsidP="00CE53BA">
            <w:pPr>
              <w:spacing w:line="259" w:lineRule="auto"/>
              <w:jc w:val="center"/>
              <w:rPr>
                <w:rFonts w:asciiTheme="majorBidi" w:hAnsiTheme="majorBidi" w:cstheme="majorBidi"/>
                <w:sz w:val="20"/>
                <w:szCs w:val="20"/>
                <w:vertAlign w:val="superscript"/>
              </w:rPr>
            </w:pPr>
            <w:r w:rsidRPr="00E405C2">
              <w:rPr>
                <w:rFonts w:asciiTheme="majorBidi" w:hAnsiTheme="majorBidi" w:cstheme="majorBidi"/>
                <w:sz w:val="20"/>
                <w:szCs w:val="20"/>
                <w:lang w:val="en-US"/>
              </w:rPr>
              <w:t>39</w:t>
            </w:r>
            <w:r w:rsidR="00CE53BA" w:rsidRPr="00E405C2">
              <w:rPr>
                <w:rFonts w:asciiTheme="majorBidi" w:hAnsiTheme="majorBidi" w:cstheme="majorBidi"/>
                <w:sz w:val="20"/>
                <w:szCs w:val="20"/>
                <w:lang w:val="en-US"/>
              </w:rPr>
              <w:t>.81 ± 3</w:t>
            </w:r>
            <w:r w:rsidR="00CE53BA" w:rsidRPr="00E405C2">
              <w:rPr>
                <w:rFonts w:asciiTheme="majorBidi" w:hAnsiTheme="majorBidi" w:cstheme="majorBidi"/>
                <w:sz w:val="20"/>
                <w:szCs w:val="20"/>
              </w:rPr>
              <w:t>.14</w:t>
            </w:r>
            <w:r w:rsidR="00CE53BA" w:rsidRPr="00E405C2">
              <w:rPr>
                <w:rFonts w:asciiTheme="majorBidi" w:hAnsiTheme="majorBidi" w:cstheme="majorBidi"/>
                <w:sz w:val="20"/>
                <w:szCs w:val="20"/>
                <w:vertAlign w:val="superscript"/>
              </w:rPr>
              <w:t xml:space="preserve"> </w:t>
            </w:r>
            <w:r w:rsidRPr="00E405C2">
              <w:rPr>
                <w:rFonts w:asciiTheme="majorBidi" w:hAnsiTheme="majorBidi" w:cstheme="majorBidi"/>
                <w:sz w:val="20"/>
                <w:szCs w:val="20"/>
                <w:vertAlign w:val="superscript"/>
              </w:rPr>
              <w:t>a</w:t>
            </w:r>
          </w:p>
        </w:tc>
      </w:tr>
      <w:tr w:rsidR="00E405C2" w:rsidRPr="00E405C2" w:rsidTr="009C5314">
        <w:trPr>
          <w:trHeight w:val="431"/>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Aspect Ratio (%)</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100</w:t>
            </w:r>
          </w:p>
        </w:tc>
        <w:tc>
          <w:tcPr>
            <w:tcW w:w="1560" w:type="dxa"/>
            <w:shd w:val="clear" w:color="auto" w:fill="auto"/>
            <w:vAlign w:val="center"/>
          </w:tcPr>
          <w:p w:rsidR="00CB045C" w:rsidRPr="00E405C2" w:rsidRDefault="005A299C" w:rsidP="0093616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46.78 ± 1.37</w:t>
            </w:r>
            <w:r w:rsidR="00CB045C" w:rsidRPr="00E405C2">
              <w:rPr>
                <w:rFonts w:asciiTheme="majorBidi" w:hAnsiTheme="majorBidi" w:cstheme="majorBidi"/>
                <w:sz w:val="20"/>
                <w:szCs w:val="20"/>
                <w:vertAlign w:val="superscript"/>
                <w:lang w:val="en-US"/>
              </w:rPr>
              <w:t xml:space="preserve"> </w:t>
            </w:r>
            <w:r w:rsidR="0093616A" w:rsidRPr="00E405C2">
              <w:rPr>
                <w:rFonts w:asciiTheme="majorBidi" w:hAnsiTheme="majorBidi" w:cstheme="majorBidi"/>
                <w:sz w:val="20"/>
                <w:szCs w:val="20"/>
                <w:vertAlign w:val="superscript"/>
                <w:lang w:val="en-US"/>
              </w:rPr>
              <w:t>b</w:t>
            </w:r>
          </w:p>
        </w:tc>
        <w:tc>
          <w:tcPr>
            <w:tcW w:w="1450" w:type="dxa"/>
            <w:shd w:val="clear" w:color="auto" w:fill="auto"/>
            <w:vAlign w:val="center"/>
          </w:tcPr>
          <w:p w:rsidR="00CB045C" w:rsidRPr="00E405C2" w:rsidRDefault="005A299C" w:rsidP="0093616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50.91 ± 1.23</w:t>
            </w:r>
            <w:r w:rsidR="00CB045C" w:rsidRPr="00E405C2">
              <w:rPr>
                <w:rFonts w:asciiTheme="majorBidi" w:hAnsiTheme="majorBidi" w:cstheme="majorBidi"/>
                <w:sz w:val="20"/>
                <w:szCs w:val="20"/>
                <w:vertAlign w:val="superscript"/>
                <w:lang w:val="en-US"/>
              </w:rPr>
              <w:t xml:space="preserve"> </w:t>
            </w:r>
            <w:r w:rsidR="0093616A" w:rsidRPr="00E405C2">
              <w:rPr>
                <w:rFonts w:asciiTheme="majorBidi" w:hAnsiTheme="majorBidi" w:cstheme="majorBidi"/>
                <w:sz w:val="20"/>
                <w:szCs w:val="20"/>
                <w:vertAlign w:val="superscript"/>
                <w:lang w:val="en-US"/>
              </w:rPr>
              <w:t>a</w:t>
            </w:r>
          </w:p>
        </w:tc>
        <w:tc>
          <w:tcPr>
            <w:tcW w:w="1668" w:type="dxa"/>
            <w:shd w:val="clear" w:color="auto" w:fill="auto"/>
            <w:vAlign w:val="center"/>
          </w:tcPr>
          <w:p w:rsidR="00CB045C" w:rsidRPr="00E405C2" w:rsidRDefault="0093616A" w:rsidP="0093616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46.81</w:t>
            </w:r>
            <w:r w:rsidR="00CB045C" w:rsidRPr="00E405C2">
              <w:rPr>
                <w:rFonts w:asciiTheme="majorBidi" w:hAnsiTheme="majorBidi" w:cstheme="majorBidi"/>
                <w:sz w:val="20"/>
                <w:szCs w:val="20"/>
                <w:lang w:val="en-US"/>
              </w:rPr>
              <w:t xml:space="preserve"> ± </w:t>
            </w:r>
            <w:r w:rsidRPr="00E405C2">
              <w:rPr>
                <w:rFonts w:asciiTheme="majorBidi" w:hAnsiTheme="majorBidi" w:cstheme="majorBidi"/>
                <w:sz w:val="20"/>
                <w:szCs w:val="20"/>
                <w:lang w:val="en-US"/>
              </w:rPr>
              <w:t>1.17</w:t>
            </w:r>
            <w:r w:rsidR="00CB045C" w:rsidRPr="00E405C2">
              <w:rPr>
                <w:rFonts w:asciiTheme="majorBidi" w:hAnsiTheme="majorBidi" w:cstheme="majorBidi"/>
                <w:sz w:val="20"/>
                <w:szCs w:val="20"/>
                <w:vertAlign w:val="superscript"/>
                <w:lang w:val="en-US"/>
              </w:rPr>
              <w:t xml:space="preserve"> </w:t>
            </w:r>
            <w:r w:rsidRPr="00E405C2">
              <w:rPr>
                <w:rFonts w:asciiTheme="majorBidi" w:hAnsiTheme="majorBidi" w:cstheme="majorBidi"/>
                <w:sz w:val="20"/>
                <w:szCs w:val="20"/>
                <w:vertAlign w:val="superscript"/>
                <w:lang w:val="en-US"/>
              </w:rPr>
              <w:t>b</w:t>
            </w:r>
          </w:p>
        </w:tc>
      </w:tr>
      <w:tr w:rsidR="00E405C2" w:rsidRPr="00E405C2" w:rsidTr="009C5314">
        <w:trPr>
          <w:trHeight w:val="680"/>
          <w:jc w:val="center"/>
        </w:trPr>
        <w:tc>
          <w:tcPr>
            <w:tcW w:w="1872" w:type="dxa"/>
            <w:shd w:val="clear" w:color="auto" w:fill="auto"/>
            <w:vAlign w:val="center"/>
          </w:tcPr>
          <w:p w:rsidR="00CB045C" w:rsidRPr="00E405C2" w:rsidRDefault="0093616A" w:rsidP="009C5314">
            <w:pPr>
              <w:spacing w:line="259" w:lineRule="auto"/>
              <w:rPr>
                <w:rFonts w:asciiTheme="majorBidi" w:hAnsiTheme="majorBidi" w:cstheme="majorBidi"/>
                <w:sz w:val="20"/>
                <w:szCs w:val="20"/>
                <w:lang w:val="en-US"/>
              </w:rPr>
            </w:pPr>
            <w:r w:rsidRPr="00E405C2">
              <w:rPr>
                <w:rFonts w:asciiTheme="majorBidi" w:hAnsiTheme="majorBidi" w:cstheme="majorBidi"/>
                <w:sz w:val="20"/>
                <w:szCs w:val="20"/>
                <w:lang w:val="en-US"/>
              </w:rPr>
              <w:t>Bulk density</w:t>
            </w:r>
            <w:r w:rsidR="00CB045C" w:rsidRPr="00E405C2">
              <w:rPr>
                <w:rFonts w:asciiTheme="majorBidi" w:hAnsiTheme="majorBidi" w:cstheme="majorBidi"/>
                <w:sz w:val="20"/>
                <w:szCs w:val="20"/>
                <w:lang w:val="en-US"/>
              </w:rPr>
              <w:t xml:space="preserve"> (kg</w:t>
            </w:r>
            <w:r w:rsidR="0009256E" w:rsidRPr="00E405C2">
              <w:rPr>
                <w:rFonts w:asciiTheme="majorBidi" w:hAnsiTheme="majorBidi" w:cstheme="majorBidi"/>
                <w:sz w:val="20"/>
                <w:szCs w:val="20"/>
                <w:lang w:val="en-US"/>
              </w:rPr>
              <w:t>/</w:t>
            </w:r>
            <w:r w:rsidR="00CB045C" w:rsidRPr="00E405C2">
              <w:rPr>
                <w:rFonts w:asciiTheme="majorBidi" w:hAnsiTheme="majorBidi" w:cstheme="majorBidi"/>
                <w:sz w:val="20"/>
                <w:szCs w:val="20"/>
                <w:lang w:val="en-US"/>
              </w:rPr>
              <w:t>m</w:t>
            </w:r>
            <w:r w:rsidR="00CB045C" w:rsidRPr="00E405C2">
              <w:rPr>
                <w:rFonts w:asciiTheme="majorBidi" w:hAnsiTheme="majorBidi" w:cstheme="majorBidi"/>
                <w:sz w:val="20"/>
                <w:szCs w:val="20"/>
                <w:vertAlign w:val="superscript"/>
                <w:lang w:val="en-US"/>
              </w:rPr>
              <w:t>3</w:t>
            </w:r>
            <w:r w:rsidR="00CB045C" w:rsidRPr="00E405C2">
              <w:rPr>
                <w:rFonts w:asciiTheme="majorBidi" w:hAnsiTheme="majorBidi" w:cstheme="majorBidi"/>
                <w:sz w:val="20"/>
                <w:szCs w:val="20"/>
                <w:lang w:val="en-US"/>
              </w:rPr>
              <w:t>)</w:t>
            </w:r>
          </w:p>
        </w:tc>
        <w:tc>
          <w:tcPr>
            <w:tcW w:w="1530" w:type="dxa"/>
            <w:shd w:val="clear" w:color="auto" w:fill="auto"/>
            <w:vAlign w:val="center"/>
          </w:tcPr>
          <w:p w:rsidR="00CB045C" w:rsidRPr="00E405C2" w:rsidRDefault="002242CE"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10</w:t>
            </w:r>
          </w:p>
        </w:tc>
        <w:tc>
          <w:tcPr>
            <w:tcW w:w="1560" w:type="dxa"/>
            <w:shd w:val="clear" w:color="auto" w:fill="auto"/>
            <w:vAlign w:val="center"/>
          </w:tcPr>
          <w:p w:rsidR="00CB045C" w:rsidRPr="00E405C2" w:rsidRDefault="0093616A"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542.21 ± 3.55</w:t>
            </w:r>
            <w:r w:rsidR="00CB045C" w:rsidRPr="00E405C2">
              <w:rPr>
                <w:rFonts w:asciiTheme="majorBidi" w:hAnsiTheme="majorBidi" w:cstheme="majorBidi"/>
                <w:sz w:val="20"/>
                <w:szCs w:val="20"/>
                <w:vertAlign w:val="superscript"/>
                <w:lang w:val="en-US"/>
              </w:rPr>
              <w:t xml:space="preserve"> b</w:t>
            </w:r>
          </w:p>
        </w:tc>
        <w:tc>
          <w:tcPr>
            <w:tcW w:w="1450" w:type="dxa"/>
            <w:shd w:val="clear" w:color="auto" w:fill="auto"/>
            <w:vAlign w:val="center"/>
          </w:tcPr>
          <w:p w:rsidR="00CB045C" w:rsidRPr="00E405C2" w:rsidRDefault="0093616A"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520.76 ± 4.32</w:t>
            </w:r>
            <w:r w:rsidR="00CB045C" w:rsidRPr="00E405C2">
              <w:rPr>
                <w:rFonts w:asciiTheme="majorBidi" w:hAnsiTheme="majorBidi" w:cstheme="majorBidi"/>
                <w:sz w:val="20"/>
                <w:szCs w:val="20"/>
                <w:vertAlign w:val="superscript"/>
                <w:lang w:val="en-US"/>
              </w:rPr>
              <w:t xml:space="preserve"> c</w:t>
            </w:r>
          </w:p>
        </w:tc>
        <w:tc>
          <w:tcPr>
            <w:tcW w:w="1668" w:type="dxa"/>
            <w:shd w:val="clear" w:color="auto" w:fill="auto"/>
            <w:vAlign w:val="center"/>
          </w:tcPr>
          <w:p w:rsidR="00CB045C" w:rsidRPr="00E405C2" w:rsidRDefault="0093616A"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551.41 ± 3.07</w:t>
            </w:r>
            <w:r w:rsidR="00CB045C" w:rsidRPr="00E405C2">
              <w:rPr>
                <w:rFonts w:asciiTheme="majorBidi" w:hAnsiTheme="majorBidi" w:cstheme="majorBidi"/>
                <w:sz w:val="20"/>
                <w:szCs w:val="20"/>
                <w:vertAlign w:val="superscript"/>
                <w:lang w:val="en-US"/>
              </w:rPr>
              <w:t xml:space="preserve"> a</w:t>
            </w:r>
          </w:p>
        </w:tc>
      </w:tr>
      <w:tr w:rsidR="00E405C2" w:rsidRPr="00E405C2" w:rsidTr="009C5314">
        <w:trPr>
          <w:trHeight w:val="680"/>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US"/>
              </w:rPr>
            </w:pPr>
            <w:r w:rsidRPr="00E405C2">
              <w:rPr>
                <w:rFonts w:asciiTheme="majorBidi" w:hAnsiTheme="majorBidi" w:cstheme="majorBidi"/>
                <w:sz w:val="20"/>
                <w:szCs w:val="20"/>
                <w:lang w:val="en-US"/>
              </w:rPr>
              <w:t>1000-Kernel weight (g)</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10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56.07 ± 1.15</w:t>
            </w:r>
            <w:r w:rsidRPr="00E405C2">
              <w:rPr>
                <w:rFonts w:asciiTheme="majorBidi" w:hAnsiTheme="majorBidi" w:cstheme="majorBidi"/>
                <w:sz w:val="20"/>
                <w:szCs w:val="20"/>
                <w:vertAlign w:val="superscript"/>
                <w:lang w:val="en-US"/>
              </w:rPr>
              <w:t xml:space="preserve"> b</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48.25 ± 1.26</w:t>
            </w:r>
            <w:r w:rsidRPr="00E405C2">
              <w:rPr>
                <w:rFonts w:asciiTheme="majorBidi" w:hAnsiTheme="majorBidi" w:cstheme="majorBidi"/>
                <w:sz w:val="20"/>
                <w:szCs w:val="20"/>
                <w:vertAlign w:val="superscript"/>
                <w:lang w:val="en-US"/>
              </w:rPr>
              <w:t xml:space="preserve"> c</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61.43 ± 1.97</w:t>
            </w:r>
            <w:r w:rsidRPr="00E405C2">
              <w:rPr>
                <w:rFonts w:asciiTheme="majorBidi" w:hAnsiTheme="majorBidi" w:cstheme="majorBidi"/>
                <w:sz w:val="20"/>
                <w:szCs w:val="20"/>
                <w:vertAlign w:val="superscript"/>
                <w:lang w:val="en-US"/>
              </w:rPr>
              <w:t xml:space="preserve"> a</w:t>
            </w:r>
          </w:p>
        </w:tc>
      </w:tr>
      <w:tr w:rsidR="00E405C2" w:rsidRPr="00E405C2" w:rsidTr="009C5314">
        <w:trPr>
          <w:trHeight w:val="624"/>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lang w:val="en-CA"/>
              </w:rPr>
            </w:pPr>
            <w:r w:rsidRPr="00E405C2">
              <w:rPr>
                <w:rFonts w:asciiTheme="majorBidi" w:hAnsiTheme="majorBidi" w:cstheme="majorBidi"/>
                <w:sz w:val="20"/>
                <w:szCs w:val="20"/>
                <w:lang w:val="en-CA"/>
              </w:rPr>
              <w:t xml:space="preserve">Specific weight </w:t>
            </w:r>
            <w:r w:rsidRPr="00E405C2">
              <w:rPr>
                <w:rFonts w:asciiTheme="majorBidi" w:hAnsiTheme="majorBidi" w:cstheme="majorBidi"/>
                <w:sz w:val="20"/>
                <w:szCs w:val="20"/>
                <w:lang w:val="en-US"/>
              </w:rPr>
              <w:t>(kg/h</w:t>
            </w:r>
            <w:r w:rsidR="0009256E" w:rsidRPr="00E405C2">
              <w:rPr>
                <w:rFonts w:asciiTheme="majorBidi" w:hAnsiTheme="majorBidi" w:cstheme="majorBidi"/>
                <w:sz w:val="20"/>
                <w:szCs w:val="20"/>
                <w:lang w:val="en-US"/>
              </w:rPr>
              <w:t>l</w:t>
            </w:r>
            <w:r w:rsidRPr="00E405C2">
              <w:rPr>
                <w:rFonts w:asciiTheme="majorBidi" w:hAnsiTheme="majorBidi" w:cstheme="majorBidi"/>
                <w:sz w:val="20"/>
                <w:szCs w:val="20"/>
                <w:lang w:val="en-US"/>
              </w:rPr>
              <w:t>)</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10</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US"/>
              </w:rPr>
            </w:pPr>
            <w:r w:rsidRPr="00E405C2">
              <w:rPr>
                <w:rFonts w:asciiTheme="majorBidi" w:hAnsiTheme="majorBidi" w:cstheme="majorBidi"/>
                <w:sz w:val="20"/>
                <w:szCs w:val="20"/>
                <w:lang w:val="en-US"/>
              </w:rPr>
              <w:t>77.91 ± 1.94</w:t>
            </w:r>
            <w:r w:rsidRPr="00E405C2">
              <w:rPr>
                <w:rFonts w:asciiTheme="majorBidi" w:hAnsiTheme="majorBidi" w:cstheme="majorBidi"/>
                <w:sz w:val="20"/>
                <w:szCs w:val="20"/>
                <w:vertAlign w:val="superscript"/>
                <w:lang w:val="en-US"/>
              </w:rPr>
              <w:t xml:space="preserve"> b</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lang w:val="en-US"/>
              </w:rPr>
              <w:t>76.17 ± 2.1</w:t>
            </w:r>
            <w:r w:rsidRPr="00E405C2">
              <w:rPr>
                <w:rFonts w:asciiTheme="majorBidi" w:hAnsiTheme="majorBidi" w:cstheme="majorBidi"/>
                <w:sz w:val="20"/>
                <w:szCs w:val="20"/>
              </w:rPr>
              <w:t>0</w:t>
            </w:r>
            <w:r w:rsidRPr="00E405C2">
              <w:rPr>
                <w:rFonts w:asciiTheme="majorBidi" w:hAnsiTheme="majorBidi" w:cstheme="majorBidi"/>
                <w:sz w:val="20"/>
                <w:szCs w:val="20"/>
                <w:vertAlign w:val="superscript"/>
              </w:rPr>
              <w:t xml:space="preserve"> c</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79.64 ± 2.17</w:t>
            </w:r>
            <w:r w:rsidRPr="00E405C2">
              <w:rPr>
                <w:rFonts w:asciiTheme="majorBidi" w:hAnsiTheme="majorBidi" w:cstheme="majorBidi"/>
                <w:sz w:val="20"/>
                <w:szCs w:val="20"/>
                <w:vertAlign w:val="superscript"/>
              </w:rPr>
              <w:t xml:space="preserve"> a</w:t>
            </w:r>
          </w:p>
        </w:tc>
      </w:tr>
      <w:tr w:rsidR="00E405C2" w:rsidRPr="00E405C2" w:rsidTr="009C5314">
        <w:trPr>
          <w:trHeight w:val="421"/>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Moisture (%)</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13.09 ± 3.79</w:t>
            </w:r>
            <w:r w:rsidRPr="00E405C2">
              <w:rPr>
                <w:rFonts w:asciiTheme="majorBidi" w:hAnsiTheme="majorBidi" w:cstheme="majorBidi"/>
                <w:sz w:val="20"/>
                <w:szCs w:val="20"/>
                <w:vertAlign w:val="superscript"/>
              </w:rPr>
              <w:t xml:space="preserve"> b</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13.44 ± 3.72</w:t>
            </w:r>
            <w:r w:rsidRPr="00E405C2">
              <w:rPr>
                <w:rFonts w:asciiTheme="majorBidi" w:hAnsiTheme="majorBidi" w:cstheme="majorBidi"/>
                <w:sz w:val="20"/>
                <w:szCs w:val="20"/>
                <w:vertAlign w:val="superscript"/>
              </w:rPr>
              <w:t xml:space="preserve"> a</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13.61 ± 4.58</w:t>
            </w:r>
            <w:r w:rsidRPr="00E405C2">
              <w:rPr>
                <w:rFonts w:asciiTheme="majorBidi" w:hAnsiTheme="majorBidi" w:cstheme="majorBidi"/>
                <w:sz w:val="20"/>
                <w:szCs w:val="20"/>
                <w:vertAlign w:val="superscript"/>
              </w:rPr>
              <w:t xml:space="preserve"> a</w:t>
            </w:r>
          </w:p>
        </w:tc>
      </w:tr>
      <w:tr w:rsidR="00E405C2" w:rsidRPr="00E405C2" w:rsidTr="009C5314">
        <w:trPr>
          <w:trHeight w:val="397"/>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Ash (%)</w:t>
            </w:r>
          </w:p>
        </w:tc>
        <w:tc>
          <w:tcPr>
            <w:tcW w:w="1530" w:type="dxa"/>
            <w:shd w:val="clear" w:color="auto" w:fill="auto"/>
            <w:vAlign w:val="center"/>
          </w:tcPr>
          <w:p w:rsidR="00CB045C" w:rsidRPr="00E405C2" w:rsidRDefault="00CB045C" w:rsidP="009C5314">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w:t>
            </w:r>
          </w:p>
        </w:tc>
        <w:tc>
          <w:tcPr>
            <w:tcW w:w="1560" w:type="dxa"/>
            <w:shd w:val="clear" w:color="auto" w:fill="auto"/>
            <w:vAlign w:val="center"/>
          </w:tcPr>
          <w:p w:rsidR="00CB045C" w:rsidRPr="00E405C2" w:rsidRDefault="00CB045C" w:rsidP="009C5314">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2.23 ± 0.42</w:t>
            </w:r>
            <w:r w:rsidRPr="00E405C2">
              <w:rPr>
                <w:rFonts w:asciiTheme="majorBidi" w:hAnsiTheme="majorBidi" w:cstheme="majorBidi"/>
                <w:sz w:val="20"/>
                <w:szCs w:val="20"/>
                <w:vertAlign w:val="superscript"/>
              </w:rPr>
              <w:t xml:space="preserve"> a</w:t>
            </w:r>
          </w:p>
        </w:tc>
        <w:tc>
          <w:tcPr>
            <w:tcW w:w="1450" w:type="dxa"/>
            <w:shd w:val="clear" w:color="auto" w:fill="auto"/>
            <w:vAlign w:val="center"/>
          </w:tcPr>
          <w:p w:rsidR="00CB045C" w:rsidRPr="00E405C2" w:rsidRDefault="00CB045C" w:rsidP="0093616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2.11 ± 0.68</w:t>
            </w:r>
            <w:r w:rsidRPr="00E405C2">
              <w:rPr>
                <w:rFonts w:asciiTheme="majorBidi" w:hAnsiTheme="majorBidi" w:cstheme="majorBidi"/>
                <w:sz w:val="20"/>
                <w:szCs w:val="20"/>
                <w:vertAlign w:val="superscript"/>
              </w:rPr>
              <w:t xml:space="preserve"> </w:t>
            </w:r>
            <w:r w:rsidR="0093616A" w:rsidRPr="00E405C2">
              <w:rPr>
                <w:rFonts w:asciiTheme="majorBidi" w:hAnsiTheme="majorBidi" w:cstheme="majorBidi"/>
                <w:sz w:val="20"/>
                <w:szCs w:val="20"/>
                <w:vertAlign w:val="superscript"/>
              </w:rPr>
              <w:t>a</w:t>
            </w:r>
          </w:p>
        </w:tc>
        <w:tc>
          <w:tcPr>
            <w:tcW w:w="1668" w:type="dxa"/>
            <w:shd w:val="clear" w:color="auto" w:fill="auto"/>
            <w:vAlign w:val="center"/>
          </w:tcPr>
          <w:p w:rsidR="00CB045C" w:rsidRPr="00E405C2" w:rsidRDefault="00CB045C" w:rsidP="0093616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3.25 ± 0.64</w:t>
            </w:r>
            <w:r w:rsidRPr="00E405C2">
              <w:rPr>
                <w:rFonts w:asciiTheme="majorBidi" w:hAnsiTheme="majorBidi" w:cstheme="majorBidi"/>
                <w:sz w:val="20"/>
                <w:szCs w:val="20"/>
                <w:vertAlign w:val="superscript"/>
              </w:rPr>
              <w:t xml:space="preserve"> </w:t>
            </w:r>
            <w:r w:rsidR="0093616A" w:rsidRPr="00E405C2">
              <w:rPr>
                <w:rFonts w:asciiTheme="majorBidi" w:hAnsiTheme="majorBidi" w:cstheme="majorBidi"/>
                <w:sz w:val="20"/>
                <w:szCs w:val="20"/>
                <w:vertAlign w:val="superscript"/>
              </w:rPr>
              <w:t>b</w:t>
            </w:r>
          </w:p>
        </w:tc>
      </w:tr>
      <w:tr w:rsidR="00E405C2" w:rsidRPr="00E405C2" w:rsidTr="009C5314">
        <w:trPr>
          <w:trHeight w:val="624"/>
          <w:jc w:val="center"/>
        </w:trPr>
        <w:tc>
          <w:tcPr>
            <w:tcW w:w="1872" w:type="dxa"/>
            <w:shd w:val="clear" w:color="auto" w:fill="auto"/>
            <w:vAlign w:val="center"/>
          </w:tcPr>
          <w:p w:rsidR="00CB045C" w:rsidRPr="00E405C2" w:rsidRDefault="00CB045C" w:rsidP="009C5314">
            <w:pPr>
              <w:spacing w:line="259" w:lineRule="auto"/>
              <w:rPr>
                <w:rFonts w:asciiTheme="majorBidi" w:hAnsiTheme="majorBidi" w:cstheme="majorBidi"/>
                <w:sz w:val="20"/>
                <w:szCs w:val="20"/>
              </w:rPr>
            </w:pPr>
            <w:r w:rsidRPr="00E405C2">
              <w:rPr>
                <w:rFonts w:asciiTheme="majorBidi" w:hAnsiTheme="majorBidi" w:cstheme="majorBidi"/>
                <w:sz w:val="20"/>
                <w:szCs w:val="20"/>
              </w:rPr>
              <w:t>Carotenoid pigment (ppm)</w:t>
            </w:r>
          </w:p>
        </w:tc>
        <w:tc>
          <w:tcPr>
            <w:tcW w:w="153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3</w:t>
            </w:r>
          </w:p>
        </w:tc>
        <w:tc>
          <w:tcPr>
            <w:tcW w:w="156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lang w:val="en-CA"/>
              </w:rPr>
            </w:pPr>
            <w:r w:rsidRPr="00E405C2">
              <w:rPr>
                <w:rFonts w:asciiTheme="majorBidi" w:hAnsiTheme="majorBidi" w:cstheme="majorBidi"/>
                <w:sz w:val="20"/>
                <w:szCs w:val="20"/>
                <w:lang w:val="en-CA"/>
              </w:rPr>
              <w:t>7.54 ± 1.21</w:t>
            </w:r>
            <w:r w:rsidRPr="00E405C2">
              <w:rPr>
                <w:rFonts w:asciiTheme="majorBidi" w:hAnsiTheme="majorBidi" w:cstheme="majorBidi"/>
                <w:sz w:val="20"/>
                <w:szCs w:val="20"/>
                <w:vertAlign w:val="superscript"/>
                <w:lang w:val="en-CA"/>
              </w:rPr>
              <w:t xml:space="preserve"> b</w:t>
            </w:r>
          </w:p>
        </w:tc>
        <w:tc>
          <w:tcPr>
            <w:tcW w:w="1450"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1.19 ± 1.13</w:t>
            </w:r>
            <w:r w:rsidRPr="00E405C2">
              <w:rPr>
                <w:rFonts w:asciiTheme="majorBidi" w:hAnsiTheme="majorBidi" w:cstheme="majorBidi"/>
                <w:sz w:val="20"/>
                <w:szCs w:val="20"/>
                <w:vertAlign w:val="superscript"/>
              </w:rPr>
              <w:t xml:space="preserve"> c</w:t>
            </w:r>
          </w:p>
        </w:tc>
        <w:tc>
          <w:tcPr>
            <w:tcW w:w="1668" w:type="dxa"/>
            <w:shd w:val="clear" w:color="auto" w:fill="auto"/>
            <w:vAlign w:val="center"/>
          </w:tcPr>
          <w:p w:rsidR="00CB045C" w:rsidRPr="00E405C2" w:rsidRDefault="00CB045C" w:rsidP="0005530A">
            <w:pPr>
              <w:spacing w:line="259" w:lineRule="auto"/>
              <w:jc w:val="center"/>
              <w:rPr>
                <w:rFonts w:asciiTheme="majorBidi" w:hAnsiTheme="majorBidi" w:cstheme="majorBidi"/>
                <w:sz w:val="20"/>
                <w:szCs w:val="20"/>
              </w:rPr>
            </w:pPr>
            <w:r w:rsidRPr="00E405C2">
              <w:rPr>
                <w:rFonts w:asciiTheme="majorBidi" w:hAnsiTheme="majorBidi" w:cstheme="majorBidi"/>
                <w:sz w:val="20"/>
                <w:szCs w:val="20"/>
              </w:rPr>
              <w:t>9.11 ± 1.60</w:t>
            </w:r>
            <w:r w:rsidRPr="00E405C2">
              <w:rPr>
                <w:rFonts w:asciiTheme="majorBidi" w:hAnsiTheme="majorBidi" w:cstheme="majorBidi"/>
                <w:sz w:val="20"/>
                <w:szCs w:val="20"/>
                <w:vertAlign w:val="superscript"/>
              </w:rPr>
              <w:t xml:space="preserve"> a</w:t>
            </w:r>
          </w:p>
        </w:tc>
      </w:tr>
    </w:tbl>
    <w:p w:rsidR="00CB045C" w:rsidRPr="009C5314" w:rsidRDefault="00CB045C" w:rsidP="009C5314">
      <w:pPr>
        <w:spacing w:before="120" w:after="0" w:line="240" w:lineRule="auto"/>
        <w:jc w:val="center"/>
        <w:rPr>
          <w:rFonts w:asciiTheme="majorBidi" w:hAnsiTheme="majorBidi" w:cstheme="majorBidi"/>
          <w:i/>
          <w:iCs/>
          <w:sz w:val="20"/>
          <w:szCs w:val="20"/>
          <w:lang w:val="en-CA"/>
        </w:rPr>
      </w:pPr>
      <w:r w:rsidRPr="009C5314">
        <w:rPr>
          <w:rFonts w:asciiTheme="majorBidi" w:hAnsiTheme="majorBidi" w:cstheme="majorBidi"/>
          <w:i/>
          <w:iCs/>
          <w:sz w:val="20"/>
          <w:szCs w:val="20"/>
          <w:lang w:val="en-CA"/>
        </w:rPr>
        <w:t>Data represent the mean ± standard deviation of three independent experiments</w:t>
      </w:r>
    </w:p>
    <w:p w:rsidR="00CB045C" w:rsidRPr="009C5314" w:rsidRDefault="00CB045C" w:rsidP="009C5314">
      <w:pPr>
        <w:spacing w:after="0" w:line="240" w:lineRule="auto"/>
        <w:jc w:val="right"/>
        <w:rPr>
          <w:rFonts w:asciiTheme="majorBidi" w:hAnsiTheme="majorBidi" w:cstheme="majorBidi"/>
          <w:i/>
          <w:iCs/>
          <w:sz w:val="20"/>
          <w:szCs w:val="20"/>
          <w:lang w:val="en-US"/>
        </w:rPr>
      </w:pPr>
      <w:r w:rsidRPr="009C5314">
        <w:rPr>
          <w:rFonts w:asciiTheme="majorBidi" w:hAnsiTheme="majorBidi" w:cstheme="majorBidi"/>
          <w:i/>
          <w:iCs/>
          <w:sz w:val="20"/>
          <w:szCs w:val="20"/>
          <w:vertAlign w:val="superscript"/>
          <w:lang w:val="en-US"/>
        </w:rPr>
        <w:t>a</w:t>
      </w:r>
      <w:r w:rsidR="005B6CA5">
        <w:rPr>
          <w:rFonts w:asciiTheme="majorBidi" w:hAnsiTheme="majorBidi" w:cstheme="majorBidi"/>
          <w:i/>
          <w:iCs/>
          <w:sz w:val="20"/>
          <w:szCs w:val="20"/>
          <w:vertAlign w:val="superscript"/>
          <w:lang w:val="en-US"/>
        </w:rPr>
        <w:t xml:space="preserve"> </w:t>
      </w:r>
      <w:r w:rsidRPr="009C5314">
        <w:rPr>
          <w:rFonts w:asciiTheme="majorBidi" w:hAnsiTheme="majorBidi" w:cstheme="majorBidi"/>
          <w:i/>
          <w:iCs/>
          <w:sz w:val="20"/>
          <w:szCs w:val="20"/>
          <w:vertAlign w:val="superscript"/>
          <w:lang w:val="en-US"/>
        </w:rPr>
        <w:t>,b, c</w:t>
      </w:r>
      <w:r w:rsidRPr="009C5314">
        <w:rPr>
          <w:rFonts w:asciiTheme="majorBidi" w:hAnsiTheme="majorBidi" w:cstheme="majorBidi"/>
          <w:i/>
          <w:iCs/>
          <w:sz w:val="20"/>
          <w:szCs w:val="20"/>
          <w:lang w:val="en-US"/>
        </w:rPr>
        <w:t xml:space="preserve"> Values in the same row with different superscript letters indicate significant differences (p-value &lt; 0.05)</w:t>
      </w:r>
    </w:p>
    <w:p w:rsidR="00CB045C" w:rsidRPr="009C5314" w:rsidRDefault="00CB045C" w:rsidP="00CB045C">
      <w:pPr>
        <w:rPr>
          <w:rFonts w:asciiTheme="majorBidi" w:hAnsiTheme="majorBidi" w:cstheme="majorBidi"/>
          <w:b/>
          <w:bCs/>
          <w:i/>
          <w:iCs/>
          <w:lang w:val="en-US"/>
        </w:rPr>
      </w:pPr>
    </w:p>
    <w:p w:rsidR="00CB045C" w:rsidRP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Default="00CB045C" w:rsidP="00CB045C">
      <w:pPr>
        <w:rPr>
          <w:rFonts w:asciiTheme="majorBidi" w:hAnsiTheme="majorBidi" w:cstheme="majorBidi"/>
          <w:b/>
          <w:bCs/>
          <w:lang w:val="en-US"/>
        </w:rPr>
      </w:pPr>
    </w:p>
    <w:p w:rsidR="00CB045C" w:rsidRPr="00CB045C" w:rsidRDefault="00CB045C" w:rsidP="009C5314">
      <w:pPr>
        <w:tabs>
          <w:tab w:val="left" w:pos="956"/>
        </w:tabs>
        <w:jc w:val="center"/>
        <w:rPr>
          <w:rFonts w:asciiTheme="majorBidi" w:hAnsiTheme="majorBidi" w:cstheme="majorBidi"/>
          <w:b/>
          <w:bCs/>
          <w:lang w:val="en-US"/>
        </w:rPr>
      </w:pPr>
    </w:p>
    <w:p w:rsidR="00CB045C" w:rsidRPr="00CB045C" w:rsidRDefault="00CB045C" w:rsidP="009C5314">
      <w:pPr>
        <w:jc w:val="center"/>
        <w:rPr>
          <w:rFonts w:asciiTheme="majorBidi" w:hAnsiTheme="majorBidi" w:cstheme="majorBidi"/>
          <w:b/>
          <w:bCs/>
          <w:lang w:val="en-US"/>
        </w:rPr>
      </w:pPr>
      <w:r w:rsidRPr="00CB045C">
        <w:rPr>
          <w:rFonts w:asciiTheme="majorBidi" w:hAnsiTheme="majorBidi" w:cstheme="majorBidi"/>
          <w:b/>
          <w:bCs/>
          <w:lang w:val="en-US"/>
        </w:rPr>
        <w:t xml:space="preserve">Table </w:t>
      </w:r>
      <w:proofErr w:type="gramStart"/>
      <w:r w:rsidRPr="00CB045C">
        <w:rPr>
          <w:rFonts w:asciiTheme="majorBidi" w:hAnsiTheme="majorBidi" w:cstheme="majorBidi"/>
          <w:b/>
          <w:bCs/>
          <w:lang w:val="en-US"/>
        </w:rPr>
        <w:t>2</w:t>
      </w:r>
      <w:proofErr w:type="gramEnd"/>
      <w:r w:rsidRPr="00CB045C">
        <w:rPr>
          <w:rFonts w:asciiTheme="majorBidi" w:hAnsiTheme="majorBidi" w:cstheme="majorBidi"/>
          <w:lang w:val="en-US"/>
        </w:rPr>
        <w:t xml:space="preserve"> Size distribution of wheat grains based on length (</w:t>
      </w:r>
      <w:r w:rsidRPr="009C5314">
        <w:rPr>
          <w:rFonts w:asciiTheme="majorBidi" w:hAnsiTheme="majorBidi" w:cstheme="majorBidi"/>
          <w:b/>
          <w:bCs/>
          <w:lang w:val="en-US"/>
        </w:rPr>
        <w:t>L</w:t>
      </w:r>
      <w:r w:rsidRPr="00CB045C">
        <w:rPr>
          <w:rFonts w:asciiTheme="majorBidi" w:hAnsiTheme="majorBidi" w:cstheme="majorBidi"/>
          <w:lang w:val="en-US"/>
        </w:rPr>
        <w:t>), width (</w:t>
      </w:r>
      <w:r w:rsidRPr="009C5314">
        <w:rPr>
          <w:rFonts w:asciiTheme="majorBidi" w:hAnsiTheme="majorBidi" w:cstheme="majorBidi"/>
          <w:b/>
          <w:bCs/>
          <w:lang w:val="en-US"/>
        </w:rPr>
        <w:t>W</w:t>
      </w:r>
      <w:r w:rsidRPr="00CB045C">
        <w:rPr>
          <w:rFonts w:asciiTheme="majorBidi" w:hAnsiTheme="majorBidi" w:cstheme="majorBidi"/>
          <w:lang w:val="en-US"/>
        </w:rPr>
        <w:t>) and thickness (</w:t>
      </w:r>
      <w:r w:rsidRPr="009C5314">
        <w:rPr>
          <w:rFonts w:asciiTheme="majorBidi" w:hAnsiTheme="majorBidi" w:cstheme="majorBidi"/>
          <w:b/>
          <w:bCs/>
          <w:lang w:val="en-US"/>
        </w:rPr>
        <w:t>T</w:t>
      </w:r>
      <w:r w:rsidRPr="00CB045C">
        <w:rPr>
          <w:rFonts w:asciiTheme="majorBidi" w:hAnsiTheme="majorBidi" w:cstheme="majorBidi"/>
          <w:lang w:val="en-US"/>
        </w:rPr>
        <w:t>)</w:t>
      </w:r>
    </w:p>
    <w:tbl>
      <w:tblPr>
        <w:tblStyle w:val="Grilledutableau"/>
        <w:tblW w:w="822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1656"/>
        <w:gridCol w:w="1559"/>
        <w:gridCol w:w="1559"/>
        <w:gridCol w:w="1559"/>
      </w:tblGrid>
      <w:tr w:rsidR="00CB045C" w:rsidRPr="00CB045C" w:rsidTr="009C5314">
        <w:trPr>
          <w:trHeight w:val="340"/>
          <w:jc w:val="center"/>
        </w:trPr>
        <w:tc>
          <w:tcPr>
            <w:tcW w:w="1889" w:type="dxa"/>
            <w:tcBorders>
              <w:top w:val="single" w:sz="4" w:space="0" w:color="A6A6A6" w:themeColor="background1" w:themeShade="A6"/>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US"/>
              </w:rPr>
            </w:pPr>
          </w:p>
        </w:tc>
        <w:tc>
          <w:tcPr>
            <w:tcW w:w="1656" w:type="dxa"/>
            <w:tcBorders>
              <w:top w:val="single" w:sz="4" w:space="0" w:color="A6A6A6" w:themeColor="background1" w:themeShade="A6"/>
              <w:bottom w:val="single" w:sz="4" w:space="0" w:color="A6A6A6" w:themeColor="background1" w:themeShade="A6"/>
            </w:tcBorders>
            <w:vAlign w:val="center"/>
          </w:tcPr>
          <w:p w:rsidR="0079448D" w:rsidRPr="00CB045C" w:rsidRDefault="00CB045C" w:rsidP="009C5314">
            <w:pPr>
              <w:spacing w:line="259" w:lineRule="auto"/>
              <w:jc w:val="center"/>
              <w:rPr>
                <w:rFonts w:asciiTheme="majorBidi" w:hAnsiTheme="majorBidi" w:cstheme="majorBidi"/>
                <w:b/>
                <w:bCs/>
                <w:sz w:val="20"/>
                <w:szCs w:val="20"/>
                <w:lang w:val="en-CA"/>
              </w:rPr>
            </w:pPr>
            <w:r w:rsidRPr="00CB045C">
              <w:rPr>
                <w:rFonts w:asciiTheme="majorBidi" w:hAnsiTheme="majorBidi" w:cstheme="majorBidi"/>
                <w:b/>
                <w:bCs/>
                <w:sz w:val="20"/>
                <w:szCs w:val="20"/>
                <w:lang w:val="en-CA"/>
              </w:rPr>
              <w:t>Ungraded</w:t>
            </w:r>
          </w:p>
        </w:tc>
        <w:tc>
          <w:tcPr>
            <w:tcW w:w="1559" w:type="dxa"/>
            <w:tcBorders>
              <w:top w:val="single" w:sz="4" w:space="0" w:color="A6A6A6" w:themeColor="background1" w:themeShade="A6"/>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b/>
                <w:bCs/>
                <w:sz w:val="20"/>
                <w:szCs w:val="20"/>
                <w:lang w:val="en-CA"/>
              </w:rPr>
            </w:pPr>
            <w:r w:rsidRPr="00CB045C">
              <w:rPr>
                <w:rFonts w:asciiTheme="majorBidi" w:hAnsiTheme="majorBidi" w:cstheme="majorBidi"/>
                <w:b/>
                <w:bCs/>
                <w:sz w:val="20"/>
                <w:szCs w:val="20"/>
                <w:lang w:val="en-CA"/>
              </w:rPr>
              <w:t>Small</w:t>
            </w:r>
          </w:p>
        </w:tc>
        <w:tc>
          <w:tcPr>
            <w:tcW w:w="1559" w:type="dxa"/>
            <w:tcBorders>
              <w:top w:val="single" w:sz="4" w:space="0" w:color="A6A6A6" w:themeColor="background1" w:themeShade="A6"/>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b/>
                <w:bCs/>
                <w:sz w:val="20"/>
                <w:szCs w:val="20"/>
                <w:lang w:val="en-CA"/>
              </w:rPr>
            </w:pPr>
            <w:r w:rsidRPr="00CB045C">
              <w:rPr>
                <w:rFonts w:asciiTheme="majorBidi" w:hAnsiTheme="majorBidi" w:cstheme="majorBidi"/>
                <w:b/>
                <w:bCs/>
                <w:sz w:val="20"/>
                <w:szCs w:val="20"/>
                <w:lang w:val="en-CA"/>
              </w:rPr>
              <w:t>Medium</w:t>
            </w:r>
          </w:p>
        </w:tc>
        <w:tc>
          <w:tcPr>
            <w:tcW w:w="1559" w:type="dxa"/>
            <w:tcBorders>
              <w:top w:val="single" w:sz="4" w:space="0" w:color="A6A6A6" w:themeColor="background1" w:themeShade="A6"/>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b/>
                <w:bCs/>
                <w:sz w:val="20"/>
                <w:szCs w:val="20"/>
                <w:lang w:val="en-CA"/>
              </w:rPr>
            </w:pPr>
            <w:r w:rsidRPr="00CB045C">
              <w:rPr>
                <w:rFonts w:asciiTheme="majorBidi" w:hAnsiTheme="majorBidi" w:cstheme="majorBidi"/>
                <w:b/>
                <w:bCs/>
                <w:sz w:val="20"/>
                <w:szCs w:val="20"/>
                <w:lang w:val="en-CA"/>
              </w:rPr>
              <w:t>Large</w:t>
            </w:r>
          </w:p>
        </w:tc>
      </w:tr>
      <w:tr w:rsidR="00CB045C" w:rsidRPr="00CB045C" w:rsidTr="005B6CA5">
        <w:trPr>
          <w:trHeight w:val="397"/>
          <w:jc w:val="center"/>
        </w:trPr>
        <w:tc>
          <w:tcPr>
            <w:tcW w:w="1889" w:type="dxa"/>
            <w:tcBorders>
              <w:top w:val="single" w:sz="4" w:space="0" w:color="A6A6A6" w:themeColor="background1" w:themeShade="A6"/>
            </w:tcBorders>
            <w:vAlign w:val="center"/>
          </w:tcPr>
          <w:p w:rsidR="00CB045C" w:rsidRPr="00CB045C" w:rsidRDefault="00CB045C" w:rsidP="009C5314">
            <w:pPr>
              <w:spacing w:line="259" w:lineRule="auto"/>
              <w:rPr>
                <w:rFonts w:asciiTheme="majorBidi" w:hAnsiTheme="majorBidi" w:cstheme="majorBidi"/>
                <w:b/>
                <w:bCs/>
                <w:sz w:val="20"/>
                <w:szCs w:val="20"/>
              </w:rPr>
            </w:pPr>
            <w:r w:rsidRPr="00CB045C">
              <w:rPr>
                <w:rFonts w:asciiTheme="majorBidi" w:hAnsiTheme="majorBidi" w:cstheme="majorBidi"/>
                <w:b/>
                <w:bCs/>
                <w:sz w:val="20"/>
                <w:szCs w:val="20"/>
              </w:rPr>
              <w:t>Length L (mm)</w:t>
            </w:r>
          </w:p>
        </w:tc>
        <w:tc>
          <w:tcPr>
            <w:tcW w:w="1656" w:type="dxa"/>
            <w:tcBorders>
              <w:top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tcBorders>
              <w:top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tcBorders>
              <w:top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tcBorders>
              <w:top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r>
      <w:tr w:rsidR="00CB045C" w:rsidRPr="00CB045C" w:rsidTr="009C5314">
        <w:trPr>
          <w:trHeight w:val="340"/>
          <w:jc w:val="center"/>
        </w:trPr>
        <w:tc>
          <w:tcPr>
            <w:tcW w:w="1889" w:type="dxa"/>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Durum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 xml:space="preserve">4.15 – 7.33 </w:t>
            </w:r>
            <w:r w:rsidRPr="009C5314">
              <w:rPr>
                <w:rFonts w:asciiTheme="majorBidi" w:hAnsiTheme="majorBidi" w:cstheme="majorBidi"/>
                <w:sz w:val="20"/>
                <w:szCs w:val="20"/>
                <w:lang w:val="en-CA"/>
              </w:rPr>
              <w:t>(100)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4.15 – 5.61 (30)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5.62 – 6.81 (61)</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6.82 – 7.33 (9)</w:t>
            </w:r>
          </w:p>
        </w:tc>
      </w:tr>
      <w:tr w:rsidR="00CB045C" w:rsidRPr="00BD2377" w:rsidTr="009C5314">
        <w:trPr>
          <w:trHeight w:val="340"/>
          <w:jc w:val="center"/>
        </w:trPr>
        <w:tc>
          <w:tcPr>
            <w:tcW w:w="1889" w:type="dxa"/>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Soft wheat</w:t>
            </w:r>
          </w:p>
        </w:tc>
        <w:tc>
          <w:tcPr>
            <w:tcW w:w="1656" w:type="dxa"/>
            <w:vAlign w:val="center"/>
          </w:tcPr>
          <w:p w:rsidR="00CB045C" w:rsidRPr="00CB045C" w:rsidRDefault="00BD2377"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3.22 – 6.25</w:t>
            </w:r>
            <w:r w:rsidR="00CB045C" w:rsidRPr="00CB045C">
              <w:rPr>
                <w:rFonts w:asciiTheme="majorBidi" w:hAnsiTheme="majorBidi" w:cstheme="majorBidi"/>
                <w:sz w:val="20"/>
                <w:szCs w:val="20"/>
                <w:lang w:val="en-CA"/>
              </w:rPr>
              <w:t xml:space="preserve">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3.22 – 3.71 (21)</w:t>
            </w:r>
          </w:p>
        </w:tc>
        <w:tc>
          <w:tcPr>
            <w:tcW w:w="1559" w:type="dxa"/>
            <w:vAlign w:val="center"/>
          </w:tcPr>
          <w:p w:rsidR="00CB045C" w:rsidRPr="00CB045C" w:rsidRDefault="00BD2377"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3.72 – 5.14</w:t>
            </w:r>
            <w:r w:rsidR="00CB045C" w:rsidRPr="00CB045C">
              <w:rPr>
                <w:rFonts w:asciiTheme="majorBidi" w:hAnsiTheme="majorBidi" w:cstheme="majorBidi"/>
                <w:sz w:val="20"/>
                <w:szCs w:val="20"/>
                <w:lang w:val="en-CA"/>
              </w:rPr>
              <w:t xml:space="preserve"> (59)</w:t>
            </w:r>
          </w:p>
        </w:tc>
        <w:tc>
          <w:tcPr>
            <w:tcW w:w="1559" w:type="dxa"/>
            <w:vAlign w:val="center"/>
          </w:tcPr>
          <w:p w:rsidR="00CB045C" w:rsidRPr="00CB045C" w:rsidRDefault="00BD2377"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5.15 – 6.25</w:t>
            </w:r>
            <w:r w:rsidR="00CB045C" w:rsidRPr="00CB045C">
              <w:rPr>
                <w:rFonts w:asciiTheme="majorBidi" w:hAnsiTheme="majorBidi" w:cstheme="majorBidi"/>
                <w:sz w:val="20"/>
                <w:szCs w:val="20"/>
                <w:lang w:val="en-CA"/>
              </w:rPr>
              <w:t xml:space="preserve"> (20)</w:t>
            </w:r>
          </w:p>
        </w:tc>
      </w:tr>
      <w:tr w:rsidR="00CB045C" w:rsidRPr="00BD2377" w:rsidTr="009C5314">
        <w:trPr>
          <w:trHeight w:val="340"/>
          <w:jc w:val="center"/>
        </w:trPr>
        <w:tc>
          <w:tcPr>
            <w:tcW w:w="1889" w:type="dxa"/>
            <w:vAlign w:val="center"/>
          </w:tcPr>
          <w:p w:rsidR="00CB045C" w:rsidRPr="00BD2377" w:rsidRDefault="00CB045C" w:rsidP="009C5314">
            <w:pPr>
              <w:spacing w:line="259" w:lineRule="auto"/>
              <w:rPr>
                <w:rFonts w:asciiTheme="majorBidi" w:hAnsiTheme="majorBidi" w:cstheme="majorBidi"/>
                <w:sz w:val="20"/>
                <w:szCs w:val="20"/>
                <w:lang w:val="en-US"/>
              </w:rPr>
            </w:pPr>
            <w:r w:rsidRPr="00BD2377">
              <w:rPr>
                <w:rFonts w:asciiTheme="majorBidi" w:hAnsiTheme="majorBidi" w:cstheme="majorBidi"/>
                <w:sz w:val="20"/>
                <w:szCs w:val="20"/>
                <w:lang w:val="en-US"/>
              </w:rPr>
              <w:t>Red wheat</w:t>
            </w:r>
          </w:p>
        </w:tc>
        <w:tc>
          <w:tcPr>
            <w:tcW w:w="1656" w:type="dxa"/>
            <w:vAlign w:val="center"/>
          </w:tcPr>
          <w:p w:rsidR="00CB045C" w:rsidRPr="00CB045C" w:rsidRDefault="00BD2377"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4.22 – 7.48</w:t>
            </w:r>
            <w:r w:rsidR="00CB045C" w:rsidRPr="00CB045C">
              <w:rPr>
                <w:rFonts w:asciiTheme="majorBidi" w:hAnsiTheme="majorBidi" w:cstheme="majorBidi"/>
                <w:sz w:val="20"/>
                <w:szCs w:val="20"/>
                <w:lang w:val="en-CA"/>
              </w:rPr>
              <w:t xml:space="preserve">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4.22 – 5.09 (26)</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5.10 – 6.26 (63)</w:t>
            </w:r>
          </w:p>
        </w:tc>
        <w:tc>
          <w:tcPr>
            <w:tcW w:w="1559" w:type="dxa"/>
            <w:vAlign w:val="center"/>
          </w:tcPr>
          <w:p w:rsidR="00CB045C" w:rsidRPr="00CB045C" w:rsidRDefault="00BD2377"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6.27 – 7.48</w:t>
            </w:r>
            <w:r w:rsidR="00CB045C" w:rsidRPr="00CB045C">
              <w:rPr>
                <w:rFonts w:asciiTheme="majorBidi" w:hAnsiTheme="majorBidi" w:cstheme="majorBidi"/>
                <w:sz w:val="20"/>
                <w:szCs w:val="20"/>
                <w:lang w:val="en-CA"/>
              </w:rPr>
              <w:t xml:space="preserve"> (11)</w:t>
            </w:r>
          </w:p>
        </w:tc>
      </w:tr>
      <w:tr w:rsidR="00CB045C" w:rsidRPr="00BD2377" w:rsidTr="005B6CA5">
        <w:trPr>
          <w:trHeight w:val="397"/>
          <w:jc w:val="center"/>
        </w:trPr>
        <w:tc>
          <w:tcPr>
            <w:tcW w:w="1889" w:type="dxa"/>
            <w:vAlign w:val="center"/>
          </w:tcPr>
          <w:p w:rsidR="00CB045C" w:rsidRPr="00CB045C" w:rsidRDefault="00CB045C" w:rsidP="009C5314">
            <w:pPr>
              <w:spacing w:line="259" w:lineRule="auto"/>
              <w:rPr>
                <w:rFonts w:asciiTheme="majorBidi" w:hAnsiTheme="majorBidi" w:cstheme="majorBidi"/>
                <w:b/>
                <w:bCs/>
                <w:sz w:val="20"/>
                <w:szCs w:val="20"/>
                <w:lang w:val="en-CA"/>
              </w:rPr>
            </w:pPr>
            <w:r w:rsidRPr="00CB045C">
              <w:rPr>
                <w:rFonts w:asciiTheme="majorBidi" w:hAnsiTheme="majorBidi" w:cstheme="majorBidi"/>
                <w:b/>
                <w:bCs/>
                <w:sz w:val="20"/>
                <w:szCs w:val="20"/>
                <w:lang w:val="en-CA"/>
              </w:rPr>
              <w:t>Width W (mm)</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r>
      <w:tr w:rsidR="00CB045C" w:rsidRPr="00BD2377" w:rsidTr="009C5314">
        <w:trPr>
          <w:trHeight w:val="340"/>
          <w:jc w:val="center"/>
        </w:trPr>
        <w:tc>
          <w:tcPr>
            <w:tcW w:w="1889" w:type="dxa"/>
            <w:vAlign w:val="center"/>
          </w:tcPr>
          <w:p w:rsidR="00CB045C" w:rsidRPr="00BD2377" w:rsidRDefault="00CB045C" w:rsidP="009C5314">
            <w:pPr>
              <w:spacing w:line="259" w:lineRule="auto"/>
              <w:rPr>
                <w:rFonts w:asciiTheme="majorBidi" w:hAnsiTheme="majorBidi" w:cstheme="majorBidi"/>
                <w:sz w:val="20"/>
                <w:szCs w:val="20"/>
                <w:lang w:val="en-US"/>
              </w:rPr>
            </w:pPr>
            <w:r w:rsidRPr="00BD2377">
              <w:rPr>
                <w:rFonts w:asciiTheme="majorBidi" w:hAnsiTheme="majorBidi" w:cstheme="majorBidi"/>
                <w:sz w:val="20"/>
                <w:szCs w:val="20"/>
                <w:lang w:val="en-US"/>
              </w:rPr>
              <w:t>Durum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2.42 – 4.22 (100)</w:t>
            </w:r>
          </w:p>
        </w:tc>
        <w:tc>
          <w:tcPr>
            <w:tcW w:w="1559" w:type="dxa"/>
            <w:vAlign w:val="center"/>
          </w:tcPr>
          <w:p w:rsidR="00CB045C" w:rsidRPr="00CB045C" w:rsidRDefault="00BE39A2" w:rsidP="009C5314">
            <w:pPr>
              <w:spacing w:line="259" w:lineRule="auto"/>
              <w:jc w:val="center"/>
              <w:rPr>
                <w:rFonts w:asciiTheme="majorBidi" w:hAnsiTheme="majorBidi" w:cstheme="majorBidi"/>
                <w:sz w:val="20"/>
                <w:szCs w:val="20"/>
                <w:lang w:val="en-CA"/>
              </w:rPr>
            </w:pPr>
            <w:r>
              <w:rPr>
                <w:rFonts w:asciiTheme="majorBidi" w:hAnsiTheme="majorBidi" w:cstheme="majorBidi"/>
                <w:sz w:val="20"/>
                <w:szCs w:val="20"/>
                <w:lang w:val="en-CA"/>
              </w:rPr>
              <w:t>2.42 – 2.73 (46</w:t>
            </w:r>
            <w:r w:rsidR="00CB045C" w:rsidRPr="00CB045C">
              <w:rPr>
                <w:rFonts w:asciiTheme="majorBidi" w:hAnsiTheme="majorBidi" w:cstheme="majorBidi"/>
                <w:sz w:val="20"/>
                <w:szCs w:val="20"/>
                <w:lang w:val="en-CA"/>
              </w:rPr>
              <w:t>)</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2.74 – 3.89 (51)</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3.90 – 4.22 (3)</w:t>
            </w:r>
          </w:p>
        </w:tc>
      </w:tr>
      <w:tr w:rsidR="00CB045C" w:rsidRPr="00CB045C" w:rsidTr="009C5314">
        <w:trPr>
          <w:trHeight w:val="340"/>
          <w:jc w:val="center"/>
        </w:trPr>
        <w:tc>
          <w:tcPr>
            <w:tcW w:w="1889" w:type="dxa"/>
            <w:vAlign w:val="center"/>
          </w:tcPr>
          <w:p w:rsidR="00CB045C" w:rsidRPr="00BD2377" w:rsidRDefault="00CB045C" w:rsidP="009C5314">
            <w:pPr>
              <w:spacing w:line="259" w:lineRule="auto"/>
              <w:rPr>
                <w:rFonts w:asciiTheme="majorBidi" w:hAnsiTheme="majorBidi" w:cstheme="majorBidi"/>
                <w:sz w:val="20"/>
                <w:szCs w:val="20"/>
                <w:lang w:val="en-US"/>
              </w:rPr>
            </w:pPr>
            <w:r w:rsidRPr="00BD2377">
              <w:rPr>
                <w:rFonts w:asciiTheme="majorBidi" w:hAnsiTheme="majorBidi" w:cstheme="majorBidi"/>
                <w:sz w:val="20"/>
                <w:szCs w:val="20"/>
                <w:lang w:val="en-US"/>
              </w:rPr>
              <w:t>Soft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2.03 – 3.98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2.03 – 2.60 (12)</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2.61 – 3.19 (71)</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3.20 – 3.98 (17)</w:t>
            </w:r>
          </w:p>
        </w:tc>
      </w:tr>
      <w:tr w:rsidR="00CB045C" w:rsidRPr="00CB045C" w:rsidTr="009C5314">
        <w:trPr>
          <w:trHeight w:val="340"/>
          <w:jc w:val="center"/>
        </w:trPr>
        <w:tc>
          <w:tcPr>
            <w:tcW w:w="1889" w:type="dxa"/>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Red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2.31 – 4.46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2.31 – 3.00 (21)</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3.01 – 4.05 (69)</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4.06 – 4.46 (10)</w:t>
            </w:r>
          </w:p>
        </w:tc>
      </w:tr>
      <w:tr w:rsidR="00CB045C" w:rsidRPr="00CB045C" w:rsidTr="005B6CA5">
        <w:trPr>
          <w:trHeight w:val="397"/>
          <w:jc w:val="center"/>
        </w:trPr>
        <w:tc>
          <w:tcPr>
            <w:tcW w:w="1889" w:type="dxa"/>
            <w:vAlign w:val="center"/>
          </w:tcPr>
          <w:p w:rsidR="00CB045C" w:rsidRPr="00CB045C" w:rsidRDefault="00CB045C" w:rsidP="009C5314">
            <w:pPr>
              <w:spacing w:line="259" w:lineRule="auto"/>
              <w:rPr>
                <w:rFonts w:asciiTheme="majorBidi" w:hAnsiTheme="majorBidi" w:cstheme="majorBidi"/>
                <w:b/>
                <w:bCs/>
                <w:sz w:val="20"/>
                <w:szCs w:val="20"/>
                <w:lang w:val="en-CA"/>
              </w:rPr>
            </w:pPr>
            <w:r w:rsidRPr="00CB045C">
              <w:rPr>
                <w:rFonts w:asciiTheme="majorBidi" w:hAnsiTheme="majorBidi" w:cstheme="majorBidi"/>
                <w:b/>
                <w:bCs/>
                <w:sz w:val="20"/>
                <w:szCs w:val="20"/>
                <w:lang w:val="en-CA"/>
              </w:rPr>
              <w:t>Thickness T (mm)</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p>
        </w:tc>
      </w:tr>
      <w:tr w:rsidR="00CB045C" w:rsidRPr="00CB045C" w:rsidTr="009C5314">
        <w:trPr>
          <w:trHeight w:val="340"/>
          <w:jc w:val="center"/>
        </w:trPr>
        <w:tc>
          <w:tcPr>
            <w:tcW w:w="1889" w:type="dxa"/>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Durum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2.22 – 3.87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2.22 – 2.65 (31)</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2.66 – 3.20 (58)</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3.21 – 3.87 (11)</w:t>
            </w:r>
          </w:p>
        </w:tc>
      </w:tr>
      <w:tr w:rsidR="00CB045C" w:rsidRPr="00CB045C" w:rsidTr="009C5314">
        <w:trPr>
          <w:trHeight w:val="340"/>
          <w:jc w:val="center"/>
        </w:trPr>
        <w:tc>
          <w:tcPr>
            <w:tcW w:w="1889" w:type="dxa"/>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Soft wheat</w:t>
            </w:r>
          </w:p>
        </w:tc>
        <w:tc>
          <w:tcPr>
            <w:tcW w:w="1656"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2.27 – 3.83 (100)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2.27 – 2.79 (30)</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2.80 – 3.66 (63)</w:t>
            </w:r>
          </w:p>
        </w:tc>
        <w:tc>
          <w:tcPr>
            <w:tcW w:w="1559" w:type="dxa"/>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3.67 – 3.83 (7)</w:t>
            </w:r>
          </w:p>
        </w:tc>
      </w:tr>
      <w:tr w:rsidR="00CB045C" w:rsidRPr="00CB045C" w:rsidTr="009C5314">
        <w:trPr>
          <w:trHeight w:val="340"/>
          <w:jc w:val="center"/>
        </w:trPr>
        <w:tc>
          <w:tcPr>
            <w:tcW w:w="1889" w:type="dxa"/>
            <w:tcBorders>
              <w:bottom w:val="single" w:sz="4" w:space="0" w:color="A6A6A6" w:themeColor="background1" w:themeShade="A6"/>
            </w:tcBorders>
            <w:vAlign w:val="center"/>
          </w:tcPr>
          <w:p w:rsidR="00CB045C" w:rsidRPr="00CB045C" w:rsidRDefault="00CB045C" w:rsidP="009C5314">
            <w:pPr>
              <w:spacing w:line="259" w:lineRule="auto"/>
              <w:rPr>
                <w:rFonts w:asciiTheme="majorBidi" w:hAnsiTheme="majorBidi" w:cstheme="majorBidi"/>
                <w:sz w:val="20"/>
                <w:szCs w:val="20"/>
              </w:rPr>
            </w:pPr>
            <w:r w:rsidRPr="00CB045C">
              <w:rPr>
                <w:rFonts w:asciiTheme="majorBidi" w:hAnsiTheme="majorBidi" w:cstheme="majorBidi"/>
                <w:sz w:val="20"/>
                <w:szCs w:val="20"/>
              </w:rPr>
              <w:t>Red wheat</w:t>
            </w:r>
          </w:p>
        </w:tc>
        <w:tc>
          <w:tcPr>
            <w:tcW w:w="1656" w:type="dxa"/>
            <w:tcBorders>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2.03 – 3.79  (100)</w:t>
            </w:r>
          </w:p>
        </w:tc>
        <w:tc>
          <w:tcPr>
            <w:tcW w:w="1559" w:type="dxa"/>
            <w:tcBorders>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2.03 – 2.51 (30)</w:t>
            </w:r>
          </w:p>
        </w:tc>
        <w:tc>
          <w:tcPr>
            <w:tcW w:w="1559" w:type="dxa"/>
            <w:tcBorders>
              <w:bottom w:val="single" w:sz="4" w:space="0" w:color="A6A6A6" w:themeColor="background1" w:themeShade="A6"/>
            </w:tcBorders>
            <w:vAlign w:val="center"/>
          </w:tcPr>
          <w:p w:rsidR="00CB045C" w:rsidRPr="00CB045C" w:rsidRDefault="00CB045C" w:rsidP="009C5314">
            <w:p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2.52 – 3.17 (67)</w:t>
            </w:r>
          </w:p>
        </w:tc>
        <w:tc>
          <w:tcPr>
            <w:tcW w:w="1559" w:type="dxa"/>
            <w:tcBorders>
              <w:bottom w:val="single" w:sz="4" w:space="0" w:color="A6A6A6" w:themeColor="background1" w:themeShade="A6"/>
            </w:tcBorders>
            <w:vAlign w:val="center"/>
          </w:tcPr>
          <w:p w:rsidR="00CB045C" w:rsidRPr="00CB045C" w:rsidRDefault="00CB045C" w:rsidP="009C5314">
            <w:pPr>
              <w:numPr>
                <w:ilvl w:val="1"/>
                <w:numId w:val="2"/>
              </w:numPr>
              <w:spacing w:line="259" w:lineRule="auto"/>
              <w:jc w:val="center"/>
              <w:rPr>
                <w:rFonts w:asciiTheme="majorBidi" w:hAnsiTheme="majorBidi" w:cstheme="majorBidi"/>
                <w:sz w:val="20"/>
                <w:szCs w:val="20"/>
                <w:lang w:val="en-CA"/>
              </w:rPr>
            </w:pPr>
            <w:r w:rsidRPr="00CB045C">
              <w:rPr>
                <w:rFonts w:asciiTheme="majorBidi" w:hAnsiTheme="majorBidi" w:cstheme="majorBidi"/>
                <w:sz w:val="20"/>
                <w:szCs w:val="20"/>
                <w:lang w:val="en-CA"/>
              </w:rPr>
              <w:t>– 3.79 (3)</w:t>
            </w:r>
          </w:p>
        </w:tc>
      </w:tr>
    </w:tbl>
    <w:p w:rsidR="00CB045C" w:rsidRPr="009C5314" w:rsidRDefault="00CB045C" w:rsidP="009C5314">
      <w:pPr>
        <w:spacing w:before="120"/>
        <w:jc w:val="center"/>
        <w:rPr>
          <w:rFonts w:asciiTheme="majorBidi" w:hAnsiTheme="majorBidi" w:cstheme="majorBidi"/>
          <w:i/>
          <w:iCs/>
          <w:sz w:val="20"/>
          <w:szCs w:val="20"/>
          <w:lang w:val="en-CA"/>
        </w:rPr>
      </w:pPr>
      <w:r w:rsidRPr="009C5314">
        <w:rPr>
          <w:rFonts w:asciiTheme="majorBidi" w:hAnsiTheme="majorBidi" w:cstheme="majorBidi"/>
          <w:i/>
          <w:iCs/>
          <w:sz w:val="20"/>
          <w:szCs w:val="20"/>
          <w:lang w:val="en-CA"/>
        </w:rPr>
        <w:t>* Range and frequency (</w:t>
      </w:r>
      <w:proofErr w:type="gramStart"/>
      <w:r w:rsidRPr="009C5314">
        <w:rPr>
          <w:rFonts w:asciiTheme="majorBidi" w:hAnsiTheme="majorBidi" w:cstheme="majorBidi"/>
          <w:i/>
          <w:iCs/>
          <w:sz w:val="20"/>
          <w:szCs w:val="20"/>
          <w:lang w:val="en-CA"/>
        </w:rPr>
        <w:t>%</w:t>
      </w:r>
      <w:proofErr w:type="gramEnd"/>
      <w:r w:rsidRPr="009C5314">
        <w:rPr>
          <w:rFonts w:asciiTheme="majorBidi" w:hAnsiTheme="majorBidi" w:cstheme="majorBidi"/>
          <w:i/>
          <w:iCs/>
          <w:sz w:val="20"/>
          <w:szCs w:val="20"/>
          <w:lang w:val="en-CA"/>
        </w:rPr>
        <w:t>) in parenthesis</w:t>
      </w:r>
    </w:p>
    <w:p w:rsidR="00CB045C" w:rsidRPr="00CB045C" w:rsidRDefault="00CB045C" w:rsidP="009C5314">
      <w:pPr>
        <w:jc w:val="center"/>
        <w:rPr>
          <w:rFonts w:asciiTheme="majorBidi" w:hAnsiTheme="majorBidi" w:cstheme="majorBidi"/>
          <w:lang w:val="en-CA"/>
        </w:rPr>
      </w:pPr>
    </w:p>
    <w:p w:rsidR="00CB045C" w:rsidRPr="00CB045C" w:rsidRDefault="00CB045C" w:rsidP="009C5314">
      <w:pPr>
        <w:jc w:val="center"/>
        <w:rPr>
          <w:rFonts w:asciiTheme="majorBidi" w:hAnsiTheme="majorBidi" w:cstheme="majorBidi"/>
          <w:lang w:val="en-CA"/>
        </w:rPr>
      </w:pPr>
    </w:p>
    <w:p w:rsidR="00CB045C" w:rsidRPr="00CB045C" w:rsidRDefault="00CB045C" w:rsidP="00CB045C">
      <w:pPr>
        <w:rPr>
          <w:rFonts w:asciiTheme="majorBidi" w:hAnsiTheme="majorBidi" w:cstheme="majorBidi"/>
          <w:lang w:val="en-CA"/>
        </w:rPr>
        <w:sectPr w:rsidR="00CB045C" w:rsidRPr="00CB045C" w:rsidSect="005964D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077" w:footer="708" w:gutter="0"/>
          <w:cols w:space="708"/>
          <w:docGrid w:linePitch="360"/>
        </w:sectPr>
      </w:pPr>
    </w:p>
    <w:p w:rsidR="00CB045C" w:rsidRDefault="0029397D" w:rsidP="00245C17">
      <w:pPr>
        <w:ind w:left="-142"/>
        <w:jc w:val="center"/>
        <w:rPr>
          <w:rFonts w:asciiTheme="majorBidi" w:hAnsiTheme="majorBidi" w:cstheme="majorBidi"/>
          <w:lang w:val="en-US"/>
        </w:rPr>
      </w:pPr>
      <w:r>
        <w:rPr>
          <w:rFonts w:asciiTheme="majorBidi" w:hAnsiTheme="majorBidi" w:cstheme="majorBidi"/>
          <w:noProof/>
          <w:lang w:eastAsia="fr-FR"/>
        </w:rPr>
        <w:lastRenderedPageBreak/>
        <w:drawing>
          <wp:inline distT="0" distB="0" distL="0" distR="0">
            <wp:extent cx="6001691" cy="5711311"/>
            <wp:effectExtent l="19050" t="19050" r="18415" b="228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2.jpg"/>
                    <pic:cNvPicPr/>
                  </pic:nvPicPr>
                  <pic:blipFill rotWithShape="1">
                    <a:blip r:embed="rId15">
                      <a:extLst>
                        <a:ext uri="{28A0092B-C50C-407E-A947-70E740481C1C}">
                          <a14:useLocalDpi xmlns:a14="http://schemas.microsoft.com/office/drawing/2010/main" val="0"/>
                        </a:ext>
                      </a:extLst>
                    </a:blip>
                    <a:srcRect l="16763" t="9700" r="23048" b="9299"/>
                    <a:stretch/>
                  </pic:blipFill>
                  <pic:spPr bwMode="auto">
                    <a:xfrm>
                      <a:off x="0" y="0"/>
                      <a:ext cx="6022974" cy="5731564"/>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05530A" w:rsidRPr="00CA103A" w:rsidRDefault="00502FF2" w:rsidP="00245C17">
      <w:pPr>
        <w:spacing w:line="360" w:lineRule="auto"/>
        <w:jc w:val="center"/>
        <w:rPr>
          <w:rFonts w:asciiTheme="majorBidi" w:hAnsiTheme="majorBidi" w:cstheme="majorBidi"/>
          <w:lang w:val="en-US"/>
        </w:rPr>
      </w:pPr>
      <w:r w:rsidRPr="00CA103A">
        <w:rPr>
          <w:rFonts w:asciiTheme="majorBidi" w:hAnsiTheme="majorBidi" w:cstheme="majorBidi"/>
          <w:b/>
          <w:bCs/>
          <w:lang w:val="en-US"/>
        </w:rPr>
        <w:t>Figure 1</w:t>
      </w:r>
      <w:r w:rsidR="0005530A" w:rsidRPr="00CA103A">
        <w:rPr>
          <w:rFonts w:asciiTheme="majorBidi" w:hAnsiTheme="majorBidi" w:cstheme="majorBidi"/>
          <w:lang w:val="en-US"/>
        </w:rPr>
        <w:t xml:space="preserve"> Geographical distribution of Moroccan </w:t>
      </w:r>
      <w:r w:rsidR="00245C17" w:rsidRPr="00CA103A">
        <w:rPr>
          <w:rFonts w:asciiTheme="majorBidi" w:hAnsiTheme="majorBidi" w:cstheme="majorBidi"/>
          <w:lang w:val="en-US"/>
        </w:rPr>
        <w:t>durum</w:t>
      </w:r>
      <w:r w:rsidR="0005530A" w:rsidRPr="00CA103A">
        <w:rPr>
          <w:rFonts w:asciiTheme="majorBidi" w:hAnsiTheme="majorBidi" w:cstheme="majorBidi"/>
          <w:lang w:val="en-US"/>
        </w:rPr>
        <w:t>, soft and red wheat landraces collected from farmers in 12 Moroccan regions</w:t>
      </w:r>
    </w:p>
    <w:p w:rsidR="0005530A" w:rsidRPr="0005530A" w:rsidRDefault="0005530A" w:rsidP="00CB045C">
      <w:pPr>
        <w:rPr>
          <w:rFonts w:asciiTheme="majorBidi" w:hAnsiTheme="majorBidi" w:cstheme="majorBidi"/>
          <w:sz w:val="24"/>
          <w:szCs w:val="24"/>
          <w:lang w:val="en-US"/>
        </w:rPr>
      </w:pPr>
    </w:p>
    <w:p w:rsidR="0005530A" w:rsidRDefault="0005530A" w:rsidP="00CB045C">
      <w:pPr>
        <w:rPr>
          <w:rFonts w:asciiTheme="majorBidi" w:hAnsiTheme="majorBidi" w:cstheme="majorBidi"/>
          <w:lang w:val="en-US"/>
        </w:rPr>
      </w:pPr>
    </w:p>
    <w:p w:rsidR="0005530A" w:rsidRDefault="0005530A" w:rsidP="00CB045C">
      <w:pPr>
        <w:rPr>
          <w:rFonts w:asciiTheme="majorBidi" w:hAnsiTheme="majorBidi" w:cstheme="majorBidi"/>
          <w:lang w:val="en-US"/>
        </w:rPr>
      </w:pPr>
    </w:p>
    <w:p w:rsidR="0005530A" w:rsidRDefault="0005530A" w:rsidP="00CB045C">
      <w:pPr>
        <w:rPr>
          <w:rFonts w:asciiTheme="majorBidi" w:hAnsiTheme="majorBidi" w:cstheme="majorBidi"/>
          <w:lang w:val="en-US"/>
        </w:rPr>
      </w:pPr>
    </w:p>
    <w:p w:rsidR="0005530A" w:rsidRDefault="0005530A" w:rsidP="00CB045C">
      <w:pPr>
        <w:rPr>
          <w:rFonts w:asciiTheme="majorBidi" w:hAnsiTheme="majorBidi" w:cstheme="majorBidi"/>
          <w:lang w:val="en-US"/>
        </w:rPr>
      </w:pPr>
    </w:p>
    <w:p w:rsidR="0005530A" w:rsidRDefault="0005530A" w:rsidP="00CB045C">
      <w:pPr>
        <w:rPr>
          <w:rFonts w:asciiTheme="majorBidi" w:hAnsiTheme="majorBidi" w:cstheme="majorBidi"/>
          <w:lang w:val="en-US"/>
        </w:rPr>
      </w:pPr>
    </w:p>
    <w:p w:rsidR="0005530A" w:rsidRDefault="0005530A" w:rsidP="00CB045C">
      <w:pPr>
        <w:rPr>
          <w:rFonts w:asciiTheme="majorBidi" w:hAnsiTheme="majorBidi" w:cstheme="majorBidi"/>
          <w:lang w:val="en-US"/>
        </w:rPr>
      </w:pPr>
    </w:p>
    <w:p w:rsidR="00CB045C" w:rsidRDefault="00CB045C" w:rsidP="0029397D">
      <w:pPr>
        <w:rPr>
          <w:rFonts w:asciiTheme="majorBidi" w:hAnsiTheme="majorBidi" w:cstheme="majorBidi"/>
          <w:lang w:val="en-US"/>
        </w:rPr>
      </w:pPr>
    </w:p>
    <w:p w:rsidR="0029397D" w:rsidRDefault="0029397D" w:rsidP="0029397D">
      <w:pPr>
        <w:spacing w:after="0"/>
        <w:jc w:val="center"/>
        <w:rPr>
          <w:rFonts w:asciiTheme="majorBidi" w:hAnsiTheme="majorBidi" w:cstheme="majorBidi"/>
        </w:rPr>
      </w:pPr>
      <w:r>
        <w:rPr>
          <w:rFonts w:asciiTheme="majorBidi" w:hAnsiTheme="majorBidi" w:cstheme="majorBidi"/>
          <w:noProof/>
          <w:lang w:eastAsia="fr-FR"/>
        </w:rPr>
        <w:lastRenderedPageBreak/>
        <w:drawing>
          <wp:inline distT="0" distB="0" distL="0" distR="0">
            <wp:extent cx="4579315" cy="2529457"/>
            <wp:effectExtent l="19050" t="19050" r="12065" b="234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A.jpg"/>
                    <pic:cNvPicPr/>
                  </pic:nvPicPr>
                  <pic:blipFill rotWithShape="1">
                    <a:blip r:embed="rId16">
                      <a:extLst>
                        <a:ext uri="{28A0092B-C50C-407E-A947-70E740481C1C}">
                          <a14:useLocalDpi xmlns:a14="http://schemas.microsoft.com/office/drawing/2010/main" val="0"/>
                        </a:ext>
                      </a:extLst>
                    </a:blip>
                    <a:srcRect l="5208" t="4325" r="4213" b="5989"/>
                    <a:stretch/>
                  </pic:blipFill>
                  <pic:spPr bwMode="auto">
                    <a:xfrm>
                      <a:off x="0" y="0"/>
                      <a:ext cx="4596302" cy="253884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29397D" w:rsidRDefault="0029397D" w:rsidP="0029397D">
      <w:pPr>
        <w:spacing w:after="0"/>
        <w:jc w:val="center"/>
        <w:rPr>
          <w:rFonts w:asciiTheme="majorBidi" w:hAnsiTheme="majorBidi" w:cstheme="majorBidi"/>
        </w:rPr>
      </w:pPr>
      <w:r>
        <w:rPr>
          <w:rFonts w:asciiTheme="majorBidi" w:hAnsiTheme="majorBidi" w:cstheme="majorBidi"/>
          <w:noProof/>
          <w:lang w:eastAsia="fr-FR"/>
        </w:rPr>
        <w:drawing>
          <wp:inline distT="0" distB="0" distL="0" distR="0">
            <wp:extent cx="4581079" cy="2587625"/>
            <wp:effectExtent l="19050" t="19050" r="10160" b="222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B.jpg"/>
                    <pic:cNvPicPr/>
                  </pic:nvPicPr>
                  <pic:blipFill rotWithShape="1">
                    <a:blip r:embed="rId17">
                      <a:extLst>
                        <a:ext uri="{28A0092B-C50C-407E-A947-70E740481C1C}">
                          <a14:useLocalDpi xmlns:a14="http://schemas.microsoft.com/office/drawing/2010/main" val="0"/>
                        </a:ext>
                      </a:extLst>
                    </a:blip>
                    <a:srcRect l="4320" t="4119" r="5088" b="4103"/>
                    <a:stretch/>
                  </pic:blipFill>
                  <pic:spPr bwMode="auto">
                    <a:xfrm>
                      <a:off x="0" y="0"/>
                      <a:ext cx="4597884" cy="2597117"/>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9397D" w:rsidRPr="00CB045C" w:rsidRDefault="0029397D" w:rsidP="0029397D">
      <w:pPr>
        <w:jc w:val="center"/>
        <w:rPr>
          <w:rFonts w:asciiTheme="majorBidi" w:hAnsiTheme="majorBidi" w:cstheme="majorBidi"/>
        </w:rPr>
      </w:pPr>
      <w:r>
        <w:rPr>
          <w:rFonts w:asciiTheme="majorBidi" w:hAnsiTheme="majorBidi" w:cstheme="majorBidi"/>
          <w:noProof/>
          <w:lang w:eastAsia="fr-FR"/>
        </w:rPr>
        <w:drawing>
          <wp:inline distT="0" distB="0" distL="0" distR="0">
            <wp:extent cx="4581169" cy="2586355"/>
            <wp:effectExtent l="19050" t="19050" r="10160" b="234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C.jpg"/>
                    <pic:cNvPicPr/>
                  </pic:nvPicPr>
                  <pic:blipFill rotWithShape="1">
                    <a:blip r:embed="rId18">
                      <a:extLst>
                        <a:ext uri="{28A0092B-C50C-407E-A947-70E740481C1C}">
                          <a14:useLocalDpi xmlns:a14="http://schemas.microsoft.com/office/drawing/2010/main" val="0"/>
                        </a:ext>
                      </a:extLst>
                    </a:blip>
                    <a:srcRect l="5080" t="7390" r="7918" b="3223"/>
                    <a:stretch/>
                  </pic:blipFill>
                  <pic:spPr bwMode="auto">
                    <a:xfrm>
                      <a:off x="0" y="0"/>
                      <a:ext cx="4582962" cy="2587367"/>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96C92" w:rsidRPr="009D5B15" w:rsidRDefault="00CB045C" w:rsidP="0005530A">
      <w:pPr>
        <w:jc w:val="center"/>
        <w:rPr>
          <w:rFonts w:asciiTheme="majorBidi" w:hAnsiTheme="majorBidi" w:cstheme="majorBidi"/>
          <w:lang w:val="en-CA"/>
        </w:rPr>
      </w:pPr>
      <w:r w:rsidRPr="00CB045C">
        <w:rPr>
          <w:rFonts w:asciiTheme="majorBidi" w:hAnsiTheme="majorBidi" w:cstheme="majorBidi"/>
          <w:b/>
          <w:bCs/>
          <w:lang w:val="en-CA"/>
        </w:rPr>
        <w:t>Figure 3</w:t>
      </w:r>
      <w:r w:rsidRPr="00CB045C">
        <w:rPr>
          <w:rFonts w:asciiTheme="majorBidi" w:hAnsiTheme="majorBidi" w:cstheme="majorBidi"/>
          <w:lang w:val="en-CA"/>
        </w:rPr>
        <w:t xml:space="preserve"> Frequency distribution curves of wheat grain dimensions</w:t>
      </w:r>
      <w:r w:rsidR="009D5B15">
        <w:rPr>
          <w:rFonts w:asciiTheme="majorBidi" w:hAnsiTheme="majorBidi" w:cstheme="majorBidi"/>
          <w:lang w:val="en-CA"/>
        </w:rPr>
        <w:t xml:space="preserve">. </w:t>
      </w:r>
      <w:r w:rsidRPr="00CB045C">
        <w:rPr>
          <w:rFonts w:asciiTheme="majorBidi" w:hAnsiTheme="majorBidi" w:cstheme="majorBidi"/>
          <w:b/>
          <w:bCs/>
          <w:lang w:val="en-CA"/>
        </w:rPr>
        <w:t>(A)</w:t>
      </w:r>
      <w:r w:rsidR="0029397D">
        <w:rPr>
          <w:rFonts w:asciiTheme="majorBidi" w:hAnsiTheme="majorBidi" w:cstheme="majorBidi"/>
          <w:lang w:val="en-CA"/>
        </w:rPr>
        <w:t xml:space="preserve"> Durum</w:t>
      </w:r>
      <w:r w:rsidRPr="00CB045C">
        <w:rPr>
          <w:rFonts w:asciiTheme="majorBidi" w:hAnsiTheme="majorBidi" w:cstheme="majorBidi"/>
          <w:lang w:val="en-CA"/>
        </w:rPr>
        <w:t xml:space="preserve"> wheat </w:t>
      </w:r>
      <w:r w:rsidRPr="00CB045C">
        <w:rPr>
          <w:rFonts w:asciiTheme="majorBidi" w:hAnsiTheme="majorBidi" w:cstheme="majorBidi"/>
          <w:b/>
          <w:bCs/>
          <w:lang w:val="en-CA"/>
        </w:rPr>
        <w:t>(B)</w:t>
      </w:r>
      <w:r w:rsidRPr="00CB045C">
        <w:rPr>
          <w:rFonts w:asciiTheme="majorBidi" w:hAnsiTheme="majorBidi" w:cstheme="majorBidi"/>
          <w:lang w:val="en-CA"/>
        </w:rPr>
        <w:t xml:space="preserve"> </w:t>
      </w:r>
      <w:r w:rsidR="0029397D">
        <w:rPr>
          <w:rFonts w:asciiTheme="majorBidi" w:hAnsiTheme="majorBidi" w:cstheme="majorBidi"/>
          <w:lang w:val="en-CA"/>
        </w:rPr>
        <w:t>Soft</w:t>
      </w:r>
      <w:r w:rsidRPr="00CB045C">
        <w:rPr>
          <w:rFonts w:asciiTheme="majorBidi" w:hAnsiTheme="majorBidi" w:cstheme="majorBidi"/>
          <w:lang w:val="en-CA"/>
        </w:rPr>
        <w:t xml:space="preserve"> wheat </w:t>
      </w:r>
      <w:r w:rsidRPr="00CB045C">
        <w:rPr>
          <w:rFonts w:asciiTheme="majorBidi" w:hAnsiTheme="majorBidi" w:cstheme="majorBidi"/>
          <w:b/>
          <w:bCs/>
          <w:lang w:val="en-CA"/>
        </w:rPr>
        <w:t>(C)</w:t>
      </w:r>
      <w:r w:rsidRPr="00CB045C">
        <w:rPr>
          <w:rFonts w:asciiTheme="majorBidi" w:hAnsiTheme="majorBidi" w:cstheme="majorBidi"/>
          <w:lang w:val="en-CA"/>
        </w:rPr>
        <w:t xml:space="preserve"> </w:t>
      </w:r>
      <w:r w:rsidR="0029397D">
        <w:rPr>
          <w:rFonts w:asciiTheme="majorBidi" w:hAnsiTheme="majorBidi" w:cstheme="majorBidi"/>
          <w:lang w:val="en-CA"/>
        </w:rPr>
        <w:t>Red</w:t>
      </w:r>
      <w:r w:rsidRPr="00CB045C">
        <w:rPr>
          <w:rFonts w:asciiTheme="majorBidi" w:hAnsiTheme="majorBidi" w:cstheme="majorBidi"/>
          <w:lang w:val="en-CA"/>
        </w:rPr>
        <w:t xml:space="preserve"> wheat</w:t>
      </w:r>
    </w:p>
    <w:sectPr w:rsidR="00196C92" w:rsidRPr="009D5B1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41" w:rsidRDefault="008B1741">
      <w:pPr>
        <w:spacing w:after="0" w:line="240" w:lineRule="auto"/>
      </w:pPr>
      <w:r>
        <w:separator/>
      </w:r>
    </w:p>
  </w:endnote>
  <w:endnote w:type="continuationSeparator" w:id="0">
    <w:p w:rsidR="008B1741" w:rsidRDefault="008B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2E" w:rsidRDefault="00974E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24836"/>
      <w:docPartObj>
        <w:docPartGallery w:val="Page Numbers (Bottom of Page)"/>
        <w:docPartUnique/>
      </w:docPartObj>
    </w:sdtPr>
    <w:sdtEndPr>
      <w:rPr>
        <w:rFonts w:asciiTheme="majorBidi" w:hAnsiTheme="majorBidi" w:cstheme="majorBidi"/>
        <w:b/>
        <w:bCs/>
        <w:sz w:val="24"/>
        <w:szCs w:val="24"/>
      </w:rPr>
    </w:sdtEndPr>
    <w:sdtContent>
      <w:p w:rsidR="00974E2E" w:rsidRPr="0019303E" w:rsidRDefault="00974E2E">
        <w:pPr>
          <w:pStyle w:val="Pieddepage"/>
          <w:jc w:val="right"/>
          <w:rPr>
            <w:rFonts w:asciiTheme="majorBidi" w:hAnsiTheme="majorBidi" w:cstheme="majorBidi"/>
            <w:b/>
            <w:bCs/>
            <w:sz w:val="24"/>
            <w:szCs w:val="24"/>
          </w:rPr>
        </w:pPr>
        <w:r w:rsidRPr="0019303E">
          <w:rPr>
            <w:rFonts w:asciiTheme="majorBidi" w:hAnsiTheme="majorBidi" w:cstheme="majorBidi"/>
            <w:b/>
            <w:bCs/>
            <w:sz w:val="24"/>
            <w:szCs w:val="24"/>
          </w:rPr>
          <w:fldChar w:fldCharType="begin"/>
        </w:r>
        <w:r w:rsidRPr="0019303E">
          <w:rPr>
            <w:rFonts w:asciiTheme="majorBidi" w:hAnsiTheme="majorBidi" w:cstheme="majorBidi"/>
            <w:b/>
            <w:bCs/>
            <w:sz w:val="24"/>
            <w:szCs w:val="24"/>
          </w:rPr>
          <w:instrText>PAGE   \* MERGEFORMAT</w:instrText>
        </w:r>
        <w:r w:rsidRPr="0019303E">
          <w:rPr>
            <w:rFonts w:asciiTheme="majorBidi" w:hAnsiTheme="majorBidi" w:cstheme="majorBidi"/>
            <w:b/>
            <w:bCs/>
            <w:sz w:val="24"/>
            <w:szCs w:val="24"/>
          </w:rPr>
          <w:fldChar w:fldCharType="separate"/>
        </w:r>
        <w:r w:rsidR="001C0D68">
          <w:rPr>
            <w:rFonts w:asciiTheme="majorBidi" w:hAnsiTheme="majorBidi" w:cstheme="majorBidi"/>
            <w:b/>
            <w:bCs/>
            <w:noProof/>
            <w:sz w:val="24"/>
            <w:szCs w:val="24"/>
          </w:rPr>
          <w:t>13</w:t>
        </w:r>
        <w:r w:rsidRPr="0019303E">
          <w:rPr>
            <w:rFonts w:asciiTheme="majorBidi" w:hAnsiTheme="majorBidi" w:cstheme="majorBidi"/>
            <w:b/>
            <w:bCs/>
            <w:sz w:val="24"/>
            <w:szCs w:val="24"/>
          </w:rPr>
          <w:fldChar w:fldCharType="end"/>
        </w:r>
      </w:p>
    </w:sdtContent>
  </w:sdt>
  <w:p w:rsidR="00974E2E" w:rsidRDefault="00974E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2E" w:rsidRDefault="00974E2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66675"/>
      <w:docPartObj>
        <w:docPartGallery w:val="Page Numbers (Bottom of Page)"/>
        <w:docPartUnique/>
      </w:docPartObj>
    </w:sdtPr>
    <w:sdtEndPr>
      <w:rPr>
        <w:rFonts w:asciiTheme="majorBidi" w:hAnsiTheme="majorBidi" w:cstheme="majorBidi"/>
        <w:b/>
        <w:bCs/>
        <w:sz w:val="24"/>
        <w:szCs w:val="24"/>
      </w:rPr>
    </w:sdtEndPr>
    <w:sdtContent>
      <w:p w:rsidR="00974E2E" w:rsidRPr="0019303E" w:rsidRDefault="00974E2E">
        <w:pPr>
          <w:pStyle w:val="Pieddepage"/>
          <w:jc w:val="right"/>
          <w:rPr>
            <w:rFonts w:asciiTheme="majorBidi" w:hAnsiTheme="majorBidi" w:cstheme="majorBidi"/>
            <w:b/>
            <w:bCs/>
            <w:sz w:val="24"/>
            <w:szCs w:val="24"/>
          </w:rPr>
        </w:pPr>
        <w:r w:rsidRPr="0019303E">
          <w:rPr>
            <w:rFonts w:asciiTheme="majorBidi" w:hAnsiTheme="majorBidi" w:cstheme="majorBidi"/>
            <w:b/>
            <w:bCs/>
            <w:sz w:val="24"/>
            <w:szCs w:val="24"/>
          </w:rPr>
          <w:fldChar w:fldCharType="begin"/>
        </w:r>
        <w:r w:rsidRPr="0019303E">
          <w:rPr>
            <w:rFonts w:asciiTheme="majorBidi" w:hAnsiTheme="majorBidi" w:cstheme="majorBidi"/>
            <w:b/>
            <w:bCs/>
            <w:sz w:val="24"/>
            <w:szCs w:val="24"/>
          </w:rPr>
          <w:instrText>PAGE   \* MERGEFORMAT</w:instrText>
        </w:r>
        <w:r w:rsidRPr="0019303E">
          <w:rPr>
            <w:rFonts w:asciiTheme="majorBidi" w:hAnsiTheme="majorBidi" w:cstheme="majorBidi"/>
            <w:b/>
            <w:bCs/>
            <w:sz w:val="24"/>
            <w:szCs w:val="24"/>
          </w:rPr>
          <w:fldChar w:fldCharType="separate"/>
        </w:r>
        <w:r w:rsidR="001C0D68">
          <w:rPr>
            <w:rFonts w:asciiTheme="majorBidi" w:hAnsiTheme="majorBidi" w:cstheme="majorBidi"/>
            <w:b/>
            <w:bCs/>
            <w:noProof/>
            <w:sz w:val="24"/>
            <w:szCs w:val="24"/>
          </w:rPr>
          <w:t>15</w:t>
        </w:r>
        <w:r w:rsidRPr="0019303E">
          <w:rPr>
            <w:rFonts w:asciiTheme="majorBidi" w:hAnsiTheme="majorBidi" w:cstheme="majorBidi"/>
            <w:b/>
            <w:bCs/>
            <w:sz w:val="24"/>
            <w:szCs w:val="24"/>
          </w:rPr>
          <w:fldChar w:fldCharType="end"/>
        </w:r>
      </w:p>
    </w:sdtContent>
  </w:sdt>
  <w:p w:rsidR="00974E2E" w:rsidRDefault="00974E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41" w:rsidRDefault="008B1741">
      <w:pPr>
        <w:spacing w:after="0" w:line="240" w:lineRule="auto"/>
      </w:pPr>
      <w:r>
        <w:separator/>
      </w:r>
    </w:p>
  </w:footnote>
  <w:footnote w:type="continuationSeparator" w:id="0">
    <w:p w:rsidR="008B1741" w:rsidRDefault="008B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2E" w:rsidRDefault="00974E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2E" w:rsidRDefault="00974E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2E" w:rsidRDefault="00974E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4393"/>
    <w:multiLevelType w:val="multilevel"/>
    <w:tmpl w:val="1F8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28A9"/>
    <w:multiLevelType w:val="multilevel"/>
    <w:tmpl w:val="25F0E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175309"/>
    <w:multiLevelType w:val="multilevel"/>
    <w:tmpl w:val="AB1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353D8"/>
    <w:multiLevelType w:val="multilevel"/>
    <w:tmpl w:val="792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A3B78"/>
    <w:multiLevelType w:val="multilevel"/>
    <w:tmpl w:val="6FC0780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EB0E73"/>
    <w:multiLevelType w:val="hybridMultilevel"/>
    <w:tmpl w:val="1E9E02AE"/>
    <w:lvl w:ilvl="0" w:tplc="3390754A">
      <w:start w:val="1"/>
      <w:numFmt w:val="decimal"/>
      <w:lvlText w:val="[%1]"/>
      <w:lvlJc w:val="left"/>
      <w:pPr>
        <w:ind w:left="720" w:hanging="360"/>
      </w:pPr>
      <w:rPr>
        <w:rFonts w:ascii="Times New Roman" w:eastAsia="Times New Roman" w:hAnsi="Times New Roman" w:cs="Times New Roman" w:hint="default"/>
        <w:b w:val="0"/>
        <w:bCs w:val="0"/>
        <w:color w:val="3366FF"/>
        <w:spacing w:val="-30"/>
        <w:w w:val="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BC0FCB"/>
    <w:multiLevelType w:val="multilevel"/>
    <w:tmpl w:val="25F0E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5F"/>
    <w:rsid w:val="000111A4"/>
    <w:rsid w:val="0005530A"/>
    <w:rsid w:val="00056C4B"/>
    <w:rsid w:val="00067907"/>
    <w:rsid w:val="0009256E"/>
    <w:rsid w:val="000A24B2"/>
    <w:rsid w:val="000A7A3B"/>
    <w:rsid w:val="000B06E6"/>
    <w:rsid w:val="000C6193"/>
    <w:rsid w:val="000D64BE"/>
    <w:rsid w:val="000D758B"/>
    <w:rsid w:val="000F1C89"/>
    <w:rsid w:val="0013349A"/>
    <w:rsid w:val="001438ED"/>
    <w:rsid w:val="0014399A"/>
    <w:rsid w:val="001769F2"/>
    <w:rsid w:val="00196C92"/>
    <w:rsid w:val="001C0D68"/>
    <w:rsid w:val="00204ED5"/>
    <w:rsid w:val="00220AEA"/>
    <w:rsid w:val="00222C36"/>
    <w:rsid w:val="00222EF9"/>
    <w:rsid w:val="002242CE"/>
    <w:rsid w:val="00245C17"/>
    <w:rsid w:val="002502CD"/>
    <w:rsid w:val="00256BB2"/>
    <w:rsid w:val="00273B05"/>
    <w:rsid w:val="00293411"/>
    <w:rsid w:val="0029397D"/>
    <w:rsid w:val="00293CE2"/>
    <w:rsid w:val="002C3E8F"/>
    <w:rsid w:val="002D416E"/>
    <w:rsid w:val="002E11CD"/>
    <w:rsid w:val="0033307D"/>
    <w:rsid w:val="003523A7"/>
    <w:rsid w:val="0037491D"/>
    <w:rsid w:val="003831BF"/>
    <w:rsid w:val="003C1868"/>
    <w:rsid w:val="003E22BD"/>
    <w:rsid w:val="003F0F03"/>
    <w:rsid w:val="003F2848"/>
    <w:rsid w:val="00416731"/>
    <w:rsid w:val="0042085A"/>
    <w:rsid w:val="004520C1"/>
    <w:rsid w:val="00457A02"/>
    <w:rsid w:val="0046106F"/>
    <w:rsid w:val="00492F13"/>
    <w:rsid w:val="004A449E"/>
    <w:rsid w:val="004B3D87"/>
    <w:rsid w:val="004F1959"/>
    <w:rsid w:val="004F4320"/>
    <w:rsid w:val="00502FF2"/>
    <w:rsid w:val="00562DE3"/>
    <w:rsid w:val="00576216"/>
    <w:rsid w:val="005964DC"/>
    <w:rsid w:val="005A299C"/>
    <w:rsid w:val="005B6ABE"/>
    <w:rsid w:val="005B6CA5"/>
    <w:rsid w:val="005D4516"/>
    <w:rsid w:val="005E0346"/>
    <w:rsid w:val="005E66B9"/>
    <w:rsid w:val="00605C30"/>
    <w:rsid w:val="00614D6F"/>
    <w:rsid w:val="00674542"/>
    <w:rsid w:val="006C66A6"/>
    <w:rsid w:val="006D00A6"/>
    <w:rsid w:val="006E17A7"/>
    <w:rsid w:val="006E1BD4"/>
    <w:rsid w:val="006E2254"/>
    <w:rsid w:val="006F79B6"/>
    <w:rsid w:val="00706A5F"/>
    <w:rsid w:val="00711CE6"/>
    <w:rsid w:val="00712D53"/>
    <w:rsid w:val="0071566C"/>
    <w:rsid w:val="007512AE"/>
    <w:rsid w:val="0079448D"/>
    <w:rsid w:val="00795A3C"/>
    <w:rsid w:val="007B54EA"/>
    <w:rsid w:val="007D2465"/>
    <w:rsid w:val="00811AC7"/>
    <w:rsid w:val="00820467"/>
    <w:rsid w:val="008232B9"/>
    <w:rsid w:val="00840169"/>
    <w:rsid w:val="0086663C"/>
    <w:rsid w:val="00882E8A"/>
    <w:rsid w:val="00886E2A"/>
    <w:rsid w:val="008A1EEC"/>
    <w:rsid w:val="008B1741"/>
    <w:rsid w:val="008F434D"/>
    <w:rsid w:val="009023FB"/>
    <w:rsid w:val="00903204"/>
    <w:rsid w:val="009078A8"/>
    <w:rsid w:val="00912F98"/>
    <w:rsid w:val="009246CB"/>
    <w:rsid w:val="009258AE"/>
    <w:rsid w:val="0093616A"/>
    <w:rsid w:val="0097343E"/>
    <w:rsid w:val="00974E2E"/>
    <w:rsid w:val="009902A2"/>
    <w:rsid w:val="00992FC4"/>
    <w:rsid w:val="009B599C"/>
    <w:rsid w:val="009C050B"/>
    <w:rsid w:val="009C5314"/>
    <w:rsid w:val="009C56D9"/>
    <w:rsid w:val="009C6550"/>
    <w:rsid w:val="009D5B15"/>
    <w:rsid w:val="00A00C88"/>
    <w:rsid w:val="00A0555B"/>
    <w:rsid w:val="00A10D96"/>
    <w:rsid w:val="00A17E14"/>
    <w:rsid w:val="00A25947"/>
    <w:rsid w:val="00A57CE3"/>
    <w:rsid w:val="00A57D4A"/>
    <w:rsid w:val="00A705DD"/>
    <w:rsid w:val="00A7113D"/>
    <w:rsid w:val="00A762D8"/>
    <w:rsid w:val="00AA6B38"/>
    <w:rsid w:val="00AB1471"/>
    <w:rsid w:val="00AD2BA9"/>
    <w:rsid w:val="00AE199E"/>
    <w:rsid w:val="00B02B74"/>
    <w:rsid w:val="00B03F5E"/>
    <w:rsid w:val="00B153EA"/>
    <w:rsid w:val="00B3157E"/>
    <w:rsid w:val="00B33E2F"/>
    <w:rsid w:val="00B527B7"/>
    <w:rsid w:val="00B850AE"/>
    <w:rsid w:val="00BA41B0"/>
    <w:rsid w:val="00BB272F"/>
    <w:rsid w:val="00BB6AB0"/>
    <w:rsid w:val="00BC1231"/>
    <w:rsid w:val="00BC5C5F"/>
    <w:rsid w:val="00BD2377"/>
    <w:rsid w:val="00BE06FC"/>
    <w:rsid w:val="00BE2F5E"/>
    <w:rsid w:val="00BE39A2"/>
    <w:rsid w:val="00BE6415"/>
    <w:rsid w:val="00C56166"/>
    <w:rsid w:val="00C73119"/>
    <w:rsid w:val="00C77BE3"/>
    <w:rsid w:val="00C905E3"/>
    <w:rsid w:val="00C91646"/>
    <w:rsid w:val="00CA103A"/>
    <w:rsid w:val="00CA3D21"/>
    <w:rsid w:val="00CA6997"/>
    <w:rsid w:val="00CB045C"/>
    <w:rsid w:val="00CB7D19"/>
    <w:rsid w:val="00CE53BA"/>
    <w:rsid w:val="00D16D92"/>
    <w:rsid w:val="00D925DF"/>
    <w:rsid w:val="00D95E41"/>
    <w:rsid w:val="00DB0082"/>
    <w:rsid w:val="00DB085D"/>
    <w:rsid w:val="00E048BF"/>
    <w:rsid w:val="00E13613"/>
    <w:rsid w:val="00E405C2"/>
    <w:rsid w:val="00E636AC"/>
    <w:rsid w:val="00E70F53"/>
    <w:rsid w:val="00E94442"/>
    <w:rsid w:val="00EA7B30"/>
    <w:rsid w:val="00EC40A5"/>
    <w:rsid w:val="00EE3BDE"/>
    <w:rsid w:val="00F22679"/>
    <w:rsid w:val="00F52679"/>
    <w:rsid w:val="00F73FD8"/>
    <w:rsid w:val="00F841D2"/>
    <w:rsid w:val="00F97F01"/>
    <w:rsid w:val="00FC013F"/>
    <w:rsid w:val="00FD22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4E507-6A2D-46EF-B763-0F47E37D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C5F"/>
    <w:pPr>
      <w:ind w:left="720"/>
      <w:contextualSpacing/>
    </w:pPr>
  </w:style>
  <w:style w:type="character" w:styleId="Marquedecommentaire">
    <w:name w:val="annotation reference"/>
    <w:basedOn w:val="Policepardfaut"/>
    <w:uiPriority w:val="99"/>
    <w:semiHidden/>
    <w:unhideWhenUsed/>
    <w:rsid w:val="00BC5C5F"/>
    <w:rPr>
      <w:sz w:val="16"/>
      <w:szCs w:val="16"/>
    </w:rPr>
  </w:style>
  <w:style w:type="paragraph" w:styleId="Commentaire">
    <w:name w:val="annotation text"/>
    <w:basedOn w:val="Normal"/>
    <w:link w:val="CommentaireCar"/>
    <w:uiPriority w:val="99"/>
    <w:semiHidden/>
    <w:unhideWhenUsed/>
    <w:rsid w:val="00BC5C5F"/>
    <w:pPr>
      <w:spacing w:line="240" w:lineRule="auto"/>
    </w:pPr>
    <w:rPr>
      <w:sz w:val="20"/>
      <w:szCs w:val="20"/>
    </w:rPr>
  </w:style>
  <w:style w:type="character" w:customStyle="1" w:styleId="CommentaireCar">
    <w:name w:val="Commentaire Car"/>
    <w:basedOn w:val="Policepardfaut"/>
    <w:link w:val="Commentaire"/>
    <w:uiPriority w:val="99"/>
    <w:semiHidden/>
    <w:rsid w:val="00BC5C5F"/>
    <w:rPr>
      <w:sz w:val="20"/>
      <w:szCs w:val="20"/>
    </w:rPr>
  </w:style>
  <w:style w:type="paragraph" w:styleId="Textedebulles">
    <w:name w:val="Balloon Text"/>
    <w:basedOn w:val="Normal"/>
    <w:link w:val="TextedebullesCar"/>
    <w:uiPriority w:val="99"/>
    <w:semiHidden/>
    <w:unhideWhenUsed/>
    <w:rsid w:val="00BC5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C5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C5C5F"/>
    <w:rPr>
      <w:b/>
      <w:bCs/>
    </w:rPr>
  </w:style>
  <w:style w:type="character" w:customStyle="1" w:styleId="ObjetducommentaireCar">
    <w:name w:val="Objet du commentaire Car"/>
    <w:basedOn w:val="CommentaireCar"/>
    <w:link w:val="Objetducommentaire"/>
    <w:uiPriority w:val="99"/>
    <w:semiHidden/>
    <w:rsid w:val="00BC5C5F"/>
    <w:rPr>
      <w:b/>
      <w:bCs/>
      <w:sz w:val="20"/>
      <w:szCs w:val="20"/>
    </w:rPr>
  </w:style>
  <w:style w:type="character" w:customStyle="1" w:styleId="fontstyle01">
    <w:name w:val="fontstyle01"/>
    <w:basedOn w:val="Policepardfaut"/>
    <w:rsid w:val="00BC5C5F"/>
    <w:rPr>
      <w:rFonts w:ascii="Times New Roman" w:hAnsi="Times New Roman" w:cs="Times New Roman" w:hint="default"/>
      <w:b w:val="0"/>
      <w:bCs w:val="0"/>
      <w:i w:val="0"/>
      <w:iCs w:val="0"/>
      <w:color w:val="000000"/>
      <w:sz w:val="22"/>
      <w:szCs w:val="22"/>
    </w:rPr>
  </w:style>
  <w:style w:type="table" w:styleId="Grilledutableau">
    <w:name w:val="Table Grid"/>
    <w:basedOn w:val="TableauNormal"/>
    <w:uiPriority w:val="39"/>
    <w:rsid w:val="00C9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C6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550"/>
  </w:style>
  <w:style w:type="paragraph" w:styleId="Lgende">
    <w:name w:val="caption"/>
    <w:basedOn w:val="Normal"/>
    <w:next w:val="Normal"/>
    <w:uiPriority w:val="35"/>
    <w:unhideWhenUsed/>
    <w:qFormat/>
    <w:rsid w:val="009C6550"/>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E70F53"/>
    <w:rPr>
      <w:color w:val="808080"/>
    </w:rPr>
  </w:style>
  <w:style w:type="character" w:styleId="Lienhypertexte">
    <w:name w:val="Hyperlink"/>
    <w:basedOn w:val="Policepardfaut"/>
    <w:uiPriority w:val="99"/>
    <w:unhideWhenUsed/>
    <w:rsid w:val="001438ED"/>
    <w:rPr>
      <w:color w:val="0563C1" w:themeColor="hyperlink"/>
      <w:u w:val="single"/>
    </w:rPr>
  </w:style>
  <w:style w:type="paragraph" w:styleId="En-tte">
    <w:name w:val="header"/>
    <w:basedOn w:val="Normal"/>
    <w:link w:val="En-tteCar"/>
    <w:uiPriority w:val="99"/>
    <w:unhideWhenUsed/>
    <w:rsid w:val="005964DC"/>
    <w:pPr>
      <w:tabs>
        <w:tab w:val="center" w:pos="4536"/>
        <w:tab w:val="right" w:pos="9072"/>
      </w:tabs>
      <w:spacing w:after="0" w:line="240" w:lineRule="auto"/>
    </w:pPr>
  </w:style>
  <w:style w:type="character" w:customStyle="1" w:styleId="En-tteCar">
    <w:name w:val="En-tête Car"/>
    <w:basedOn w:val="Policepardfaut"/>
    <w:link w:val="En-tte"/>
    <w:uiPriority w:val="99"/>
    <w:rsid w:val="0059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4513">
      <w:bodyDiv w:val="1"/>
      <w:marLeft w:val="0"/>
      <w:marRight w:val="0"/>
      <w:marTop w:val="0"/>
      <w:marBottom w:val="0"/>
      <w:divBdr>
        <w:top w:val="none" w:sz="0" w:space="0" w:color="auto"/>
        <w:left w:val="none" w:sz="0" w:space="0" w:color="auto"/>
        <w:bottom w:val="none" w:sz="0" w:space="0" w:color="auto"/>
        <w:right w:val="none" w:sz="0" w:space="0" w:color="auto"/>
      </w:divBdr>
    </w:div>
    <w:div w:id="344670060">
      <w:bodyDiv w:val="1"/>
      <w:marLeft w:val="0"/>
      <w:marRight w:val="0"/>
      <w:marTop w:val="0"/>
      <w:marBottom w:val="0"/>
      <w:divBdr>
        <w:top w:val="none" w:sz="0" w:space="0" w:color="auto"/>
        <w:left w:val="none" w:sz="0" w:space="0" w:color="auto"/>
        <w:bottom w:val="none" w:sz="0" w:space="0" w:color="auto"/>
        <w:right w:val="none" w:sz="0" w:space="0" w:color="auto"/>
      </w:divBdr>
    </w:div>
    <w:div w:id="901066850">
      <w:bodyDiv w:val="1"/>
      <w:marLeft w:val="0"/>
      <w:marRight w:val="0"/>
      <w:marTop w:val="0"/>
      <w:marBottom w:val="0"/>
      <w:divBdr>
        <w:top w:val="none" w:sz="0" w:space="0" w:color="auto"/>
        <w:left w:val="none" w:sz="0" w:space="0" w:color="auto"/>
        <w:bottom w:val="none" w:sz="0" w:space="0" w:color="auto"/>
        <w:right w:val="none" w:sz="0" w:space="0" w:color="auto"/>
      </w:divBdr>
    </w:div>
    <w:div w:id="1098793845">
      <w:bodyDiv w:val="1"/>
      <w:marLeft w:val="0"/>
      <w:marRight w:val="0"/>
      <w:marTop w:val="0"/>
      <w:marBottom w:val="0"/>
      <w:divBdr>
        <w:top w:val="none" w:sz="0" w:space="0" w:color="auto"/>
        <w:left w:val="none" w:sz="0" w:space="0" w:color="auto"/>
        <w:bottom w:val="none" w:sz="0" w:space="0" w:color="auto"/>
        <w:right w:val="none" w:sz="0" w:space="0" w:color="auto"/>
      </w:divBdr>
    </w:div>
    <w:div w:id="1289507446">
      <w:bodyDiv w:val="1"/>
      <w:marLeft w:val="0"/>
      <w:marRight w:val="0"/>
      <w:marTop w:val="0"/>
      <w:marBottom w:val="0"/>
      <w:divBdr>
        <w:top w:val="none" w:sz="0" w:space="0" w:color="auto"/>
        <w:left w:val="none" w:sz="0" w:space="0" w:color="auto"/>
        <w:bottom w:val="none" w:sz="0" w:space="0" w:color="auto"/>
        <w:right w:val="none" w:sz="0" w:space="0" w:color="auto"/>
      </w:divBdr>
    </w:div>
    <w:div w:id="19662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3424" TargetMode="External"/><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964D-F7C4-436E-8BAF-E2D675A8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15</Pages>
  <Words>5982</Words>
  <Characters>32901</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2022-05-04T18:17:00Z</dcterms:created>
  <dcterms:modified xsi:type="dcterms:W3CDTF">2022-06-05T13:46:00Z</dcterms:modified>
</cp:coreProperties>
</file>